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17" w:rsidRDefault="0054402D">
      <w:pPr>
        <w:shd w:val="clear" w:color="auto" w:fill="FFFFFF"/>
        <w:spacing w:line="276" w:lineRule="auto"/>
        <w:ind w:left="10632"/>
        <w:rPr>
          <w:rFonts w:ascii="Times New Roman" w:hAnsi="Times New Roman"/>
          <w:sz w:val="27"/>
          <w:szCs w:val="28"/>
        </w:rPr>
      </w:pPr>
      <w:bookmarkStart w:id="0" w:name="_GoBack"/>
      <w:bookmarkEnd w:id="0"/>
      <w:r>
        <w:rPr>
          <w:rFonts w:ascii="Times New Roman" w:hAnsi="Times New Roman"/>
          <w:sz w:val="27"/>
          <w:szCs w:val="28"/>
        </w:rPr>
        <w:t>УТВЕРЖДЕН</w:t>
      </w:r>
    </w:p>
    <w:p w:rsidR="003B1D17" w:rsidRDefault="0054402D">
      <w:pPr>
        <w:shd w:val="clear" w:color="auto" w:fill="FFFFFF"/>
        <w:spacing w:line="276" w:lineRule="auto"/>
        <w:ind w:left="10632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постановлением главы</w:t>
      </w:r>
    </w:p>
    <w:p w:rsidR="003B1D17" w:rsidRDefault="0054402D">
      <w:pPr>
        <w:shd w:val="clear" w:color="auto" w:fill="FFFFFF"/>
        <w:spacing w:line="276" w:lineRule="auto"/>
        <w:ind w:left="10632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городского округа Котельники</w:t>
      </w:r>
    </w:p>
    <w:p w:rsidR="003B1D17" w:rsidRDefault="0054402D">
      <w:pPr>
        <w:shd w:val="clear" w:color="auto" w:fill="FFFFFF"/>
        <w:spacing w:line="276" w:lineRule="auto"/>
        <w:ind w:left="10632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Московской области</w:t>
      </w:r>
    </w:p>
    <w:p w:rsidR="003B1D17" w:rsidRDefault="0054402D">
      <w:pPr>
        <w:shd w:val="clear" w:color="auto" w:fill="FFFFFF"/>
        <w:ind w:left="10632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от _______________№_________</w:t>
      </w:r>
    </w:p>
    <w:p w:rsidR="003B1D17" w:rsidRDefault="003B1D17">
      <w:pPr>
        <w:rPr>
          <w:rFonts w:ascii="Times New Roman" w:hAnsi="Times New Roman"/>
          <w:sz w:val="27"/>
          <w:szCs w:val="26"/>
        </w:rPr>
      </w:pPr>
    </w:p>
    <w:p w:rsidR="003B1D17" w:rsidRDefault="003B1D17">
      <w:pPr>
        <w:jc w:val="center"/>
        <w:rPr>
          <w:rFonts w:ascii="Times New Roman" w:hAnsi="Times New Roman"/>
          <w:b/>
          <w:bCs/>
          <w:sz w:val="27"/>
          <w:szCs w:val="26"/>
        </w:rPr>
      </w:pPr>
    </w:p>
    <w:p w:rsidR="003B1D17" w:rsidRDefault="0054402D">
      <w:pPr>
        <w:jc w:val="center"/>
        <w:rPr>
          <w:rFonts w:ascii="Times New Roman" w:hAnsi="Times New Roman"/>
          <w:bCs/>
          <w:sz w:val="27"/>
          <w:szCs w:val="28"/>
        </w:rPr>
      </w:pPr>
      <w:r>
        <w:rPr>
          <w:rFonts w:ascii="Times New Roman" w:hAnsi="Times New Roman"/>
          <w:b/>
          <w:bCs/>
          <w:sz w:val="27"/>
          <w:szCs w:val="26"/>
        </w:rPr>
        <w:t xml:space="preserve">ПРОЕКТ                                              </w:t>
      </w:r>
      <w:r>
        <w:rPr>
          <w:rFonts w:ascii="Times New Roman" w:hAnsi="Times New Roman"/>
          <w:b/>
          <w:bCs/>
          <w:sz w:val="27"/>
          <w:szCs w:val="26"/>
        </w:rPr>
        <w:t xml:space="preserve">                                                                                     </w:t>
      </w:r>
      <w:r>
        <w:rPr>
          <w:rFonts w:ascii="Times New Roman" w:hAnsi="Times New Roman"/>
          <w:bCs/>
          <w:sz w:val="27"/>
          <w:szCs w:val="28"/>
        </w:rPr>
        <w:t>Форма</w:t>
      </w:r>
    </w:p>
    <w:p w:rsidR="003B1D17" w:rsidRDefault="003B1D1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B1D17" w:rsidRDefault="0054402D">
      <w:pPr>
        <w:jc w:val="center"/>
        <w:rPr>
          <w:rFonts w:ascii="Times New Roman" w:hAnsi="Times New Roman"/>
          <w:b/>
          <w:bCs/>
          <w:sz w:val="27"/>
          <w:szCs w:val="28"/>
        </w:rPr>
      </w:pPr>
      <w:r>
        <w:rPr>
          <w:rFonts w:ascii="Times New Roman" w:hAnsi="Times New Roman"/>
          <w:b/>
          <w:bCs/>
          <w:sz w:val="27"/>
          <w:szCs w:val="28"/>
        </w:rPr>
        <w:t>Проверочный лист</w:t>
      </w:r>
    </w:p>
    <w:p w:rsidR="003B1D17" w:rsidRDefault="003B1D17">
      <w:pPr>
        <w:jc w:val="center"/>
        <w:rPr>
          <w:rFonts w:ascii="Times New Roman" w:hAnsi="Times New Roman"/>
          <w:b/>
          <w:bCs/>
          <w:sz w:val="27"/>
          <w:szCs w:val="26"/>
        </w:rPr>
      </w:pPr>
    </w:p>
    <w:p w:rsidR="003B1D17" w:rsidRDefault="0054402D">
      <w:pPr>
        <w:spacing w:line="264" w:lineRule="auto"/>
        <w:jc w:val="center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(список контрольных вопросов, </w:t>
      </w:r>
      <w:r>
        <w:rPr>
          <w:rFonts w:ascii="Times New Roman" w:hAnsi="Times New Roman"/>
          <w:bCs/>
          <w:color w:val="000000"/>
          <w:sz w:val="27"/>
          <w:szCs w:val="28"/>
        </w:rPr>
        <w:t>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/>
          <w:sz w:val="27"/>
          <w:szCs w:val="28"/>
        </w:rPr>
        <w:t xml:space="preserve">), </w:t>
      </w:r>
      <w:r>
        <w:rPr>
          <w:rFonts w:ascii="Times New Roman" w:hAnsi="Times New Roman"/>
          <w:bCs/>
          <w:color w:val="000000"/>
          <w:sz w:val="27"/>
          <w:szCs w:val="28"/>
        </w:rPr>
        <w:t xml:space="preserve">используемый администрацией городского округа Котельники при осуществлении </w:t>
      </w:r>
      <w:r>
        <w:rPr>
          <w:rFonts w:ascii="Times New Roman" w:hAnsi="Times New Roman"/>
          <w:sz w:val="27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на </w:t>
      </w:r>
      <w:proofErr w:type="gramStart"/>
      <w:r>
        <w:rPr>
          <w:rFonts w:ascii="Times New Roman" w:hAnsi="Times New Roman"/>
          <w:sz w:val="27"/>
          <w:szCs w:val="28"/>
        </w:rPr>
        <w:t>территории  городского</w:t>
      </w:r>
      <w:proofErr w:type="gramEnd"/>
      <w:r>
        <w:rPr>
          <w:rFonts w:ascii="Times New Roman" w:hAnsi="Times New Roman"/>
          <w:sz w:val="27"/>
          <w:szCs w:val="28"/>
        </w:rPr>
        <w:t xml:space="preserve"> округа Котельники Московской област</w:t>
      </w:r>
      <w:r>
        <w:rPr>
          <w:rFonts w:ascii="Times New Roman" w:hAnsi="Times New Roman"/>
          <w:sz w:val="27"/>
          <w:szCs w:val="28"/>
        </w:rPr>
        <w:t>и в сфере автомобильного транспорта</w:t>
      </w:r>
    </w:p>
    <w:p w:rsidR="003B1D17" w:rsidRDefault="003B1D17">
      <w:pPr>
        <w:spacing w:line="264" w:lineRule="auto"/>
        <w:jc w:val="center"/>
        <w:rPr>
          <w:rFonts w:ascii="Times New Roman" w:hAnsi="Times New Roman"/>
          <w:sz w:val="27"/>
          <w:szCs w:val="26"/>
        </w:rPr>
      </w:pPr>
    </w:p>
    <w:tbl>
      <w:tblPr>
        <w:tblW w:w="15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9362"/>
      </w:tblGrid>
      <w:tr w:rsidR="003B1D17">
        <w:tc>
          <w:tcPr>
            <w:tcW w:w="6345" w:type="dxa"/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Вид муниципального контроля </w:t>
            </w:r>
          </w:p>
        </w:tc>
        <w:tc>
          <w:tcPr>
            <w:tcW w:w="9362" w:type="dxa"/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Муниципальный контроль на автомобильном транспорте, городском наземном электрическом транспорте и в дорожном хозяйстве на территории городского округа Котельники Московской области</w:t>
            </w:r>
          </w:p>
        </w:tc>
      </w:tr>
      <w:tr w:rsidR="003B1D17">
        <w:trPr>
          <w:trHeight w:val="446"/>
        </w:trPr>
        <w:tc>
          <w:tcPr>
            <w:tcW w:w="6345" w:type="dxa"/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Наименов</w:t>
            </w:r>
            <w:r>
              <w:rPr>
                <w:rFonts w:ascii="Times New Roman" w:hAnsi="Times New Roman"/>
                <w:szCs w:val="20"/>
              </w:rPr>
              <w:t>ание контрольного (надзорного) органа</w:t>
            </w:r>
          </w:p>
        </w:tc>
        <w:tc>
          <w:tcPr>
            <w:tcW w:w="9362" w:type="dxa"/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3B1D17">
        <w:trPr>
          <w:trHeight w:val="693"/>
        </w:trPr>
        <w:tc>
          <w:tcPr>
            <w:tcW w:w="6345" w:type="dxa"/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Реквизиты нормативного правого акта об утверждении формы проверочного листа</w:t>
            </w:r>
          </w:p>
        </w:tc>
        <w:tc>
          <w:tcPr>
            <w:tcW w:w="9362" w:type="dxa"/>
          </w:tcPr>
          <w:p w:rsidR="003B1D17" w:rsidRDefault="0054402D">
            <w:pPr>
              <w:tabs>
                <w:tab w:val="left" w:pos="567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Постановление </w:t>
            </w:r>
            <w:r>
              <w:rPr>
                <w:rFonts w:ascii="Times New Roman" w:hAnsi="Times New Roman"/>
                <w:szCs w:val="20"/>
              </w:rPr>
              <w:t>главы  городского округа Котельники Московской области от ________</w:t>
            </w:r>
            <w:r>
              <w:rPr>
                <w:rFonts w:ascii="Times New Roman" w:hAnsi="Times New Roman"/>
                <w:szCs w:val="20"/>
              </w:rPr>
              <w:br/>
              <w:t>№ _______ «Об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</w:t>
            </w:r>
            <w:r>
              <w:rPr>
                <w:rFonts w:ascii="Times New Roman" w:hAnsi="Times New Roman"/>
                <w:szCs w:val="20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 xml:space="preserve"> используемых администрацией городского округа Котельники при осуществлении </w:t>
            </w:r>
            <w:r>
              <w:rPr>
                <w:rFonts w:ascii="Times New Roman" w:hAnsi="Times New Roman"/>
                <w:szCs w:val="20"/>
              </w:rPr>
      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Котельники Московской облас</w:t>
            </w:r>
            <w:r>
              <w:rPr>
                <w:rFonts w:ascii="Times New Roman" w:hAnsi="Times New Roman"/>
                <w:szCs w:val="20"/>
              </w:rPr>
              <w:t>ти</w:t>
            </w:r>
          </w:p>
          <w:p w:rsidR="003B1D17" w:rsidRDefault="003B1D17">
            <w:pPr>
              <w:rPr>
                <w:rFonts w:ascii="Times New Roman" w:hAnsi="Times New Roman"/>
                <w:szCs w:val="20"/>
              </w:rPr>
            </w:pPr>
          </w:p>
        </w:tc>
      </w:tr>
      <w:tr w:rsidR="003B1D17">
        <w:trPr>
          <w:trHeight w:val="373"/>
        </w:trPr>
        <w:tc>
          <w:tcPr>
            <w:tcW w:w="6345" w:type="dxa"/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Вид контрольного мероприятия</w:t>
            </w:r>
          </w:p>
        </w:tc>
        <w:tc>
          <w:tcPr>
            <w:tcW w:w="9362" w:type="dxa"/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rPr>
          <w:trHeight w:val="832"/>
        </w:trPr>
        <w:tc>
          <w:tcPr>
            <w:tcW w:w="6345" w:type="dxa"/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9362" w:type="dxa"/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6345" w:type="dxa"/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Фамилия, имя и отчество (при наличии) г</w:t>
            </w:r>
            <w:r>
              <w:rPr>
                <w:rFonts w:ascii="Times New Roman" w:hAnsi="Times New Roman"/>
                <w:szCs w:val="20"/>
              </w:rPr>
              <w:t xml:space="preserve">ражданина или индивидуального предпринимателя, его идентификационный номер налогоплательщика и (или) основной государственный </w:t>
            </w:r>
            <w:r>
              <w:rPr>
                <w:rFonts w:ascii="Times New Roman" w:hAnsi="Times New Roman"/>
                <w:szCs w:val="20"/>
              </w:rPr>
              <w:lastRenderedPageBreak/>
              <w:t>регистрационный номер индивидуального предпринимателя, адрес регистрации гражданина или индивидуального предпринимателя, наименова</w:t>
            </w:r>
            <w:r>
              <w:rPr>
                <w:rFonts w:ascii="Times New Roman" w:hAnsi="Times New Roman"/>
                <w:szCs w:val="20"/>
              </w:rPr>
              <w:t>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9362" w:type="dxa"/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6345" w:type="dxa"/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9362" w:type="dxa"/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6345" w:type="dxa"/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9362" w:type="dxa"/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rPr>
          <w:trHeight w:val="519"/>
        </w:trPr>
        <w:tc>
          <w:tcPr>
            <w:tcW w:w="6345" w:type="dxa"/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Учетный номер контрольн</w:t>
            </w:r>
            <w:r>
              <w:rPr>
                <w:rFonts w:ascii="Times New Roman" w:hAnsi="Times New Roman"/>
                <w:szCs w:val="20"/>
              </w:rPr>
              <w:t>ого мероприятия</w:t>
            </w:r>
          </w:p>
        </w:tc>
        <w:tc>
          <w:tcPr>
            <w:tcW w:w="9362" w:type="dxa"/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6345" w:type="dxa"/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</w:t>
            </w:r>
            <w:r>
              <w:rPr>
                <w:rFonts w:ascii="Times New Roman" w:hAnsi="Times New Roman"/>
                <w:bCs/>
                <w:szCs w:val="20"/>
                <w:shd w:val="clear" w:color="auto" w:fill="FFFFFF"/>
              </w:rPr>
              <w:t>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Котельники Московской области</w:t>
            </w:r>
            <w:r>
              <w:rPr>
                <w:rFonts w:ascii="Times New Roman" w:hAnsi="Times New Roman"/>
                <w:szCs w:val="20"/>
              </w:rPr>
              <w:t>, утвержденным решением совета депутатов  городского округа Кот</w:t>
            </w:r>
            <w:r>
              <w:rPr>
                <w:rFonts w:ascii="Times New Roman" w:hAnsi="Times New Roman"/>
                <w:szCs w:val="20"/>
              </w:rPr>
              <w:t xml:space="preserve">ельники Московской области </w:t>
            </w:r>
            <w:r>
              <w:rPr>
                <w:rFonts w:ascii="Times New Roman" w:hAnsi="Times New Roman"/>
                <w:szCs w:val="20"/>
              </w:rPr>
              <w:br/>
              <w:t xml:space="preserve">от 14.10.2021 № 2/34 «Об утверждении </w:t>
            </w:r>
            <w:r>
              <w:rPr>
                <w:rFonts w:ascii="Times New Roman" w:hAnsi="Times New Roman"/>
                <w:bCs/>
                <w:szCs w:val="20"/>
                <w:shd w:val="clear" w:color="auto" w:fill="FFFFFF"/>
              </w:rPr>
              <w:t>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Котельники Московской област</w:t>
            </w:r>
            <w:r>
              <w:rPr>
                <w:rFonts w:ascii="Times New Roman" w:hAnsi="Times New Roman"/>
                <w:bCs/>
                <w:szCs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Cs w:val="20"/>
              </w:rPr>
              <w:t xml:space="preserve">», должностным регламентом входит осуществление полномочий по муниципальному контролю на автомобильном транспорте, городском наземном электрическом транспорте и в дорожном хозяйстве на </w:t>
            </w:r>
            <w:r>
              <w:rPr>
                <w:rFonts w:ascii="Times New Roman" w:hAnsi="Times New Roman"/>
                <w:bCs/>
                <w:szCs w:val="20"/>
                <w:shd w:val="clear" w:color="auto" w:fill="FFFFFF"/>
              </w:rPr>
              <w:t>территории  городского округа Котельники Московской области</w:t>
            </w:r>
            <w:r>
              <w:rPr>
                <w:rFonts w:ascii="Times New Roman" w:hAnsi="Times New Roman"/>
                <w:szCs w:val="20"/>
              </w:rPr>
              <w:t>, в том чис</w:t>
            </w:r>
            <w:r>
              <w:rPr>
                <w:rFonts w:ascii="Times New Roman" w:hAnsi="Times New Roman"/>
                <w:szCs w:val="20"/>
              </w:rPr>
              <w:t>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9362" w:type="dxa"/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3B1D17" w:rsidRDefault="003B1D17">
      <w:pPr>
        <w:spacing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1D17" w:rsidRDefault="003B1D17">
      <w:pPr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B1D17" w:rsidRDefault="003B1D17">
      <w:pPr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B1D17" w:rsidRDefault="003B1D17">
      <w:pPr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B1D17" w:rsidRDefault="003B1D17">
      <w:pPr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B1D17" w:rsidRDefault="003B1D17">
      <w:pPr>
        <w:spacing w:line="264" w:lineRule="auto"/>
        <w:jc w:val="both"/>
        <w:rPr>
          <w:rFonts w:ascii="Times New Roman" w:hAnsi="Times New Roman"/>
          <w:sz w:val="28"/>
          <w:szCs w:val="28"/>
        </w:rPr>
      </w:pPr>
    </w:p>
    <w:p w:rsidR="003B1D17" w:rsidRDefault="003B1D17">
      <w:pPr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B1D17" w:rsidRDefault="003B1D17">
      <w:pPr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4536"/>
        <w:gridCol w:w="567"/>
        <w:gridCol w:w="567"/>
        <w:gridCol w:w="958"/>
        <w:gridCol w:w="885"/>
      </w:tblGrid>
      <w:tr w:rsidR="003B1D17">
        <w:trPr>
          <w:cantSplit/>
          <w:trHeight w:val="376"/>
        </w:trPr>
        <w:tc>
          <w:tcPr>
            <w:tcW w:w="534" w:type="dxa"/>
            <w:vMerge w:val="restart"/>
          </w:tcPr>
          <w:p w:rsidR="003B1D17" w:rsidRDefault="0054402D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№ п/п</w:t>
            </w:r>
          </w:p>
        </w:tc>
        <w:tc>
          <w:tcPr>
            <w:tcW w:w="7512" w:type="dxa"/>
            <w:vMerge w:val="restart"/>
          </w:tcPr>
          <w:p w:rsidR="003B1D17" w:rsidRDefault="0054402D">
            <w:pPr>
              <w:jc w:val="both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 xml:space="preserve">Список контрольных вопросов, отражающих содержание обязательных требований, ответы на которые свидетельствуют </w:t>
            </w:r>
            <w:r>
              <w:rPr>
                <w:rFonts w:ascii="Times New Roman" w:eastAsia="Calibri" w:hAnsi="Times New Roman"/>
                <w:szCs w:val="20"/>
              </w:rPr>
              <w:br/>
            </w:r>
            <w:r>
              <w:rPr>
                <w:rFonts w:ascii="Times New Roman" w:eastAsia="Calibri" w:hAnsi="Times New Roman"/>
                <w:szCs w:val="20"/>
              </w:rPr>
              <w:t>о соблюдении или несоблюдении контролируемым лицом обязательных требований</w:t>
            </w:r>
          </w:p>
        </w:tc>
        <w:tc>
          <w:tcPr>
            <w:tcW w:w="4536" w:type="dxa"/>
            <w:vMerge w:val="restart"/>
          </w:tcPr>
          <w:p w:rsidR="003B1D17" w:rsidRDefault="0054402D">
            <w:pPr>
              <w:jc w:val="both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Реквизиты нормативных правовых актов с указанием их структурных единиц, которыми устанавливаются обязательные требования</w:t>
            </w:r>
          </w:p>
        </w:tc>
        <w:tc>
          <w:tcPr>
            <w:tcW w:w="2092" w:type="dxa"/>
            <w:gridSpan w:val="3"/>
          </w:tcPr>
          <w:p w:rsidR="003B1D17" w:rsidRDefault="0054402D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Ответы на вопросы</w:t>
            </w:r>
          </w:p>
        </w:tc>
        <w:tc>
          <w:tcPr>
            <w:tcW w:w="885" w:type="dxa"/>
          </w:tcPr>
          <w:p w:rsidR="003B1D17" w:rsidRDefault="0054402D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Примечание</w:t>
            </w:r>
          </w:p>
        </w:tc>
      </w:tr>
      <w:tr w:rsidR="003B1D17">
        <w:trPr>
          <w:cantSplit/>
        </w:trPr>
        <w:tc>
          <w:tcPr>
            <w:tcW w:w="534" w:type="dxa"/>
            <w:vMerge/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7512" w:type="dxa"/>
            <w:vMerge/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4536" w:type="dxa"/>
            <w:vMerge/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567" w:type="dxa"/>
          </w:tcPr>
          <w:p w:rsidR="003B1D17" w:rsidRDefault="0054402D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Да</w:t>
            </w:r>
          </w:p>
        </w:tc>
        <w:tc>
          <w:tcPr>
            <w:tcW w:w="567" w:type="dxa"/>
          </w:tcPr>
          <w:p w:rsidR="003B1D17" w:rsidRDefault="0054402D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Нет</w:t>
            </w:r>
          </w:p>
        </w:tc>
        <w:tc>
          <w:tcPr>
            <w:tcW w:w="958" w:type="dxa"/>
          </w:tcPr>
          <w:p w:rsidR="003B1D17" w:rsidRDefault="0054402D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Неприменимо</w:t>
            </w:r>
          </w:p>
        </w:tc>
        <w:tc>
          <w:tcPr>
            <w:tcW w:w="885" w:type="dxa"/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</w:tr>
      <w:tr w:rsidR="003B1D17">
        <w:tc>
          <w:tcPr>
            <w:tcW w:w="534" w:type="dxa"/>
          </w:tcPr>
          <w:p w:rsidR="003B1D17" w:rsidRDefault="0054402D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1</w:t>
            </w:r>
          </w:p>
        </w:tc>
        <w:tc>
          <w:tcPr>
            <w:tcW w:w="7512" w:type="dxa"/>
          </w:tcPr>
          <w:p w:rsidR="003B1D17" w:rsidRDefault="0054402D">
            <w:pPr>
              <w:shd w:val="clear" w:color="auto" w:fill="FFFFFF"/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2</w:t>
            </w:r>
          </w:p>
        </w:tc>
        <w:tc>
          <w:tcPr>
            <w:tcW w:w="4536" w:type="dxa"/>
          </w:tcPr>
          <w:p w:rsidR="003B1D17" w:rsidRDefault="0054402D">
            <w:pPr>
              <w:tabs>
                <w:tab w:val="left" w:pos="2977"/>
                <w:tab w:val="left" w:pos="3544"/>
              </w:tabs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3</w:t>
            </w:r>
          </w:p>
        </w:tc>
        <w:tc>
          <w:tcPr>
            <w:tcW w:w="567" w:type="dxa"/>
          </w:tcPr>
          <w:p w:rsidR="003B1D17" w:rsidRDefault="0054402D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4</w:t>
            </w:r>
          </w:p>
        </w:tc>
        <w:tc>
          <w:tcPr>
            <w:tcW w:w="567" w:type="dxa"/>
          </w:tcPr>
          <w:p w:rsidR="003B1D17" w:rsidRDefault="0054402D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5</w:t>
            </w:r>
          </w:p>
        </w:tc>
        <w:tc>
          <w:tcPr>
            <w:tcW w:w="958" w:type="dxa"/>
          </w:tcPr>
          <w:p w:rsidR="003B1D17" w:rsidRDefault="0054402D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6</w:t>
            </w:r>
          </w:p>
        </w:tc>
        <w:tc>
          <w:tcPr>
            <w:tcW w:w="885" w:type="dxa"/>
          </w:tcPr>
          <w:p w:rsidR="003B1D17" w:rsidRDefault="0054402D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7</w:t>
            </w:r>
          </w:p>
        </w:tc>
      </w:tr>
      <w:tr w:rsidR="003B1D17">
        <w:tc>
          <w:tcPr>
            <w:tcW w:w="534" w:type="dxa"/>
          </w:tcPr>
          <w:p w:rsidR="003B1D17" w:rsidRDefault="0054402D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1</w:t>
            </w:r>
          </w:p>
        </w:tc>
        <w:tc>
          <w:tcPr>
            <w:tcW w:w="7512" w:type="dxa"/>
          </w:tcPr>
          <w:p w:rsidR="003B1D17" w:rsidRDefault="0054402D">
            <w:pPr>
              <w:shd w:val="clear" w:color="auto" w:fill="FFFFFF"/>
              <w:jc w:val="both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Срок эк</w:t>
            </w:r>
            <w:r>
              <w:rPr>
                <w:rFonts w:ascii="Times New Roman" w:eastAsia="Calibri" w:hAnsi="Times New Roman"/>
                <w:szCs w:val="20"/>
              </w:rPr>
              <w:t>сплуатации с года выпуска транспортных средств, выпускаемых на маршрут для осуществления регулярных перевозок автомобильным транспортом пассажиров и багажа, не превышает: для автобусов малого класса – 5 лет; для автобусов среднего и большого класса – 7 лет</w:t>
            </w:r>
          </w:p>
          <w:p w:rsidR="003B1D17" w:rsidRDefault="003B1D17">
            <w:pPr>
              <w:shd w:val="clear" w:color="auto" w:fill="FFFFFF"/>
              <w:jc w:val="both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4536" w:type="dxa"/>
          </w:tcPr>
          <w:p w:rsidR="003B1D17" w:rsidRDefault="0054402D">
            <w:pPr>
              <w:tabs>
                <w:tab w:val="left" w:pos="2977"/>
                <w:tab w:val="left" w:pos="3544"/>
              </w:tabs>
              <w:jc w:val="both"/>
              <w:rPr>
                <w:rFonts w:ascii="Times New Roman" w:eastAsia="Calibri" w:hAnsi="Times New Roman"/>
                <w:szCs w:val="20"/>
                <w:lang w:bidi="ru-RU"/>
              </w:rPr>
            </w:pPr>
            <w:r>
              <w:rPr>
                <w:rFonts w:ascii="Times New Roman" w:eastAsia="Calibri" w:hAnsi="Times New Roman"/>
                <w:szCs w:val="20"/>
              </w:rPr>
              <w:t>Абзац второй части 1 статьи 14 Закона Московской области № 268/2005-ОЗ «Об организации транспортного обслуживания населения на территории Московской области»</w:t>
            </w:r>
          </w:p>
        </w:tc>
        <w:tc>
          <w:tcPr>
            <w:tcW w:w="567" w:type="dxa"/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567" w:type="dxa"/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958" w:type="dxa"/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885" w:type="dxa"/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bottom w:val="non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2</w:t>
            </w:r>
          </w:p>
        </w:tc>
        <w:tc>
          <w:tcPr>
            <w:tcW w:w="7512" w:type="dxa"/>
            <w:tcBorders>
              <w:bottom w:val="none" w:sz="4" w:space="0" w:color="000000"/>
            </w:tcBorders>
          </w:tcPr>
          <w:p w:rsidR="003B1D17" w:rsidRDefault="005440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Соответствие транспортных средств, выпускаемых на маршрут для осуществления регулярных перевозок автомобильным транспортом пассажиров и багажа следующим требованиям:</w:t>
            </w:r>
          </w:p>
          <w:p w:rsidR="003B1D17" w:rsidRDefault="005440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1) транспортные средства должны соответствовать цветовой гамме кузова, состоящей из основн</w:t>
            </w:r>
            <w:r>
              <w:rPr>
                <w:rFonts w:ascii="Times New Roman" w:eastAsia="Calibri" w:hAnsi="Times New Roman"/>
                <w:szCs w:val="20"/>
              </w:rPr>
              <w:t>ого белого цвета и полос желтого и темно- серого цветов, размещенных по всей длине боковых поверхностей кузова;</w:t>
            </w:r>
          </w:p>
          <w:p w:rsidR="003B1D17" w:rsidRDefault="005440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2) на транспортных средствах должны размещаться фирменное наименование перевозчика, логотип перевозчика (при наличии) и логотип общественного тр</w:t>
            </w:r>
            <w:r>
              <w:rPr>
                <w:rFonts w:ascii="Times New Roman" w:eastAsia="Calibri" w:hAnsi="Times New Roman"/>
                <w:szCs w:val="20"/>
              </w:rPr>
              <w:t xml:space="preserve">анспорта Московской области, выполняемый в желтом и черном цветах и включающий в себя знак бренда в виде буквы «Т» и текстовый блок, состоящий </w:t>
            </w:r>
            <w:r>
              <w:rPr>
                <w:rFonts w:ascii="Times New Roman" w:eastAsia="Calibri" w:hAnsi="Times New Roman"/>
                <w:szCs w:val="20"/>
              </w:rPr>
              <w:br/>
              <w:t>из слов «Транспорт Подмосковья»;</w:t>
            </w:r>
          </w:p>
          <w:p w:rsidR="003B1D17" w:rsidRDefault="005440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3) на транспортных средствах допускается размещение рекламы и (или) иной информ</w:t>
            </w:r>
            <w:r>
              <w:rPr>
                <w:rFonts w:ascii="Times New Roman" w:eastAsia="Calibri" w:hAnsi="Times New Roman"/>
                <w:szCs w:val="20"/>
              </w:rPr>
              <w:t>ации, соответствующей требованиям законодательства Российской Федерации.</w:t>
            </w:r>
          </w:p>
          <w:p w:rsidR="003B1D17" w:rsidRDefault="005440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szCs w:val="20"/>
                <w:highlight w:val="yellow"/>
              </w:rPr>
            </w:pPr>
            <w:r>
              <w:rPr>
                <w:rFonts w:ascii="Times New Roman" w:eastAsia="Calibri" w:hAnsi="Times New Roman"/>
                <w:szCs w:val="20"/>
              </w:rPr>
              <w:t xml:space="preserve">Требования к параметрам, способам и местам размещения на транспортных средствах различного класса, выпускаемых </w:t>
            </w:r>
          </w:p>
        </w:tc>
        <w:tc>
          <w:tcPr>
            <w:tcW w:w="4536" w:type="dxa"/>
            <w:tcBorders>
              <w:bottom w:val="none" w:sz="4" w:space="0" w:color="000000"/>
            </w:tcBorders>
          </w:tcPr>
          <w:p w:rsidR="003B1D17" w:rsidRDefault="0054402D">
            <w:pPr>
              <w:jc w:val="both"/>
              <w:rPr>
                <w:rFonts w:ascii="Times New Roman" w:eastAsia="Calibri" w:hAnsi="Times New Roman"/>
                <w:szCs w:val="20"/>
                <w:highlight w:val="yellow"/>
                <w:lang w:bidi="ru-RU"/>
              </w:rPr>
            </w:pPr>
            <w:r>
              <w:rPr>
                <w:rFonts w:ascii="Times New Roman" w:eastAsia="Calibri" w:hAnsi="Times New Roman"/>
                <w:szCs w:val="20"/>
              </w:rPr>
              <w:t xml:space="preserve">Часть 3.1 статьи 14 Закона Московской области </w:t>
            </w:r>
            <w:r>
              <w:rPr>
                <w:rFonts w:ascii="Times New Roman" w:eastAsia="Calibri" w:hAnsi="Times New Roman"/>
                <w:szCs w:val="20"/>
              </w:rPr>
              <w:br/>
              <w:t>№ 268/2005-ОЗ «Об органи</w:t>
            </w:r>
            <w:r>
              <w:rPr>
                <w:rFonts w:ascii="Times New Roman" w:eastAsia="Calibri" w:hAnsi="Times New Roman"/>
                <w:szCs w:val="20"/>
              </w:rPr>
              <w:t>зации транспортного обслуживания населения на территории Московской области»</w:t>
            </w:r>
          </w:p>
        </w:tc>
        <w:tc>
          <w:tcPr>
            <w:tcW w:w="567" w:type="dxa"/>
            <w:tcBorders>
              <w:bottom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567" w:type="dxa"/>
            <w:tcBorders>
              <w:bottom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958" w:type="dxa"/>
            <w:tcBorders>
              <w:bottom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885" w:type="dxa"/>
            <w:tcBorders>
              <w:bottom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7512" w:type="dxa"/>
            <w:tcBorders>
              <w:top w:val="none" w:sz="4" w:space="0" w:color="000000"/>
            </w:tcBorders>
          </w:tcPr>
          <w:p w:rsidR="003B1D17" w:rsidRDefault="005440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color w:val="000000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на маршрут для осуществления регулярных перевозок автомобильным транспортом пассажиров</w:t>
            </w:r>
            <w:r>
              <w:rPr>
                <w:rFonts w:ascii="Times New Roman" w:eastAsia="Calibri" w:hAnsi="Times New Roman"/>
                <w:szCs w:val="20"/>
              </w:rPr>
              <w:t xml:space="preserve"> и багажа, полос цветовой гаммы кузова, фирменного наименования перевозчика, логотипа перевозчика (при наличии), логотипа общественного транспорта Московской области, рекламы и (или) иной информации устанавливаются уполномоченным органом Московской области</w:t>
            </w:r>
          </w:p>
        </w:tc>
        <w:tc>
          <w:tcPr>
            <w:tcW w:w="4536" w:type="dxa"/>
            <w:tcBorders>
              <w:top w:val="none" w:sz="4" w:space="0" w:color="000000"/>
            </w:tcBorders>
          </w:tcPr>
          <w:p w:rsidR="003B1D17" w:rsidRDefault="003B1D17">
            <w:pPr>
              <w:jc w:val="both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567" w:type="dxa"/>
            <w:tcBorders>
              <w:top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567" w:type="dxa"/>
            <w:tcBorders>
              <w:top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958" w:type="dxa"/>
            <w:tcBorders>
              <w:top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885" w:type="dxa"/>
            <w:tcBorders>
              <w:top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bottom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3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</w:tcPr>
          <w:p w:rsidR="003B1D17" w:rsidRDefault="005440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color w:val="00000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Cs w:val="20"/>
              </w:rPr>
              <w:t>На муниципальных маршрутах регулярных перевозок автомобильным транспортом обеспечена воз</w:t>
            </w:r>
            <w:r>
              <w:rPr>
                <w:rFonts w:ascii="Times New Roman" w:eastAsia="Calibri" w:hAnsi="Times New Roman"/>
                <w:color w:val="000000"/>
                <w:szCs w:val="20"/>
              </w:rPr>
              <w:t>можность безналичной оплаты проезда, в том числе с использованием единой транспортной карты, банковской карты, и размещен знак о такой возможности в салоне транспортного средства. Требования к знаку устанавливаются уполномоченным органом Московской области</w:t>
            </w:r>
          </w:p>
          <w:p w:rsidR="003B1D17" w:rsidRDefault="003B1D17">
            <w:pPr>
              <w:ind w:firstLine="851"/>
              <w:jc w:val="both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3B1D17" w:rsidRDefault="0054402D">
            <w:pPr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 xml:space="preserve">Статья 14.1 Закона Московской области № 268/2005-ОЗ «Об организации транспортного обслуживания населения </w:t>
            </w:r>
            <w:r>
              <w:rPr>
                <w:rFonts w:ascii="Times New Roman" w:eastAsia="Calibri" w:hAnsi="Times New Roman"/>
                <w:szCs w:val="20"/>
              </w:rPr>
              <w:br/>
              <w:t>на территории Московской области»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885" w:type="dxa"/>
            <w:tcBorders>
              <w:bottom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bottom w:val="non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4</w:t>
            </w:r>
          </w:p>
        </w:tc>
        <w:tc>
          <w:tcPr>
            <w:tcW w:w="7512" w:type="dxa"/>
            <w:tcBorders>
              <w:bottom w:val="none" w:sz="4" w:space="0" w:color="000000"/>
            </w:tcBorders>
          </w:tcPr>
          <w:p w:rsidR="003B1D17" w:rsidRDefault="0054402D">
            <w:pPr>
              <w:shd w:val="clear" w:color="auto" w:fill="FFFFFF"/>
              <w:rPr>
                <w:rFonts w:ascii="Times New Roman" w:eastAsia="Calibri" w:hAnsi="Times New Roman"/>
                <w:color w:val="00000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Cs w:val="20"/>
              </w:rPr>
              <w:t>Юридические лица, индивидуа</w:t>
            </w:r>
            <w:r>
              <w:rPr>
                <w:rFonts w:ascii="Times New Roman" w:eastAsia="Calibri" w:hAnsi="Times New Roman"/>
                <w:color w:val="000000"/>
                <w:szCs w:val="20"/>
              </w:rPr>
              <w:t xml:space="preserve">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 не превышают </w:t>
            </w:r>
            <w:r>
              <w:rPr>
                <w:rFonts w:ascii="Times New Roman" w:eastAsia="Calibri" w:hAnsi="Times New Roman"/>
                <w:color w:val="000000"/>
                <w:szCs w:val="20"/>
              </w:rPr>
              <w:lastRenderedPageBreak/>
              <w:t xml:space="preserve">указанное </w:t>
            </w:r>
            <w:r>
              <w:rPr>
                <w:rFonts w:ascii="Times New Roman" w:eastAsia="Calibri" w:hAnsi="Times New Roman"/>
                <w:color w:val="000000"/>
                <w:szCs w:val="20"/>
              </w:rPr>
              <w:t>в соответствующем реестре маршрутов регулярных перевозок максимальное количество транспортных средств различных классов, которое разрешается одновременно использовать для перевозок по маршруту регулярных перевозок в соответствии с установленным расписанием</w:t>
            </w:r>
          </w:p>
          <w:p w:rsidR="003B1D17" w:rsidRDefault="003B1D17">
            <w:pPr>
              <w:shd w:val="clear" w:color="auto" w:fill="FFFFFF"/>
              <w:rPr>
                <w:rFonts w:ascii="Times New Roman" w:eastAsia="Calibri" w:hAnsi="Times New Roman"/>
                <w:szCs w:val="20"/>
                <w:highlight w:val="yellow"/>
                <w:lang w:bidi="ru-RU"/>
              </w:rPr>
            </w:pPr>
          </w:p>
        </w:tc>
        <w:tc>
          <w:tcPr>
            <w:tcW w:w="4536" w:type="dxa"/>
            <w:tcBorders>
              <w:bottom w:val="none" w:sz="4" w:space="0" w:color="000000"/>
            </w:tcBorders>
            <w:vAlign w:val="center"/>
          </w:tcPr>
          <w:p w:rsidR="003B1D17" w:rsidRDefault="0054402D">
            <w:pPr>
              <w:tabs>
                <w:tab w:val="left" w:pos="2977"/>
                <w:tab w:val="left" w:pos="3544"/>
              </w:tabs>
              <w:rPr>
                <w:rFonts w:ascii="Times New Roman" w:eastAsia="Calibri" w:hAnsi="Times New Roman"/>
                <w:szCs w:val="20"/>
                <w:highlight w:val="yellow"/>
                <w:lang w:bidi="ru-RU"/>
              </w:rPr>
            </w:pPr>
            <w:r>
              <w:rPr>
                <w:rFonts w:ascii="Times New Roman" w:eastAsia="Calibri" w:hAnsi="Times New Roman"/>
                <w:szCs w:val="20"/>
              </w:rPr>
              <w:lastRenderedPageBreak/>
              <w:t xml:space="preserve">Пункт 1 Требований к юридическим лицам, индивидуальным предпринимателям, участникам договора простого товарищества, осуществляющим регулярные перевозки </w:t>
            </w:r>
            <w:r>
              <w:rPr>
                <w:rFonts w:ascii="Times New Roman" w:eastAsia="Calibri" w:hAnsi="Times New Roman"/>
                <w:szCs w:val="20"/>
              </w:rPr>
              <w:lastRenderedPageBreak/>
              <w:t xml:space="preserve">автомобильным транспортом и городским наземным электрическим транспортом по нерегулируемым тарифам на </w:t>
            </w:r>
            <w:r>
              <w:rPr>
                <w:rFonts w:ascii="Times New Roman" w:eastAsia="Calibri" w:hAnsi="Times New Roman"/>
                <w:szCs w:val="20"/>
              </w:rPr>
              <w:t>территории Московской области, утвержденные постановлением Правительства Московской области от 16.04.2018 № 231/9 «Об установлении требований к юридическим лицам, индивидуальным предпринимателям, участникам договора простого товарищества, осуществляющим ре</w:t>
            </w:r>
            <w:r>
              <w:rPr>
                <w:rFonts w:ascii="Times New Roman" w:eastAsia="Calibri" w:hAnsi="Times New Roman"/>
                <w:szCs w:val="20"/>
              </w:rPr>
              <w:t xml:space="preserve">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и о внесении </w:t>
            </w:r>
          </w:p>
        </w:tc>
        <w:tc>
          <w:tcPr>
            <w:tcW w:w="567" w:type="dxa"/>
            <w:tcBorders>
              <w:bottom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567" w:type="dxa"/>
            <w:tcBorders>
              <w:bottom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958" w:type="dxa"/>
            <w:tcBorders>
              <w:bottom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885" w:type="dxa"/>
            <w:tcBorders>
              <w:bottom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7512" w:type="dxa"/>
            <w:tcBorders>
              <w:top w:val="none" w:sz="4" w:space="0" w:color="000000"/>
            </w:tcBorders>
          </w:tcPr>
          <w:p w:rsidR="003B1D17" w:rsidRDefault="003B1D17">
            <w:pPr>
              <w:shd w:val="clear" w:color="auto" w:fill="FFFFFF"/>
              <w:rPr>
                <w:rFonts w:ascii="Times New Roman" w:eastAsia="Calibri" w:hAnsi="Times New Roman"/>
                <w:color w:val="000000"/>
                <w:szCs w:val="20"/>
              </w:rPr>
            </w:pPr>
          </w:p>
        </w:tc>
        <w:tc>
          <w:tcPr>
            <w:tcW w:w="4536" w:type="dxa"/>
            <w:tcBorders>
              <w:top w:val="none" w:sz="4" w:space="0" w:color="000000"/>
            </w:tcBorders>
            <w:vAlign w:val="center"/>
          </w:tcPr>
          <w:p w:rsidR="003B1D17" w:rsidRDefault="0054402D">
            <w:pPr>
              <w:tabs>
                <w:tab w:val="left" w:pos="2977"/>
                <w:tab w:val="left" w:pos="3544"/>
              </w:tabs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изменений в постановление Правительства Московской области от 29.12.2015 № 1379/49 «О требованиях 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и с</w:t>
            </w:r>
            <w:r>
              <w:rPr>
                <w:rFonts w:ascii="Times New Roman" w:eastAsia="Calibri" w:hAnsi="Times New Roman"/>
                <w:szCs w:val="20"/>
              </w:rPr>
              <w:t>опоставления заявок на участие в открытом конкурсе на право осуществления перевозок по межмуниципальным маршрутам регулярных перевозок автомобильным транспортом и городским наземным электрическим транспортом по нерегулируемым тарифам»</w:t>
            </w:r>
          </w:p>
        </w:tc>
        <w:tc>
          <w:tcPr>
            <w:tcW w:w="567" w:type="dxa"/>
            <w:tcBorders>
              <w:top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567" w:type="dxa"/>
            <w:tcBorders>
              <w:top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958" w:type="dxa"/>
            <w:tcBorders>
              <w:top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885" w:type="dxa"/>
            <w:tcBorders>
              <w:top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bottom w:val="non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5</w:t>
            </w:r>
          </w:p>
        </w:tc>
        <w:tc>
          <w:tcPr>
            <w:tcW w:w="7512" w:type="dxa"/>
            <w:tcBorders>
              <w:bottom w:val="none" w:sz="4" w:space="0" w:color="000000"/>
            </w:tcBorders>
          </w:tcPr>
          <w:p w:rsidR="003B1D17" w:rsidRDefault="0054402D">
            <w:pPr>
              <w:shd w:val="clear" w:color="auto" w:fill="FFFFFF"/>
              <w:rPr>
                <w:rFonts w:ascii="Times New Roman" w:eastAsia="Calibri" w:hAnsi="Times New Roman"/>
                <w:color w:val="00000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Cs w:val="20"/>
              </w:rPr>
              <w:t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городского окру</w:t>
            </w:r>
            <w:r>
              <w:rPr>
                <w:rFonts w:ascii="Times New Roman" w:eastAsia="Calibri" w:hAnsi="Times New Roman"/>
                <w:color w:val="000000"/>
                <w:szCs w:val="20"/>
              </w:rPr>
              <w:t xml:space="preserve">га Котельники Московской области </w:t>
            </w:r>
            <w:r>
              <w:rPr>
                <w:rFonts w:ascii="Times New Roman" w:eastAsia="Calibri" w:hAnsi="Times New Roman"/>
                <w:color w:val="000000"/>
                <w:szCs w:val="20"/>
                <w:shd w:val="clear" w:color="auto" w:fill="FFFFFF"/>
              </w:rPr>
              <w:t>не превышают максимально допустимого соотношения в 3% между количеством рейсов, не выполненных в течение одного квартала, и количеством рейсов, предусмотренным для выполнения в течение данного квартала установленным расписа</w:t>
            </w:r>
            <w:r>
              <w:rPr>
                <w:rFonts w:ascii="Times New Roman" w:eastAsia="Calibri" w:hAnsi="Times New Roman"/>
                <w:color w:val="000000"/>
                <w:szCs w:val="20"/>
                <w:shd w:val="clear" w:color="auto" w:fill="FFFFFF"/>
              </w:rPr>
              <w:t xml:space="preserve">нием </w:t>
            </w:r>
          </w:p>
          <w:p w:rsidR="003B1D17" w:rsidRDefault="003B1D17">
            <w:pPr>
              <w:ind w:firstLine="851"/>
              <w:rPr>
                <w:rFonts w:ascii="Times New Roman" w:eastAsia="Calibri" w:hAnsi="Times New Roman"/>
                <w:szCs w:val="20"/>
                <w:lang w:bidi="ru-RU"/>
              </w:rPr>
            </w:pPr>
          </w:p>
        </w:tc>
        <w:tc>
          <w:tcPr>
            <w:tcW w:w="4536" w:type="dxa"/>
            <w:tcBorders>
              <w:bottom w:val="none" w:sz="4" w:space="0" w:color="000000"/>
            </w:tcBorders>
            <w:vAlign w:val="center"/>
          </w:tcPr>
          <w:p w:rsidR="003B1D17" w:rsidRDefault="0054402D">
            <w:pPr>
              <w:tabs>
                <w:tab w:val="left" w:pos="2977"/>
                <w:tab w:val="left" w:pos="3544"/>
              </w:tabs>
              <w:rPr>
                <w:rFonts w:ascii="Times New Roman" w:eastAsia="Calibri" w:hAnsi="Times New Roman"/>
                <w:szCs w:val="20"/>
                <w:lang w:bidi="ru-RU"/>
              </w:rPr>
            </w:pPr>
            <w:r>
              <w:rPr>
                <w:rFonts w:ascii="Times New Roman" w:eastAsia="Calibri" w:hAnsi="Times New Roman"/>
                <w:szCs w:val="20"/>
              </w:rPr>
              <w:t>Пункт 2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</w:t>
            </w:r>
            <w:r>
              <w:rPr>
                <w:rFonts w:ascii="Times New Roman" w:eastAsia="Calibri" w:hAnsi="Times New Roman"/>
                <w:szCs w:val="20"/>
              </w:rPr>
              <w:t>м на территории Московской области, утвержденные постановлением Правительства Московской области от 16.04.2018 № 231/9 «Об установлении требований к юридическим лицам, индивидуальным предпринимателям, участникам договора простого товарищества, осуществляющ</w:t>
            </w:r>
            <w:r>
              <w:rPr>
                <w:rFonts w:ascii="Times New Roman" w:eastAsia="Calibri" w:hAnsi="Times New Roman"/>
                <w:szCs w:val="20"/>
              </w:rPr>
              <w:t xml:space="preserve">им регулярные перевозки автомобильным транспортом и городским наземным электрическим транспортом по нерегулируемым тарифам на территории </w:t>
            </w:r>
            <w:r>
              <w:rPr>
                <w:rFonts w:ascii="Times New Roman" w:eastAsia="Calibri" w:hAnsi="Times New Roman"/>
                <w:szCs w:val="20"/>
              </w:rPr>
              <w:lastRenderedPageBreak/>
              <w:t xml:space="preserve">Московской области, и о внесении изменений в постановление Правительства Московской области от 29.12.2015 № 1379/49 «О </w:t>
            </w:r>
            <w:r>
              <w:rPr>
                <w:rFonts w:ascii="Times New Roman" w:eastAsia="Calibri" w:hAnsi="Times New Roman"/>
                <w:szCs w:val="20"/>
              </w:rPr>
              <w:t>требованиях 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и сопоставления заявок на участие в открытом конкурсе на право осуществления перевозок по</w:t>
            </w:r>
            <w:r>
              <w:rPr>
                <w:rFonts w:ascii="Times New Roman" w:eastAsia="Calibri" w:hAnsi="Times New Roman"/>
                <w:szCs w:val="20"/>
              </w:rPr>
              <w:t xml:space="preserve"> межмуниципальным маршрутам регулярных перевозок автомобильным транспортом </w:t>
            </w:r>
          </w:p>
        </w:tc>
        <w:tc>
          <w:tcPr>
            <w:tcW w:w="567" w:type="dxa"/>
            <w:tcBorders>
              <w:bottom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567" w:type="dxa"/>
            <w:tcBorders>
              <w:bottom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958" w:type="dxa"/>
            <w:tcBorders>
              <w:bottom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885" w:type="dxa"/>
            <w:tcBorders>
              <w:bottom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none" w:sz="4" w:space="0" w:color="000000"/>
              <w:bottom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7512" w:type="dxa"/>
            <w:tcBorders>
              <w:top w:val="none" w:sz="4" w:space="0" w:color="000000"/>
              <w:bottom w:val="single" w:sz="4" w:space="0" w:color="000000"/>
            </w:tcBorders>
          </w:tcPr>
          <w:p w:rsidR="003B1D17" w:rsidRDefault="003B1D17">
            <w:pPr>
              <w:shd w:val="clear" w:color="auto" w:fill="FFFFFF"/>
              <w:rPr>
                <w:rFonts w:ascii="Times New Roman" w:eastAsia="Calibri" w:hAnsi="Times New Roman"/>
                <w:color w:val="000000"/>
                <w:szCs w:val="20"/>
              </w:rPr>
            </w:pPr>
          </w:p>
        </w:tc>
        <w:tc>
          <w:tcPr>
            <w:tcW w:w="4536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3B1D17" w:rsidRDefault="0054402D">
            <w:pPr>
              <w:tabs>
                <w:tab w:val="left" w:pos="2977"/>
                <w:tab w:val="left" w:pos="3544"/>
              </w:tabs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и городским наземным электрическим транспортом по нерегулируемым тарифам»</w:t>
            </w:r>
          </w:p>
        </w:tc>
        <w:tc>
          <w:tcPr>
            <w:tcW w:w="567" w:type="dxa"/>
            <w:tcBorders>
              <w:top w:val="none" w:sz="4" w:space="0" w:color="000000"/>
              <w:bottom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567" w:type="dxa"/>
            <w:tcBorders>
              <w:top w:val="none" w:sz="4" w:space="0" w:color="000000"/>
              <w:bottom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958" w:type="dxa"/>
            <w:tcBorders>
              <w:top w:val="none" w:sz="4" w:space="0" w:color="000000"/>
              <w:bottom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885" w:type="dxa"/>
            <w:tcBorders>
              <w:top w:val="none" w:sz="4" w:space="0" w:color="000000"/>
              <w:bottom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6</w:t>
            </w:r>
          </w:p>
        </w:tc>
        <w:tc>
          <w:tcPr>
            <w:tcW w:w="7512" w:type="dxa"/>
            <w:tcBorders>
              <w:top w:val="single" w:sz="4" w:space="0" w:color="000000"/>
              <w:bottom w:val="single" w:sz="4" w:space="0" w:color="000000"/>
            </w:tcBorders>
          </w:tcPr>
          <w:p w:rsidR="003B1D17" w:rsidRDefault="0054402D">
            <w:pPr>
              <w:shd w:val="clear" w:color="auto" w:fill="FFFFFF"/>
              <w:rPr>
                <w:rFonts w:ascii="Times New Roman" w:eastAsia="Calibri" w:hAnsi="Times New Roman"/>
                <w:szCs w:val="2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Cs w:val="20"/>
              </w:rPr>
              <w:t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 городского окр</w:t>
            </w:r>
            <w:r>
              <w:rPr>
                <w:rFonts w:ascii="Times New Roman" w:eastAsia="Calibri" w:hAnsi="Times New Roman"/>
                <w:color w:val="000000"/>
                <w:szCs w:val="20"/>
              </w:rPr>
              <w:t xml:space="preserve">уга Котельники Московской области </w:t>
            </w:r>
            <w:r>
              <w:rPr>
                <w:rFonts w:ascii="Times New Roman" w:eastAsia="Calibri" w:hAnsi="Times New Roman"/>
                <w:color w:val="000000"/>
                <w:szCs w:val="20"/>
                <w:shd w:val="clear" w:color="auto" w:fill="FFFFFF"/>
              </w:rPr>
              <w:t>обеспечивают передачу мониторинговой информации о месте нахождения транспортных средств, используемых для данных перевозок, в региональную навигационно-информационную систему Московской области в соответствии с требованиям</w:t>
            </w:r>
            <w:r>
              <w:rPr>
                <w:rFonts w:ascii="Times New Roman" w:eastAsia="Calibri" w:hAnsi="Times New Roman"/>
                <w:color w:val="000000"/>
                <w:szCs w:val="20"/>
                <w:shd w:val="clear" w:color="auto" w:fill="FFFFFF"/>
              </w:rPr>
              <w:t>и приказа Министерства транспорта Российской Федерации от 31.07.2012 № 285 «Об утверждении требований к средствам навигации, функционирующим с использованием навигационных сигналов системы ГЛОНАСС или ГЛОНАСС/GPS и предназначенным для обязательного оснащен</w:t>
            </w:r>
            <w:r>
              <w:rPr>
                <w:rFonts w:ascii="Times New Roman" w:eastAsia="Calibri" w:hAnsi="Times New Roman"/>
                <w:color w:val="000000"/>
                <w:szCs w:val="20"/>
                <w:shd w:val="clear" w:color="auto" w:fill="FFFFFF"/>
              </w:rPr>
              <w:t>ия транспортных средств категории M, используемых для коммерческих перевозок пассажиров, и категории №, используемых для перевозки опасных грузов»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B1D17" w:rsidRDefault="0054402D">
            <w:pPr>
              <w:tabs>
                <w:tab w:val="left" w:pos="2977"/>
                <w:tab w:val="left" w:pos="3544"/>
              </w:tabs>
              <w:rPr>
                <w:rFonts w:ascii="Times New Roman" w:eastAsia="Calibri" w:hAnsi="Times New Roman"/>
                <w:szCs w:val="20"/>
                <w:lang w:bidi="ru-RU"/>
              </w:rPr>
            </w:pPr>
            <w:r>
              <w:rPr>
                <w:rFonts w:ascii="Times New Roman" w:eastAsia="Calibri" w:hAnsi="Times New Roman"/>
                <w:szCs w:val="20"/>
              </w:rPr>
              <w:t xml:space="preserve">Пункт 3 Требований </w:t>
            </w:r>
            <w:r>
              <w:rPr>
                <w:rFonts w:ascii="Times New Roman" w:eastAsia="Calibri" w:hAnsi="Times New Roman"/>
                <w:szCs w:val="20"/>
              </w:rPr>
              <w:br/>
              <w:t>к юридическим лицам, индивидуальным предпринимателям, участникам договора простого товари</w:t>
            </w:r>
            <w:r>
              <w:rPr>
                <w:rFonts w:ascii="Times New Roman" w:eastAsia="Calibri" w:hAnsi="Times New Roman"/>
                <w:szCs w:val="20"/>
              </w:rPr>
              <w:t>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Правительства Московской области от 16.04.2018 № 23</w:t>
            </w:r>
            <w:r>
              <w:rPr>
                <w:rFonts w:ascii="Times New Roman" w:eastAsia="Calibri" w:hAnsi="Times New Roman"/>
                <w:szCs w:val="20"/>
              </w:rPr>
              <w:t xml:space="preserve">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</w:t>
            </w:r>
            <w:r>
              <w:rPr>
                <w:rFonts w:ascii="Times New Roman" w:eastAsia="Calibri" w:hAnsi="Times New Roman"/>
                <w:szCs w:val="20"/>
              </w:rPr>
              <w:t>тарифам на территории Московской области, и о внесении изменений в постановление Правительства Московской области от 29.12.2015 № 1379/49 «О требованиях к осуществлению регулярных перевозок автомобильным транспортом и городским наземным электрическим транс</w:t>
            </w:r>
            <w:r>
              <w:rPr>
                <w:rFonts w:ascii="Times New Roman" w:eastAsia="Calibri" w:hAnsi="Times New Roman"/>
                <w:szCs w:val="20"/>
              </w:rPr>
              <w:t>портом по нерегулируемым тарифам и шкале для оценки и сопоставления заявок на участие в открытом конкурсе на право осуществления перевозок по межмуниципальным маршрутам регулярных перевозок автомобильным транспортом и городским наземным электрическим транс</w:t>
            </w:r>
            <w:r>
              <w:rPr>
                <w:rFonts w:ascii="Times New Roman" w:eastAsia="Calibri" w:hAnsi="Times New Roman"/>
                <w:szCs w:val="20"/>
              </w:rPr>
              <w:t>портом по нерегулируемым тарифам»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bottom w:val="non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lastRenderedPageBreak/>
              <w:t>7</w:t>
            </w:r>
          </w:p>
        </w:tc>
        <w:tc>
          <w:tcPr>
            <w:tcW w:w="7512" w:type="dxa"/>
            <w:tcBorders>
              <w:bottom w:val="none" w:sz="4" w:space="0" w:color="000000"/>
            </w:tcBorders>
          </w:tcPr>
          <w:p w:rsidR="003B1D17" w:rsidRDefault="0054402D">
            <w:pPr>
              <w:widowControl w:val="0"/>
              <w:rPr>
                <w:rFonts w:ascii="Times New Roman" w:eastAsia="Calibri" w:hAnsi="Times New Roman"/>
                <w:szCs w:val="20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zCs w:val="20"/>
              </w:rPr>
              <w:t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городского окру</w:t>
            </w:r>
            <w:r>
              <w:rPr>
                <w:rFonts w:ascii="Times New Roman" w:eastAsia="Calibri" w:hAnsi="Times New Roman"/>
                <w:color w:val="000000"/>
                <w:szCs w:val="20"/>
              </w:rPr>
              <w:t xml:space="preserve">га Котельники Московской области </w:t>
            </w:r>
            <w:r>
              <w:rPr>
                <w:rFonts w:ascii="Times New Roman" w:eastAsia="Calibri" w:hAnsi="Times New Roman"/>
                <w:color w:val="000000"/>
                <w:szCs w:val="20"/>
                <w:shd w:val="clear" w:color="auto" w:fill="FFFFFF"/>
              </w:rPr>
              <w:t>обеспечивают исправную работу установленных в транспортном средстве оборудования для перевозок</w:t>
            </w:r>
          </w:p>
        </w:tc>
        <w:tc>
          <w:tcPr>
            <w:tcW w:w="4536" w:type="dxa"/>
            <w:tcBorders>
              <w:bottom w:val="none" w:sz="4" w:space="0" w:color="000000"/>
            </w:tcBorders>
            <w:vAlign w:val="center"/>
          </w:tcPr>
          <w:p w:rsidR="003B1D17" w:rsidRDefault="0054402D">
            <w:pPr>
              <w:tabs>
                <w:tab w:val="left" w:pos="2977"/>
                <w:tab w:val="left" w:pos="3544"/>
              </w:tabs>
              <w:rPr>
                <w:rFonts w:ascii="Times New Roman" w:eastAsia="Calibri" w:hAnsi="Times New Roman"/>
                <w:szCs w:val="20"/>
                <w:lang w:bidi="ru-RU"/>
              </w:rPr>
            </w:pPr>
            <w:r>
              <w:rPr>
                <w:rFonts w:ascii="Times New Roman" w:eastAsia="Calibri" w:hAnsi="Times New Roman"/>
                <w:szCs w:val="20"/>
              </w:rPr>
              <w:t xml:space="preserve">Пункт 4 Требований </w:t>
            </w:r>
            <w:r>
              <w:rPr>
                <w:rFonts w:ascii="Times New Roman" w:eastAsia="Calibri" w:hAnsi="Times New Roman"/>
                <w:szCs w:val="20"/>
              </w:rPr>
              <w:br/>
              <w:t>к юридическим лицам, индивидуальным предпринимателям, участникам договора простого товарищества, осуществляю</w:t>
            </w:r>
            <w:r>
              <w:rPr>
                <w:rFonts w:ascii="Times New Roman" w:eastAsia="Calibri" w:hAnsi="Times New Roman"/>
                <w:szCs w:val="20"/>
              </w:rPr>
              <w:t>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Правительства Московской области от 16.04.2018 № 231/9 «Об установлени</w:t>
            </w:r>
            <w:r>
              <w:rPr>
                <w:rFonts w:ascii="Times New Roman" w:eastAsia="Calibri" w:hAnsi="Times New Roman"/>
                <w:szCs w:val="20"/>
              </w:rPr>
              <w:t>и</w:t>
            </w:r>
          </w:p>
        </w:tc>
        <w:tc>
          <w:tcPr>
            <w:tcW w:w="567" w:type="dxa"/>
            <w:tcBorders>
              <w:bottom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567" w:type="dxa"/>
            <w:tcBorders>
              <w:bottom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958" w:type="dxa"/>
            <w:tcBorders>
              <w:bottom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885" w:type="dxa"/>
            <w:tcBorders>
              <w:bottom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7512" w:type="dxa"/>
            <w:tcBorders>
              <w:top w:val="none" w:sz="4" w:space="0" w:color="000000"/>
            </w:tcBorders>
          </w:tcPr>
          <w:p w:rsidR="003B1D17" w:rsidRDefault="0054402D">
            <w:pPr>
              <w:shd w:val="clear" w:color="auto" w:fill="FFFFFF"/>
              <w:rPr>
                <w:rFonts w:ascii="Times New Roman" w:eastAsia="Calibri" w:hAnsi="Times New Roman"/>
                <w:color w:val="00000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Cs w:val="20"/>
                <w:shd w:val="clear" w:color="auto" w:fill="FFFFFF"/>
              </w:rPr>
              <w:t>пассажиров из числа инвалидов, системы контроля температуры воздуха, электронного информационного табло, оборудования для безналичной оплаты проезда</w:t>
            </w:r>
          </w:p>
        </w:tc>
        <w:tc>
          <w:tcPr>
            <w:tcW w:w="4536" w:type="dxa"/>
            <w:tcBorders>
              <w:top w:val="none" w:sz="4" w:space="0" w:color="000000"/>
            </w:tcBorders>
            <w:vAlign w:val="center"/>
          </w:tcPr>
          <w:p w:rsidR="003B1D17" w:rsidRDefault="0054402D">
            <w:pPr>
              <w:tabs>
                <w:tab w:val="left" w:pos="2977"/>
                <w:tab w:val="left" w:pos="3544"/>
              </w:tabs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 xml:space="preserve">требований к </w:t>
            </w:r>
            <w:r>
              <w:rPr>
                <w:rFonts w:ascii="Times New Roman" w:eastAsia="Calibri" w:hAnsi="Times New Roman"/>
                <w:szCs w:val="20"/>
              </w:rPr>
              <w:t>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</w:t>
            </w:r>
            <w:r>
              <w:rPr>
                <w:rFonts w:ascii="Times New Roman" w:eastAsia="Calibri" w:hAnsi="Times New Roman"/>
                <w:szCs w:val="20"/>
              </w:rPr>
              <w:t>бласти, и о внесении изменений в постановление Правительства Московской области от 29.12.2015 № 1379/49 «О требованиях к осуществлению регулярных перевозок автомобильным транспортом и городским наземным электрическим транспортом по нерегулируемым тарифам и</w:t>
            </w:r>
            <w:r>
              <w:rPr>
                <w:rFonts w:ascii="Times New Roman" w:eastAsia="Calibri" w:hAnsi="Times New Roman"/>
                <w:szCs w:val="20"/>
              </w:rPr>
              <w:t xml:space="preserve"> шкале для оценки </w:t>
            </w:r>
            <w:r>
              <w:rPr>
                <w:rFonts w:ascii="Times New Roman" w:eastAsia="Calibri" w:hAnsi="Times New Roman"/>
                <w:szCs w:val="20"/>
              </w:rPr>
              <w:br/>
              <w:t>и сопоставления заявок на участие в открытом конкурсе на право осуществления перевозок по межмуниципальным маршрутам регулярных перевозок автомобильным транспортом и городским наземным электрическим транспортом по нерегулируемым тарифам»</w:t>
            </w:r>
          </w:p>
        </w:tc>
        <w:tc>
          <w:tcPr>
            <w:tcW w:w="567" w:type="dxa"/>
            <w:tcBorders>
              <w:top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567" w:type="dxa"/>
            <w:tcBorders>
              <w:top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958" w:type="dxa"/>
            <w:tcBorders>
              <w:top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885" w:type="dxa"/>
            <w:tcBorders>
              <w:top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bottom w:val="non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>8</w:t>
            </w:r>
          </w:p>
        </w:tc>
        <w:tc>
          <w:tcPr>
            <w:tcW w:w="7512" w:type="dxa"/>
            <w:tcBorders>
              <w:bottom w:val="none" w:sz="4" w:space="0" w:color="000000"/>
            </w:tcBorders>
          </w:tcPr>
          <w:p w:rsidR="003B1D17" w:rsidRDefault="0054402D">
            <w:pPr>
              <w:shd w:val="clear" w:color="auto" w:fill="FFFFFF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Cs w:val="20"/>
              </w:rPr>
              <w:t>Юрид</w:t>
            </w:r>
            <w:r>
              <w:rPr>
                <w:rFonts w:ascii="Times New Roman" w:eastAsia="Calibri" w:hAnsi="Times New Roman"/>
                <w:color w:val="000000"/>
                <w:szCs w:val="20"/>
              </w:rPr>
              <w:t xml:space="preserve">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 </w:t>
            </w:r>
            <w:r>
              <w:rPr>
                <w:rFonts w:ascii="Times New Roman" w:eastAsia="Calibri" w:hAnsi="Times New Roman"/>
                <w:color w:val="000000"/>
                <w:szCs w:val="20"/>
                <w:shd w:val="clear" w:color="auto" w:fill="FFFFFF"/>
              </w:rPr>
              <w:t xml:space="preserve">информируют Министерство транспорта </w:t>
            </w:r>
            <w:r>
              <w:rPr>
                <w:rFonts w:ascii="Times New Roman" w:eastAsia="Calibri" w:hAnsi="Times New Roman"/>
                <w:color w:val="000000"/>
                <w:szCs w:val="20"/>
                <w:shd w:val="clear" w:color="auto" w:fill="FFFFFF"/>
              </w:rPr>
              <w:br/>
              <w:t>и дорожной инфраструктуры Московской области, а также владельцев автовокзалов и автостанций об изменении тарифов на регулярные перевозки за тридцать календарных дней до их изменения</w:t>
            </w:r>
          </w:p>
        </w:tc>
        <w:tc>
          <w:tcPr>
            <w:tcW w:w="4536" w:type="dxa"/>
            <w:tcBorders>
              <w:bottom w:val="none" w:sz="4" w:space="0" w:color="000000"/>
            </w:tcBorders>
            <w:vAlign w:val="center"/>
          </w:tcPr>
          <w:p w:rsidR="003B1D17" w:rsidRDefault="0054402D">
            <w:pPr>
              <w:tabs>
                <w:tab w:val="left" w:pos="2977"/>
                <w:tab w:val="left" w:pos="3544"/>
              </w:tabs>
              <w:rPr>
                <w:rFonts w:ascii="Times New Roman" w:eastAsia="Calibri" w:hAnsi="Times New Roman"/>
                <w:szCs w:val="20"/>
                <w:lang w:bidi="ru-RU"/>
              </w:rPr>
            </w:pPr>
            <w:r>
              <w:rPr>
                <w:rFonts w:ascii="Times New Roman" w:eastAsia="Calibri" w:hAnsi="Times New Roman"/>
                <w:szCs w:val="20"/>
              </w:rPr>
              <w:t xml:space="preserve">Пункт 5 Требований </w:t>
            </w:r>
            <w:r>
              <w:rPr>
                <w:rFonts w:ascii="Times New Roman" w:eastAsia="Calibri" w:hAnsi="Times New Roman"/>
                <w:szCs w:val="20"/>
              </w:rPr>
              <w:br/>
              <w:t>к юридическим лиц</w:t>
            </w:r>
            <w:r>
              <w:rPr>
                <w:rFonts w:ascii="Times New Roman" w:eastAsia="Calibri" w:hAnsi="Times New Roman"/>
                <w:szCs w:val="20"/>
              </w:rPr>
              <w:t>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</w:t>
            </w:r>
            <w:r>
              <w:rPr>
                <w:rFonts w:ascii="Times New Roman" w:eastAsia="Calibri" w:hAnsi="Times New Roman"/>
                <w:szCs w:val="20"/>
              </w:rPr>
              <w:t xml:space="preserve">енные постановлением Правительства Московской области от 16.04.2018 № 231/9 «Об установлении требований к юридическим лицам, индивидуальным предпринимателям, участникам </w:t>
            </w:r>
            <w:r>
              <w:rPr>
                <w:rFonts w:ascii="Times New Roman" w:eastAsia="Calibri" w:hAnsi="Times New Roman"/>
                <w:szCs w:val="20"/>
              </w:rPr>
              <w:lastRenderedPageBreak/>
              <w:t>договора простого товарищества, осуществляющим регулярные перевозки автомобильным транс</w:t>
            </w:r>
            <w:r>
              <w:rPr>
                <w:rFonts w:ascii="Times New Roman" w:eastAsia="Calibri" w:hAnsi="Times New Roman"/>
                <w:szCs w:val="20"/>
              </w:rPr>
              <w:t xml:space="preserve">портом и городским наземным электрическим транспортом по нерегулируемым тарифам на территории Московской области, и о внесении изменений в постановление Правительства Московской </w:t>
            </w:r>
          </w:p>
        </w:tc>
        <w:tc>
          <w:tcPr>
            <w:tcW w:w="567" w:type="dxa"/>
            <w:tcBorders>
              <w:bottom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567" w:type="dxa"/>
            <w:tcBorders>
              <w:bottom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958" w:type="dxa"/>
            <w:tcBorders>
              <w:bottom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885" w:type="dxa"/>
            <w:tcBorders>
              <w:bottom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7512" w:type="dxa"/>
            <w:tcBorders>
              <w:top w:val="none" w:sz="4" w:space="0" w:color="000000"/>
            </w:tcBorders>
          </w:tcPr>
          <w:p w:rsidR="003B1D17" w:rsidRDefault="003B1D17">
            <w:pPr>
              <w:shd w:val="clear" w:color="auto" w:fill="FFFFFF"/>
              <w:rPr>
                <w:rFonts w:ascii="Times New Roman" w:eastAsia="Calibri" w:hAnsi="Times New Roman"/>
                <w:color w:val="000000"/>
                <w:szCs w:val="20"/>
              </w:rPr>
            </w:pPr>
          </w:p>
        </w:tc>
        <w:tc>
          <w:tcPr>
            <w:tcW w:w="4536" w:type="dxa"/>
            <w:tcBorders>
              <w:top w:val="none" w:sz="4" w:space="0" w:color="000000"/>
            </w:tcBorders>
            <w:vAlign w:val="center"/>
          </w:tcPr>
          <w:p w:rsidR="003B1D17" w:rsidRDefault="0054402D">
            <w:pPr>
              <w:tabs>
                <w:tab w:val="left" w:pos="2977"/>
                <w:tab w:val="left" w:pos="3544"/>
              </w:tabs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eastAsia="Calibri" w:hAnsi="Times New Roman"/>
                <w:szCs w:val="20"/>
              </w:rPr>
              <w:t xml:space="preserve">области от 29.12.2015 № 1379/49 «О требованиях 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и сопоставления заявок на участие в открытом конкурсе </w:t>
            </w:r>
            <w:r>
              <w:rPr>
                <w:rFonts w:ascii="Times New Roman" w:eastAsia="Calibri" w:hAnsi="Times New Roman"/>
                <w:szCs w:val="20"/>
              </w:rPr>
              <w:t>на право осуществления перевозок по межмуниципальным маршрутам регулярных перевозок автомобильным транспортом и городским наземным электрическим транспортом по нерегулируемым тарифам»</w:t>
            </w:r>
          </w:p>
        </w:tc>
        <w:tc>
          <w:tcPr>
            <w:tcW w:w="567" w:type="dxa"/>
            <w:tcBorders>
              <w:top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567" w:type="dxa"/>
            <w:tcBorders>
              <w:top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958" w:type="dxa"/>
            <w:tcBorders>
              <w:top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885" w:type="dxa"/>
            <w:tcBorders>
              <w:top w:val="non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eastAsia="Calibri" w:hAnsi="Times New Roman"/>
                <w:szCs w:val="20"/>
              </w:rPr>
            </w:pPr>
          </w:p>
        </w:tc>
      </w:tr>
    </w:tbl>
    <w:p w:rsidR="003B1D17" w:rsidRDefault="003B1D17"/>
    <w:p w:rsidR="003B1D17" w:rsidRDefault="0054402D">
      <w:pPr>
        <w:spacing w:after="20"/>
        <w:ind w:left="-5" w:right="570" w:hanging="10"/>
      </w:pPr>
      <w:r>
        <w:rPr>
          <w:rFonts w:ascii="Times New Roman" w:hAnsi="Times New Roman"/>
        </w:rPr>
        <w:t xml:space="preserve"> «____»______20___ г. </w:t>
      </w:r>
    </w:p>
    <w:p w:rsidR="003B1D17" w:rsidRDefault="003B1D17">
      <w:pPr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B1D17" w:rsidRDefault="0054402D">
      <w:pPr>
        <w:spacing w:after="15" w:line="267" w:lineRule="auto"/>
        <w:ind w:left="-5" w:hanging="10"/>
        <w:jc w:val="both"/>
      </w:pPr>
      <w:r>
        <w:rPr>
          <w:rFonts w:ascii="Times New Roman" w:hAnsi="Times New Roman"/>
          <w:sz w:val="28"/>
        </w:rPr>
        <w:t>_____________________________          _________                 _______________</w:t>
      </w:r>
      <w:r>
        <w:rPr>
          <w:rFonts w:ascii="Arial" w:eastAsia="Arial" w:hAnsi="Arial"/>
          <w:sz w:val="28"/>
        </w:rPr>
        <w:t xml:space="preserve"> </w:t>
      </w:r>
    </w:p>
    <w:p w:rsidR="003B1D17" w:rsidRDefault="0054402D">
      <w:pPr>
        <w:spacing w:after="20"/>
        <w:ind w:left="-5" w:right="570" w:hanging="10"/>
      </w:pPr>
      <w:r>
        <w:rPr>
          <w:rFonts w:ascii="Times New Roman" w:hAnsi="Times New Roman"/>
        </w:rPr>
        <w:t xml:space="preserve">(должность лица заполнившего проверочный </w:t>
      </w:r>
      <w:proofErr w:type="gramStart"/>
      <w:r>
        <w:rPr>
          <w:rFonts w:ascii="Times New Roman" w:hAnsi="Times New Roman"/>
        </w:rPr>
        <w:t xml:space="preserve">лист)   </w:t>
      </w:r>
      <w:proofErr w:type="gramEnd"/>
      <w:r>
        <w:rPr>
          <w:rFonts w:ascii="Times New Roman" w:hAnsi="Times New Roman"/>
        </w:rPr>
        <w:t xml:space="preserve">       (подпись)                                            (Ф.И.О.)</w:t>
      </w:r>
      <w:r>
        <w:rPr>
          <w:rFonts w:ascii="Arial" w:eastAsia="Arial" w:hAnsi="Arial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3B1D17" w:rsidRDefault="0054402D">
      <w:r>
        <w:rPr>
          <w:rFonts w:ascii="Times New Roman" w:hAnsi="Times New Roman"/>
          <w:sz w:val="2"/>
        </w:rPr>
        <w:t xml:space="preserve"> </w:t>
      </w:r>
    </w:p>
    <w:p w:rsidR="003B1D17" w:rsidRDefault="003B1D17">
      <w:pPr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B1D17" w:rsidRDefault="003B1D17"/>
    <w:p w:rsidR="003B1D17" w:rsidRDefault="003B1D17">
      <w:pPr>
        <w:pStyle w:val="af8"/>
        <w:tabs>
          <w:tab w:val="left" w:pos="708"/>
        </w:tabs>
        <w:spacing w:before="0" w:line="252" w:lineRule="auto"/>
        <w:ind w:firstLine="0"/>
        <w:rPr>
          <w:sz w:val="26"/>
          <w:szCs w:val="26"/>
        </w:rPr>
      </w:pPr>
    </w:p>
    <w:p w:rsidR="003B1D17" w:rsidRDefault="003B1D17">
      <w:pPr>
        <w:pStyle w:val="af8"/>
        <w:tabs>
          <w:tab w:val="left" w:pos="708"/>
        </w:tabs>
        <w:spacing w:before="0" w:line="252" w:lineRule="auto"/>
        <w:ind w:firstLine="0"/>
        <w:rPr>
          <w:sz w:val="26"/>
          <w:szCs w:val="26"/>
        </w:rPr>
      </w:pPr>
    </w:p>
    <w:p w:rsidR="003B1D17" w:rsidRDefault="003B1D17">
      <w:pPr>
        <w:pStyle w:val="af8"/>
        <w:tabs>
          <w:tab w:val="left" w:pos="708"/>
        </w:tabs>
        <w:spacing w:before="0" w:line="252" w:lineRule="auto"/>
        <w:ind w:firstLine="0"/>
        <w:rPr>
          <w:sz w:val="26"/>
          <w:szCs w:val="26"/>
        </w:rPr>
      </w:pPr>
    </w:p>
    <w:p w:rsidR="003B1D17" w:rsidRDefault="003B1D17">
      <w:pPr>
        <w:pStyle w:val="af8"/>
        <w:tabs>
          <w:tab w:val="left" w:pos="708"/>
        </w:tabs>
        <w:spacing w:before="0" w:line="252" w:lineRule="auto"/>
        <w:ind w:firstLine="0"/>
        <w:rPr>
          <w:sz w:val="26"/>
          <w:szCs w:val="26"/>
        </w:rPr>
      </w:pPr>
    </w:p>
    <w:p w:rsidR="003B1D17" w:rsidRDefault="003B1D17">
      <w:pPr>
        <w:pStyle w:val="af8"/>
        <w:tabs>
          <w:tab w:val="left" w:pos="708"/>
        </w:tabs>
        <w:spacing w:before="0" w:line="252" w:lineRule="auto"/>
        <w:ind w:firstLine="0"/>
        <w:rPr>
          <w:sz w:val="26"/>
          <w:szCs w:val="26"/>
        </w:rPr>
      </w:pPr>
    </w:p>
    <w:p w:rsidR="003B1D17" w:rsidRDefault="003B1D17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</w:p>
    <w:p w:rsidR="003B1D17" w:rsidRDefault="003B1D17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</w:p>
    <w:p w:rsidR="003B1D17" w:rsidRDefault="003B1D17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</w:p>
    <w:p w:rsidR="003B1D17" w:rsidRDefault="003B1D17">
      <w:p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</w:p>
    <w:p w:rsidR="003B1D17" w:rsidRDefault="0054402D">
      <w:pPr>
        <w:shd w:val="clear" w:color="auto" w:fill="FFFFFF"/>
        <w:spacing w:line="276" w:lineRule="auto"/>
        <w:ind w:left="10773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УТВЕРЖДЕН</w:t>
      </w:r>
    </w:p>
    <w:p w:rsidR="003B1D17" w:rsidRDefault="0054402D">
      <w:pPr>
        <w:shd w:val="clear" w:color="auto" w:fill="FFFFFF"/>
        <w:spacing w:line="276" w:lineRule="auto"/>
        <w:ind w:left="10773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lastRenderedPageBreak/>
        <w:t>постановлением главы</w:t>
      </w:r>
    </w:p>
    <w:p w:rsidR="003B1D17" w:rsidRDefault="0054402D">
      <w:pPr>
        <w:shd w:val="clear" w:color="auto" w:fill="FFFFFF"/>
        <w:spacing w:line="276" w:lineRule="auto"/>
        <w:ind w:left="10773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городского округа Котельники</w:t>
      </w:r>
    </w:p>
    <w:p w:rsidR="003B1D17" w:rsidRDefault="0054402D">
      <w:pPr>
        <w:shd w:val="clear" w:color="auto" w:fill="FFFFFF"/>
        <w:spacing w:line="276" w:lineRule="auto"/>
        <w:ind w:left="10773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Московской области</w:t>
      </w:r>
    </w:p>
    <w:p w:rsidR="003B1D17" w:rsidRDefault="0054402D">
      <w:pPr>
        <w:shd w:val="clear" w:color="auto" w:fill="FFFFFF"/>
        <w:ind w:left="10773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от _______________№_________</w:t>
      </w:r>
    </w:p>
    <w:p w:rsidR="003B1D17" w:rsidRDefault="003B1D17">
      <w:pPr>
        <w:rPr>
          <w:rFonts w:ascii="Times New Roman" w:hAnsi="Times New Roman"/>
          <w:sz w:val="27"/>
          <w:szCs w:val="26"/>
        </w:rPr>
      </w:pPr>
    </w:p>
    <w:p w:rsidR="003B1D17" w:rsidRDefault="003B1D17">
      <w:pPr>
        <w:jc w:val="center"/>
        <w:rPr>
          <w:rFonts w:ascii="Times New Roman" w:hAnsi="Times New Roman"/>
          <w:b/>
          <w:bCs/>
          <w:sz w:val="27"/>
          <w:szCs w:val="26"/>
        </w:rPr>
      </w:pPr>
    </w:p>
    <w:p w:rsidR="003B1D17" w:rsidRDefault="0054402D">
      <w:pPr>
        <w:jc w:val="center"/>
        <w:rPr>
          <w:rFonts w:ascii="Times New Roman" w:hAnsi="Times New Roman"/>
          <w:bCs/>
          <w:sz w:val="27"/>
          <w:szCs w:val="28"/>
        </w:rPr>
      </w:pPr>
      <w:r>
        <w:rPr>
          <w:rFonts w:ascii="Times New Roman" w:hAnsi="Times New Roman"/>
          <w:b/>
          <w:bCs/>
          <w:sz w:val="27"/>
          <w:szCs w:val="26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7"/>
          <w:szCs w:val="28"/>
        </w:rPr>
        <w:t>Форма</w:t>
      </w:r>
    </w:p>
    <w:p w:rsidR="003B1D17" w:rsidRDefault="003B1D17">
      <w:pPr>
        <w:jc w:val="center"/>
        <w:rPr>
          <w:rFonts w:ascii="Times New Roman" w:hAnsi="Times New Roman"/>
          <w:b/>
          <w:bCs/>
          <w:sz w:val="27"/>
          <w:szCs w:val="26"/>
        </w:rPr>
      </w:pPr>
    </w:p>
    <w:p w:rsidR="003B1D17" w:rsidRDefault="0054402D">
      <w:pPr>
        <w:jc w:val="center"/>
        <w:rPr>
          <w:rFonts w:ascii="Times New Roman" w:hAnsi="Times New Roman"/>
          <w:b/>
          <w:bCs/>
          <w:sz w:val="27"/>
          <w:szCs w:val="28"/>
        </w:rPr>
      </w:pPr>
      <w:r>
        <w:rPr>
          <w:rFonts w:ascii="Times New Roman" w:hAnsi="Times New Roman"/>
          <w:b/>
          <w:bCs/>
          <w:sz w:val="27"/>
          <w:szCs w:val="28"/>
        </w:rPr>
        <w:t>Проверочный лист</w:t>
      </w:r>
    </w:p>
    <w:p w:rsidR="003B1D17" w:rsidRDefault="003B1D17">
      <w:pPr>
        <w:jc w:val="center"/>
        <w:rPr>
          <w:rFonts w:ascii="Times New Roman" w:hAnsi="Times New Roman"/>
          <w:b/>
          <w:bCs/>
          <w:sz w:val="27"/>
          <w:szCs w:val="26"/>
        </w:rPr>
      </w:pPr>
    </w:p>
    <w:p w:rsidR="003B1D17" w:rsidRDefault="0054402D">
      <w:pPr>
        <w:spacing w:line="264" w:lineRule="auto"/>
        <w:jc w:val="center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(список контрольных в</w:t>
      </w:r>
      <w:r>
        <w:rPr>
          <w:rFonts w:ascii="Times New Roman" w:hAnsi="Times New Roman"/>
          <w:sz w:val="27"/>
          <w:szCs w:val="28"/>
        </w:rPr>
        <w:t xml:space="preserve">опросов, </w:t>
      </w:r>
      <w:r>
        <w:rPr>
          <w:rFonts w:ascii="Times New Roman" w:hAnsi="Times New Roman"/>
          <w:bCs/>
          <w:color w:val="000000"/>
          <w:sz w:val="27"/>
          <w:szCs w:val="28"/>
        </w:rPr>
        <w:t>ответы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/>
          <w:sz w:val="27"/>
          <w:szCs w:val="28"/>
        </w:rPr>
        <w:t xml:space="preserve">), </w:t>
      </w:r>
      <w:r>
        <w:rPr>
          <w:rFonts w:ascii="Times New Roman" w:hAnsi="Times New Roman"/>
          <w:bCs/>
          <w:color w:val="000000"/>
          <w:sz w:val="27"/>
          <w:szCs w:val="28"/>
        </w:rPr>
        <w:t xml:space="preserve">используемый администрацией городского округа Котельники при осуществлении </w:t>
      </w:r>
      <w:r>
        <w:rPr>
          <w:rFonts w:ascii="Times New Roman" w:hAnsi="Times New Roman"/>
          <w:sz w:val="27"/>
          <w:szCs w:val="28"/>
        </w:rPr>
        <w:t>муниципального контроля на автомобильном транспорте, городско</w:t>
      </w:r>
      <w:r>
        <w:rPr>
          <w:rFonts w:ascii="Times New Roman" w:hAnsi="Times New Roman"/>
          <w:sz w:val="27"/>
          <w:szCs w:val="28"/>
        </w:rPr>
        <w:t>м наземном электрическом транспорте и в дорожном хозяйстве на территории городского округа Котельники Московской области в сфере дорожного хозяйства</w:t>
      </w:r>
    </w:p>
    <w:p w:rsidR="003B1D17" w:rsidRDefault="003B1D17">
      <w:pPr>
        <w:spacing w:line="264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8656"/>
      </w:tblGrid>
      <w:tr w:rsidR="003B1D17">
        <w:tc>
          <w:tcPr>
            <w:tcW w:w="6629" w:type="dxa"/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Вид муниципального контроля </w:t>
            </w:r>
          </w:p>
        </w:tc>
        <w:tc>
          <w:tcPr>
            <w:tcW w:w="8656" w:type="dxa"/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Муниципальный контроль на автомобильном транспорте, городском наземном электрическом транспорте и в дорожном хозяйстве на территории городского округа </w:t>
            </w:r>
            <w:r>
              <w:rPr>
                <w:rFonts w:ascii="Times New Roman" w:eastAsia="Calibri" w:hAnsi="Times New Roman"/>
                <w:color w:val="000000"/>
                <w:szCs w:val="20"/>
              </w:rPr>
              <w:t xml:space="preserve">Котельники </w:t>
            </w:r>
            <w:r>
              <w:rPr>
                <w:rFonts w:ascii="Times New Roman" w:hAnsi="Times New Roman"/>
                <w:szCs w:val="20"/>
              </w:rPr>
              <w:t>Московской области</w:t>
            </w:r>
          </w:p>
        </w:tc>
      </w:tr>
      <w:tr w:rsidR="003B1D17">
        <w:trPr>
          <w:trHeight w:val="446"/>
        </w:trPr>
        <w:tc>
          <w:tcPr>
            <w:tcW w:w="6629" w:type="dxa"/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Наименование контрольного (надзорного) органа</w:t>
            </w:r>
          </w:p>
        </w:tc>
        <w:tc>
          <w:tcPr>
            <w:tcW w:w="8656" w:type="dxa"/>
          </w:tcPr>
          <w:p w:rsidR="003B1D17" w:rsidRDefault="00544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3B1D17">
        <w:trPr>
          <w:trHeight w:val="693"/>
        </w:trPr>
        <w:tc>
          <w:tcPr>
            <w:tcW w:w="6629" w:type="dxa"/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Реквизиты нормативного правого акта об утверждении формы проверочного листа</w:t>
            </w:r>
          </w:p>
        </w:tc>
        <w:tc>
          <w:tcPr>
            <w:tcW w:w="8656" w:type="dxa"/>
          </w:tcPr>
          <w:p w:rsidR="003B1D17" w:rsidRDefault="0054402D">
            <w:pPr>
              <w:tabs>
                <w:tab w:val="left" w:pos="567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Постановление главы городского округа Котельники Московской области о</w:t>
            </w:r>
            <w:r>
              <w:rPr>
                <w:rFonts w:ascii="Times New Roman" w:hAnsi="Times New Roman"/>
                <w:szCs w:val="20"/>
              </w:rPr>
              <w:t>т ________</w:t>
            </w:r>
            <w:r>
              <w:rPr>
                <w:rFonts w:ascii="Times New Roman" w:hAnsi="Times New Roman"/>
                <w:szCs w:val="20"/>
              </w:rPr>
              <w:br/>
              <w:t>№ _______ «Об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 xml:space="preserve"> используемых администрацией городского округа Котельни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 xml:space="preserve">ки при осуществлении </w:t>
            </w:r>
            <w:r>
              <w:rPr>
                <w:rFonts w:ascii="Times New Roman" w:hAnsi="Times New Roman"/>
                <w:szCs w:val="20"/>
              </w:rPr>
      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Котельники Московской области</w:t>
            </w:r>
          </w:p>
          <w:p w:rsidR="003B1D17" w:rsidRDefault="003B1D17">
            <w:pPr>
              <w:rPr>
                <w:rFonts w:ascii="Times New Roman" w:hAnsi="Times New Roman"/>
                <w:szCs w:val="20"/>
              </w:rPr>
            </w:pPr>
          </w:p>
        </w:tc>
      </w:tr>
      <w:tr w:rsidR="003B1D17">
        <w:trPr>
          <w:trHeight w:val="373"/>
        </w:trPr>
        <w:tc>
          <w:tcPr>
            <w:tcW w:w="6629" w:type="dxa"/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Вид контрольного мероприятия</w:t>
            </w:r>
          </w:p>
        </w:tc>
        <w:tc>
          <w:tcPr>
            <w:tcW w:w="8656" w:type="dxa"/>
          </w:tcPr>
          <w:p w:rsidR="003B1D17" w:rsidRDefault="003B1D17">
            <w:pPr>
              <w:jc w:val="center"/>
              <w:rPr>
                <w:rFonts w:ascii="Times New Roman" w:hAnsi="Times New Roman"/>
              </w:rPr>
            </w:pPr>
          </w:p>
        </w:tc>
      </w:tr>
      <w:tr w:rsidR="003B1D17">
        <w:trPr>
          <w:trHeight w:val="832"/>
        </w:trPr>
        <w:tc>
          <w:tcPr>
            <w:tcW w:w="6629" w:type="dxa"/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8656" w:type="dxa"/>
          </w:tcPr>
          <w:p w:rsidR="003B1D17" w:rsidRDefault="003B1D17">
            <w:pPr>
              <w:jc w:val="center"/>
              <w:rPr>
                <w:rFonts w:ascii="Times New Roman" w:hAnsi="Times New Roman"/>
              </w:rPr>
            </w:pPr>
          </w:p>
        </w:tc>
      </w:tr>
      <w:tr w:rsidR="003B1D17">
        <w:tc>
          <w:tcPr>
            <w:tcW w:w="6629" w:type="dxa"/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Фамилия, имя и отчество (при наличии) г</w:t>
            </w:r>
            <w:r>
              <w:rPr>
                <w:rFonts w:ascii="Times New Roman" w:hAnsi="Times New Roman"/>
                <w:szCs w:val="20"/>
              </w:rPr>
              <w:t xml:space="preserve">ражданина или индивидуального предпринимателя, его идентификационный номер налогоплательщика и (или) основной государственный регистрационный номер </w:t>
            </w:r>
            <w:r>
              <w:rPr>
                <w:rFonts w:ascii="Times New Roman" w:hAnsi="Times New Roman"/>
                <w:szCs w:val="20"/>
              </w:rPr>
              <w:lastRenderedPageBreak/>
              <w:t>индивидуального предпринимателя, адрес регистрации гражданина или индивидуального предпринимателя, наименова</w:t>
            </w:r>
            <w:r>
              <w:rPr>
                <w:rFonts w:ascii="Times New Roman" w:hAnsi="Times New Roman"/>
                <w:szCs w:val="20"/>
              </w:rPr>
              <w:t>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8656" w:type="dxa"/>
          </w:tcPr>
          <w:p w:rsidR="003B1D17" w:rsidRDefault="003B1D17">
            <w:pPr>
              <w:jc w:val="center"/>
              <w:rPr>
                <w:rFonts w:ascii="Times New Roman" w:hAnsi="Times New Roman"/>
              </w:rPr>
            </w:pPr>
          </w:p>
        </w:tc>
      </w:tr>
      <w:tr w:rsidR="003B1D17">
        <w:tc>
          <w:tcPr>
            <w:tcW w:w="6629" w:type="dxa"/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8656" w:type="dxa"/>
          </w:tcPr>
          <w:p w:rsidR="003B1D17" w:rsidRDefault="003B1D17">
            <w:pPr>
              <w:jc w:val="center"/>
              <w:rPr>
                <w:rFonts w:ascii="Times New Roman" w:hAnsi="Times New Roman"/>
              </w:rPr>
            </w:pPr>
          </w:p>
        </w:tc>
      </w:tr>
      <w:tr w:rsidR="003B1D17">
        <w:tc>
          <w:tcPr>
            <w:tcW w:w="6629" w:type="dxa"/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8656" w:type="dxa"/>
          </w:tcPr>
          <w:p w:rsidR="003B1D17" w:rsidRDefault="003B1D17">
            <w:pPr>
              <w:jc w:val="center"/>
              <w:rPr>
                <w:rFonts w:ascii="Times New Roman" w:hAnsi="Times New Roman"/>
              </w:rPr>
            </w:pPr>
          </w:p>
        </w:tc>
      </w:tr>
      <w:tr w:rsidR="003B1D17">
        <w:trPr>
          <w:trHeight w:val="519"/>
        </w:trPr>
        <w:tc>
          <w:tcPr>
            <w:tcW w:w="6629" w:type="dxa"/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Учетный номер контрольн</w:t>
            </w:r>
            <w:r>
              <w:rPr>
                <w:rFonts w:ascii="Times New Roman" w:hAnsi="Times New Roman"/>
                <w:szCs w:val="20"/>
              </w:rPr>
              <w:t>ого мероприятия</w:t>
            </w:r>
          </w:p>
        </w:tc>
        <w:tc>
          <w:tcPr>
            <w:tcW w:w="8656" w:type="dxa"/>
          </w:tcPr>
          <w:p w:rsidR="003B1D17" w:rsidRDefault="003B1D17">
            <w:pPr>
              <w:jc w:val="center"/>
              <w:rPr>
                <w:rFonts w:ascii="Times New Roman" w:hAnsi="Times New Roman"/>
              </w:rPr>
            </w:pPr>
          </w:p>
        </w:tc>
      </w:tr>
      <w:tr w:rsidR="003B1D17">
        <w:tc>
          <w:tcPr>
            <w:tcW w:w="6629" w:type="dxa"/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</w:t>
            </w:r>
            <w:r>
              <w:rPr>
                <w:rFonts w:ascii="Times New Roman" w:hAnsi="Times New Roman"/>
                <w:bCs/>
                <w:szCs w:val="20"/>
                <w:shd w:val="clear" w:color="auto" w:fill="FFFFFF"/>
              </w:rPr>
              <w:t>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Котельники Московской области</w:t>
            </w:r>
            <w:r>
              <w:rPr>
                <w:rFonts w:ascii="Times New Roman" w:hAnsi="Times New Roman"/>
                <w:szCs w:val="20"/>
              </w:rPr>
              <w:t xml:space="preserve">, утвержденным решением совета депутатов городского округа </w:t>
            </w:r>
            <w:r>
              <w:rPr>
                <w:rFonts w:ascii="Times New Roman" w:hAnsi="Times New Roman"/>
                <w:bCs/>
                <w:szCs w:val="20"/>
                <w:shd w:val="clear" w:color="auto" w:fill="FFFFFF"/>
              </w:rPr>
              <w:t>Коте</w:t>
            </w:r>
            <w:r>
              <w:rPr>
                <w:rFonts w:ascii="Times New Roman" w:hAnsi="Times New Roman"/>
                <w:bCs/>
                <w:szCs w:val="20"/>
                <w:shd w:val="clear" w:color="auto" w:fill="FFFFFF"/>
              </w:rPr>
              <w:t>льники</w:t>
            </w:r>
            <w:r>
              <w:rPr>
                <w:rFonts w:ascii="Times New Roman" w:hAnsi="Times New Roman"/>
                <w:szCs w:val="20"/>
              </w:rPr>
              <w:t xml:space="preserve"> Московской области </w:t>
            </w:r>
          </w:p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от 14.10.2021 № 2/34 «Об утверждении </w:t>
            </w:r>
            <w:r>
              <w:rPr>
                <w:rFonts w:ascii="Times New Roman" w:hAnsi="Times New Roman"/>
                <w:bCs/>
                <w:szCs w:val="20"/>
                <w:shd w:val="clear" w:color="auto" w:fill="FFFFFF"/>
              </w:rPr>
              <w:t>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Котельники Московской области</w:t>
            </w:r>
            <w:r>
              <w:rPr>
                <w:rFonts w:ascii="Times New Roman" w:hAnsi="Times New Roman"/>
                <w:szCs w:val="20"/>
              </w:rPr>
              <w:t xml:space="preserve">», должностным регламентом входит осуществление полномочий по муниципальному контролю на автомобильном транспорте, городском наземном электрическом транспорте и в дорожном хозяйстве на </w:t>
            </w:r>
            <w:r>
              <w:rPr>
                <w:rFonts w:ascii="Times New Roman" w:hAnsi="Times New Roman"/>
                <w:bCs/>
                <w:szCs w:val="20"/>
                <w:shd w:val="clear" w:color="auto" w:fill="FFFFFF"/>
              </w:rPr>
              <w:t>территории  городского округа Котельники Московской области</w:t>
            </w:r>
            <w:r>
              <w:rPr>
                <w:rFonts w:ascii="Times New Roman" w:hAnsi="Times New Roman"/>
                <w:szCs w:val="20"/>
              </w:rPr>
              <w:t>, в том числ</w:t>
            </w:r>
            <w:r>
              <w:rPr>
                <w:rFonts w:ascii="Times New Roman" w:hAnsi="Times New Roman"/>
                <w:szCs w:val="20"/>
              </w:rPr>
              <w:t>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8656" w:type="dxa"/>
          </w:tcPr>
          <w:p w:rsidR="003B1D17" w:rsidRDefault="003B1D1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B1D17" w:rsidRDefault="003B1D17">
      <w:pPr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B1D17" w:rsidRDefault="003B1D17">
      <w:pPr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B1D17" w:rsidRDefault="003B1D17">
      <w:pPr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B1D17" w:rsidRDefault="003B1D17">
      <w:pPr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B1D17" w:rsidRDefault="003B1D17">
      <w:pPr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B1D17" w:rsidRDefault="003B1D17">
      <w:pPr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4395"/>
        <w:gridCol w:w="567"/>
        <w:gridCol w:w="567"/>
        <w:gridCol w:w="958"/>
        <w:gridCol w:w="1027"/>
      </w:tblGrid>
      <w:tr w:rsidR="003B1D17">
        <w:trPr>
          <w:cantSplit/>
          <w:trHeight w:val="376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№ п/п</w:t>
            </w:r>
          </w:p>
        </w:tc>
        <w:tc>
          <w:tcPr>
            <w:tcW w:w="7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Список контрольных вопросов, отражающих содержание обязательных требований, ответы на которые свидетельствуют </w:t>
            </w:r>
            <w:r>
              <w:rPr>
                <w:rFonts w:ascii="Times New Roman" w:hAnsi="Times New Roman"/>
                <w:szCs w:val="20"/>
              </w:rPr>
              <w:br/>
            </w:r>
            <w:r>
              <w:rPr>
                <w:rFonts w:ascii="Times New Roman" w:hAnsi="Times New Roman"/>
                <w:szCs w:val="20"/>
              </w:rPr>
              <w:lastRenderedPageBreak/>
              <w:t>о соблюдении или несоблюдении контролируемым лицом обязательных требований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Реквизиты нормативных правовых актов с указанием их структурных единиц, которыми </w:t>
            </w:r>
            <w:r>
              <w:rPr>
                <w:rFonts w:ascii="Times New Roman" w:hAnsi="Times New Roman"/>
                <w:szCs w:val="20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2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Ответы на вопросы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Примечание</w:t>
            </w:r>
          </w:p>
        </w:tc>
      </w:tr>
      <w:tr w:rsidR="003B1D17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17" w:rsidRDefault="003B1D1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17" w:rsidRDefault="003B1D1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17" w:rsidRDefault="003B1D1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Неприменимо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pStyle w:val="HTM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согласования документации по планировке территории, предусматривающей размещение объекта капитального строительства в границах придорожной полосы автомобильной дороги, до ее утверждения с владельцем автомобильной дороги</w:t>
            </w:r>
          </w:p>
          <w:p w:rsidR="003B1D17" w:rsidRDefault="003B1D17">
            <w:pPr>
              <w:pStyle w:val="HTML"/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>Пункт 12.10 статьи 45 Градостроительного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widowContro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Осуществление владельцами автомобильных дорог информирования пользователей автомобильных дорог в случае капитального ремонта автомобильных дорог о сроках такого капитального ремон</w:t>
            </w:r>
            <w:r>
              <w:rPr>
                <w:rFonts w:ascii="Times New Roman" w:hAnsi="Times New Roman"/>
                <w:szCs w:val="20"/>
              </w:rPr>
              <w:t>та и о возможных путях объезда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tabs>
                <w:tab w:val="left" w:pos="2977"/>
                <w:tab w:val="left" w:pos="3544"/>
              </w:tabs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>Часть 5 статьи 16, часть 4 статьи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3B1D17" w:rsidRDefault="003B1D17">
            <w:pPr>
              <w:tabs>
                <w:tab w:val="left" w:pos="2977"/>
                <w:tab w:val="left" w:pos="3544"/>
              </w:tabs>
              <w:rPr>
                <w:rFonts w:ascii="Times New Roman" w:eastAsia="Arial Unicode MS" w:hAnsi="Times New Roman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Содержание авто</w:t>
            </w:r>
            <w:r>
              <w:rPr>
                <w:rFonts w:ascii="Times New Roman" w:hAnsi="Times New Roman"/>
                <w:szCs w:val="20"/>
              </w:rPr>
              <w:t>мобильных дорог осуществляется в соответствии с требованиями технических регламентов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>Часть 1 статьи 17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законодательные акты Российской Федерации»; пункт 2 статьи 12 Федерального закона от </w:t>
            </w:r>
            <w:r>
              <w:rPr>
                <w:rFonts w:ascii="Times New Roman" w:hAnsi="Times New Roman"/>
                <w:szCs w:val="20"/>
              </w:rPr>
              <w:t xml:space="preserve">10.12.1995 № 196-ФЗ «О безопасности дорожного движения»,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>пункты 11.17, 13.2, 13.3, 13,4  подпункты «а», «б», «г», «д» пункта 13.5, пункты 13.6, 13.7, 13.9 статьи 3 техниче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ского регламента Таможенного союза «Безопасность автомобильных дорог» (ТР ТС 014/2011), утвержденного решением Комиссии Таможенного союза от 18.10.2011 № 827 </w:t>
            </w:r>
            <w:r>
              <w:rPr>
                <w:rFonts w:ascii="Times New Roman" w:hAnsi="Times New Roman"/>
                <w:szCs w:val="20"/>
              </w:rPr>
              <w:t>«О принятии технического регламента Таможенного союза «Безопасность автомобильных дорог» (вместе с</w:t>
            </w:r>
            <w:r>
              <w:rPr>
                <w:rFonts w:ascii="Times New Roman" w:hAnsi="Times New Roman"/>
                <w:szCs w:val="20"/>
              </w:rPr>
              <w:t xml:space="preserve"> «ТР ТС 014/2011. Технический регламент Таможенного союза. Безопасность автомобильных дорог»)</w:t>
            </w:r>
          </w:p>
          <w:p w:rsidR="003B1D17" w:rsidRDefault="003B1D17">
            <w:pPr>
              <w:rPr>
                <w:rFonts w:ascii="Times New Roman" w:eastAsia="Arial Unicode MS" w:hAnsi="Times New Roman"/>
                <w:szCs w:val="20"/>
                <w:highlight w:val="yellow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Проведение владельцами автомобильных дорог оценки технического состояния автомобильных дорог в порядке, установленном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>Часть 4 статьи 17 Федерального закона от 08.1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1.2007 № 257-ФЗ «Об автомобильных дорогах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дорожной деятельности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в Российской Федерации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внесении изменений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в отдельные законодательные акты Российской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lastRenderedPageBreak/>
              <w:t xml:space="preserve">Федерации»; </w:t>
            </w:r>
            <w:r>
              <w:rPr>
                <w:rFonts w:ascii="Times New Roman" w:hAnsi="Times New Roman"/>
                <w:szCs w:val="20"/>
              </w:rPr>
              <w:t>Порядок проведения оценки технического состояния автомобильных дорог, утвержденный</w:t>
            </w:r>
            <w:r>
              <w:rPr>
                <w:rFonts w:ascii="Times New Roman" w:hAnsi="Times New Roman"/>
                <w:szCs w:val="20"/>
              </w:rPr>
              <w:t xml:space="preserve"> приказом Министерства транспорта Российской Федерации </w:t>
            </w:r>
            <w:r>
              <w:rPr>
                <w:rFonts w:ascii="Times New Roman" w:hAnsi="Times New Roman"/>
                <w:szCs w:val="20"/>
              </w:rPr>
              <w:br/>
              <w:t>от 07.08.2020 № 288 «О Порядке проведения оценки технического состояния автомобильных дорог»</w:t>
            </w:r>
          </w:p>
          <w:p w:rsidR="003B1D17" w:rsidRDefault="003B1D17">
            <w:pPr>
              <w:rPr>
                <w:rFonts w:ascii="Times New Roman" w:hAnsi="Times New Roman"/>
                <w:szCs w:val="20"/>
              </w:rPr>
            </w:pPr>
          </w:p>
          <w:p w:rsidR="003B1D17" w:rsidRDefault="003B1D1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widowControl w:val="0"/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hAnsi="Times New Roman"/>
                <w:szCs w:val="20"/>
              </w:rPr>
              <w:t xml:space="preserve">Ремонт автомобильных дорог осуществляется в соответствии с требованиями технических </w:t>
            </w:r>
            <w:hyperlink r:id="rId7" w:history="1">
              <w:r>
                <w:rPr>
                  <w:rStyle w:val="af"/>
                  <w:rFonts w:ascii="Times New Roman" w:hAnsi="Times New Roman"/>
                  <w:color w:val="000000"/>
                  <w:szCs w:val="20"/>
                  <w:u w:val="none"/>
                </w:rPr>
                <w:t>регламентов</w:t>
              </w:r>
            </w:hyperlink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Часть 1 статьи 18 Федерального закона от 08.11.2007 № 257-ФЗ «Об автомобильных дорогах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дорожной деятельности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в Российской Федерации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>и о вн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есении изменений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в отдельные законодательные акты Российской Федерации»; пункт 1 статьи 12 Федерального закона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от </w:t>
            </w:r>
            <w:r>
              <w:rPr>
                <w:rFonts w:ascii="Times New Roman" w:hAnsi="Times New Roman"/>
                <w:szCs w:val="20"/>
              </w:rPr>
              <w:t xml:space="preserve">10.12.1995 № 196-ФЗ </w:t>
            </w:r>
            <w:r>
              <w:rPr>
                <w:rFonts w:ascii="Times New Roman" w:hAnsi="Times New Roman"/>
                <w:szCs w:val="20"/>
              </w:rPr>
              <w:br/>
              <w:t xml:space="preserve">«О безопасности дорожного движения»,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>пункты 12, 14.2-14.5 статьи 3, пункты 24.2, 24.3 технического регламента Таможенно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го союза «Безопасность автомобильных дорог» (ТР ТС 014/2011), утвержденного решением Комиссии Таможенного союза от 18.10.2011 № 827 </w:t>
            </w:r>
            <w:r>
              <w:rPr>
                <w:rFonts w:ascii="Times New Roman" w:hAnsi="Times New Roman"/>
                <w:szCs w:val="20"/>
              </w:rPr>
              <w:t>«О принятии технического регламента Таможенного союза «Безопасность автомобильных дорог» (вместе с «ТР ТС 014/2011. Техничес</w:t>
            </w:r>
            <w:r>
              <w:rPr>
                <w:rFonts w:ascii="Times New Roman" w:hAnsi="Times New Roman"/>
                <w:szCs w:val="20"/>
              </w:rPr>
              <w:t>кий регламент Таможенного союза. Безопасность автомобильных дорог»)</w:t>
            </w:r>
          </w:p>
          <w:p w:rsidR="003B1D17" w:rsidRDefault="003B1D17">
            <w:pPr>
              <w:rPr>
                <w:rFonts w:ascii="Times New Roman" w:eastAsia="Arial Unicode MS" w:hAnsi="Times New Roman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>Осуществление прокладки, переноса или переустройства инженерных коммуникаций, их эксплуатации в границах полосы отвода автомобильной дороги владельцами таких инженерных коммуникаци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>й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кодексом Российской Федерации и Федеральным законом от 08.11.20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07 № 257-ФЗ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Части 2, 4 статьи 19 Федерального закона от 08.11.2007 № 257-ФЗ «Об автомобильных дорогах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дорожной деятельности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в Российской Федерации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внесении изменений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pStyle w:val="HTML"/>
              <w:rPr>
                <w:rFonts w:ascii="Times New Roman" w:eastAsia="Arial Unicode MS" w:hAnsi="Times New Roman"/>
                <w:lang w:bidi="ru-RU"/>
              </w:rPr>
            </w:pPr>
            <w:r>
              <w:rPr>
                <w:rFonts w:ascii="Times New Roman" w:eastAsia="Arial Unicode MS" w:hAnsi="Times New Roman"/>
                <w:lang w:bidi="ru-RU"/>
              </w:rPr>
              <w:t xml:space="preserve">«Об автомобильных дорогах </w:t>
            </w:r>
          </w:p>
          <w:p w:rsidR="003B1D17" w:rsidRDefault="0054402D">
            <w:pPr>
              <w:pStyle w:val="HTML"/>
              <w:rPr>
                <w:rFonts w:ascii="Times New Roman" w:eastAsia="Arial Unicode MS" w:hAnsi="Times New Roman"/>
                <w:lang w:bidi="ru-RU"/>
              </w:rPr>
            </w:pPr>
            <w:r>
              <w:rPr>
                <w:rFonts w:ascii="Times New Roman" w:eastAsia="Arial Unicode MS" w:hAnsi="Times New Roman"/>
                <w:lang w:bidi="ru-RU"/>
              </w:rPr>
              <w:t xml:space="preserve">и о дорожной деятельности </w:t>
            </w:r>
          </w:p>
          <w:p w:rsidR="003B1D17" w:rsidRDefault="0054402D">
            <w:pPr>
              <w:pStyle w:val="HTML"/>
              <w:rPr>
                <w:rFonts w:ascii="Times New Roman" w:eastAsia="Arial Unicode MS" w:hAnsi="Times New Roman"/>
                <w:lang w:bidi="ru-RU"/>
              </w:rPr>
            </w:pPr>
            <w:r>
              <w:rPr>
                <w:rFonts w:ascii="Times New Roman" w:eastAsia="Arial Unicode MS" w:hAnsi="Times New Roman"/>
                <w:lang w:bidi="ru-RU"/>
              </w:rPr>
              <w:t xml:space="preserve">в Российской Федерации </w:t>
            </w:r>
          </w:p>
          <w:p w:rsidR="003B1D17" w:rsidRDefault="0054402D">
            <w:pPr>
              <w:pStyle w:val="HTML"/>
              <w:rPr>
                <w:rFonts w:ascii="Times New Roman" w:eastAsia="Arial Unicode MS" w:hAnsi="Times New Roman"/>
                <w:lang w:bidi="ru-RU"/>
              </w:rPr>
            </w:pPr>
            <w:r>
              <w:rPr>
                <w:rFonts w:ascii="Times New Roman" w:eastAsia="Arial Unicode MS" w:hAnsi="Times New Roman"/>
                <w:lang w:bidi="ru-RU"/>
              </w:rPr>
              <w:lastRenderedPageBreak/>
              <w:t xml:space="preserve">и о внесении изменений </w:t>
            </w:r>
          </w:p>
          <w:p w:rsidR="003B1D17" w:rsidRDefault="0054402D">
            <w:pPr>
              <w:pStyle w:val="HTML"/>
              <w:rPr>
                <w:rFonts w:ascii="Times New Roman" w:eastAsia="Arial Unicode MS" w:hAnsi="Times New Roman"/>
                <w:lang w:bidi="ru-RU"/>
              </w:rPr>
            </w:pPr>
            <w:r>
              <w:rPr>
                <w:rFonts w:ascii="Times New Roman" w:eastAsia="Arial Unicode MS" w:hAnsi="Times New Roman"/>
                <w:lang w:bidi="ru-RU"/>
              </w:rPr>
              <w:t>в отдельные законодательные акты Российской Федерации»</w:t>
            </w:r>
          </w:p>
          <w:p w:rsidR="003B1D17" w:rsidRDefault="003B1D17">
            <w:pPr>
              <w:pStyle w:val="HTML"/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rPr>
                <w:rFonts w:ascii="Times New Roman" w:eastAsia="Arial Unicode MS" w:hAnsi="Times New Roman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проектировании прокладки, переноса или</w:t>
            </w:r>
            <w:r>
              <w:rPr>
                <w:rFonts w:ascii="Times New Roman" w:hAnsi="Times New Roman"/>
              </w:rPr>
              <w:t xml:space="preserve">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</w:t>
            </w:r>
          </w:p>
          <w:p w:rsidR="003B1D17" w:rsidRDefault="003B1D17">
            <w:pPr>
              <w:pStyle w:val="HTML"/>
              <w:jc w:val="both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Часть 2.1 статьи 19 Федерального закона от 08.11.2007 № 257-ФЗ «Об автомобильных дорогах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дорожной деятельности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в Российской Федерации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внесении изменений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widowControl w:val="0"/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Осуществление прокладки, переноса или переустройства инженерных коммуникаций,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>их эксплуатации в границах придорожных полос автомобильной дороги владельцами таких инженерных коммуникаций при наличии согласия в письменной форме владельца автомобильной дорог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на основании разрешения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на строительство, выдаваемого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в соответствии с Градостроительным кодексом Российской Федерации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Федеральным законом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от 08.11.2007 № 257-ФЗ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«Об автомобильных дорогах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дорожной деятельности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в Российской Федерации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внесении изменений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>в отдельные законодательные акты Российской Федерации»</w:t>
            </w:r>
          </w:p>
          <w:p w:rsidR="003B1D17" w:rsidRDefault="003B1D17">
            <w:pPr>
              <w:widowControl w:val="0"/>
              <w:rPr>
                <w:rFonts w:ascii="Times New Roman" w:eastAsia="Arial Unicode MS" w:hAnsi="Times New Roman"/>
                <w:szCs w:val="20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Часть 3 статьи 19 Федерального закона от 08.11.2007 № 257-ФЗ «Об автомобильных дорогах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дорожной деятельности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в Российской Федерации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внесении изменений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>в отдельные закон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>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widowControl w:val="0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В случае,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ьной дороги, ее участков, такие реконструкция, капитальный ремонт осуществляются владельцами инженерных коммуникаций или за их счет</w:t>
            </w:r>
          </w:p>
          <w:p w:rsidR="003B1D17" w:rsidRDefault="003B1D17">
            <w:pPr>
              <w:widowContro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Часть 6 статьи 19 Федерального закона от 08.11.2007 № 257-ФЗ «Об автомобильных дорогах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дорожной деятельности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>в Россий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ской Федерации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внесении изменений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widowControl w:val="0"/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hAnsi="Times New Roman"/>
                <w:szCs w:val="20"/>
              </w:rPr>
              <w:t xml:space="preserve">Владельцем автомобильной дороги осуществляется мониторинг соблюдения владельцем инженерных коммуникаций технических требований </w:t>
            </w:r>
            <w:r>
              <w:rPr>
                <w:rFonts w:ascii="Times New Roman" w:hAnsi="Times New Roman"/>
                <w:szCs w:val="20"/>
              </w:rPr>
              <w:t>и условий, подлежащих обязательному исполнению в соответствии с порядком,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Часть 7 статьи 19 Федерального закона от 08.11.2007 № 257-ФЗ «Об автомобильных дорогах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дорожной деятельности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в Российской Федерации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внесении изменений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в отдельные законодательные акты Российской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lastRenderedPageBreak/>
              <w:t xml:space="preserve">Федерации»; </w:t>
            </w:r>
            <w:r>
              <w:rPr>
                <w:rFonts w:ascii="Times New Roman" w:hAnsi="Times New Roman"/>
                <w:szCs w:val="20"/>
              </w:rPr>
              <w:t>Порядок осуществления владельцем авт</w:t>
            </w:r>
            <w:r>
              <w:rPr>
                <w:rFonts w:ascii="Times New Roman" w:hAnsi="Times New Roman"/>
                <w:szCs w:val="20"/>
              </w:rPr>
              <w:t xml:space="preserve">омобильной дороги мониторинга соблюдения владельцем инженерных коммуникаций, утвержденный приказом Министерства транспорта Российской Федерации от 10.08.2020 № 296 </w:t>
            </w:r>
            <w:r>
              <w:rPr>
                <w:rFonts w:ascii="Times New Roman" w:hAnsi="Times New Roman"/>
                <w:szCs w:val="20"/>
              </w:rPr>
              <w:br/>
              <w:t>«Об утверждении Порядка осуществления владельцем автомобильной дороги мониторинга соблюдени</w:t>
            </w:r>
            <w:r>
              <w:rPr>
                <w:rFonts w:ascii="Times New Roman" w:hAnsi="Times New Roman"/>
                <w:szCs w:val="20"/>
              </w:rPr>
              <w:t>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дорог»</w:t>
            </w:r>
          </w:p>
          <w:p w:rsidR="003B1D17" w:rsidRDefault="003B1D1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Владельцы автомобильных дорог выполняют работы по ликвидации проложенных инженерных коммуникаций с последующей компенсацией затрат на выполнение этих работ за счет лиц, виновных в незаконной прокладке, переносе, переустройстве таких соору</w:t>
            </w:r>
            <w:r>
              <w:rPr>
                <w:rFonts w:ascii="Times New Roman" w:hAnsi="Times New Roman"/>
                <w:szCs w:val="20"/>
              </w:rPr>
              <w:t xml:space="preserve">жений, иных объектов, в соответствии </w:t>
            </w:r>
            <w:r>
              <w:rPr>
                <w:rFonts w:ascii="Times New Roman" w:hAnsi="Times New Roman"/>
                <w:szCs w:val="20"/>
              </w:rPr>
              <w:br/>
              <w:t xml:space="preserve">с законодательством Российской Федерации, если данные лица отказываются прекратить прокладку, перенос, переустройство инженерных коммуникаций, их эксплуатацию </w:t>
            </w:r>
            <w:r>
              <w:rPr>
                <w:rFonts w:ascii="Times New Roman" w:hAnsi="Times New Roman"/>
                <w:szCs w:val="20"/>
              </w:rPr>
              <w:br/>
              <w:t>и привести автомобильные дороги в первоначальное состояние</w:t>
            </w:r>
          </w:p>
          <w:p w:rsidR="003B1D17" w:rsidRDefault="003B1D1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Часть 7 статьи 19 Федерального закона от 08.11.2007 № 257-ФЗ «Об автомобильных дорогах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дорожной деятельности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в Российской Федерации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внесении изменений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54402D">
            <w:pPr>
              <w:widowControl w:val="0"/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>Осуществление строительства,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 реконструкции являющихся сооружениями пересечений автомобильной дороги с другими автомобильными дорогами и примыканий автомобильной дороги к другой автомобильной дороге при наличии разрешения на строительство, выдаваемого в соответствии с Градостроительны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м кодексом Российской Федерации и Федеральным законом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54402D">
            <w:pPr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Часть 1 статьи 20 Федерального закона от 08.11.2007 № 257-ФЗ «Об автомобильных дорогах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дорожной деятельности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в Российской Федерации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внесении изменений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>в отдельные законодательные акты Росси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>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pStyle w:val="HTML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lang w:bidi="ru-RU"/>
              </w:rPr>
              <w:t xml:space="preserve">от 08.11.2007 № 257-ФЗ «Об автомобильных дорогах и о дорожной деятельности Российской </w:t>
            </w:r>
            <w:proofErr w:type="spellStart"/>
            <w:r>
              <w:rPr>
                <w:rFonts w:ascii="Times New Roman" w:eastAsia="Arial Unicode MS" w:hAnsi="Times New Roman"/>
                <w:lang w:bidi="ru-RU"/>
              </w:rPr>
              <w:t>Федерациии</w:t>
            </w:r>
            <w:proofErr w:type="spellEnd"/>
            <w:r>
              <w:rPr>
                <w:rFonts w:ascii="Times New Roman" w:eastAsia="Arial Unicode MS" w:hAnsi="Times New Roman"/>
                <w:lang w:bidi="ru-RU"/>
              </w:rPr>
              <w:t xml:space="preserve"> и о внесении изменений в отдельные законодательные акты Российской Федерации»,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и </w:t>
            </w:r>
            <w:r>
              <w:rPr>
                <w:rFonts w:ascii="Times New Roman" w:hAnsi="Times New Roman"/>
                <w:shd w:val="clear" w:color="auto" w:fill="FFFFFF"/>
              </w:rPr>
              <w:t>согласия в письменной форме владельцев автомобильных дорог</w:t>
            </w:r>
          </w:p>
          <w:p w:rsidR="003B1D17" w:rsidRDefault="003B1D17">
            <w:pPr>
              <w:pStyle w:val="HTML"/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rPr>
                <w:rFonts w:ascii="Times New Roman" w:eastAsia="Arial Unicode MS" w:hAnsi="Times New Roman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Примыкающие подъезды к автомобильным дорогам общего пользования, съезды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с автомобильных дорог общего пользования должны иметь твердое покрытие, начиная с мест примыкания, на расстояние, размер которого должен быть </w:t>
            </w:r>
            <w:r>
              <w:rPr>
                <w:rFonts w:ascii="Times New Roman" w:hAnsi="Times New Roman"/>
              </w:rPr>
              <w:br/>
              <w:t>не менее установленного техническими регламентами размера</w:t>
            </w:r>
          </w:p>
          <w:p w:rsidR="003B1D17" w:rsidRDefault="003B1D17">
            <w:pPr>
              <w:pStyle w:val="HTML"/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lastRenderedPageBreak/>
              <w:t xml:space="preserve">Часть 3 статьи 20 Федерального закона от 08.11.2007 №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257-ФЗ «Об автомобильных дорогах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дорожной деятельности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lastRenderedPageBreak/>
              <w:t xml:space="preserve">в Российской Федерации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внесении изменений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widowControl w:val="0"/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Осуществление капитального ремонта, ремонта пересечений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>и примыканий в отношении автомобильных дорог регионального или межмуниципального значения при наличии согласия в письменной форме владельцев автомобильных дорог. Осуществление согласования с владельцами автомобильных дорог порядка осуществления работ по ре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монту пересечений и </w:t>
            </w:r>
            <w:proofErr w:type="gramStart"/>
            <w:r>
              <w:rPr>
                <w:rFonts w:ascii="Times New Roman" w:eastAsia="Arial Unicode MS" w:hAnsi="Times New Roman"/>
                <w:szCs w:val="20"/>
                <w:lang w:bidi="ru-RU"/>
              </w:rPr>
              <w:t>примыканий</w:t>
            </w:r>
            <w:proofErr w:type="gramEnd"/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 и объема таких работ</w:t>
            </w:r>
          </w:p>
          <w:p w:rsidR="003B1D17" w:rsidRDefault="003B1D17">
            <w:pPr>
              <w:widowControl w:val="0"/>
              <w:rPr>
                <w:rFonts w:ascii="Times New Roman" w:eastAsia="Arial Unicode MS" w:hAnsi="Times New Roman"/>
                <w:szCs w:val="20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Часть 4 статьи 20 Федерального закона от 08.11.2007 № 257-ФЗ «Об автомобильных дорогах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дорожной деятельности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в Российской Федерации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внесении изменений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>в отдельные законодательные акты Российс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>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pStyle w:val="HTML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Владелец автомобильной дороги выдает согласие в письменной форме на строительство, реконструкцию являющихся сооружениями пересечения автомобильной дороги с другими автомобильными дорогами и примыкания автомобильной дороги к другой ав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томобильной дороге, капитальный ремонт, ремонт пересечений и примыканий в отношении автомобильных дорог регионального или межмуниципального значения, либо мотивированный отказ в его предоставление в срок не более чем тридцать календарных дней </w:t>
            </w:r>
            <w:r>
              <w:rPr>
                <w:rFonts w:ascii="Times New Roman" w:hAnsi="Times New Roman"/>
                <w:shd w:val="clear" w:color="auto" w:fill="FFFFFF"/>
              </w:rPr>
              <w:br/>
              <w:t>со дня посту</w:t>
            </w:r>
            <w:r>
              <w:rPr>
                <w:rFonts w:ascii="Times New Roman" w:hAnsi="Times New Roman"/>
                <w:shd w:val="clear" w:color="auto" w:fill="FFFFFF"/>
              </w:rPr>
              <w:t>пления заявления о предоставлении такого согласия</w:t>
            </w:r>
          </w:p>
          <w:p w:rsidR="003B1D17" w:rsidRDefault="003B1D17">
            <w:pPr>
              <w:pStyle w:val="HTML"/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pStyle w:val="HTML"/>
              <w:rPr>
                <w:rFonts w:ascii="Times New Roman" w:eastAsia="Arial Unicode MS" w:hAnsi="Times New Roman"/>
                <w:lang w:bidi="ru-RU"/>
              </w:rPr>
            </w:pPr>
            <w:r>
              <w:rPr>
                <w:rFonts w:ascii="Times New Roman" w:eastAsia="Arial Unicode MS" w:hAnsi="Times New Roman"/>
                <w:lang w:bidi="ru-RU"/>
              </w:rPr>
              <w:t xml:space="preserve">Часть 5.2 статьи 20 Федерального закона от 08.11.2007 № 257-ФЗ «Об автомобильных дорогах </w:t>
            </w:r>
            <w:r>
              <w:rPr>
                <w:rFonts w:ascii="Times New Roman" w:eastAsia="Arial Unicode MS" w:hAnsi="Times New Roman"/>
                <w:lang w:bidi="ru-RU"/>
              </w:rPr>
              <w:br/>
              <w:t xml:space="preserve">и о дорожной деятельности </w:t>
            </w:r>
            <w:r>
              <w:rPr>
                <w:rFonts w:ascii="Times New Roman" w:eastAsia="Arial Unicode MS" w:hAnsi="Times New Roman"/>
                <w:lang w:bidi="ru-RU"/>
              </w:rPr>
              <w:br/>
              <w:t xml:space="preserve">в Российской Федерации </w:t>
            </w:r>
            <w:r>
              <w:rPr>
                <w:rFonts w:ascii="Times New Roman" w:eastAsia="Arial Unicode MS" w:hAnsi="Times New Roman"/>
                <w:lang w:bidi="ru-RU"/>
              </w:rPr>
              <w:br/>
              <w:t xml:space="preserve">и о внесении изменений </w:t>
            </w:r>
            <w:r>
              <w:rPr>
                <w:rFonts w:ascii="Times New Roman" w:eastAsia="Arial Unicode MS" w:hAnsi="Times New Roman"/>
                <w:lang w:bidi="ru-RU"/>
              </w:rPr>
              <w:br/>
            </w:r>
            <w:r>
              <w:rPr>
                <w:rFonts w:ascii="Times New Roman" w:eastAsia="Arial Unicode MS" w:hAnsi="Times New Roman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rPr>
          <w:trHeight w:val="6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Владелец автомобильной дороги выполняет работы по ликвидации построенных пересечений или примыканий, если лица, осуществляющие строительство, реконструкцию, капитальный ремонт, ремонт пересече</w:t>
            </w:r>
            <w:r>
              <w:rPr>
                <w:rFonts w:ascii="Times New Roman" w:hAnsi="Times New Roman"/>
              </w:rPr>
              <w:t xml:space="preserve">ний </w:t>
            </w:r>
          </w:p>
          <w:p w:rsidR="003B1D17" w:rsidRDefault="0054402D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примыканий без предусмотренных частями 1, 4 или 5 статьи 20 Федерального закона от 08.11.2007 № 257-ФЗ </w:t>
            </w:r>
          </w:p>
          <w:p w:rsidR="003B1D17" w:rsidRDefault="0054402D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 автомобильных дорогах</w:t>
            </w:r>
          </w:p>
          <w:p w:rsidR="003B1D17" w:rsidRDefault="0054402D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 о дорожной деятельности </w:t>
            </w:r>
          </w:p>
          <w:p w:rsidR="003B1D17" w:rsidRDefault="0054402D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Российской Федерации </w:t>
            </w:r>
          </w:p>
          <w:p w:rsidR="003B1D17" w:rsidRDefault="0054402D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 внесении изменений </w:t>
            </w:r>
          </w:p>
          <w:p w:rsidR="003B1D17" w:rsidRDefault="0054402D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отдельные законодательные акты Р</w:t>
            </w:r>
            <w:r>
              <w:rPr>
                <w:rFonts w:ascii="Times New Roman" w:hAnsi="Times New Roman"/>
              </w:rPr>
              <w:t xml:space="preserve">оссийской Федерации» согласия, </w:t>
            </w:r>
          </w:p>
          <w:p w:rsidR="003B1D17" w:rsidRDefault="0054402D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разрешения на строительство или с нарушением технических требований и условий, подлежащих обязательному исполнению, отказываются прекратить строительство, реконструкцию, капитальный ремонт, ремонт указанных объектов и привес</w:t>
            </w:r>
            <w:r>
              <w:rPr>
                <w:rFonts w:ascii="Times New Roman" w:hAnsi="Times New Roman"/>
              </w:rPr>
              <w:t>ти автомобильную дорогу в первоначальное состояние.</w:t>
            </w:r>
          </w:p>
          <w:p w:rsidR="003B1D17" w:rsidRDefault="003B1D17">
            <w:pPr>
              <w:pStyle w:val="HTML"/>
              <w:jc w:val="both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pStyle w:val="HTML"/>
              <w:rPr>
                <w:rFonts w:ascii="Times New Roman" w:eastAsia="Arial Unicode MS" w:hAnsi="Times New Roman"/>
                <w:lang w:bidi="ru-RU"/>
              </w:rPr>
            </w:pPr>
            <w:r>
              <w:rPr>
                <w:rFonts w:ascii="Times New Roman" w:eastAsia="Arial Unicode MS" w:hAnsi="Times New Roman"/>
                <w:lang w:bidi="ru-RU"/>
              </w:rPr>
              <w:t xml:space="preserve">Часть 8 статьи 20 Федерального закона от 08.11.2007 № 257-ФЗ «Об автомобильных дорогах </w:t>
            </w:r>
          </w:p>
          <w:p w:rsidR="003B1D17" w:rsidRDefault="0054402D">
            <w:pPr>
              <w:pStyle w:val="HTML"/>
              <w:rPr>
                <w:rFonts w:ascii="Times New Roman" w:eastAsia="Arial Unicode MS" w:hAnsi="Times New Roman"/>
                <w:lang w:bidi="ru-RU"/>
              </w:rPr>
            </w:pPr>
            <w:r>
              <w:rPr>
                <w:rFonts w:ascii="Times New Roman" w:eastAsia="Arial Unicode MS" w:hAnsi="Times New Roman"/>
                <w:lang w:bidi="ru-RU"/>
              </w:rPr>
              <w:t xml:space="preserve">и о дорожной деятельности </w:t>
            </w:r>
          </w:p>
          <w:p w:rsidR="003B1D17" w:rsidRDefault="0054402D">
            <w:pPr>
              <w:pStyle w:val="HTML"/>
              <w:rPr>
                <w:rFonts w:ascii="Times New Roman" w:eastAsia="Arial Unicode MS" w:hAnsi="Times New Roman"/>
                <w:lang w:bidi="ru-RU"/>
              </w:rPr>
            </w:pPr>
            <w:r>
              <w:rPr>
                <w:rFonts w:ascii="Times New Roman" w:eastAsia="Arial Unicode MS" w:hAnsi="Times New Roman"/>
                <w:lang w:bidi="ru-RU"/>
              </w:rPr>
              <w:t xml:space="preserve">в Российской Федерации </w:t>
            </w:r>
          </w:p>
          <w:p w:rsidR="003B1D17" w:rsidRDefault="0054402D">
            <w:pPr>
              <w:pStyle w:val="HTML"/>
              <w:rPr>
                <w:rFonts w:ascii="Times New Roman" w:eastAsia="Arial Unicode MS" w:hAnsi="Times New Roman"/>
                <w:lang w:bidi="ru-RU"/>
              </w:rPr>
            </w:pPr>
            <w:r>
              <w:rPr>
                <w:rFonts w:ascii="Times New Roman" w:eastAsia="Arial Unicode MS" w:hAnsi="Times New Roman"/>
                <w:lang w:bidi="ru-RU"/>
              </w:rPr>
              <w:t xml:space="preserve">и о внесении изменений </w:t>
            </w:r>
          </w:p>
          <w:p w:rsidR="003B1D17" w:rsidRDefault="0054402D">
            <w:pPr>
              <w:pStyle w:val="HTML"/>
              <w:rPr>
                <w:rFonts w:ascii="Times New Roman" w:eastAsia="Arial Unicode MS" w:hAnsi="Times New Roman"/>
                <w:lang w:bidi="ru-RU"/>
              </w:rPr>
            </w:pPr>
            <w:r>
              <w:rPr>
                <w:rFonts w:ascii="Times New Roman" w:eastAsia="Arial Unicode MS" w:hAnsi="Times New Roman"/>
                <w:lang w:bidi="ru-RU"/>
              </w:rPr>
              <w:t>в отдельные законодательные акты Российс</w:t>
            </w:r>
            <w:r>
              <w:rPr>
                <w:rFonts w:ascii="Times New Roman" w:eastAsia="Arial Unicode MS" w:hAnsi="Times New Roman"/>
                <w:lang w:bidi="ru-RU"/>
              </w:rPr>
              <w:t>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widowControl w:val="0"/>
              <w:rPr>
                <w:rFonts w:ascii="Times New Roman" w:eastAsia="Arial Unicode MS" w:hAnsi="Times New Roman"/>
                <w:szCs w:val="20"/>
                <w:highlight w:val="yellow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>Осуществление размеще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>ния объектов дорожного сервиса в границах полосы отвода автомобильной дороги в соответствии с требованиями технических регламентов и при наличии разрешения на строительство, выданного в порядке, установленном Градостроительным кодексом Российской Федерации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pStyle w:val="HTML"/>
              <w:rPr>
                <w:rFonts w:ascii="Times New Roman" w:eastAsia="Arial Unicode MS" w:hAnsi="Times New Roman"/>
                <w:lang w:bidi="ru-RU"/>
              </w:rPr>
            </w:pPr>
            <w:r>
              <w:rPr>
                <w:rFonts w:ascii="Times New Roman" w:eastAsia="Arial Unicode MS" w:hAnsi="Times New Roman"/>
                <w:lang w:bidi="ru-RU"/>
              </w:rPr>
              <w:t xml:space="preserve">Часть 1 статьи 22 Федерального закона от 08.11.2007 № 257-ФЗ «Об автомобильных дорогах </w:t>
            </w:r>
          </w:p>
          <w:p w:rsidR="003B1D17" w:rsidRDefault="0054402D">
            <w:pPr>
              <w:pStyle w:val="HTML"/>
              <w:rPr>
                <w:rFonts w:ascii="Times New Roman" w:eastAsia="Arial Unicode MS" w:hAnsi="Times New Roman"/>
                <w:lang w:bidi="ru-RU"/>
              </w:rPr>
            </w:pPr>
            <w:r>
              <w:rPr>
                <w:rFonts w:ascii="Times New Roman" w:eastAsia="Arial Unicode MS" w:hAnsi="Times New Roman"/>
                <w:lang w:bidi="ru-RU"/>
              </w:rPr>
              <w:t xml:space="preserve">и о дорожной деятельности </w:t>
            </w:r>
          </w:p>
          <w:p w:rsidR="003B1D17" w:rsidRDefault="0054402D">
            <w:pPr>
              <w:pStyle w:val="HTML"/>
              <w:rPr>
                <w:rFonts w:ascii="Times New Roman" w:eastAsia="Arial Unicode MS" w:hAnsi="Times New Roman"/>
                <w:lang w:bidi="ru-RU"/>
              </w:rPr>
            </w:pPr>
            <w:r>
              <w:rPr>
                <w:rFonts w:ascii="Times New Roman" w:eastAsia="Arial Unicode MS" w:hAnsi="Times New Roman"/>
                <w:lang w:bidi="ru-RU"/>
              </w:rPr>
              <w:t xml:space="preserve">в Российской Федерации </w:t>
            </w:r>
          </w:p>
          <w:p w:rsidR="003B1D17" w:rsidRDefault="0054402D">
            <w:pPr>
              <w:pStyle w:val="HTML"/>
              <w:rPr>
                <w:rFonts w:ascii="Times New Roman" w:eastAsia="Arial Unicode MS" w:hAnsi="Times New Roman"/>
                <w:lang w:bidi="ru-RU"/>
              </w:rPr>
            </w:pPr>
            <w:r>
              <w:rPr>
                <w:rFonts w:ascii="Times New Roman" w:eastAsia="Arial Unicode MS" w:hAnsi="Times New Roman"/>
                <w:lang w:bidi="ru-RU"/>
              </w:rPr>
              <w:t xml:space="preserve">и о внесении изменений </w:t>
            </w:r>
          </w:p>
          <w:p w:rsidR="003B1D17" w:rsidRDefault="0054402D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  <w:lang w:bidi="ru-RU"/>
              </w:rPr>
              <w:lastRenderedPageBreak/>
              <w:t xml:space="preserve">в отдельные законодательные акты Российской Федерации»; </w:t>
            </w:r>
            <w:r>
              <w:rPr>
                <w:rFonts w:ascii="Times New Roman" w:hAnsi="Times New Roman"/>
              </w:rPr>
              <w:t>статья 13 Федерального закона 10.12.</w:t>
            </w:r>
            <w:r>
              <w:rPr>
                <w:rFonts w:ascii="Times New Roman" w:hAnsi="Times New Roman"/>
              </w:rPr>
              <w:t xml:space="preserve">1995 </w:t>
            </w:r>
          </w:p>
          <w:p w:rsidR="003B1D17" w:rsidRDefault="0054402D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196-ФЗ «О безопасности дорожного движения», </w:t>
            </w:r>
            <w:r>
              <w:rPr>
                <w:rFonts w:ascii="Times New Roman" w:eastAsia="Arial Unicode MS" w:hAnsi="Times New Roman"/>
                <w:lang w:bidi="ru-RU"/>
              </w:rPr>
              <w:t xml:space="preserve">подпункт «е» пункта 11.17 статьи 3 технического регламента Таможенного союза «Безопасность автомобильных дорог» (ТР ТС 014/2011), утвержденного решением Комиссии Таможенного </w:t>
            </w:r>
            <w:proofErr w:type="gramStart"/>
            <w:r>
              <w:rPr>
                <w:rFonts w:ascii="Times New Roman" w:eastAsia="Arial Unicode MS" w:hAnsi="Times New Roman"/>
                <w:lang w:bidi="ru-RU"/>
              </w:rPr>
              <w:t>союза  от</w:t>
            </w:r>
            <w:proofErr w:type="gramEnd"/>
            <w:r>
              <w:rPr>
                <w:rFonts w:ascii="Times New Roman" w:eastAsia="Arial Unicode MS" w:hAnsi="Times New Roman"/>
                <w:lang w:bidi="ru-RU"/>
              </w:rPr>
              <w:t xml:space="preserve"> 18.10.2011 № 827  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Безопасность автомобильных дорог»)</w:t>
            </w:r>
          </w:p>
          <w:p w:rsidR="003B1D17" w:rsidRDefault="003B1D17">
            <w:pPr>
              <w:pStyle w:val="HTML"/>
              <w:jc w:val="both"/>
              <w:rPr>
                <w:rFonts w:ascii="Times New Roman" w:hAnsi="Times New Roman"/>
              </w:rPr>
            </w:pPr>
          </w:p>
          <w:p w:rsidR="003B1D17" w:rsidRDefault="003B1D17">
            <w:pPr>
              <w:pStyle w:val="HTML"/>
              <w:jc w:val="both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наружной рекламы </w:t>
            </w:r>
          </w:p>
          <w:p w:rsidR="003B1D17" w:rsidRDefault="0054402D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полосе отвода автомобильной дороге соответствуют следующим требованиям:</w:t>
            </w:r>
          </w:p>
          <w:p w:rsidR="003B1D17" w:rsidRDefault="0054402D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 не размещаются на дорожном знаке, его опоре или на любом другом приспособлении, предназначенном для регулирования движения;</w:t>
            </w:r>
          </w:p>
          <w:p w:rsidR="003B1D17" w:rsidRDefault="0054402D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 не ухудшают видимость средств регулирования дорожног</w:t>
            </w:r>
            <w:r>
              <w:rPr>
                <w:rFonts w:ascii="Times New Roman" w:hAnsi="Times New Roman"/>
              </w:rPr>
              <w:t xml:space="preserve">о движения или снижать </w:t>
            </w:r>
          </w:p>
          <w:p w:rsidR="003B1D17" w:rsidRDefault="0054402D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их эффективность;</w:t>
            </w:r>
          </w:p>
          <w:p w:rsidR="003B1D17" w:rsidRDefault="0054402D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 не имеют сходство </w:t>
            </w:r>
          </w:p>
          <w:p w:rsidR="003B1D17" w:rsidRDefault="0054402D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внешнему виду, изображению или звуковому эффекту)</w:t>
            </w:r>
          </w:p>
          <w:p w:rsidR="003B1D17" w:rsidRDefault="0054402D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техническими средствами организации дорожного движения </w:t>
            </w:r>
          </w:p>
          <w:p w:rsidR="003B1D17" w:rsidRDefault="0054402D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специальными сигналами, </w:t>
            </w:r>
          </w:p>
          <w:p w:rsidR="003B1D17" w:rsidRDefault="0054402D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также создавать впечатление нахождения на дороге тр</w:t>
            </w:r>
            <w:r>
              <w:rPr>
                <w:rFonts w:ascii="Times New Roman" w:hAnsi="Times New Roman"/>
              </w:rPr>
              <w:t>анспортного средства, пешехода, животных или иного объекта;</w:t>
            </w:r>
          </w:p>
          <w:p w:rsidR="003B1D17" w:rsidRDefault="0054402D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 не имеют яркость элементов изображения при внутреннем </w:t>
            </w:r>
          </w:p>
          <w:p w:rsidR="003B1D17" w:rsidRDefault="0054402D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внешнем освещении выше фотометрических характеристик дорожных знаков;</w:t>
            </w:r>
          </w:p>
          <w:p w:rsidR="003B1D17" w:rsidRDefault="0054402D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 не освещаются в темное время суток на участках дорог, где дорожные знаки не имеют искусственного освещения;</w:t>
            </w:r>
          </w:p>
          <w:p w:rsidR="003B1D17" w:rsidRDefault="0054402D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 не размещаются в зоне транспортных развязок, пересечений и примыканий автомобильных дорог, железнодорожных переездов и искусственных сооружени</w:t>
            </w:r>
            <w:r>
              <w:rPr>
                <w:rFonts w:ascii="Times New Roman" w:hAnsi="Times New Roman"/>
              </w:rPr>
              <w:t>й ближе расчетного расстояния видимости от них</w:t>
            </w:r>
            <w:r>
              <w:rPr>
                <w:rFonts w:ascii="Times New Roman" w:hAnsi="Times New Roman"/>
              </w:rPr>
              <w:br/>
            </w:r>
          </w:p>
          <w:p w:rsidR="003B1D17" w:rsidRDefault="0054402D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Пункт 13.8 статьи 3 технического регламента Таможенного союза «Безопасность автомобильных дорог» (ТР ТС 014/2011), утвержденного решением Комиссии Таможенного союза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от 18.10.2011 № 827 </w:t>
            </w:r>
            <w:r>
              <w:rPr>
                <w:rFonts w:ascii="Times New Roman" w:hAnsi="Times New Roman"/>
                <w:szCs w:val="20"/>
              </w:rPr>
              <w:t>«О принятии техниче</w:t>
            </w:r>
            <w:r>
              <w:rPr>
                <w:rFonts w:ascii="Times New Roman" w:hAnsi="Times New Roman"/>
                <w:szCs w:val="20"/>
              </w:rPr>
              <w:t xml:space="preserve">ского регламента Таможенного союза «Безопасность автомобильных дорог» (вместе </w:t>
            </w:r>
            <w:r>
              <w:rPr>
                <w:rFonts w:ascii="Times New Roman" w:hAnsi="Times New Roman"/>
                <w:szCs w:val="20"/>
              </w:rPr>
              <w:br/>
              <w:t>с «ТР ТС 014/2011. Технический регламент Таможенного союза. Безопасность автомобильных дорог»)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rPr>
          <w:trHeight w:val="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автомобильной дороги объектами дорожного сервиса не ухудшает в</w:t>
            </w:r>
            <w:r>
              <w:rPr>
                <w:rFonts w:ascii="Times New Roman" w:hAnsi="Times New Roman"/>
              </w:rPr>
              <w:t xml:space="preserve">идимость на автомобильной дороге, другие условия безопасности дорожного движения, а также условия использования и содержания автомобильной дороги </w:t>
            </w:r>
            <w:r>
              <w:rPr>
                <w:rFonts w:ascii="Times New Roman" w:hAnsi="Times New Roman"/>
              </w:rPr>
              <w:br/>
            </w:r>
          </w:p>
          <w:p w:rsidR="003B1D17" w:rsidRDefault="0054402D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 расположенных на ней сооружений и иных объектов</w:t>
            </w:r>
          </w:p>
          <w:p w:rsidR="003B1D17" w:rsidRDefault="003B1D17">
            <w:pPr>
              <w:widowControl w:val="0"/>
              <w:rPr>
                <w:rFonts w:ascii="Times New Roman" w:eastAsia="Arial Unicode MS" w:hAnsi="Times New Roman"/>
                <w:szCs w:val="20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lastRenderedPageBreak/>
              <w:t xml:space="preserve">Часть 3 статьи 22 Федерального закона от 08.11.2007 № 257-ФЗ «Об автомобильных дорогах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дорожной деятельности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lastRenderedPageBreak/>
              <w:t xml:space="preserve">в Российской Федерации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внесении изменений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54402D">
            <w:pPr>
              <w:widowControl w:val="0"/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>Объекты дорожного сервиса обор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>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 Подъезды и съезды оборудованы переходно-скоростными полосами и обустроены элементами обустройс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тва автомобильной дороги в целях обеспечения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54402D">
            <w:pPr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Часть 6 статьи 22 Федерального закона от 08.11.2007 № 257-ФЗ «Об автомобильных дорогах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дорожной деятельности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в Российской Федерации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внесении изменений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>в отдельные законодательные акты Российской Фед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>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pStyle w:val="HTML"/>
              <w:jc w:val="both"/>
              <w:rPr>
                <w:rFonts w:ascii="Times New Roman" w:eastAsia="Arial Unicode MS" w:hAnsi="Times New Roman"/>
                <w:lang w:bidi="ru-RU"/>
              </w:rPr>
            </w:pPr>
            <w:r>
              <w:rPr>
                <w:rFonts w:ascii="Times New Roman" w:eastAsia="Arial Unicode MS" w:hAnsi="Times New Roman"/>
                <w:lang w:bidi="ru-RU"/>
              </w:rPr>
              <w:t>безопасности дорожного движения при примыкании автомобильной дороги к другой автомобильной дороге</w:t>
            </w:r>
          </w:p>
          <w:p w:rsidR="003B1D17" w:rsidRDefault="003B1D17">
            <w:pPr>
              <w:pStyle w:val="HTML"/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rPr>
                <w:rFonts w:ascii="Times New Roman" w:eastAsia="Arial Unicode MS" w:hAnsi="Times New Roman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Строительство, реконструкция, капитальный ремонт, ремонт и содержание подъездов, съездов </w:t>
            </w:r>
            <w:r>
              <w:rPr>
                <w:rFonts w:ascii="Times New Roman" w:hAnsi="Times New Roman"/>
              </w:rPr>
              <w:t>и примыканий, стоянок и мест остановки транспортных средств, переходно-скоростных полос осуществляются владельцем объекта дорожного сервиса в соответствии с классификацией работ по капитальному ремонту, ремонту и содержанию автомобильных дорог</w:t>
            </w:r>
          </w:p>
          <w:p w:rsidR="003B1D17" w:rsidRDefault="003B1D17">
            <w:pPr>
              <w:widowControl w:val="0"/>
              <w:rPr>
                <w:rFonts w:ascii="Times New Roman" w:eastAsia="Arial Unicode MS" w:hAnsi="Times New Roman"/>
                <w:szCs w:val="20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>Часть 10 ст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атьи 22 Федерального закона от 08.11.2007 № 257-ФЗ «Об автомобильных дорогах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дорожной деятельности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в Российской Федерации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внесении изменений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>в отдельные законодательные акты Российской Федерации»; подпункт 1, подпункты «а», «б» подпункта 2, под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пункты «е», «з» подпункта 3, подпункты «а», «в», «г» подпункта 4, подпункты «б», «в» подпункта 5 пункта 3; подпункт 1, подпункты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>«а»-«д», «и» подпункта 2, подпункты «в», «п», «ц», «щ» подпункта 3, подпункты «а»-«г» подпункта 4, подпункты «а», «б», «г» под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пункта 5 пункта 5; подпункты «а»-«г», «з», «и» подпункта 1 пункта 6, подпункты 3, 6, 8, пункта 7; подпункты 1, 2, 3 пункта 8 </w:t>
            </w:r>
            <w:r>
              <w:rPr>
                <w:rFonts w:ascii="Times New Roman" w:hAnsi="Times New Roman"/>
                <w:szCs w:val="20"/>
              </w:rPr>
              <w:t xml:space="preserve">Классификация работ по капитальному ремонту, ремонту </w:t>
            </w:r>
            <w:r>
              <w:rPr>
                <w:rFonts w:ascii="Times New Roman" w:hAnsi="Times New Roman"/>
                <w:szCs w:val="20"/>
              </w:rPr>
              <w:br/>
              <w:t>и содержанию автомобильных дорог, утвержденной приказом Министерства транспор</w:t>
            </w:r>
            <w:r>
              <w:rPr>
                <w:rFonts w:ascii="Times New Roman" w:hAnsi="Times New Roman"/>
                <w:szCs w:val="20"/>
              </w:rPr>
              <w:t xml:space="preserve">та Российской Федерации </w:t>
            </w:r>
            <w:r>
              <w:rPr>
                <w:rFonts w:ascii="Times New Roman" w:hAnsi="Times New Roman"/>
                <w:szCs w:val="20"/>
              </w:rPr>
              <w:br/>
              <w:t xml:space="preserve">от 16.11.2012 № 402 </w:t>
            </w:r>
            <w:r>
              <w:rPr>
                <w:rFonts w:ascii="Times New Roman" w:hAnsi="Times New Roman"/>
                <w:szCs w:val="20"/>
              </w:rPr>
              <w:br/>
              <w:t>«Об утверждении Классификации работ по капитальному ремонту, ремонту и содержанию автомобильных дорог»</w:t>
            </w:r>
          </w:p>
          <w:p w:rsidR="003B1D17" w:rsidRDefault="003B1D17">
            <w:pPr>
              <w:rPr>
                <w:rFonts w:ascii="Times New Roman" w:eastAsia="Arial Unicode MS" w:hAnsi="Times New Roman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22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widowControl w:val="0"/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>Осуществление реконструкции, капитального ремонта и ремонта примыканий объектов дорожного сервиса к автомобильным дорогам при наличии согласия в письменной форме владельцев автомобильных дорог на выполнение указанных работ. Согласие содержит технические тр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>к автомобильным дорогам</w:t>
            </w:r>
          </w:p>
          <w:p w:rsidR="003B1D17" w:rsidRDefault="003B1D17">
            <w:pPr>
              <w:widowControl w:val="0"/>
              <w:rPr>
                <w:rFonts w:ascii="Times New Roman" w:eastAsia="Arial Unicode MS" w:hAnsi="Times New Roman"/>
                <w:szCs w:val="20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>Часть 11 статьи 22 Федерального закона от 08.11.2007 № 257-ФЗ «Об авт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омобильных дорогах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дорожной деятельности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в Российской Федерации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внесении изменений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Владелец автомобильной дороги выполняет работы по ликвидации возведенных объектов дорожного сервис</w:t>
            </w:r>
            <w:r>
              <w:rPr>
                <w:rFonts w:ascii="Times New Roman" w:hAnsi="Times New Roman"/>
              </w:rPr>
              <w:t xml:space="preserve">а или примыканий, если 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</w:t>
            </w:r>
          </w:p>
          <w:p w:rsidR="003B1D17" w:rsidRDefault="0054402D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автомобильным дорогам без предусмотренного частью 11 </w:t>
            </w:r>
            <w:r>
              <w:rPr>
                <w:rFonts w:ascii="Times New Roman" w:eastAsia="Arial Unicode MS" w:hAnsi="Times New Roman"/>
                <w:lang w:bidi="ru-RU"/>
              </w:rPr>
    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согла</w:t>
            </w:r>
            <w:r>
              <w:rPr>
                <w:rFonts w:ascii="Times New Roman" w:eastAsia="Arial Unicode MS" w:hAnsi="Times New Roman"/>
                <w:lang w:bidi="ru-RU"/>
              </w:rPr>
              <w:t xml:space="preserve">сия </w:t>
            </w:r>
            <w:r>
              <w:rPr>
                <w:rFonts w:ascii="Times New Roman" w:hAnsi="Times New Roman"/>
              </w:rPr>
              <w:t>или с нарушением технических требований и условий, подлежащих обязательному исполнению, отказываются прекратить строительство, реконструкцию, капитальный ремонт указанных объектов, осуществить снос незаконно возведенных сооружений, иных объектов и</w:t>
            </w:r>
            <w:r>
              <w:rPr>
                <w:rFonts w:ascii="Times New Roman" w:hAnsi="Times New Roman"/>
              </w:rPr>
              <w:t xml:space="preserve"> привести автомобильную дорогу </w:t>
            </w:r>
          </w:p>
          <w:p w:rsidR="003B1D17" w:rsidRDefault="0054402D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первоначальное состояние</w:t>
            </w:r>
          </w:p>
          <w:p w:rsidR="003B1D17" w:rsidRDefault="003B1D17">
            <w:pPr>
              <w:pStyle w:val="HTML"/>
              <w:jc w:val="both"/>
              <w:rPr>
                <w:rFonts w:ascii="Times New Roman" w:eastAsia="Arial Unicode MS" w:hAnsi="Times New Roman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Часть 12 статьи 22 Федерального закона от 08.11.2007 № 257-ФЗ «Об автомобильных дорогах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дорожной деятельности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в Российской Федерации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внесении изменений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>в отдельные законодательные акты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54402D">
            <w:pPr>
              <w:widowControl w:val="0"/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В границах полосы отвода автомобильной дороги, за исключением случаев, установленных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не осуществляется: 1) выполнение работ, не связанных со стр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>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3B1D17" w:rsidRDefault="0054402D">
            <w:pPr>
              <w:widowControl w:val="0"/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>2) размещение зданий, строений, сооружений и других объектов, не предназначенных для обслуживания автомобиль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>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54402D">
            <w:pPr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Пункты 1-3 части 3 статьи 25 Федерального закона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от 08.11.2007 № 257-ФЗ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«Об автомобильных дорогах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>и о дорожной деятель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ности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в Российской Федерации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внесении изменений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widowControl w:val="0"/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>3) распашка земельных участков, покос травы, осуществление рубок и повреждение лесных насаждений и иных многолетних насаждений, снятие дерна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 и выемка грунта, за исключением работ по содержанию полосы отвода автомобильной дороги или ремонту автомобильной дороги, ее участков</w:t>
            </w:r>
          </w:p>
          <w:p w:rsidR="003B1D17" w:rsidRDefault="003B1D17">
            <w:pPr>
              <w:widowControl w:val="0"/>
              <w:rPr>
                <w:rFonts w:ascii="Times New Roman" w:eastAsia="Arial Unicode MS" w:hAnsi="Times New Roman"/>
                <w:szCs w:val="20"/>
                <w:lang w:bidi="ru-RU"/>
              </w:rPr>
            </w:pPr>
          </w:p>
        </w:tc>
        <w:tc>
          <w:tcPr>
            <w:tcW w:w="439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rPr>
                <w:rFonts w:ascii="Times New Roman" w:eastAsia="Arial Unicode MS" w:hAnsi="Times New Roman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widowControl w:val="0"/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Обозначение границ придорожных полос автомобильных дорог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>на местности осуществляется владельцами автомобильных дорог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Часть 7 статьи 26 Федерального закона от 08.11.2007 № 257-ФЗ «Об автомобильных дорогах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lastRenderedPageBreak/>
              <w:t xml:space="preserve">и о дорожной деятельности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в Российской Федерации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внесении изменений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в отдельные законодательные акты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>Российской Федерации»</w:t>
            </w:r>
          </w:p>
          <w:p w:rsidR="003B1D17" w:rsidRDefault="003B1D17">
            <w:pPr>
              <w:rPr>
                <w:rFonts w:ascii="Times New Roman" w:eastAsia="Arial Unicode MS" w:hAnsi="Times New Roman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widowControl w:val="0"/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Осуществление строительства, реконструкции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 при наличии согласия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>в письменн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ой форме владельца автомобильной дороги. Согласие содержит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 </w:t>
            </w:r>
          </w:p>
          <w:p w:rsidR="003B1D17" w:rsidRDefault="003B1D17">
            <w:pPr>
              <w:widowControl w:val="0"/>
              <w:rPr>
                <w:rFonts w:ascii="Times New Roman" w:eastAsia="Arial Unicode MS" w:hAnsi="Times New Roman"/>
                <w:szCs w:val="20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>Часть 8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 статьи 26 Федерального закона от 08.11.2007 № 257-ФЗ «Об автомобильных дорогах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дорожной деятельности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в Российской Федерации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внесении изменений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54402D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Владелец автомобильной дороги выполня</w:t>
            </w:r>
            <w:r>
              <w:rPr>
                <w:rFonts w:ascii="Times New Roman" w:hAnsi="Times New Roman"/>
              </w:rPr>
              <w:t>ет работы по ликвидации возведенных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</w:t>
            </w:r>
            <w:r>
              <w:rPr>
                <w:rFonts w:ascii="Times New Roman" w:hAnsi="Times New Roman"/>
              </w:rPr>
              <w:t xml:space="preserve">оительство, если лица, осуществляющие строительство, реконструкцию в границах придорожных полос автомобильных дорог указанных объектов без предусмотренного частью 8 или 8.2 статьи 26 </w:t>
            </w:r>
            <w:r>
              <w:rPr>
                <w:rFonts w:ascii="Times New Roman" w:eastAsia="Arial Unicode MS" w:hAnsi="Times New Roman"/>
                <w:lang w:bidi="ru-RU"/>
              </w:rPr>
              <w:t xml:space="preserve">Федерального закона от 08.11.2007 № 257-ФЗ «Об автомобильных дорогах и о </w:t>
            </w:r>
            <w:r>
              <w:rPr>
                <w:rFonts w:ascii="Times New Roman" w:eastAsia="Arial Unicode MS" w:hAnsi="Times New Roman"/>
                <w:lang w:bidi="ru-RU"/>
              </w:rPr>
              <w:t xml:space="preserve">дорожной деятельности в Российской Федерации и о внесении изменений в отдельные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54402D">
            <w:pPr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Часть 8.1 статьи 26 Федерального закона от 08.11.2007 № 257-ФЗ «Об автомобильных дорогах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дорожной деятельности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в Российской Федерации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внесении изменений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pStyle w:val="HTML"/>
              <w:jc w:val="both"/>
              <w:rPr>
                <w:rFonts w:ascii="Times New Roman" w:eastAsia="Arial Unicode MS" w:hAnsi="Times New Roman"/>
                <w:lang w:bidi="ru-RU"/>
              </w:rPr>
            </w:pPr>
            <w:r>
              <w:rPr>
                <w:rFonts w:ascii="Times New Roman" w:eastAsia="Arial Unicode MS" w:hAnsi="Times New Roman"/>
                <w:lang w:bidi="ru-RU"/>
              </w:rPr>
              <w:t xml:space="preserve">законодательные акты Российской Федерации» согласия или </w:t>
            </w:r>
          </w:p>
          <w:p w:rsidR="003B1D17" w:rsidRDefault="0054402D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  <w:lang w:bidi="ru-RU"/>
              </w:rPr>
              <w:t xml:space="preserve">с нарушением технических требований и условий, подлежащих обязательному исполнению, </w:t>
            </w:r>
            <w:r>
              <w:rPr>
                <w:rFonts w:ascii="Times New Roman" w:hAnsi="Times New Roman"/>
              </w:rPr>
              <w:t>отказываются прекратить строительство, осуществить сно</w:t>
            </w:r>
            <w:r>
              <w:rPr>
                <w:rFonts w:ascii="Times New Roman" w:hAnsi="Times New Roman"/>
              </w:rPr>
              <w:t xml:space="preserve">с незаконно возведенных объектов </w:t>
            </w:r>
          </w:p>
          <w:p w:rsidR="003B1D17" w:rsidRDefault="0054402D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сооружений и привести автомобильную дорогу </w:t>
            </w:r>
          </w:p>
          <w:p w:rsidR="003B1D17" w:rsidRDefault="0054402D">
            <w:pPr>
              <w:pStyle w:val="HTML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в первоначальное состояние</w:t>
            </w:r>
          </w:p>
        </w:tc>
        <w:tc>
          <w:tcPr>
            <w:tcW w:w="439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rPr>
                <w:rFonts w:ascii="Times New Roman" w:eastAsia="Arial Unicode MS" w:hAnsi="Times New Roman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pStyle w:val="HTML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 случае,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ги, до ее утверждения согласовывается с владельцем автомобильной дороги. Это согласие должно содержать технические требования и условия, подлежащие обязательному исполнению </w:t>
            </w:r>
          </w:p>
          <w:p w:rsidR="003B1D17" w:rsidRDefault="003B1D17">
            <w:pPr>
              <w:pStyle w:val="HTML"/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Часть 8.2 статьи 26 Федерального закона от 08.11.2007 № 257-ФЗ «Об автомобильных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дорогах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дорожной деятельности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в Российской Федерации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внесении изменений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29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54402D">
            <w:pPr>
              <w:widowControl w:val="0"/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>Пользователями автомобильных дорог и иным осуществляющим испол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ьзование автомобильных дорог лицами соблюдаются следующие требования: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1) не загрязняется дорожное покрытие, полосы отвода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придорожные полосы автомобильных дорог;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lastRenderedPageBreak/>
              <w:t xml:space="preserve">2) не используются водоотводные сооружения автомобильных дорог для стока или сброса вод; </w:t>
            </w:r>
          </w:p>
          <w:p w:rsidR="003B1D17" w:rsidRDefault="0054402D">
            <w:pPr>
              <w:widowControl w:val="0"/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3) не выполняются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>на уменьшение сцепления колес транспортн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>ых средств с дорожным покрытием;</w:t>
            </w:r>
          </w:p>
          <w:p w:rsidR="003B1D17" w:rsidRDefault="0054402D">
            <w:pPr>
              <w:widowControl w:val="0"/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>4) не создаются условия, препятствующие обеспечению безопасности дорожного движения;</w:t>
            </w:r>
          </w:p>
          <w:p w:rsidR="003B1D17" w:rsidRDefault="0054402D">
            <w:pPr>
              <w:widowControl w:val="0"/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>5) не осуществляется прогон животных через автомобильные дороги вне специально установленных мест, согласованных с владельцами автомобильн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>ых дорог;</w:t>
            </w:r>
          </w:p>
          <w:p w:rsidR="003B1D17" w:rsidRDefault="0054402D">
            <w:pPr>
              <w:widowControl w:val="0"/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6) не повреждаются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54402D">
            <w:pPr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lastRenderedPageBreak/>
              <w:t xml:space="preserve">Часть 2 статьи 29 Федерального закона от 08.11.2007 № 257-ФЗ «Об автомобильных дорогах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дорожной деятельности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lastRenderedPageBreak/>
              <w:t xml:space="preserve">в Российской Федерации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и о внесении изменений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12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widowControl w:val="0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автомобильные дороги и не осуществляются иные действия, наносящие ущерб автомобильным дорогам либо создающие препятствия движению транспортных средств и (или) пешеходов;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>7) не нарушаются другие установленные федеральными законами и иными нормативными прав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овыми актами Российской Федерации, законами и иными нормативными правовыми актами субъектов Российской Федерации, муниципальными правовыми актами требования к ограничению использования автомобильных дорог, их полос отвода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>и придорожных полос</w:t>
            </w:r>
          </w:p>
        </w:tc>
        <w:tc>
          <w:tcPr>
            <w:tcW w:w="4395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tabs>
                <w:tab w:val="left" w:pos="2977"/>
                <w:tab w:val="left" w:pos="3544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widowControl w:val="0"/>
              <w:rPr>
                <w:rFonts w:ascii="Times New Roman" w:hAnsi="Times New Roman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 xml:space="preserve">Соответствие построенных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br/>
              <w:t>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уполномоченного на осуществление го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 xml:space="preserve">сударственного строительного надзора органа исполнительной власти субъекта Российской Федерации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br/>
              <w:t>в соответствии с требованиями законодательства Российской Федерации о градостроительной деятельности</w:t>
            </w:r>
          </w:p>
          <w:p w:rsidR="003B1D17" w:rsidRDefault="003B1D17">
            <w:pPr>
              <w:widowControl w:val="0"/>
              <w:rPr>
                <w:rFonts w:ascii="Times New Roman" w:hAnsi="Times New Roman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tabs>
                <w:tab w:val="left" w:pos="2977"/>
                <w:tab w:val="left" w:pos="3544"/>
              </w:tabs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hAnsi="Times New Roman"/>
                <w:szCs w:val="20"/>
              </w:rPr>
              <w:t xml:space="preserve">Пункты 1-3 статьи 11 Федерального закона 10.12.1995 </w:t>
            </w:r>
            <w:r>
              <w:rPr>
                <w:rFonts w:ascii="Times New Roman" w:hAnsi="Times New Roman"/>
                <w:szCs w:val="20"/>
              </w:rPr>
              <w:br/>
              <w:t>№ 19</w:t>
            </w:r>
            <w:r>
              <w:rPr>
                <w:rFonts w:ascii="Times New Roman" w:hAnsi="Times New Roman"/>
                <w:szCs w:val="20"/>
              </w:rPr>
              <w:t>6-ФЗ «О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widowControl w:val="0"/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hAnsi="Times New Roman"/>
                <w:szCs w:val="20"/>
              </w:rPr>
              <w:t xml:space="preserve">Капитальный ремонт, ремонт автомобильных дорог осуществляется в соответствии </w:t>
            </w:r>
            <w:r>
              <w:rPr>
                <w:rFonts w:ascii="Times New Roman" w:hAnsi="Times New Roman"/>
                <w:szCs w:val="20"/>
              </w:rPr>
              <w:br/>
              <w:t xml:space="preserve">с Классификацией работ </w:t>
            </w:r>
            <w:r>
              <w:rPr>
                <w:rFonts w:ascii="Times New Roman" w:hAnsi="Times New Roman"/>
                <w:szCs w:val="20"/>
              </w:rPr>
              <w:br/>
              <w:t>по капитальному ремонту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tabs>
                <w:tab w:val="left" w:pos="2977"/>
                <w:tab w:val="left" w:pos="3544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Пункты 3-5 </w:t>
            </w:r>
            <w:r>
              <w:rPr>
                <w:rFonts w:ascii="Times New Roman" w:hAnsi="Times New Roman"/>
                <w:szCs w:val="20"/>
              </w:rPr>
              <w:t>Классификации работ по</w:t>
            </w:r>
            <w:r>
              <w:rPr>
                <w:rFonts w:ascii="Times New Roman" w:hAnsi="Times New Roman"/>
                <w:szCs w:val="20"/>
              </w:rPr>
              <w:t xml:space="preserve"> капитальному ремонту, ремонту и содержанию автомобильных дорог, утвержденной приказом Министерства транспорта Российской Федерации </w:t>
            </w:r>
            <w:r>
              <w:rPr>
                <w:rFonts w:ascii="Times New Roman" w:hAnsi="Times New Roman"/>
                <w:szCs w:val="20"/>
              </w:rPr>
              <w:br/>
              <w:t xml:space="preserve">от 16.11.2012 № 402 </w:t>
            </w:r>
            <w:r>
              <w:rPr>
                <w:rFonts w:ascii="Times New Roman" w:hAnsi="Times New Roman"/>
                <w:szCs w:val="20"/>
              </w:rPr>
              <w:br/>
              <w:t>«Об утверждении Классификации работ по капитальному ремонту, ремонту и содержанию автомобильных дорог»</w:t>
            </w:r>
          </w:p>
          <w:p w:rsidR="003B1D17" w:rsidRDefault="003B1D17">
            <w:pPr>
              <w:tabs>
                <w:tab w:val="left" w:pos="2977"/>
                <w:tab w:val="left" w:pos="3544"/>
              </w:tabs>
              <w:rPr>
                <w:rFonts w:ascii="Times New Roman" w:hAnsi="Times New Roman"/>
                <w:szCs w:val="20"/>
              </w:rPr>
            </w:pPr>
          </w:p>
          <w:p w:rsidR="003B1D17" w:rsidRDefault="003B1D17">
            <w:pPr>
              <w:tabs>
                <w:tab w:val="left" w:pos="2977"/>
                <w:tab w:val="left" w:pos="3544"/>
              </w:tabs>
              <w:rPr>
                <w:rFonts w:ascii="Times New Roman" w:eastAsia="Arial Unicode MS" w:hAnsi="Times New Roman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Содержание автомобильных дорог осуществляется в соответствии </w:t>
            </w:r>
            <w:r>
              <w:rPr>
                <w:rFonts w:ascii="Times New Roman" w:hAnsi="Times New Roman"/>
                <w:szCs w:val="20"/>
              </w:rPr>
              <w:br/>
              <w:t xml:space="preserve">с Классификацией работ </w:t>
            </w:r>
            <w:r>
              <w:rPr>
                <w:rFonts w:ascii="Times New Roman" w:hAnsi="Times New Roman"/>
                <w:szCs w:val="20"/>
              </w:rPr>
              <w:br/>
            </w:r>
            <w:r>
              <w:rPr>
                <w:rFonts w:ascii="Times New Roman" w:hAnsi="Times New Roman"/>
                <w:szCs w:val="20"/>
              </w:rPr>
              <w:lastRenderedPageBreak/>
              <w:t>по содержанию автомобильных дорог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tabs>
                <w:tab w:val="left" w:pos="2977"/>
                <w:tab w:val="left" w:pos="3544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lastRenderedPageBreak/>
              <w:t xml:space="preserve">Пункты 6-10 </w:t>
            </w:r>
            <w:r>
              <w:rPr>
                <w:rFonts w:ascii="Times New Roman" w:hAnsi="Times New Roman"/>
                <w:szCs w:val="20"/>
              </w:rPr>
              <w:t xml:space="preserve">Классификации работ </w:t>
            </w:r>
            <w:r>
              <w:rPr>
                <w:rFonts w:ascii="Times New Roman" w:hAnsi="Times New Roman"/>
                <w:szCs w:val="20"/>
              </w:rPr>
              <w:t xml:space="preserve">по капитальному ремонту, ремонту и содержанию </w:t>
            </w:r>
            <w:r>
              <w:rPr>
                <w:rFonts w:ascii="Times New Roman" w:hAnsi="Times New Roman"/>
                <w:szCs w:val="20"/>
              </w:rPr>
              <w:lastRenderedPageBreak/>
              <w:t>автомобильных дорог, утвержденной приказом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</w:t>
            </w:r>
          </w:p>
          <w:p w:rsidR="003B1D17" w:rsidRDefault="003B1D17">
            <w:pPr>
              <w:tabs>
                <w:tab w:val="left" w:pos="2977"/>
                <w:tab w:val="left" w:pos="3544"/>
              </w:tabs>
              <w:rPr>
                <w:rFonts w:ascii="Times New Roman" w:hAnsi="Times New Roman"/>
                <w:szCs w:val="20"/>
              </w:rPr>
            </w:pPr>
          </w:p>
          <w:p w:rsidR="003B1D17" w:rsidRDefault="003B1D1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widowControl w:val="0"/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Использование полос отвода осуществляется в соответствии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 xml:space="preserve">с Порядком установления 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br/>
              <w:t>и использования полос отвода автомобильных дорог регионального или межмуниципального значения Московской области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Порядок установления </w:t>
            </w:r>
            <w:r>
              <w:rPr>
                <w:rFonts w:ascii="Times New Roman" w:hAnsi="Times New Roman"/>
                <w:szCs w:val="20"/>
              </w:rPr>
              <w:br/>
            </w:r>
            <w:r>
              <w:rPr>
                <w:rFonts w:ascii="Times New Roman" w:hAnsi="Times New Roman"/>
                <w:szCs w:val="20"/>
              </w:rPr>
              <w:t>и использования полос отвода автомобильных дорог регионального или межмуниципального значения Московской области, утвержденный постановлением Правительства Московской области от 02.08.2011 № 788/29 «Об утверждении Порядка установления и использования полос</w:t>
            </w:r>
            <w:r>
              <w:rPr>
                <w:rFonts w:ascii="Times New Roman" w:hAnsi="Times New Roman"/>
                <w:szCs w:val="20"/>
              </w:rPr>
              <w:t xml:space="preserve"> отвода автомобильных дорог регионального или межмуниципального значения Московской области»</w:t>
            </w:r>
          </w:p>
          <w:p w:rsidR="003B1D17" w:rsidRDefault="003B1D1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осуществляется вырубка лесных насаждений, расположенных на земельных участках в границах полос отвода автомобильных дорог Московской области, за исключ</w:t>
            </w:r>
            <w:r>
              <w:rPr>
                <w:rFonts w:ascii="Times New Roman" w:hAnsi="Times New Roman"/>
              </w:rPr>
              <w:t xml:space="preserve">ением случаев, когда такая деятельность осуществляется в рамках выполнения работ </w:t>
            </w:r>
            <w:r>
              <w:rPr>
                <w:rFonts w:ascii="Times New Roman" w:hAnsi="Times New Roman"/>
              </w:rPr>
              <w:br/>
            </w:r>
          </w:p>
          <w:p w:rsidR="003B1D17" w:rsidRDefault="0054402D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по: ремонту и содержанию автомобильных дорог Московской области; строительству </w:t>
            </w:r>
          </w:p>
          <w:p w:rsidR="003B1D17" w:rsidRDefault="0054402D">
            <w:pPr>
              <w:pStyle w:val="HTM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реконструкции автомобильных дорог Московской области в соответствии с утвержденными проекта</w:t>
            </w:r>
            <w:r>
              <w:rPr>
                <w:rFonts w:ascii="Times New Roman" w:hAnsi="Times New Roman"/>
              </w:rPr>
              <w:t>ми строительства, реконструкции, капитального ремонта таких автомобильных дорог</w:t>
            </w:r>
          </w:p>
          <w:p w:rsidR="003B1D17" w:rsidRDefault="003B1D17">
            <w:pPr>
              <w:pStyle w:val="HTML"/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tabs>
                <w:tab w:val="left" w:pos="2977"/>
                <w:tab w:val="left" w:pos="3544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Пункт 6 Порядка установления </w:t>
            </w:r>
            <w:r>
              <w:rPr>
                <w:rFonts w:ascii="Times New Roman" w:hAnsi="Times New Roman"/>
                <w:szCs w:val="20"/>
              </w:rPr>
              <w:br/>
              <w:t xml:space="preserve">и использования полос отвода автомобильных дорог регионального или межмуниципального значения </w:t>
            </w:r>
            <w:r>
              <w:rPr>
                <w:rFonts w:ascii="Times New Roman" w:hAnsi="Times New Roman"/>
                <w:szCs w:val="20"/>
              </w:rPr>
              <w:t xml:space="preserve">Московской области, утвержденного постановлением Правительства Московской области от 02.08.2011 № 788/29 </w:t>
            </w:r>
            <w:r>
              <w:rPr>
                <w:rFonts w:ascii="Times New Roman" w:hAnsi="Times New Roman"/>
                <w:szCs w:val="20"/>
              </w:rPr>
              <w:br/>
              <w:t>«Об утверждении Порядка установления и использования полос отвода автомобильных дорог регионального или межмуниципального значения Московской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widowControl w:val="0"/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eastAsia="Arial Unicode MS" w:hAnsi="Times New Roman"/>
                <w:szCs w:val="20"/>
                <w:lang w:bidi="ru-RU"/>
              </w:rPr>
              <w:t>Работы по содержанию автомобильных дорог и работы по ремонту автомобильных дорог проводятся в отношении автомобильных дорог, включенных в Перечень автомобильных дорог общего пользования регионального или межмуниципального значения Московской облас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>ти, утвержденный постановлением Правительства Московской области от 05.08.2008 № 653/26 «О Перечне автомобильных дорог общего пользования регионального или межмуниципального значения Московской области»</w:t>
            </w:r>
          </w:p>
          <w:p w:rsidR="003B1D17" w:rsidRDefault="003B1D17">
            <w:pPr>
              <w:widowControl w:val="0"/>
              <w:rPr>
                <w:rFonts w:ascii="Times New Roman" w:eastAsia="Arial Unicode MS" w:hAnsi="Times New Roman"/>
                <w:szCs w:val="20"/>
                <w:lang w:bidi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tabs>
                <w:tab w:val="left" w:pos="2977"/>
                <w:tab w:val="left" w:pos="3544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Пункт 2 Порядка содержания </w:t>
            </w:r>
            <w:r>
              <w:rPr>
                <w:rFonts w:ascii="Times New Roman" w:hAnsi="Times New Roman"/>
                <w:szCs w:val="20"/>
              </w:rPr>
              <w:br/>
              <w:t xml:space="preserve">и ремонта автомобильных </w:t>
            </w:r>
            <w:r>
              <w:rPr>
                <w:rFonts w:ascii="Times New Roman" w:hAnsi="Times New Roman"/>
                <w:szCs w:val="20"/>
              </w:rPr>
              <w:t xml:space="preserve">дорог общего пользования регионального или межмуниципального значения Московской области, утвержденного постановлением Правительства Московской области от 21.05.2019 </w:t>
            </w:r>
            <w:r>
              <w:rPr>
                <w:rFonts w:ascii="Times New Roman" w:hAnsi="Times New Roman"/>
                <w:szCs w:val="20"/>
              </w:rPr>
              <w:br/>
              <w:t>№ 288/15 «Об утверждении Порядка содержания и ремонта автомобильных дорог общего пользова</w:t>
            </w:r>
            <w:r>
              <w:rPr>
                <w:rFonts w:ascii="Times New Roman" w:hAnsi="Times New Roman"/>
                <w:szCs w:val="20"/>
              </w:rPr>
              <w:t>ния регионального или межмуниципального значения Московской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B1D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36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widowControl w:val="0"/>
              <w:rPr>
                <w:rFonts w:ascii="Times New Roman" w:eastAsia="Arial Unicode MS" w:hAnsi="Times New Roman"/>
                <w:szCs w:val="20"/>
                <w:lang w:bidi="ru-RU"/>
              </w:rPr>
            </w:pPr>
            <w:r>
              <w:rPr>
                <w:rFonts w:ascii="Times New Roman" w:hAnsi="Times New Roman"/>
                <w:szCs w:val="20"/>
              </w:rPr>
              <w:t>Организация и проведение работ по содержанию и ремонту автомобильных дорог осуществляется государственным бюджетным учреждением Московской области «</w:t>
            </w:r>
            <w:proofErr w:type="spellStart"/>
            <w:r>
              <w:rPr>
                <w:rFonts w:ascii="Times New Roman" w:hAnsi="Times New Roman"/>
                <w:szCs w:val="20"/>
              </w:rPr>
              <w:t>Мосавтодор</w:t>
            </w:r>
            <w:proofErr w:type="spellEnd"/>
            <w:r>
              <w:rPr>
                <w:rFonts w:ascii="Times New Roman" w:hAnsi="Times New Roman"/>
                <w:szCs w:val="20"/>
              </w:rPr>
              <w:t>» в отношении автомобильных дорог, закрепленных за ним на праве оперативного управления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54402D">
            <w:pPr>
              <w:tabs>
                <w:tab w:val="left" w:pos="2977"/>
                <w:tab w:val="left" w:pos="3544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3 По</w:t>
            </w:r>
            <w:r>
              <w:rPr>
                <w:rFonts w:ascii="Times New Roman" w:hAnsi="Times New Roman"/>
                <w:szCs w:val="20"/>
              </w:rPr>
              <w:t xml:space="preserve">рядка содержания </w:t>
            </w:r>
            <w:r>
              <w:rPr>
                <w:rFonts w:ascii="Times New Roman" w:hAnsi="Times New Roman"/>
                <w:szCs w:val="20"/>
              </w:rPr>
              <w:br/>
              <w:t xml:space="preserve">и ремонта автомобильных дорог общего пользования регионального или межмуниципального значения Московской области, утвержденного постановлением Правительства Московской области от 21.05.2019 </w:t>
            </w:r>
            <w:r>
              <w:rPr>
                <w:rFonts w:ascii="Times New Roman" w:hAnsi="Times New Roman"/>
                <w:szCs w:val="20"/>
              </w:rPr>
              <w:br/>
              <w:t xml:space="preserve">№ 288/15 «Об утверждении Порядка содержания </w:t>
            </w:r>
            <w:r>
              <w:rPr>
                <w:rFonts w:ascii="Times New Roman" w:hAnsi="Times New Roman"/>
                <w:szCs w:val="20"/>
              </w:rPr>
              <w:br/>
              <w:t xml:space="preserve">и </w:t>
            </w:r>
            <w:r>
              <w:rPr>
                <w:rFonts w:ascii="Times New Roman" w:hAnsi="Times New Roman"/>
                <w:szCs w:val="20"/>
              </w:rPr>
              <w:t>ремонта автомобильных дорог общего пользования регионального или межмуниципального значения Московской области»; пункты 2-6 Порядка проведения оценки технического состояния автомобильных дорог, утвержденного приказом Министерства транспорта Российской Феде</w:t>
            </w:r>
            <w:r>
              <w:rPr>
                <w:rFonts w:ascii="Times New Roman" w:hAnsi="Times New Roman"/>
                <w:szCs w:val="20"/>
              </w:rPr>
              <w:t xml:space="preserve">рации </w:t>
            </w:r>
            <w:r>
              <w:rPr>
                <w:rFonts w:ascii="Times New Roman" w:hAnsi="Times New Roman"/>
                <w:szCs w:val="20"/>
              </w:rPr>
              <w:br/>
              <w:t xml:space="preserve">от 07.08.2020 № 288 </w:t>
            </w:r>
            <w:r>
              <w:rPr>
                <w:rFonts w:ascii="Times New Roman" w:hAnsi="Times New Roman"/>
                <w:szCs w:val="20"/>
              </w:rPr>
              <w:br/>
              <w:t>«О Порядке проведения оценки технического состояния автомобильных дорог»; п</w:t>
            </w:r>
            <w:r>
              <w:rPr>
                <w:rFonts w:ascii="Times New Roman" w:eastAsia="Arial Unicode MS" w:hAnsi="Times New Roman"/>
                <w:szCs w:val="20"/>
                <w:lang w:bidi="ru-RU"/>
              </w:rPr>
              <w:t xml:space="preserve">одпункты 1, 5, 13 пункта 9 </w:t>
            </w:r>
            <w:r>
              <w:rPr>
                <w:rFonts w:ascii="Times New Roman" w:hAnsi="Times New Roman"/>
                <w:szCs w:val="20"/>
              </w:rPr>
              <w:t>Классификации работ по капитальному ремонту, ремонту и содержанию автомобильных дорог, утвержденной приказом Министерства тран</w:t>
            </w:r>
            <w:r>
              <w:rPr>
                <w:rFonts w:ascii="Times New Roman" w:hAnsi="Times New Roman"/>
                <w:szCs w:val="20"/>
              </w:rPr>
              <w:t xml:space="preserve">спорта Российской Федерации </w:t>
            </w:r>
            <w:r>
              <w:rPr>
                <w:rFonts w:ascii="Times New Roman" w:hAnsi="Times New Roman"/>
                <w:szCs w:val="20"/>
              </w:rPr>
              <w:br/>
              <w:t xml:space="preserve">от 16.11.2012 № 402 </w:t>
            </w:r>
            <w:r>
              <w:rPr>
                <w:rFonts w:ascii="Times New Roman" w:hAnsi="Times New Roman"/>
                <w:szCs w:val="20"/>
              </w:rPr>
              <w:br/>
              <w:t>«Об утверждении Классификации работ по капитальному ремонту, ремонту и содержанию автомобильных дорог»</w:t>
            </w:r>
          </w:p>
          <w:p w:rsidR="003B1D17" w:rsidRDefault="003B1D17">
            <w:pPr>
              <w:tabs>
                <w:tab w:val="left" w:pos="2977"/>
                <w:tab w:val="left" w:pos="3544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17" w:rsidRDefault="003B1D1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3B1D17" w:rsidRDefault="003B1D17">
      <w:pPr>
        <w:pStyle w:val="af8"/>
        <w:tabs>
          <w:tab w:val="left" w:pos="708"/>
        </w:tabs>
        <w:spacing w:before="0" w:line="252" w:lineRule="auto"/>
        <w:ind w:firstLine="0"/>
      </w:pPr>
    </w:p>
    <w:p w:rsidR="003B1D17" w:rsidRDefault="003B1D17">
      <w:pPr>
        <w:pStyle w:val="af8"/>
        <w:tabs>
          <w:tab w:val="left" w:pos="708"/>
        </w:tabs>
        <w:spacing w:before="0" w:line="252" w:lineRule="auto"/>
        <w:ind w:firstLine="0"/>
        <w:rPr>
          <w:sz w:val="26"/>
          <w:szCs w:val="26"/>
        </w:rPr>
      </w:pPr>
    </w:p>
    <w:p w:rsidR="003B1D17" w:rsidRDefault="0054402D">
      <w:pPr>
        <w:spacing w:after="20"/>
        <w:ind w:left="-5" w:right="570" w:hanging="10"/>
      </w:pPr>
      <w:r>
        <w:rPr>
          <w:rFonts w:ascii="Times New Roman" w:hAnsi="Times New Roman"/>
        </w:rPr>
        <w:t xml:space="preserve">«____»______20___ г. </w:t>
      </w:r>
    </w:p>
    <w:p w:rsidR="003B1D17" w:rsidRDefault="003B1D17">
      <w:pPr>
        <w:spacing w:line="264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B1D17" w:rsidRDefault="0054402D">
      <w:pPr>
        <w:spacing w:after="15" w:line="267" w:lineRule="auto"/>
        <w:ind w:left="-5" w:hanging="10"/>
        <w:jc w:val="both"/>
      </w:pPr>
      <w:r>
        <w:rPr>
          <w:rFonts w:ascii="Times New Roman" w:hAnsi="Times New Roman"/>
          <w:sz w:val="28"/>
        </w:rPr>
        <w:t>_____________________________          _________                 _______________</w:t>
      </w:r>
      <w:r>
        <w:rPr>
          <w:rFonts w:ascii="Arial" w:eastAsia="Arial" w:hAnsi="Arial"/>
          <w:sz w:val="28"/>
        </w:rPr>
        <w:t xml:space="preserve"> </w:t>
      </w:r>
    </w:p>
    <w:p w:rsidR="003B1D17" w:rsidRDefault="0054402D">
      <w:pPr>
        <w:spacing w:after="20"/>
        <w:ind w:left="-5" w:right="570" w:hanging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(должность лица заполнившего проверочный </w:t>
      </w:r>
      <w:proofErr w:type="gramStart"/>
      <w:r>
        <w:rPr>
          <w:rFonts w:ascii="Times New Roman" w:hAnsi="Times New Roman"/>
        </w:rPr>
        <w:t xml:space="preserve">лист)   </w:t>
      </w:r>
      <w:proofErr w:type="gramEnd"/>
      <w:r>
        <w:rPr>
          <w:rFonts w:ascii="Times New Roman" w:hAnsi="Times New Roman"/>
        </w:rPr>
        <w:t xml:space="preserve">       (подпись)                                            (Ф.И.О.)</w:t>
      </w:r>
      <w:r>
        <w:rPr>
          <w:rFonts w:ascii="Arial" w:eastAsia="Arial" w:hAnsi="Arial"/>
        </w:rPr>
        <w:t xml:space="preserve"> </w:t>
      </w:r>
      <w:r>
        <w:rPr>
          <w:rFonts w:ascii="Times New Roman" w:hAnsi="Times New Roman"/>
        </w:rPr>
        <w:t xml:space="preserve"> </w:t>
      </w:r>
    </w:p>
    <w:sectPr w:rsidR="003B1D17">
      <w:headerReference w:type="default" r:id="rId8"/>
      <w:footerReference w:type="first" r:id="rId9"/>
      <w:pgSz w:w="16838" w:h="11906" w:orient="landscape"/>
      <w:pgMar w:top="1418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02D" w:rsidRDefault="0054402D">
      <w:r>
        <w:separator/>
      </w:r>
    </w:p>
  </w:endnote>
  <w:endnote w:type="continuationSeparator" w:id="0">
    <w:p w:rsidR="0054402D" w:rsidRDefault="0054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Courier Std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17" w:rsidRDefault="0054402D">
    <w:pPr>
      <w:jc w:val="both"/>
      <w:rPr>
        <w:sz w:val="18"/>
        <w:szCs w:val="18"/>
      </w:rPr>
    </w:pPr>
    <w:r>
      <w:rPr>
        <w:sz w:val="18"/>
        <w:szCs w:val="18"/>
      </w:rPr>
      <w:t>Заместитель начальника департамента по труду и социальной защите</w:t>
    </w:r>
  </w:p>
  <w:p w:rsidR="003B1D17" w:rsidRDefault="0054402D">
    <w:pPr>
      <w:jc w:val="both"/>
      <w:rPr>
        <w:sz w:val="18"/>
        <w:szCs w:val="18"/>
      </w:rPr>
    </w:pPr>
    <w:r>
      <w:rPr>
        <w:sz w:val="18"/>
        <w:szCs w:val="18"/>
      </w:rPr>
      <w:t xml:space="preserve">населения Администрации муниципального образования город Салехард                 15.05.2014                         </w:t>
    </w:r>
    <w:r>
      <w:rPr>
        <w:sz w:val="18"/>
        <w:szCs w:val="18"/>
      </w:rPr>
      <w:t xml:space="preserve">            Р.М. </w:t>
    </w:r>
    <w:proofErr w:type="spellStart"/>
    <w:r>
      <w:rPr>
        <w:sz w:val="18"/>
        <w:szCs w:val="18"/>
      </w:rPr>
      <w:t>Баскаев</w:t>
    </w:r>
    <w:proofErr w:type="spellEnd"/>
    <w:r>
      <w:rPr>
        <w:sz w:val="18"/>
        <w:szCs w:val="18"/>
      </w:rPr>
      <w:t xml:space="preserve">                                       </w:t>
    </w:r>
  </w:p>
  <w:p w:rsidR="003B1D17" w:rsidRDefault="003B1D1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02D" w:rsidRDefault="0054402D">
      <w:r>
        <w:separator/>
      </w:r>
    </w:p>
  </w:footnote>
  <w:footnote w:type="continuationSeparator" w:id="0">
    <w:p w:rsidR="0054402D" w:rsidRDefault="00544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D17" w:rsidRDefault="003B1D1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74BF"/>
    <w:multiLevelType w:val="hybridMultilevel"/>
    <w:tmpl w:val="35F20A1C"/>
    <w:lvl w:ilvl="0" w:tplc="1A5ED34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  <w:sz w:val="26"/>
      </w:rPr>
    </w:lvl>
    <w:lvl w:ilvl="1" w:tplc="046AD0B6">
      <w:start w:val="1"/>
      <w:numFmt w:val="lowerLetter"/>
      <w:lvlText w:val="%2."/>
      <w:lvlJc w:val="left"/>
      <w:pPr>
        <w:ind w:left="1647" w:hanging="360"/>
      </w:pPr>
    </w:lvl>
    <w:lvl w:ilvl="2" w:tplc="8DB004AE">
      <w:start w:val="1"/>
      <w:numFmt w:val="lowerRoman"/>
      <w:lvlText w:val="%3."/>
      <w:lvlJc w:val="right"/>
      <w:pPr>
        <w:ind w:left="2367" w:hanging="180"/>
      </w:pPr>
    </w:lvl>
    <w:lvl w:ilvl="3" w:tplc="DE0AADA4">
      <w:start w:val="1"/>
      <w:numFmt w:val="decimal"/>
      <w:lvlText w:val="%4."/>
      <w:lvlJc w:val="left"/>
      <w:pPr>
        <w:ind w:left="3087" w:hanging="360"/>
      </w:pPr>
    </w:lvl>
    <w:lvl w:ilvl="4" w:tplc="1B9447D8">
      <w:start w:val="1"/>
      <w:numFmt w:val="lowerLetter"/>
      <w:lvlText w:val="%5."/>
      <w:lvlJc w:val="left"/>
      <w:pPr>
        <w:ind w:left="3807" w:hanging="360"/>
      </w:pPr>
    </w:lvl>
    <w:lvl w:ilvl="5" w:tplc="8EA01D0E">
      <w:start w:val="1"/>
      <w:numFmt w:val="lowerRoman"/>
      <w:lvlText w:val="%6."/>
      <w:lvlJc w:val="right"/>
      <w:pPr>
        <w:ind w:left="4527" w:hanging="180"/>
      </w:pPr>
    </w:lvl>
    <w:lvl w:ilvl="6" w:tplc="241E07BC">
      <w:start w:val="1"/>
      <w:numFmt w:val="decimal"/>
      <w:lvlText w:val="%7."/>
      <w:lvlJc w:val="left"/>
      <w:pPr>
        <w:ind w:left="5247" w:hanging="360"/>
      </w:pPr>
    </w:lvl>
    <w:lvl w:ilvl="7" w:tplc="3A5AEC40">
      <w:start w:val="1"/>
      <w:numFmt w:val="lowerLetter"/>
      <w:lvlText w:val="%8."/>
      <w:lvlJc w:val="left"/>
      <w:pPr>
        <w:ind w:left="5967" w:hanging="360"/>
      </w:pPr>
    </w:lvl>
    <w:lvl w:ilvl="8" w:tplc="E3363330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B12419"/>
    <w:multiLevelType w:val="hybridMultilevel"/>
    <w:tmpl w:val="3ADA20F4"/>
    <w:lvl w:ilvl="0" w:tplc="93A8FAE8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241CB5DA">
      <w:start w:val="1"/>
      <w:numFmt w:val="lowerLetter"/>
      <w:lvlText w:val="%2."/>
      <w:lvlJc w:val="left"/>
      <w:pPr>
        <w:ind w:left="1647" w:hanging="360"/>
      </w:pPr>
    </w:lvl>
    <w:lvl w:ilvl="2" w:tplc="018E1E8A">
      <w:start w:val="1"/>
      <w:numFmt w:val="lowerRoman"/>
      <w:lvlText w:val="%3."/>
      <w:lvlJc w:val="right"/>
      <w:pPr>
        <w:ind w:left="2367" w:hanging="180"/>
      </w:pPr>
    </w:lvl>
    <w:lvl w:ilvl="3" w:tplc="FC2271A8">
      <w:start w:val="1"/>
      <w:numFmt w:val="decimal"/>
      <w:lvlText w:val="%4."/>
      <w:lvlJc w:val="left"/>
      <w:pPr>
        <w:ind w:left="3087" w:hanging="360"/>
      </w:pPr>
    </w:lvl>
    <w:lvl w:ilvl="4" w:tplc="A5C63732">
      <w:start w:val="1"/>
      <w:numFmt w:val="lowerLetter"/>
      <w:lvlText w:val="%5."/>
      <w:lvlJc w:val="left"/>
      <w:pPr>
        <w:ind w:left="3807" w:hanging="360"/>
      </w:pPr>
    </w:lvl>
    <w:lvl w:ilvl="5" w:tplc="0976616C">
      <w:start w:val="1"/>
      <w:numFmt w:val="lowerRoman"/>
      <w:lvlText w:val="%6."/>
      <w:lvlJc w:val="right"/>
      <w:pPr>
        <w:ind w:left="4527" w:hanging="180"/>
      </w:pPr>
    </w:lvl>
    <w:lvl w:ilvl="6" w:tplc="EF008790">
      <w:start w:val="1"/>
      <w:numFmt w:val="decimal"/>
      <w:lvlText w:val="%7."/>
      <w:lvlJc w:val="left"/>
      <w:pPr>
        <w:ind w:left="5247" w:hanging="360"/>
      </w:pPr>
    </w:lvl>
    <w:lvl w:ilvl="7" w:tplc="019AD1DE">
      <w:start w:val="1"/>
      <w:numFmt w:val="lowerLetter"/>
      <w:lvlText w:val="%8."/>
      <w:lvlJc w:val="left"/>
      <w:pPr>
        <w:ind w:left="5967" w:hanging="360"/>
      </w:pPr>
    </w:lvl>
    <w:lvl w:ilvl="8" w:tplc="AE544D04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89467B"/>
    <w:multiLevelType w:val="hybridMultilevel"/>
    <w:tmpl w:val="4E9E7FD4"/>
    <w:lvl w:ilvl="0" w:tplc="6B82B3C6">
      <w:start w:val="1"/>
      <w:numFmt w:val="decimal"/>
      <w:lvlText w:val="%1."/>
      <w:lvlJc w:val="left"/>
      <w:pPr>
        <w:ind w:left="927" w:hanging="360"/>
      </w:pPr>
    </w:lvl>
    <w:lvl w:ilvl="1" w:tplc="211A2C8C">
      <w:start w:val="1"/>
      <w:numFmt w:val="lowerLetter"/>
      <w:lvlText w:val="%2."/>
      <w:lvlJc w:val="left"/>
      <w:pPr>
        <w:ind w:left="1647" w:hanging="360"/>
      </w:pPr>
    </w:lvl>
    <w:lvl w:ilvl="2" w:tplc="7F02DCFE">
      <w:start w:val="1"/>
      <w:numFmt w:val="lowerRoman"/>
      <w:lvlText w:val="%3."/>
      <w:lvlJc w:val="right"/>
      <w:pPr>
        <w:ind w:left="2367" w:hanging="180"/>
      </w:pPr>
    </w:lvl>
    <w:lvl w:ilvl="3" w:tplc="864ECBD0">
      <w:start w:val="1"/>
      <w:numFmt w:val="decimal"/>
      <w:lvlText w:val="%4."/>
      <w:lvlJc w:val="left"/>
      <w:pPr>
        <w:ind w:left="3087" w:hanging="360"/>
      </w:pPr>
    </w:lvl>
    <w:lvl w:ilvl="4" w:tplc="63BE05F2">
      <w:start w:val="1"/>
      <w:numFmt w:val="lowerLetter"/>
      <w:lvlText w:val="%5."/>
      <w:lvlJc w:val="left"/>
      <w:pPr>
        <w:ind w:left="3807" w:hanging="360"/>
      </w:pPr>
    </w:lvl>
    <w:lvl w:ilvl="5" w:tplc="7FAEAD2C">
      <w:start w:val="1"/>
      <w:numFmt w:val="lowerRoman"/>
      <w:lvlText w:val="%6."/>
      <w:lvlJc w:val="right"/>
      <w:pPr>
        <w:ind w:left="4527" w:hanging="180"/>
      </w:pPr>
    </w:lvl>
    <w:lvl w:ilvl="6" w:tplc="21668E6C">
      <w:start w:val="1"/>
      <w:numFmt w:val="decimal"/>
      <w:lvlText w:val="%7."/>
      <w:lvlJc w:val="left"/>
      <w:pPr>
        <w:ind w:left="5247" w:hanging="360"/>
      </w:pPr>
    </w:lvl>
    <w:lvl w:ilvl="7" w:tplc="365A6686">
      <w:start w:val="1"/>
      <w:numFmt w:val="lowerLetter"/>
      <w:lvlText w:val="%8."/>
      <w:lvlJc w:val="left"/>
      <w:pPr>
        <w:ind w:left="5967" w:hanging="360"/>
      </w:pPr>
    </w:lvl>
    <w:lvl w:ilvl="8" w:tplc="7BB8C180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8C2F3D"/>
    <w:multiLevelType w:val="hybridMultilevel"/>
    <w:tmpl w:val="DAA47576"/>
    <w:lvl w:ilvl="0" w:tplc="B9A47E7A">
      <w:start w:val="6"/>
      <w:numFmt w:val="decimal"/>
      <w:lvlText w:val="%1."/>
      <w:lvlJc w:val="left"/>
      <w:pPr>
        <w:ind w:left="928" w:hanging="360"/>
      </w:pPr>
    </w:lvl>
    <w:lvl w:ilvl="1" w:tplc="70C6C490">
      <w:start w:val="1"/>
      <w:numFmt w:val="lowerLetter"/>
      <w:lvlText w:val="%2."/>
      <w:lvlJc w:val="left"/>
      <w:pPr>
        <w:ind w:left="1648" w:hanging="360"/>
      </w:pPr>
    </w:lvl>
    <w:lvl w:ilvl="2" w:tplc="4B2E9520">
      <w:start w:val="1"/>
      <w:numFmt w:val="lowerRoman"/>
      <w:lvlText w:val="%3."/>
      <w:lvlJc w:val="right"/>
      <w:pPr>
        <w:ind w:left="2368" w:hanging="180"/>
      </w:pPr>
    </w:lvl>
    <w:lvl w:ilvl="3" w:tplc="8E04A44A">
      <w:start w:val="1"/>
      <w:numFmt w:val="decimal"/>
      <w:lvlText w:val="%4."/>
      <w:lvlJc w:val="left"/>
      <w:pPr>
        <w:ind w:left="3088" w:hanging="360"/>
      </w:pPr>
    </w:lvl>
    <w:lvl w:ilvl="4" w:tplc="5C549644">
      <w:start w:val="1"/>
      <w:numFmt w:val="lowerLetter"/>
      <w:lvlText w:val="%5."/>
      <w:lvlJc w:val="left"/>
      <w:pPr>
        <w:ind w:left="3808" w:hanging="360"/>
      </w:pPr>
    </w:lvl>
    <w:lvl w:ilvl="5" w:tplc="1DBC2132">
      <w:start w:val="1"/>
      <w:numFmt w:val="lowerRoman"/>
      <w:lvlText w:val="%6."/>
      <w:lvlJc w:val="right"/>
      <w:pPr>
        <w:ind w:left="4528" w:hanging="180"/>
      </w:pPr>
    </w:lvl>
    <w:lvl w:ilvl="6" w:tplc="03B8EDB0">
      <w:start w:val="1"/>
      <w:numFmt w:val="decimal"/>
      <w:lvlText w:val="%7."/>
      <w:lvlJc w:val="left"/>
      <w:pPr>
        <w:ind w:left="5248" w:hanging="360"/>
      </w:pPr>
    </w:lvl>
    <w:lvl w:ilvl="7" w:tplc="40BA8A34">
      <w:start w:val="1"/>
      <w:numFmt w:val="lowerLetter"/>
      <w:lvlText w:val="%8."/>
      <w:lvlJc w:val="left"/>
      <w:pPr>
        <w:ind w:left="5968" w:hanging="360"/>
      </w:pPr>
    </w:lvl>
    <w:lvl w:ilvl="8" w:tplc="55A627CC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3BF3440"/>
    <w:multiLevelType w:val="hybridMultilevel"/>
    <w:tmpl w:val="55900566"/>
    <w:lvl w:ilvl="0" w:tplc="5F20C8C6">
      <w:start w:val="1"/>
      <w:numFmt w:val="decimal"/>
      <w:suff w:val="space"/>
      <w:lvlText w:val="%1."/>
      <w:lvlJc w:val="left"/>
      <w:pPr>
        <w:ind w:left="927" w:hanging="360"/>
      </w:pPr>
    </w:lvl>
    <w:lvl w:ilvl="1" w:tplc="C952E39C">
      <w:start w:val="1"/>
      <w:numFmt w:val="lowerLetter"/>
      <w:lvlText w:val="%2."/>
      <w:lvlJc w:val="left"/>
      <w:pPr>
        <w:ind w:left="1647" w:hanging="360"/>
      </w:pPr>
    </w:lvl>
    <w:lvl w:ilvl="2" w:tplc="72F6ACFA">
      <w:start w:val="1"/>
      <w:numFmt w:val="lowerRoman"/>
      <w:lvlText w:val="%3."/>
      <w:lvlJc w:val="right"/>
      <w:pPr>
        <w:ind w:left="2367" w:hanging="180"/>
      </w:pPr>
    </w:lvl>
    <w:lvl w:ilvl="3" w:tplc="8EC6EE7A">
      <w:start w:val="1"/>
      <w:numFmt w:val="decimal"/>
      <w:lvlText w:val="%4."/>
      <w:lvlJc w:val="left"/>
      <w:pPr>
        <w:ind w:left="3087" w:hanging="360"/>
      </w:pPr>
    </w:lvl>
    <w:lvl w:ilvl="4" w:tplc="7C6463F4">
      <w:start w:val="1"/>
      <w:numFmt w:val="lowerLetter"/>
      <w:lvlText w:val="%5."/>
      <w:lvlJc w:val="left"/>
      <w:pPr>
        <w:ind w:left="3807" w:hanging="360"/>
      </w:pPr>
    </w:lvl>
    <w:lvl w:ilvl="5" w:tplc="046AB824">
      <w:start w:val="1"/>
      <w:numFmt w:val="lowerRoman"/>
      <w:lvlText w:val="%6."/>
      <w:lvlJc w:val="right"/>
      <w:pPr>
        <w:ind w:left="4527" w:hanging="180"/>
      </w:pPr>
    </w:lvl>
    <w:lvl w:ilvl="6" w:tplc="DEF4C838">
      <w:start w:val="1"/>
      <w:numFmt w:val="decimal"/>
      <w:lvlText w:val="%7."/>
      <w:lvlJc w:val="left"/>
      <w:pPr>
        <w:ind w:left="5247" w:hanging="360"/>
      </w:pPr>
    </w:lvl>
    <w:lvl w:ilvl="7" w:tplc="AEF45288">
      <w:start w:val="1"/>
      <w:numFmt w:val="lowerLetter"/>
      <w:lvlText w:val="%8."/>
      <w:lvlJc w:val="left"/>
      <w:pPr>
        <w:ind w:left="5967" w:hanging="360"/>
      </w:pPr>
    </w:lvl>
    <w:lvl w:ilvl="8" w:tplc="A17C9FEA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DB42BC"/>
    <w:multiLevelType w:val="hybridMultilevel"/>
    <w:tmpl w:val="F1341D54"/>
    <w:lvl w:ilvl="0" w:tplc="63C878E4">
      <w:start w:val="1"/>
      <w:numFmt w:val="decimal"/>
      <w:lvlText w:val="%1."/>
      <w:lvlJc w:val="left"/>
      <w:pPr>
        <w:ind w:left="1069" w:hanging="360"/>
      </w:pPr>
    </w:lvl>
    <w:lvl w:ilvl="1" w:tplc="46A804C6">
      <w:start w:val="1"/>
      <w:numFmt w:val="lowerLetter"/>
      <w:lvlText w:val="%2."/>
      <w:lvlJc w:val="left"/>
      <w:pPr>
        <w:ind w:left="1789" w:hanging="360"/>
      </w:pPr>
    </w:lvl>
    <w:lvl w:ilvl="2" w:tplc="9162F83C">
      <w:start w:val="1"/>
      <w:numFmt w:val="lowerRoman"/>
      <w:lvlText w:val="%3."/>
      <w:lvlJc w:val="right"/>
      <w:pPr>
        <w:ind w:left="2509" w:hanging="180"/>
      </w:pPr>
    </w:lvl>
    <w:lvl w:ilvl="3" w:tplc="E0E8A288">
      <w:start w:val="1"/>
      <w:numFmt w:val="decimal"/>
      <w:lvlText w:val="%4."/>
      <w:lvlJc w:val="left"/>
      <w:pPr>
        <w:ind w:left="3229" w:hanging="360"/>
      </w:pPr>
    </w:lvl>
    <w:lvl w:ilvl="4" w:tplc="E1365A02">
      <w:start w:val="1"/>
      <w:numFmt w:val="lowerLetter"/>
      <w:lvlText w:val="%5."/>
      <w:lvlJc w:val="left"/>
      <w:pPr>
        <w:ind w:left="3949" w:hanging="360"/>
      </w:pPr>
    </w:lvl>
    <w:lvl w:ilvl="5" w:tplc="5EE046EE">
      <w:start w:val="1"/>
      <w:numFmt w:val="lowerRoman"/>
      <w:lvlText w:val="%6."/>
      <w:lvlJc w:val="right"/>
      <w:pPr>
        <w:ind w:left="4669" w:hanging="180"/>
      </w:pPr>
    </w:lvl>
    <w:lvl w:ilvl="6" w:tplc="8B744E9A">
      <w:start w:val="1"/>
      <w:numFmt w:val="decimal"/>
      <w:lvlText w:val="%7."/>
      <w:lvlJc w:val="left"/>
      <w:pPr>
        <w:ind w:left="5389" w:hanging="360"/>
      </w:pPr>
    </w:lvl>
    <w:lvl w:ilvl="7" w:tplc="FCDE533C">
      <w:start w:val="1"/>
      <w:numFmt w:val="lowerLetter"/>
      <w:lvlText w:val="%8."/>
      <w:lvlJc w:val="left"/>
      <w:pPr>
        <w:ind w:left="6109" w:hanging="360"/>
      </w:pPr>
    </w:lvl>
    <w:lvl w:ilvl="8" w:tplc="7520DB46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106FF7"/>
    <w:multiLevelType w:val="hybridMultilevel"/>
    <w:tmpl w:val="5ED6CC04"/>
    <w:lvl w:ilvl="0" w:tplc="3962F7DE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7B0CA7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8DC2BA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82A3FE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C9CFE5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25466B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5EA340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0C02A0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22A389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 w15:restartNumberingAfterBreak="0">
    <w:nsid w:val="20661474"/>
    <w:multiLevelType w:val="multilevel"/>
    <w:tmpl w:val="3F32A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28C83F2A"/>
    <w:multiLevelType w:val="hybridMultilevel"/>
    <w:tmpl w:val="FA1817C6"/>
    <w:lvl w:ilvl="0" w:tplc="5A1A0D28">
      <w:start w:val="1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 w:tplc="276CD424">
      <w:start w:val="1"/>
      <w:numFmt w:val="lowerLetter"/>
      <w:lvlText w:val="%2."/>
      <w:lvlJc w:val="left"/>
      <w:pPr>
        <w:ind w:left="1647" w:hanging="360"/>
      </w:pPr>
    </w:lvl>
    <w:lvl w:ilvl="2" w:tplc="1DC67C6C">
      <w:start w:val="1"/>
      <w:numFmt w:val="lowerRoman"/>
      <w:lvlText w:val="%3."/>
      <w:lvlJc w:val="right"/>
      <w:pPr>
        <w:ind w:left="2367" w:hanging="180"/>
      </w:pPr>
    </w:lvl>
    <w:lvl w:ilvl="3" w:tplc="A68856B4">
      <w:start w:val="1"/>
      <w:numFmt w:val="decimal"/>
      <w:lvlText w:val="%4."/>
      <w:lvlJc w:val="left"/>
      <w:pPr>
        <w:ind w:left="3087" w:hanging="360"/>
      </w:pPr>
    </w:lvl>
    <w:lvl w:ilvl="4" w:tplc="BB4E1224">
      <w:start w:val="1"/>
      <w:numFmt w:val="lowerLetter"/>
      <w:lvlText w:val="%5."/>
      <w:lvlJc w:val="left"/>
      <w:pPr>
        <w:ind w:left="3807" w:hanging="360"/>
      </w:pPr>
    </w:lvl>
    <w:lvl w:ilvl="5" w:tplc="3ECC8238">
      <w:start w:val="1"/>
      <w:numFmt w:val="lowerRoman"/>
      <w:lvlText w:val="%6."/>
      <w:lvlJc w:val="right"/>
      <w:pPr>
        <w:ind w:left="4527" w:hanging="180"/>
      </w:pPr>
    </w:lvl>
    <w:lvl w:ilvl="6" w:tplc="06A2F09A">
      <w:start w:val="1"/>
      <w:numFmt w:val="decimal"/>
      <w:lvlText w:val="%7."/>
      <w:lvlJc w:val="left"/>
      <w:pPr>
        <w:ind w:left="5247" w:hanging="360"/>
      </w:pPr>
    </w:lvl>
    <w:lvl w:ilvl="7" w:tplc="007608B6">
      <w:start w:val="1"/>
      <w:numFmt w:val="lowerLetter"/>
      <w:lvlText w:val="%8."/>
      <w:lvlJc w:val="left"/>
      <w:pPr>
        <w:ind w:left="5967" w:hanging="360"/>
      </w:pPr>
    </w:lvl>
    <w:lvl w:ilvl="8" w:tplc="82D81AEE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D9B5CBF"/>
    <w:multiLevelType w:val="hybridMultilevel"/>
    <w:tmpl w:val="B6C4EFA0"/>
    <w:lvl w:ilvl="0" w:tplc="758E55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F1C46ED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AD6F04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2DCAE3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08ABC9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1B03BC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3FA568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0B40E1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E4DEC12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0" w15:restartNumberingAfterBreak="0">
    <w:nsid w:val="2FFA50C4"/>
    <w:multiLevelType w:val="hybridMultilevel"/>
    <w:tmpl w:val="76DA0D40"/>
    <w:lvl w:ilvl="0" w:tplc="C232ADA2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C245C04">
      <w:start w:val="1"/>
      <w:numFmt w:val="lowerLetter"/>
      <w:lvlText w:val="%2"/>
      <w:lvlJc w:val="left"/>
      <w:pPr>
        <w:ind w:left="27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28C7744">
      <w:start w:val="1"/>
      <w:numFmt w:val="lowerRoman"/>
      <w:lvlText w:val="%3"/>
      <w:lvlJc w:val="left"/>
      <w:pPr>
        <w:ind w:left="34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56AEC9C">
      <w:start w:val="1"/>
      <w:numFmt w:val="decimal"/>
      <w:lvlText w:val="%4"/>
      <w:lvlJc w:val="left"/>
      <w:pPr>
        <w:ind w:left="41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1143F6C">
      <w:start w:val="1"/>
      <w:numFmt w:val="lowerLetter"/>
      <w:lvlText w:val="%5"/>
      <w:lvlJc w:val="left"/>
      <w:pPr>
        <w:ind w:left="48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BFADDF8">
      <w:start w:val="1"/>
      <w:numFmt w:val="lowerRoman"/>
      <w:lvlText w:val="%6"/>
      <w:lvlJc w:val="left"/>
      <w:pPr>
        <w:ind w:left="55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7F04D10">
      <w:start w:val="1"/>
      <w:numFmt w:val="decimal"/>
      <w:lvlText w:val="%7"/>
      <w:lvlJc w:val="left"/>
      <w:pPr>
        <w:ind w:left="63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4A4208E">
      <w:start w:val="1"/>
      <w:numFmt w:val="lowerLetter"/>
      <w:lvlText w:val="%8"/>
      <w:lvlJc w:val="left"/>
      <w:pPr>
        <w:ind w:left="70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1B25FD2">
      <w:start w:val="1"/>
      <w:numFmt w:val="lowerRoman"/>
      <w:lvlText w:val="%9"/>
      <w:lvlJc w:val="left"/>
      <w:pPr>
        <w:ind w:left="77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 w15:restartNumberingAfterBreak="0">
    <w:nsid w:val="33307FE9"/>
    <w:multiLevelType w:val="hybridMultilevel"/>
    <w:tmpl w:val="CB5CFFC0"/>
    <w:lvl w:ilvl="0" w:tplc="1466CD68">
      <w:start w:val="1"/>
      <w:numFmt w:val="decimal"/>
      <w:suff w:val="space"/>
      <w:lvlText w:val="%1."/>
      <w:lvlJc w:val="left"/>
      <w:pPr>
        <w:ind w:left="1779" w:hanging="360"/>
      </w:pPr>
    </w:lvl>
    <w:lvl w:ilvl="1" w:tplc="9F9478B2">
      <w:start w:val="1"/>
      <w:numFmt w:val="lowerLetter"/>
      <w:lvlText w:val="%2."/>
      <w:lvlJc w:val="left"/>
      <w:pPr>
        <w:ind w:left="2149" w:hanging="360"/>
      </w:pPr>
    </w:lvl>
    <w:lvl w:ilvl="2" w:tplc="DFD44BF0">
      <w:start w:val="1"/>
      <w:numFmt w:val="lowerRoman"/>
      <w:lvlText w:val="%3."/>
      <w:lvlJc w:val="right"/>
      <w:pPr>
        <w:ind w:left="2869" w:hanging="180"/>
      </w:pPr>
    </w:lvl>
    <w:lvl w:ilvl="3" w:tplc="A6BABC98">
      <w:start w:val="1"/>
      <w:numFmt w:val="decimal"/>
      <w:lvlText w:val="%4."/>
      <w:lvlJc w:val="left"/>
      <w:pPr>
        <w:ind w:left="3589" w:hanging="360"/>
      </w:pPr>
    </w:lvl>
    <w:lvl w:ilvl="4" w:tplc="A2E236A6">
      <w:start w:val="1"/>
      <w:numFmt w:val="lowerLetter"/>
      <w:lvlText w:val="%5."/>
      <w:lvlJc w:val="left"/>
      <w:pPr>
        <w:ind w:left="4309" w:hanging="360"/>
      </w:pPr>
    </w:lvl>
    <w:lvl w:ilvl="5" w:tplc="FB324274">
      <w:start w:val="1"/>
      <w:numFmt w:val="lowerRoman"/>
      <w:lvlText w:val="%6."/>
      <w:lvlJc w:val="right"/>
      <w:pPr>
        <w:ind w:left="5029" w:hanging="180"/>
      </w:pPr>
    </w:lvl>
    <w:lvl w:ilvl="6" w:tplc="CA162D60">
      <w:start w:val="1"/>
      <w:numFmt w:val="decimal"/>
      <w:lvlText w:val="%7."/>
      <w:lvlJc w:val="left"/>
      <w:pPr>
        <w:ind w:left="5749" w:hanging="360"/>
      </w:pPr>
    </w:lvl>
    <w:lvl w:ilvl="7" w:tplc="1C288360">
      <w:start w:val="1"/>
      <w:numFmt w:val="lowerLetter"/>
      <w:lvlText w:val="%8."/>
      <w:lvlJc w:val="left"/>
      <w:pPr>
        <w:ind w:left="6469" w:hanging="360"/>
      </w:pPr>
    </w:lvl>
    <w:lvl w:ilvl="8" w:tplc="77847C5C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51A6BEF"/>
    <w:multiLevelType w:val="hybridMultilevel"/>
    <w:tmpl w:val="140EBE06"/>
    <w:lvl w:ilvl="0" w:tplc="7752E66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70820B8">
      <w:start w:val="1"/>
      <w:numFmt w:val="lowerLetter"/>
      <w:lvlText w:val="%2."/>
      <w:lvlJc w:val="left"/>
      <w:pPr>
        <w:ind w:left="1440" w:hanging="360"/>
      </w:pPr>
    </w:lvl>
    <w:lvl w:ilvl="2" w:tplc="88D6F204">
      <w:start w:val="1"/>
      <w:numFmt w:val="lowerRoman"/>
      <w:lvlText w:val="%3."/>
      <w:lvlJc w:val="right"/>
      <w:pPr>
        <w:ind w:left="2160" w:hanging="180"/>
      </w:pPr>
    </w:lvl>
    <w:lvl w:ilvl="3" w:tplc="186687A0">
      <w:start w:val="1"/>
      <w:numFmt w:val="decimal"/>
      <w:lvlText w:val="%4."/>
      <w:lvlJc w:val="left"/>
      <w:pPr>
        <w:ind w:left="2880" w:hanging="360"/>
      </w:pPr>
    </w:lvl>
    <w:lvl w:ilvl="4" w:tplc="68D4298C">
      <w:start w:val="1"/>
      <w:numFmt w:val="lowerLetter"/>
      <w:lvlText w:val="%5."/>
      <w:lvlJc w:val="left"/>
      <w:pPr>
        <w:ind w:left="3600" w:hanging="360"/>
      </w:pPr>
    </w:lvl>
    <w:lvl w:ilvl="5" w:tplc="53403DF6">
      <w:start w:val="1"/>
      <w:numFmt w:val="lowerRoman"/>
      <w:lvlText w:val="%6."/>
      <w:lvlJc w:val="right"/>
      <w:pPr>
        <w:ind w:left="4320" w:hanging="180"/>
      </w:pPr>
    </w:lvl>
    <w:lvl w:ilvl="6" w:tplc="5B0E8BFA">
      <w:start w:val="1"/>
      <w:numFmt w:val="decimal"/>
      <w:lvlText w:val="%7."/>
      <w:lvlJc w:val="left"/>
      <w:pPr>
        <w:ind w:left="5040" w:hanging="360"/>
      </w:pPr>
    </w:lvl>
    <w:lvl w:ilvl="7" w:tplc="73BC5E3E">
      <w:start w:val="1"/>
      <w:numFmt w:val="lowerLetter"/>
      <w:lvlText w:val="%8."/>
      <w:lvlJc w:val="left"/>
      <w:pPr>
        <w:ind w:left="5760" w:hanging="360"/>
      </w:pPr>
    </w:lvl>
    <w:lvl w:ilvl="8" w:tplc="C9266F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D6C27"/>
    <w:multiLevelType w:val="multilevel"/>
    <w:tmpl w:val="CAF828F8"/>
    <w:lvl w:ilvl="0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50" w:hanging="720"/>
      </w:pPr>
    </w:lvl>
    <w:lvl w:ilvl="3">
      <w:start w:val="1"/>
      <w:numFmt w:val="decimal"/>
      <w:lvlText w:val="%1.%2.%3.%4."/>
      <w:lvlJc w:val="left"/>
      <w:pPr>
        <w:ind w:left="1460" w:hanging="720"/>
      </w:pPr>
    </w:lvl>
    <w:lvl w:ilvl="4">
      <w:start w:val="1"/>
      <w:numFmt w:val="decimal"/>
      <w:lvlText w:val="%1.%2.%3.%4.%5."/>
      <w:lvlJc w:val="left"/>
      <w:pPr>
        <w:ind w:left="1830" w:hanging="1080"/>
      </w:pPr>
    </w:lvl>
    <w:lvl w:ilvl="5">
      <w:start w:val="1"/>
      <w:numFmt w:val="decimal"/>
      <w:lvlText w:val="%1.%2.%3.%4.%5.%6."/>
      <w:lvlJc w:val="left"/>
      <w:pPr>
        <w:ind w:left="1840" w:hanging="1080"/>
      </w:pPr>
    </w:lvl>
    <w:lvl w:ilvl="6">
      <w:start w:val="1"/>
      <w:numFmt w:val="decimal"/>
      <w:lvlText w:val="%1.%2.%3.%4.%5.%6.%7."/>
      <w:lvlJc w:val="left"/>
      <w:pPr>
        <w:ind w:left="2210" w:hanging="1440"/>
      </w:pPr>
    </w:lvl>
    <w:lvl w:ilvl="7">
      <w:start w:val="1"/>
      <w:numFmt w:val="decimal"/>
      <w:lvlText w:val="%1.%2.%3.%4.%5.%6.%7.%8."/>
      <w:lvlJc w:val="left"/>
      <w:pPr>
        <w:ind w:left="2220" w:hanging="1440"/>
      </w:pPr>
    </w:lvl>
    <w:lvl w:ilvl="8">
      <w:start w:val="1"/>
      <w:numFmt w:val="decimal"/>
      <w:lvlText w:val="%1.%2.%3.%4.%5.%6.%7.%8.%9."/>
      <w:lvlJc w:val="left"/>
      <w:pPr>
        <w:ind w:left="2590" w:hanging="1800"/>
      </w:pPr>
    </w:lvl>
  </w:abstractNum>
  <w:abstractNum w:abstractNumId="14" w15:restartNumberingAfterBreak="0">
    <w:nsid w:val="45E22372"/>
    <w:multiLevelType w:val="hybridMultilevel"/>
    <w:tmpl w:val="2E721FC8"/>
    <w:lvl w:ilvl="0" w:tplc="87DEDAD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D200596">
      <w:start w:val="1"/>
      <w:numFmt w:val="lowerLetter"/>
      <w:lvlText w:val="%2"/>
      <w:lvlJc w:val="left"/>
      <w:pPr>
        <w:ind w:left="23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8981A94">
      <w:start w:val="1"/>
      <w:numFmt w:val="lowerRoman"/>
      <w:lvlText w:val="%3"/>
      <w:lvlJc w:val="left"/>
      <w:pPr>
        <w:ind w:left="30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FC2F040">
      <w:start w:val="1"/>
      <w:numFmt w:val="decimal"/>
      <w:lvlText w:val="%4"/>
      <w:lvlJc w:val="left"/>
      <w:pPr>
        <w:ind w:left="37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7A2F876">
      <w:start w:val="1"/>
      <w:numFmt w:val="lowerLetter"/>
      <w:lvlText w:val="%5"/>
      <w:lvlJc w:val="left"/>
      <w:pPr>
        <w:ind w:left="45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08AA504">
      <w:start w:val="1"/>
      <w:numFmt w:val="lowerRoman"/>
      <w:lvlText w:val="%6"/>
      <w:lvlJc w:val="left"/>
      <w:pPr>
        <w:ind w:left="52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6F4B12A">
      <w:start w:val="1"/>
      <w:numFmt w:val="decimal"/>
      <w:lvlText w:val="%7"/>
      <w:lvlJc w:val="left"/>
      <w:pPr>
        <w:ind w:left="59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FA69A74">
      <w:start w:val="1"/>
      <w:numFmt w:val="lowerLetter"/>
      <w:lvlText w:val="%8"/>
      <w:lvlJc w:val="left"/>
      <w:pPr>
        <w:ind w:left="66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0A2BB48">
      <w:start w:val="1"/>
      <w:numFmt w:val="lowerRoman"/>
      <w:lvlText w:val="%9"/>
      <w:lvlJc w:val="left"/>
      <w:pPr>
        <w:ind w:left="73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5" w15:restartNumberingAfterBreak="0">
    <w:nsid w:val="4D404DC7"/>
    <w:multiLevelType w:val="hybridMultilevel"/>
    <w:tmpl w:val="07AEE97C"/>
    <w:lvl w:ilvl="0" w:tplc="01986EEE">
      <w:start w:val="1"/>
      <w:numFmt w:val="decimal"/>
      <w:lvlText w:val="%1."/>
      <w:lvlJc w:val="left"/>
      <w:pPr>
        <w:ind w:left="720" w:hanging="360"/>
      </w:pPr>
    </w:lvl>
    <w:lvl w:ilvl="1" w:tplc="1386838A">
      <w:start w:val="1"/>
      <w:numFmt w:val="lowerLetter"/>
      <w:lvlText w:val="%2."/>
      <w:lvlJc w:val="left"/>
      <w:pPr>
        <w:ind w:left="1440" w:hanging="360"/>
      </w:pPr>
    </w:lvl>
    <w:lvl w:ilvl="2" w:tplc="EE746302">
      <w:start w:val="1"/>
      <w:numFmt w:val="lowerRoman"/>
      <w:lvlText w:val="%3."/>
      <w:lvlJc w:val="right"/>
      <w:pPr>
        <w:ind w:left="2160" w:hanging="180"/>
      </w:pPr>
    </w:lvl>
    <w:lvl w:ilvl="3" w:tplc="9E6C20E8">
      <w:start w:val="1"/>
      <w:numFmt w:val="decimal"/>
      <w:lvlText w:val="%4."/>
      <w:lvlJc w:val="left"/>
      <w:pPr>
        <w:ind w:left="2880" w:hanging="360"/>
      </w:pPr>
    </w:lvl>
    <w:lvl w:ilvl="4" w:tplc="CA64D430">
      <w:start w:val="1"/>
      <w:numFmt w:val="lowerLetter"/>
      <w:lvlText w:val="%5."/>
      <w:lvlJc w:val="left"/>
      <w:pPr>
        <w:ind w:left="3600" w:hanging="360"/>
      </w:pPr>
    </w:lvl>
    <w:lvl w:ilvl="5" w:tplc="C69E4B90">
      <w:start w:val="1"/>
      <w:numFmt w:val="lowerRoman"/>
      <w:lvlText w:val="%6."/>
      <w:lvlJc w:val="right"/>
      <w:pPr>
        <w:ind w:left="4320" w:hanging="180"/>
      </w:pPr>
    </w:lvl>
    <w:lvl w:ilvl="6" w:tplc="66821AD6">
      <w:start w:val="1"/>
      <w:numFmt w:val="decimal"/>
      <w:lvlText w:val="%7."/>
      <w:lvlJc w:val="left"/>
      <w:pPr>
        <w:ind w:left="5040" w:hanging="360"/>
      </w:pPr>
    </w:lvl>
    <w:lvl w:ilvl="7" w:tplc="D43CC2D2">
      <w:start w:val="1"/>
      <w:numFmt w:val="lowerLetter"/>
      <w:lvlText w:val="%8."/>
      <w:lvlJc w:val="left"/>
      <w:pPr>
        <w:ind w:left="5760" w:hanging="360"/>
      </w:pPr>
    </w:lvl>
    <w:lvl w:ilvl="8" w:tplc="A140B37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7255C"/>
    <w:multiLevelType w:val="hybridMultilevel"/>
    <w:tmpl w:val="F20C5AE0"/>
    <w:lvl w:ilvl="0" w:tplc="A72A9CFE">
      <w:start w:val="1"/>
      <w:numFmt w:val="decimal"/>
      <w:suff w:val="space"/>
      <w:lvlText w:val="%1."/>
      <w:lvlJc w:val="left"/>
      <w:pPr>
        <w:ind w:left="927" w:hanging="360"/>
      </w:pPr>
    </w:lvl>
    <w:lvl w:ilvl="1" w:tplc="3BE888C6">
      <w:start w:val="1"/>
      <w:numFmt w:val="lowerLetter"/>
      <w:lvlText w:val="%2."/>
      <w:lvlJc w:val="left"/>
      <w:pPr>
        <w:ind w:left="1647" w:hanging="360"/>
      </w:pPr>
    </w:lvl>
    <w:lvl w:ilvl="2" w:tplc="9D8CB1A0">
      <w:start w:val="1"/>
      <w:numFmt w:val="lowerRoman"/>
      <w:lvlText w:val="%3."/>
      <w:lvlJc w:val="right"/>
      <w:pPr>
        <w:ind w:left="2367" w:hanging="180"/>
      </w:pPr>
    </w:lvl>
    <w:lvl w:ilvl="3" w:tplc="CC50B9AC">
      <w:start w:val="1"/>
      <w:numFmt w:val="decimal"/>
      <w:lvlText w:val="%4."/>
      <w:lvlJc w:val="left"/>
      <w:pPr>
        <w:ind w:left="3087" w:hanging="360"/>
      </w:pPr>
    </w:lvl>
    <w:lvl w:ilvl="4" w:tplc="B53EB726">
      <w:start w:val="1"/>
      <w:numFmt w:val="lowerLetter"/>
      <w:lvlText w:val="%5."/>
      <w:lvlJc w:val="left"/>
      <w:pPr>
        <w:ind w:left="3807" w:hanging="360"/>
      </w:pPr>
    </w:lvl>
    <w:lvl w:ilvl="5" w:tplc="AF500906">
      <w:start w:val="1"/>
      <w:numFmt w:val="lowerRoman"/>
      <w:lvlText w:val="%6."/>
      <w:lvlJc w:val="right"/>
      <w:pPr>
        <w:ind w:left="4527" w:hanging="180"/>
      </w:pPr>
    </w:lvl>
    <w:lvl w:ilvl="6" w:tplc="6AD62648">
      <w:start w:val="1"/>
      <w:numFmt w:val="decimal"/>
      <w:lvlText w:val="%7."/>
      <w:lvlJc w:val="left"/>
      <w:pPr>
        <w:ind w:left="5247" w:hanging="360"/>
      </w:pPr>
    </w:lvl>
    <w:lvl w:ilvl="7" w:tplc="FF70FA62">
      <w:start w:val="1"/>
      <w:numFmt w:val="lowerLetter"/>
      <w:lvlText w:val="%8."/>
      <w:lvlJc w:val="left"/>
      <w:pPr>
        <w:ind w:left="5967" w:hanging="360"/>
      </w:pPr>
    </w:lvl>
    <w:lvl w:ilvl="8" w:tplc="1602D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69018E"/>
    <w:multiLevelType w:val="hybridMultilevel"/>
    <w:tmpl w:val="AFF01D02"/>
    <w:lvl w:ilvl="0" w:tplc="5C8CF1AE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A94CE10">
      <w:start w:val="1"/>
      <w:numFmt w:val="lowerLetter"/>
      <w:lvlText w:val="%2"/>
      <w:lvlJc w:val="left"/>
      <w:pPr>
        <w:ind w:left="27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1B4797A">
      <w:start w:val="1"/>
      <w:numFmt w:val="lowerRoman"/>
      <w:lvlText w:val="%3"/>
      <w:lvlJc w:val="left"/>
      <w:pPr>
        <w:ind w:left="34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A760CE2">
      <w:start w:val="1"/>
      <w:numFmt w:val="decimal"/>
      <w:lvlText w:val="%4"/>
      <w:lvlJc w:val="left"/>
      <w:pPr>
        <w:ind w:left="41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4AA3F88">
      <w:start w:val="1"/>
      <w:numFmt w:val="lowerLetter"/>
      <w:lvlText w:val="%5"/>
      <w:lvlJc w:val="left"/>
      <w:pPr>
        <w:ind w:left="48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5C24BBE">
      <w:start w:val="1"/>
      <w:numFmt w:val="lowerRoman"/>
      <w:lvlText w:val="%6"/>
      <w:lvlJc w:val="left"/>
      <w:pPr>
        <w:ind w:left="55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3EC09C4C">
      <w:start w:val="1"/>
      <w:numFmt w:val="decimal"/>
      <w:lvlText w:val="%7"/>
      <w:lvlJc w:val="left"/>
      <w:pPr>
        <w:ind w:left="63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EE656EA">
      <w:start w:val="1"/>
      <w:numFmt w:val="lowerLetter"/>
      <w:lvlText w:val="%8"/>
      <w:lvlJc w:val="left"/>
      <w:pPr>
        <w:ind w:left="70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2AE64C2">
      <w:start w:val="1"/>
      <w:numFmt w:val="lowerRoman"/>
      <w:lvlText w:val="%9"/>
      <w:lvlJc w:val="left"/>
      <w:pPr>
        <w:ind w:left="77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 w15:restartNumberingAfterBreak="0">
    <w:nsid w:val="5585071F"/>
    <w:multiLevelType w:val="hybridMultilevel"/>
    <w:tmpl w:val="D0DC0AD6"/>
    <w:lvl w:ilvl="0" w:tplc="1ED6758E">
      <w:start w:val="1"/>
      <w:numFmt w:val="decimal"/>
      <w:lvlText w:val="%1."/>
      <w:lvlJc w:val="left"/>
      <w:pPr>
        <w:ind w:left="720" w:hanging="360"/>
      </w:pPr>
    </w:lvl>
    <w:lvl w:ilvl="1" w:tplc="34448412">
      <w:start w:val="1"/>
      <w:numFmt w:val="lowerLetter"/>
      <w:lvlText w:val="%2."/>
      <w:lvlJc w:val="left"/>
      <w:pPr>
        <w:ind w:left="1440" w:hanging="360"/>
      </w:pPr>
    </w:lvl>
    <w:lvl w:ilvl="2" w:tplc="42309D96">
      <w:start w:val="1"/>
      <w:numFmt w:val="lowerRoman"/>
      <w:lvlText w:val="%3."/>
      <w:lvlJc w:val="right"/>
      <w:pPr>
        <w:ind w:left="2160" w:hanging="180"/>
      </w:pPr>
    </w:lvl>
    <w:lvl w:ilvl="3" w:tplc="24FC564C">
      <w:start w:val="1"/>
      <w:numFmt w:val="decimal"/>
      <w:lvlText w:val="%4."/>
      <w:lvlJc w:val="left"/>
      <w:pPr>
        <w:ind w:left="2880" w:hanging="360"/>
      </w:pPr>
    </w:lvl>
    <w:lvl w:ilvl="4" w:tplc="16C4C63C">
      <w:start w:val="1"/>
      <w:numFmt w:val="lowerLetter"/>
      <w:lvlText w:val="%5."/>
      <w:lvlJc w:val="left"/>
      <w:pPr>
        <w:ind w:left="3600" w:hanging="360"/>
      </w:pPr>
    </w:lvl>
    <w:lvl w:ilvl="5" w:tplc="750CE1BA">
      <w:start w:val="1"/>
      <w:numFmt w:val="lowerRoman"/>
      <w:lvlText w:val="%6."/>
      <w:lvlJc w:val="right"/>
      <w:pPr>
        <w:ind w:left="4320" w:hanging="180"/>
      </w:pPr>
    </w:lvl>
    <w:lvl w:ilvl="6" w:tplc="4D58AB4E">
      <w:start w:val="1"/>
      <w:numFmt w:val="decimal"/>
      <w:lvlText w:val="%7."/>
      <w:lvlJc w:val="left"/>
      <w:pPr>
        <w:ind w:left="5040" w:hanging="360"/>
      </w:pPr>
    </w:lvl>
    <w:lvl w:ilvl="7" w:tplc="4DEE3722">
      <w:start w:val="1"/>
      <w:numFmt w:val="lowerLetter"/>
      <w:lvlText w:val="%8."/>
      <w:lvlJc w:val="left"/>
      <w:pPr>
        <w:ind w:left="5760" w:hanging="360"/>
      </w:pPr>
    </w:lvl>
    <w:lvl w:ilvl="8" w:tplc="9F8E74D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F5FEF"/>
    <w:multiLevelType w:val="hybridMultilevel"/>
    <w:tmpl w:val="4DF64BAE"/>
    <w:lvl w:ilvl="0" w:tplc="A2CA8E2E">
      <w:start w:val="1"/>
      <w:numFmt w:val="decimal"/>
      <w:suff w:val="space"/>
      <w:lvlText w:val="%1."/>
      <w:lvlJc w:val="left"/>
      <w:pPr>
        <w:ind w:left="927" w:hanging="360"/>
      </w:pPr>
    </w:lvl>
    <w:lvl w:ilvl="1" w:tplc="15A48170">
      <w:start w:val="1"/>
      <w:numFmt w:val="lowerLetter"/>
      <w:lvlText w:val="%2."/>
      <w:lvlJc w:val="left"/>
      <w:pPr>
        <w:ind w:left="1647" w:hanging="360"/>
      </w:pPr>
    </w:lvl>
    <w:lvl w:ilvl="2" w:tplc="047AFBDE">
      <w:start w:val="1"/>
      <w:numFmt w:val="lowerRoman"/>
      <w:lvlText w:val="%3."/>
      <w:lvlJc w:val="right"/>
      <w:pPr>
        <w:ind w:left="2367" w:hanging="180"/>
      </w:pPr>
    </w:lvl>
    <w:lvl w:ilvl="3" w:tplc="0CD822D8">
      <w:start w:val="1"/>
      <w:numFmt w:val="decimal"/>
      <w:lvlText w:val="%4."/>
      <w:lvlJc w:val="left"/>
      <w:pPr>
        <w:ind w:left="3087" w:hanging="360"/>
      </w:pPr>
    </w:lvl>
    <w:lvl w:ilvl="4" w:tplc="2228D566">
      <w:start w:val="1"/>
      <w:numFmt w:val="lowerLetter"/>
      <w:lvlText w:val="%5."/>
      <w:lvlJc w:val="left"/>
      <w:pPr>
        <w:ind w:left="3807" w:hanging="360"/>
      </w:pPr>
    </w:lvl>
    <w:lvl w:ilvl="5" w:tplc="384AD04C">
      <w:start w:val="1"/>
      <w:numFmt w:val="lowerRoman"/>
      <w:lvlText w:val="%6."/>
      <w:lvlJc w:val="right"/>
      <w:pPr>
        <w:ind w:left="4527" w:hanging="180"/>
      </w:pPr>
    </w:lvl>
    <w:lvl w:ilvl="6" w:tplc="8E3AD7F8">
      <w:start w:val="1"/>
      <w:numFmt w:val="decimal"/>
      <w:lvlText w:val="%7."/>
      <w:lvlJc w:val="left"/>
      <w:pPr>
        <w:ind w:left="5247" w:hanging="360"/>
      </w:pPr>
    </w:lvl>
    <w:lvl w:ilvl="7" w:tplc="DE1EC418">
      <w:start w:val="1"/>
      <w:numFmt w:val="lowerLetter"/>
      <w:lvlText w:val="%8."/>
      <w:lvlJc w:val="left"/>
      <w:pPr>
        <w:ind w:left="5967" w:hanging="360"/>
      </w:pPr>
    </w:lvl>
    <w:lvl w:ilvl="8" w:tplc="41D88672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19E240D"/>
    <w:multiLevelType w:val="hybridMultilevel"/>
    <w:tmpl w:val="69B4B8C4"/>
    <w:lvl w:ilvl="0" w:tplc="CAF8170A">
      <w:start w:val="1"/>
      <w:numFmt w:val="decimal"/>
      <w:suff w:val="space"/>
      <w:lvlText w:val="%1."/>
      <w:lvlJc w:val="left"/>
      <w:pPr>
        <w:ind w:left="927" w:hanging="360"/>
      </w:pPr>
    </w:lvl>
    <w:lvl w:ilvl="1" w:tplc="1A0CA20A">
      <w:start w:val="1"/>
      <w:numFmt w:val="lowerLetter"/>
      <w:lvlText w:val="%2."/>
      <w:lvlJc w:val="left"/>
      <w:pPr>
        <w:ind w:left="1789" w:hanging="360"/>
      </w:pPr>
    </w:lvl>
    <w:lvl w:ilvl="2" w:tplc="F5763BB8">
      <w:start w:val="1"/>
      <w:numFmt w:val="lowerRoman"/>
      <w:lvlText w:val="%3."/>
      <w:lvlJc w:val="right"/>
      <w:pPr>
        <w:ind w:left="2509" w:hanging="180"/>
      </w:pPr>
    </w:lvl>
    <w:lvl w:ilvl="3" w:tplc="54A0D63C">
      <w:start w:val="1"/>
      <w:numFmt w:val="decimal"/>
      <w:lvlText w:val="%4."/>
      <w:lvlJc w:val="left"/>
      <w:pPr>
        <w:ind w:left="3229" w:hanging="360"/>
      </w:pPr>
    </w:lvl>
    <w:lvl w:ilvl="4" w:tplc="4F6AE87E">
      <w:start w:val="1"/>
      <w:numFmt w:val="lowerLetter"/>
      <w:lvlText w:val="%5."/>
      <w:lvlJc w:val="left"/>
      <w:pPr>
        <w:ind w:left="3949" w:hanging="360"/>
      </w:pPr>
    </w:lvl>
    <w:lvl w:ilvl="5" w:tplc="B060FFAA">
      <w:start w:val="1"/>
      <w:numFmt w:val="lowerRoman"/>
      <w:lvlText w:val="%6."/>
      <w:lvlJc w:val="right"/>
      <w:pPr>
        <w:ind w:left="4669" w:hanging="180"/>
      </w:pPr>
    </w:lvl>
    <w:lvl w:ilvl="6" w:tplc="D25EDD1A">
      <w:start w:val="1"/>
      <w:numFmt w:val="decimal"/>
      <w:lvlText w:val="%7."/>
      <w:lvlJc w:val="left"/>
      <w:pPr>
        <w:ind w:left="5389" w:hanging="360"/>
      </w:pPr>
    </w:lvl>
    <w:lvl w:ilvl="7" w:tplc="BEAEC4F8">
      <w:start w:val="1"/>
      <w:numFmt w:val="lowerLetter"/>
      <w:lvlText w:val="%8."/>
      <w:lvlJc w:val="left"/>
      <w:pPr>
        <w:ind w:left="6109" w:hanging="360"/>
      </w:pPr>
    </w:lvl>
    <w:lvl w:ilvl="8" w:tplc="D05024AA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585428D"/>
    <w:multiLevelType w:val="hybridMultilevel"/>
    <w:tmpl w:val="D45A232A"/>
    <w:lvl w:ilvl="0" w:tplc="7B808290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746D75C">
      <w:start w:val="1"/>
      <w:numFmt w:val="lowerLetter"/>
      <w:lvlText w:val="%2"/>
      <w:lvlJc w:val="left"/>
      <w:pPr>
        <w:ind w:left="23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48A8694">
      <w:start w:val="1"/>
      <w:numFmt w:val="lowerRoman"/>
      <w:lvlText w:val="%3"/>
      <w:lvlJc w:val="left"/>
      <w:pPr>
        <w:ind w:left="30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032F980">
      <w:start w:val="1"/>
      <w:numFmt w:val="decimal"/>
      <w:lvlText w:val="%4"/>
      <w:lvlJc w:val="left"/>
      <w:pPr>
        <w:ind w:left="37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9F07266">
      <w:start w:val="1"/>
      <w:numFmt w:val="lowerLetter"/>
      <w:lvlText w:val="%5"/>
      <w:lvlJc w:val="left"/>
      <w:pPr>
        <w:ind w:left="45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940812C">
      <w:start w:val="1"/>
      <w:numFmt w:val="lowerRoman"/>
      <w:lvlText w:val="%6"/>
      <w:lvlJc w:val="left"/>
      <w:pPr>
        <w:ind w:left="52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9B82972">
      <w:start w:val="1"/>
      <w:numFmt w:val="decimal"/>
      <w:lvlText w:val="%7"/>
      <w:lvlJc w:val="left"/>
      <w:pPr>
        <w:ind w:left="59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48C176E">
      <w:start w:val="1"/>
      <w:numFmt w:val="lowerLetter"/>
      <w:lvlText w:val="%8"/>
      <w:lvlJc w:val="left"/>
      <w:pPr>
        <w:ind w:left="66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EE24838">
      <w:start w:val="1"/>
      <w:numFmt w:val="lowerRoman"/>
      <w:lvlText w:val="%9"/>
      <w:lvlJc w:val="left"/>
      <w:pPr>
        <w:ind w:left="73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2" w15:restartNumberingAfterBreak="0">
    <w:nsid w:val="79475FAF"/>
    <w:multiLevelType w:val="hybridMultilevel"/>
    <w:tmpl w:val="02CA368A"/>
    <w:lvl w:ilvl="0" w:tplc="AA3675AE">
      <w:start w:val="1"/>
      <w:numFmt w:val="decimal"/>
      <w:lvlText w:val="%1."/>
      <w:lvlJc w:val="left"/>
      <w:pPr>
        <w:ind w:left="927" w:hanging="360"/>
      </w:pPr>
    </w:lvl>
    <w:lvl w:ilvl="1" w:tplc="2612CB70">
      <w:start w:val="1"/>
      <w:numFmt w:val="lowerLetter"/>
      <w:lvlText w:val="%2."/>
      <w:lvlJc w:val="left"/>
      <w:pPr>
        <w:ind w:left="1647" w:hanging="360"/>
      </w:pPr>
    </w:lvl>
    <w:lvl w:ilvl="2" w:tplc="2D685E9A">
      <w:start w:val="1"/>
      <w:numFmt w:val="lowerRoman"/>
      <w:lvlText w:val="%3."/>
      <w:lvlJc w:val="right"/>
      <w:pPr>
        <w:ind w:left="2367" w:hanging="180"/>
      </w:pPr>
    </w:lvl>
    <w:lvl w:ilvl="3" w:tplc="B4A6E70A">
      <w:start w:val="1"/>
      <w:numFmt w:val="decimal"/>
      <w:lvlText w:val="%4."/>
      <w:lvlJc w:val="left"/>
      <w:pPr>
        <w:ind w:left="3087" w:hanging="360"/>
      </w:pPr>
    </w:lvl>
    <w:lvl w:ilvl="4" w:tplc="2D10076C">
      <w:start w:val="1"/>
      <w:numFmt w:val="lowerLetter"/>
      <w:lvlText w:val="%5."/>
      <w:lvlJc w:val="left"/>
      <w:pPr>
        <w:ind w:left="3807" w:hanging="360"/>
      </w:pPr>
    </w:lvl>
    <w:lvl w:ilvl="5" w:tplc="03067162">
      <w:start w:val="1"/>
      <w:numFmt w:val="lowerRoman"/>
      <w:lvlText w:val="%6."/>
      <w:lvlJc w:val="right"/>
      <w:pPr>
        <w:ind w:left="4527" w:hanging="180"/>
      </w:pPr>
    </w:lvl>
    <w:lvl w:ilvl="6" w:tplc="2D020AF8">
      <w:start w:val="1"/>
      <w:numFmt w:val="decimal"/>
      <w:lvlText w:val="%7."/>
      <w:lvlJc w:val="left"/>
      <w:pPr>
        <w:ind w:left="5247" w:hanging="360"/>
      </w:pPr>
    </w:lvl>
    <w:lvl w:ilvl="7" w:tplc="1E84F302">
      <w:start w:val="1"/>
      <w:numFmt w:val="lowerLetter"/>
      <w:lvlText w:val="%8."/>
      <w:lvlJc w:val="left"/>
      <w:pPr>
        <w:ind w:left="5967" w:hanging="360"/>
      </w:pPr>
    </w:lvl>
    <w:lvl w:ilvl="8" w:tplc="403A755E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AFE3E0C"/>
    <w:multiLevelType w:val="hybridMultilevel"/>
    <w:tmpl w:val="473AE4A6"/>
    <w:lvl w:ilvl="0" w:tplc="6290A7D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BEED1BE">
      <w:start w:val="1"/>
      <w:numFmt w:val="lowerLetter"/>
      <w:lvlText w:val="%2"/>
      <w:lvlJc w:val="left"/>
      <w:pPr>
        <w:ind w:left="23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8DCDB24">
      <w:start w:val="1"/>
      <w:numFmt w:val="lowerRoman"/>
      <w:lvlText w:val="%3"/>
      <w:lvlJc w:val="left"/>
      <w:pPr>
        <w:ind w:left="30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5C66178">
      <w:start w:val="1"/>
      <w:numFmt w:val="decimal"/>
      <w:lvlText w:val="%4"/>
      <w:lvlJc w:val="left"/>
      <w:pPr>
        <w:ind w:left="37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B5C40C4">
      <w:start w:val="1"/>
      <w:numFmt w:val="lowerLetter"/>
      <w:lvlText w:val="%5"/>
      <w:lvlJc w:val="left"/>
      <w:pPr>
        <w:ind w:left="45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AAEF3B4">
      <w:start w:val="1"/>
      <w:numFmt w:val="lowerRoman"/>
      <w:lvlText w:val="%6"/>
      <w:lvlJc w:val="left"/>
      <w:pPr>
        <w:ind w:left="52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A244BEE">
      <w:start w:val="1"/>
      <w:numFmt w:val="decimal"/>
      <w:lvlText w:val="%7"/>
      <w:lvlJc w:val="left"/>
      <w:pPr>
        <w:ind w:left="59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7DEC3DE">
      <w:start w:val="1"/>
      <w:numFmt w:val="lowerLetter"/>
      <w:lvlText w:val="%8"/>
      <w:lvlJc w:val="left"/>
      <w:pPr>
        <w:ind w:left="66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442BB0A">
      <w:start w:val="1"/>
      <w:numFmt w:val="lowerRoman"/>
      <w:lvlText w:val="%9"/>
      <w:lvlJc w:val="left"/>
      <w:pPr>
        <w:ind w:left="73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4" w15:restartNumberingAfterBreak="0">
    <w:nsid w:val="7C86775F"/>
    <w:multiLevelType w:val="hybridMultilevel"/>
    <w:tmpl w:val="80326972"/>
    <w:lvl w:ilvl="0" w:tplc="BC6AB590">
      <w:start w:val="1"/>
      <w:numFmt w:val="decimal"/>
      <w:suff w:val="space"/>
      <w:lvlText w:val="%1."/>
      <w:lvlJc w:val="left"/>
      <w:pPr>
        <w:ind w:left="1070" w:hanging="360"/>
      </w:pPr>
    </w:lvl>
    <w:lvl w:ilvl="1" w:tplc="F4AE4BC6">
      <w:start w:val="1"/>
      <w:numFmt w:val="lowerLetter"/>
      <w:lvlText w:val="%2."/>
      <w:lvlJc w:val="left"/>
      <w:pPr>
        <w:ind w:left="1790" w:hanging="360"/>
      </w:pPr>
    </w:lvl>
    <w:lvl w:ilvl="2" w:tplc="5E8EDAE6">
      <w:start w:val="1"/>
      <w:numFmt w:val="lowerRoman"/>
      <w:lvlText w:val="%3."/>
      <w:lvlJc w:val="right"/>
      <w:pPr>
        <w:ind w:left="2510" w:hanging="180"/>
      </w:pPr>
    </w:lvl>
    <w:lvl w:ilvl="3" w:tplc="3878BA1A">
      <w:start w:val="1"/>
      <w:numFmt w:val="decimal"/>
      <w:lvlText w:val="%4."/>
      <w:lvlJc w:val="left"/>
      <w:pPr>
        <w:ind w:left="3230" w:hanging="360"/>
      </w:pPr>
    </w:lvl>
    <w:lvl w:ilvl="4" w:tplc="067E7384">
      <w:start w:val="1"/>
      <w:numFmt w:val="lowerLetter"/>
      <w:lvlText w:val="%5."/>
      <w:lvlJc w:val="left"/>
      <w:pPr>
        <w:ind w:left="3950" w:hanging="360"/>
      </w:pPr>
    </w:lvl>
    <w:lvl w:ilvl="5" w:tplc="121C2170">
      <w:start w:val="1"/>
      <w:numFmt w:val="lowerRoman"/>
      <w:lvlText w:val="%6."/>
      <w:lvlJc w:val="right"/>
      <w:pPr>
        <w:ind w:left="4670" w:hanging="180"/>
      </w:pPr>
    </w:lvl>
    <w:lvl w:ilvl="6" w:tplc="373C6D90">
      <w:start w:val="1"/>
      <w:numFmt w:val="decimal"/>
      <w:lvlText w:val="%7."/>
      <w:lvlJc w:val="left"/>
      <w:pPr>
        <w:ind w:left="5390" w:hanging="360"/>
      </w:pPr>
    </w:lvl>
    <w:lvl w:ilvl="7" w:tplc="91CE33EC">
      <w:start w:val="1"/>
      <w:numFmt w:val="lowerLetter"/>
      <w:lvlText w:val="%8."/>
      <w:lvlJc w:val="left"/>
      <w:pPr>
        <w:ind w:left="6110" w:hanging="360"/>
      </w:pPr>
    </w:lvl>
    <w:lvl w:ilvl="8" w:tplc="34CE296C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D823AC5"/>
    <w:multiLevelType w:val="hybridMultilevel"/>
    <w:tmpl w:val="957EA1E2"/>
    <w:lvl w:ilvl="0" w:tplc="E006F7EA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6324ECA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28E449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F1E471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F7E16A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CC6D0B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4E28ED6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E1AC66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6344D0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2"/>
  </w:num>
  <w:num w:numId="7">
    <w:abstractNumId w:val="24"/>
  </w:num>
  <w:num w:numId="8">
    <w:abstractNumId w:val="11"/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0"/>
  </w:num>
  <w:num w:numId="13">
    <w:abstractNumId w:val="19"/>
  </w:num>
  <w:num w:numId="14">
    <w:abstractNumId w:val="5"/>
  </w:num>
  <w:num w:numId="15">
    <w:abstractNumId w:val="8"/>
  </w:num>
  <w:num w:numId="16">
    <w:abstractNumId w:val="15"/>
  </w:num>
  <w:num w:numId="17">
    <w:abstractNumId w:val="18"/>
  </w:num>
  <w:num w:numId="18">
    <w:abstractNumId w:val="9"/>
  </w:num>
  <w:num w:numId="19">
    <w:abstractNumId w:val="25"/>
  </w:num>
  <w:num w:numId="20">
    <w:abstractNumId w:val="12"/>
  </w:num>
  <w:num w:numId="21">
    <w:abstractNumId w:val="23"/>
  </w:num>
  <w:num w:numId="22">
    <w:abstractNumId w:val="21"/>
  </w:num>
  <w:num w:numId="23">
    <w:abstractNumId w:val="14"/>
  </w:num>
  <w:num w:numId="24">
    <w:abstractNumId w:val="6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D17"/>
    <w:rsid w:val="003B1D17"/>
    <w:rsid w:val="0054402D"/>
    <w:rsid w:val="0095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43619-E9B5-40C7-A50B-162B19D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basedOn w:val="a"/>
    <w:next w:val="a"/>
    <w:link w:val="30"/>
    <w:semiHidden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basedOn w:val="a"/>
    <w:link w:val="a6"/>
    <w:pPr>
      <w:jc w:val="center"/>
    </w:pPr>
    <w:rPr>
      <w:b/>
      <w:szCs w:val="20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Pr>
      <w:color w:val="0000FF"/>
      <w:u w:val="single"/>
    </w:rPr>
  </w:style>
  <w:style w:type="paragraph" w:styleId="af0">
    <w:name w:val="footnote text"/>
    <w:basedOn w:val="a"/>
    <w:link w:val="af1"/>
    <w:rPr>
      <w:rFonts w:ascii="Times New Roman" w:hAnsi="Times New Roman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2">
    <w:name w:val="footnote reference"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4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3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--">
    <w:name w:val="- СТРАНИЦА -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</w:rPr>
  </w:style>
  <w:style w:type="paragraph" w:styleId="af4">
    <w:name w:val="caption"/>
    <w:basedOn w:val="a"/>
    <w:next w:val="a"/>
    <w:rPr>
      <w:sz w:val="28"/>
      <w:szCs w:val="20"/>
    </w:rPr>
  </w:style>
  <w:style w:type="character" w:customStyle="1" w:styleId="a6">
    <w:name w:val="Название Знак"/>
    <w:link w:val="a5"/>
    <w:rPr>
      <w:rFonts w:ascii="Calibri" w:hAnsi="Calibri"/>
      <w:b/>
      <w:sz w:val="20"/>
      <w:szCs w:val="20"/>
      <w:lang w:val="en-US" w:eastAsia="ru-RU"/>
    </w:rPr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  <w:bCs/>
      <w:sz w:val="24"/>
      <w:szCs w:val="24"/>
    </w:rPr>
  </w:style>
  <w:style w:type="character" w:customStyle="1" w:styleId="ae">
    <w:name w:val="Нижний колонтитул Знак"/>
    <w:link w:val="ad"/>
    <w:rPr>
      <w:rFonts w:ascii="Calibri" w:hAnsi="Calibri"/>
      <w:sz w:val="24"/>
      <w:szCs w:val="24"/>
      <w:lang w:val="en-US" w:eastAsia="ru-RU"/>
    </w:rPr>
  </w:style>
  <w:style w:type="paragraph" w:customStyle="1" w:styleId="ConsPlusCell">
    <w:name w:val="ConsPlusCel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</w:rPr>
  </w:style>
  <w:style w:type="paragraph" w:customStyle="1" w:styleId="13">
    <w:name w:val="Без интервала;Без интервала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f5">
    <w:name w:val="Balloon Text"/>
    <w:basedOn w:val="a"/>
    <w:link w:val="af6"/>
    <w:semiHidden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semiHidden/>
    <w:rPr>
      <w:rFonts w:ascii="Tahoma" w:hAnsi="Tahoma"/>
      <w:sz w:val="16"/>
      <w:szCs w:val="16"/>
      <w:lang w:val="en-US" w:eastAsia="ru-RU"/>
    </w:rPr>
  </w:style>
  <w:style w:type="character" w:customStyle="1" w:styleId="ac">
    <w:name w:val="Верхний колонтитул Знак"/>
    <w:link w:val="ab"/>
    <w:rPr>
      <w:rFonts w:ascii="Calibri" w:hAnsi="Calibri"/>
      <w:sz w:val="24"/>
      <w:szCs w:val="24"/>
      <w:lang w:val="en-US" w:eastAsia="ru-RU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/>
      <w:szCs w:val="20"/>
      <w:lang w:val="en-US"/>
    </w:rPr>
  </w:style>
  <w:style w:type="paragraph" w:styleId="af8">
    <w:name w:val="Signature"/>
    <w:basedOn w:val="a"/>
    <w:link w:val="af9"/>
    <w:pPr>
      <w:tabs>
        <w:tab w:val="left" w:pos="6237"/>
      </w:tabs>
      <w:spacing w:before="600"/>
      <w:ind w:firstLine="709"/>
    </w:pPr>
    <w:rPr>
      <w:rFonts w:ascii="Times New Roman" w:hAnsi="Times New Roman"/>
      <w:szCs w:val="20"/>
    </w:rPr>
  </w:style>
  <w:style w:type="character" w:customStyle="1" w:styleId="af9">
    <w:name w:val="Подпись Знак"/>
    <w:link w:val="af8"/>
    <w:rPr>
      <w:rFonts w:ascii="Times New Roman" w:hAnsi="Times New Roman"/>
      <w:sz w:val="24"/>
    </w:rPr>
  </w:style>
  <w:style w:type="paragraph" w:customStyle="1" w:styleId="afa">
    <w:name w:val="Текст постановления"/>
    <w:basedOn w:val="a"/>
    <w:pPr>
      <w:jc w:val="both"/>
    </w:pPr>
    <w:rPr>
      <w:rFonts w:ascii="Times New Roman" w:hAnsi="Times New Roman"/>
      <w:szCs w:val="20"/>
    </w:rPr>
  </w:style>
  <w:style w:type="paragraph" w:customStyle="1" w:styleId="Oaenoiinoaiiaeaiey">
    <w:name w:val="Oaeno iinoaiiaeaiey"/>
    <w:basedOn w:val="a"/>
    <w:pPr>
      <w:jc w:val="both"/>
    </w:pPr>
    <w:rPr>
      <w:rFonts w:ascii="Times New Roman" w:hAnsi="Times New Roman"/>
      <w:szCs w:val="20"/>
    </w:rPr>
  </w:style>
  <w:style w:type="paragraph" w:styleId="afb">
    <w:name w:val="Normal (Web)"/>
    <w:basedOn w:val="a"/>
    <w:pPr>
      <w:spacing w:before="100" w:beforeAutospacing="1" w:after="100" w:afterAutospacing="1"/>
    </w:pPr>
    <w:rPr>
      <w:rFonts w:ascii="Times New Roman" w:hAnsi="Times New Roman"/>
    </w:rPr>
  </w:style>
  <w:style w:type="character" w:styleId="afc">
    <w:name w:val="Strong"/>
    <w:rPr>
      <w:b/>
      <w:bCs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paragraph" w:styleId="afd">
    <w:name w:val="Body Text"/>
    <w:basedOn w:val="a"/>
    <w:link w:val="afe"/>
    <w:pPr>
      <w:spacing w:after="120"/>
    </w:pPr>
    <w:rPr>
      <w:rFonts w:ascii="Times New Roman" w:hAnsi="Times New Roman"/>
      <w:szCs w:val="20"/>
    </w:rPr>
  </w:style>
  <w:style w:type="character" w:customStyle="1" w:styleId="afe">
    <w:name w:val="Основной текст Знак"/>
    <w:link w:val="afd"/>
    <w:rPr>
      <w:rFonts w:ascii="Times New Roman" w:hAnsi="Times New Roman"/>
    </w:rPr>
  </w:style>
  <w:style w:type="paragraph" w:customStyle="1" w:styleId="ConsPlusNormal">
    <w:name w:val="ConsPlusNormal"/>
    <w:link w:val="ConsPlusNormal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hAnsi="Arial"/>
      <w:szCs w:val="22"/>
      <w:lang w:eastAsia="zh-CN"/>
    </w:rPr>
  </w:style>
  <w:style w:type="character" w:customStyle="1" w:styleId="ConsPlusNormal1">
    <w:name w:val="ConsPlusNormal1"/>
    <w:link w:val="ConsPlusNormal"/>
    <w:rPr>
      <w:rFonts w:ascii="Arial" w:hAnsi="Arial"/>
      <w:lang w:eastAsia="zh-CN"/>
    </w:rPr>
  </w:style>
  <w:style w:type="character" w:customStyle="1" w:styleId="af1">
    <w:name w:val="Текст сноски Знак"/>
    <w:link w:val="af0"/>
    <w:rPr>
      <w:rFonts w:ascii="Times New Roman" w:hAnsi="Times New Roman"/>
    </w:rPr>
  </w:style>
  <w:style w:type="character" w:styleId="aff">
    <w:name w:val="Emphasis"/>
    <w:rPr>
      <w:i/>
      <w:iCs/>
    </w:r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Std" w:hAnsi="Courier Std"/>
      <w:color w:val="000000"/>
      <w:sz w:val="24"/>
      <w:szCs w:val="24"/>
    </w:rPr>
  </w:style>
  <w:style w:type="table" w:styleId="aff0">
    <w:name w:val="Table Gri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link w:val="3"/>
    <w:semiHidden/>
    <w:rPr>
      <w:rFonts w:ascii="Calibri Light" w:eastAsia="Times New Roman" w:hAnsi="Calibri Light"/>
      <w:b/>
      <w:bCs/>
      <w:sz w:val="26"/>
      <w:szCs w:val="26"/>
    </w:rPr>
  </w:style>
  <w:style w:type="table" w:customStyle="1" w:styleId="14">
    <w:name w:val="Сетка таблицы1"/>
    <w:basedOn w:val="a1"/>
    <w:next w:val="aff0"/>
    <w:rPr>
      <w:rFonts w:eastAsia="Calibri"/>
      <w:sz w:val="22"/>
      <w:szCs w:val="22"/>
      <w:lang w:eastAsia="en-US"/>
    </w:rPr>
    <w:tblPr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87374&amp;date=06.10.2020&amp;dst=100195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7243</Words>
  <Characters>41286</Characters>
  <Application>Microsoft Office Word</Application>
  <DocSecurity>0</DocSecurity>
  <Lines>344</Lines>
  <Paragraphs>96</Paragraphs>
  <ScaleCrop>false</ScaleCrop>
  <Company/>
  <LinksUpToDate>false</LinksUpToDate>
  <CharactersWithSpaces>48433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User_rzvt</cp:lastModifiedBy>
  <cp:revision>5</cp:revision>
  <dcterms:created xsi:type="dcterms:W3CDTF">2022-02-09T12:37:00Z</dcterms:created>
  <dcterms:modified xsi:type="dcterms:W3CDTF">2022-02-09T12:38:00Z</dcterms:modified>
</cp:coreProperties>
</file>