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E8" w:rsidRPr="00AF003C" w:rsidRDefault="00BC79AF" w:rsidP="00BC79AF">
      <w:pPr>
        <w:tabs>
          <w:tab w:val="left" w:pos="709"/>
          <w:tab w:val="center" w:pos="4677"/>
          <w:tab w:val="right" w:pos="9355"/>
        </w:tabs>
        <w:jc w:val="center"/>
        <w:rPr>
          <w:rFonts w:ascii="Times New Roman" w:hAnsi="Times New Roman"/>
        </w:rPr>
      </w:pPr>
      <w:r>
        <w:rPr>
          <w:rFonts w:ascii="Times New Roman" w:hAnsi="Times New Roman"/>
          <w:noProof/>
          <w:lang w:eastAsia="ru-RU"/>
        </w:rPr>
        <w:drawing>
          <wp:inline distT="0" distB="0" distL="0" distR="0" wp14:anchorId="6381047F">
            <wp:extent cx="524510" cy="69469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694690"/>
                    </a:xfrm>
                    <a:prstGeom prst="rect">
                      <a:avLst/>
                    </a:prstGeom>
                    <a:noFill/>
                  </pic:spPr>
                </pic:pic>
              </a:graphicData>
            </a:graphic>
          </wp:inline>
        </w:drawing>
      </w:r>
    </w:p>
    <w:p w:rsidR="007F05E8" w:rsidRPr="00AF003C" w:rsidRDefault="00DB6CAB" w:rsidP="00DB6CAB">
      <w:pPr>
        <w:pStyle w:val="ConsPlusNormal"/>
        <w:rPr>
          <w:rFonts w:ascii="Times New Roman" w:hAnsi="Times New Roman" w:cs="Times New Roman"/>
          <w:b/>
          <w:sz w:val="28"/>
          <w:szCs w:val="28"/>
        </w:rPr>
      </w:pPr>
      <w:r>
        <w:rPr>
          <w:rFonts w:ascii="Times New Roman" w:hAnsi="Times New Roman" w:cs="Times New Roman"/>
          <w:b/>
          <w:sz w:val="40"/>
          <w:szCs w:val="40"/>
        </w:rPr>
        <w:t xml:space="preserve">                                </w:t>
      </w:r>
      <w:r w:rsidR="007F05E8" w:rsidRPr="00AF003C">
        <w:rPr>
          <w:rFonts w:ascii="Times New Roman" w:hAnsi="Times New Roman" w:cs="Times New Roman"/>
          <w:b/>
          <w:sz w:val="40"/>
          <w:szCs w:val="40"/>
        </w:rPr>
        <w:t>ГЛАВА</w:t>
      </w:r>
      <w:r w:rsidR="007F05E8" w:rsidRPr="00AF003C">
        <w:rPr>
          <w:rFonts w:ascii="Times New Roman" w:hAnsi="Times New Roman" w:cs="Times New Roman"/>
          <w:b/>
          <w:sz w:val="28"/>
          <w:szCs w:val="28"/>
        </w:rPr>
        <w:br/>
        <w:t xml:space="preserve"> </w:t>
      </w:r>
      <w:r>
        <w:rPr>
          <w:rFonts w:ascii="Times New Roman" w:hAnsi="Times New Roman" w:cs="Times New Roman"/>
          <w:b/>
          <w:sz w:val="28"/>
          <w:szCs w:val="28"/>
        </w:rPr>
        <w:t xml:space="preserve">                           </w:t>
      </w:r>
      <w:r w:rsidR="007F05E8" w:rsidRPr="00AF003C">
        <w:rPr>
          <w:rFonts w:ascii="Times New Roman" w:hAnsi="Times New Roman" w:cs="Times New Roman"/>
          <w:b/>
          <w:sz w:val="28"/>
          <w:szCs w:val="28"/>
        </w:rPr>
        <w:t>ГОРОДСКОГО ОКРУГА КОТЕЛЬНИКИ</w:t>
      </w:r>
      <w:r w:rsidR="007F05E8" w:rsidRPr="00AF003C">
        <w:rPr>
          <w:rFonts w:ascii="Times New Roman" w:hAnsi="Times New Roman" w:cs="Times New Roman"/>
          <w:b/>
          <w:sz w:val="28"/>
          <w:szCs w:val="28"/>
        </w:rPr>
        <w:br/>
      </w:r>
      <w:r>
        <w:rPr>
          <w:rFonts w:ascii="Times New Roman" w:hAnsi="Times New Roman" w:cs="Times New Roman"/>
          <w:b/>
          <w:sz w:val="28"/>
          <w:szCs w:val="28"/>
        </w:rPr>
        <w:t xml:space="preserve">                                        </w:t>
      </w:r>
      <w:r w:rsidR="007F05E8" w:rsidRPr="00AF003C">
        <w:rPr>
          <w:rFonts w:ascii="Times New Roman" w:hAnsi="Times New Roman" w:cs="Times New Roman"/>
          <w:b/>
          <w:sz w:val="28"/>
          <w:szCs w:val="28"/>
        </w:rPr>
        <w:t>МОСКОВСКОЙ ОБЛАСТИ</w:t>
      </w:r>
    </w:p>
    <w:p w:rsidR="007F05E8" w:rsidRPr="00AF003C" w:rsidRDefault="007F05E8" w:rsidP="007F05E8">
      <w:pPr>
        <w:jc w:val="center"/>
        <w:rPr>
          <w:rFonts w:ascii="Times New Roman" w:hAnsi="Times New Roman"/>
          <w:b/>
          <w:w w:val="115"/>
          <w:sz w:val="36"/>
          <w:szCs w:val="36"/>
        </w:rPr>
      </w:pPr>
    </w:p>
    <w:p w:rsidR="007F05E8" w:rsidRPr="00AF003C" w:rsidRDefault="007F05E8" w:rsidP="007F05E8">
      <w:pPr>
        <w:jc w:val="center"/>
        <w:rPr>
          <w:rFonts w:ascii="Times New Roman" w:hAnsi="Times New Roman"/>
          <w:b/>
          <w:w w:val="115"/>
          <w:sz w:val="40"/>
          <w:szCs w:val="40"/>
        </w:rPr>
      </w:pPr>
      <w:r w:rsidRPr="00AF003C">
        <w:rPr>
          <w:rFonts w:ascii="Times New Roman" w:hAnsi="Times New Roman"/>
          <w:b/>
          <w:w w:val="115"/>
          <w:sz w:val="40"/>
          <w:szCs w:val="40"/>
        </w:rPr>
        <w:t>ПОСТАНОВЛЕНИЕ</w:t>
      </w:r>
    </w:p>
    <w:p w:rsidR="007F05E8" w:rsidRPr="00AF003C" w:rsidRDefault="007F05E8" w:rsidP="007F05E8">
      <w:pPr>
        <w:tabs>
          <w:tab w:val="center" w:pos="4677"/>
          <w:tab w:val="right" w:pos="9355"/>
        </w:tabs>
        <w:spacing w:before="120"/>
        <w:jc w:val="center"/>
        <w:rPr>
          <w:rFonts w:ascii="Times New Roman" w:hAnsi="Times New Roman"/>
          <w:w w:val="115"/>
          <w:sz w:val="24"/>
          <w:szCs w:val="24"/>
        </w:rPr>
      </w:pPr>
    </w:p>
    <w:p w:rsidR="007F05E8" w:rsidRPr="00574032" w:rsidRDefault="00574032" w:rsidP="007F05E8">
      <w:pPr>
        <w:jc w:val="center"/>
        <w:rPr>
          <w:rFonts w:ascii="Times New Roman" w:hAnsi="Times New Roman"/>
          <w:sz w:val="28"/>
          <w:szCs w:val="28"/>
          <w:u w:val="single"/>
        </w:rPr>
      </w:pPr>
      <w:r>
        <w:rPr>
          <w:rFonts w:ascii="Times New Roman" w:hAnsi="Times New Roman"/>
          <w:sz w:val="28"/>
          <w:szCs w:val="28"/>
          <w:u w:val="single"/>
        </w:rPr>
        <w:t xml:space="preserve">08.07.2019 </w:t>
      </w:r>
      <w:r w:rsidR="00E22E96" w:rsidRPr="00AF4FAB">
        <w:rPr>
          <w:rFonts w:ascii="Times New Roman" w:hAnsi="Times New Roman"/>
          <w:sz w:val="28"/>
          <w:szCs w:val="28"/>
          <w:u w:val="single"/>
        </w:rPr>
        <w:t xml:space="preserve">№ </w:t>
      </w:r>
      <w:r w:rsidRPr="00574032">
        <w:rPr>
          <w:rFonts w:ascii="Times New Roman" w:hAnsi="Times New Roman"/>
          <w:sz w:val="28"/>
          <w:szCs w:val="28"/>
          <w:u w:val="single"/>
        </w:rPr>
        <w:t>447-ПГ</w:t>
      </w:r>
    </w:p>
    <w:p w:rsidR="007F05E8" w:rsidRDefault="007F05E8" w:rsidP="007F05E8">
      <w:pPr>
        <w:tabs>
          <w:tab w:val="center" w:pos="4677"/>
          <w:tab w:val="right" w:pos="9355"/>
        </w:tabs>
        <w:jc w:val="center"/>
        <w:rPr>
          <w:rFonts w:ascii="Times New Roman" w:hAnsi="Times New Roman"/>
          <w:w w:val="115"/>
          <w:sz w:val="24"/>
          <w:szCs w:val="24"/>
        </w:rPr>
      </w:pPr>
      <w:r w:rsidRPr="001779E3">
        <w:rPr>
          <w:rFonts w:ascii="Times New Roman" w:hAnsi="Times New Roman"/>
          <w:w w:val="115"/>
          <w:sz w:val="24"/>
          <w:szCs w:val="24"/>
        </w:rPr>
        <w:t>г. Котельники</w:t>
      </w:r>
    </w:p>
    <w:p w:rsidR="001779E3" w:rsidRPr="001779E3" w:rsidRDefault="001779E3" w:rsidP="007F05E8">
      <w:pPr>
        <w:tabs>
          <w:tab w:val="center" w:pos="4677"/>
          <w:tab w:val="right" w:pos="9355"/>
        </w:tabs>
        <w:jc w:val="center"/>
        <w:rPr>
          <w:rFonts w:ascii="Times New Roman" w:hAnsi="Times New Roman"/>
          <w:w w:val="115"/>
          <w:sz w:val="24"/>
          <w:szCs w:val="24"/>
        </w:rPr>
      </w:pPr>
    </w:p>
    <w:p w:rsidR="00F37106" w:rsidRPr="00F37106" w:rsidRDefault="001926F1" w:rsidP="001926F1">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Об  утверждении   показателей  </w:t>
      </w:r>
      <w:r w:rsidR="00F37106" w:rsidRPr="00F37106">
        <w:rPr>
          <w:rFonts w:ascii="Times New Roman" w:eastAsia="Times New Roman" w:hAnsi="Times New Roman"/>
          <w:sz w:val="28"/>
          <w:szCs w:val="24"/>
          <w:lang w:eastAsia="ru-RU"/>
        </w:rPr>
        <w:t>эффективност</w:t>
      </w:r>
      <w:r>
        <w:rPr>
          <w:rFonts w:ascii="Times New Roman" w:eastAsia="Times New Roman" w:hAnsi="Times New Roman"/>
          <w:sz w:val="28"/>
          <w:szCs w:val="24"/>
          <w:lang w:eastAsia="ru-RU"/>
        </w:rPr>
        <w:t xml:space="preserve">и деятельности  муниципальных  </w:t>
      </w:r>
      <w:r w:rsidR="00F37106" w:rsidRPr="00F37106">
        <w:rPr>
          <w:rFonts w:ascii="Times New Roman" w:eastAsia="Times New Roman" w:hAnsi="Times New Roman"/>
          <w:sz w:val="28"/>
          <w:szCs w:val="24"/>
          <w:lang w:eastAsia="ru-RU"/>
        </w:rPr>
        <w:t xml:space="preserve">бюджетных и автономных </w:t>
      </w:r>
      <w:r w:rsidR="00F37106" w:rsidRPr="00F37106">
        <w:rPr>
          <w:rFonts w:ascii="Times New Roman" w:hAnsi="Times New Roman"/>
          <w:sz w:val="28"/>
          <w:szCs w:val="28"/>
        </w:rPr>
        <w:t>учреждений сферы культуры</w:t>
      </w:r>
    </w:p>
    <w:p w:rsidR="00F37106" w:rsidRPr="00F37106" w:rsidRDefault="00F37106" w:rsidP="00F37106">
      <w:pPr>
        <w:spacing w:after="0" w:line="240" w:lineRule="auto"/>
        <w:jc w:val="center"/>
        <w:rPr>
          <w:rFonts w:ascii="Times New Roman" w:eastAsia="Times New Roman" w:hAnsi="Times New Roman"/>
          <w:sz w:val="28"/>
          <w:szCs w:val="24"/>
          <w:lang w:eastAsia="ru-RU"/>
        </w:rPr>
      </w:pPr>
      <w:r w:rsidRPr="00F37106">
        <w:rPr>
          <w:rFonts w:ascii="Times New Roman" w:eastAsia="Times New Roman" w:hAnsi="Times New Roman"/>
          <w:sz w:val="28"/>
          <w:szCs w:val="24"/>
          <w:lang w:eastAsia="ru-RU"/>
        </w:rPr>
        <w:t>городского округа Котельники Московской области</w:t>
      </w:r>
    </w:p>
    <w:p w:rsidR="00F37106" w:rsidRPr="00F37106" w:rsidRDefault="00F37106" w:rsidP="00F37106">
      <w:pPr>
        <w:spacing w:after="0" w:line="240" w:lineRule="auto"/>
        <w:jc w:val="center"/>
        <w:rPr>
          <w:rFonts w:ascii="Times New Roman" w:eastAsia="Times New Roman" w:hAnsi="Times New Roman"/>
          <w:sz w:val="28"/>
          <w:szCs w:val="24"/>
          <w:lang w:eastAsia="ru-RU"/>
        </w:rPr>
      </w:pPr>
      <w:r w:rsidRPr="00F37106">
        <w:rPr>
          <w:rFonts w:ascii="Times New Roman" w:hAnsi="Times New Roman"/>
          <w:sz w:val="28"/>
          <w:szCs w:val="28"/>
        </w:rPr>
        <w:t xml:space="preserve">и </w:t>
      </w:r>
      <w:proofErr w:type="gramStart"/>
      <w:r w:rsidRPr="00F37106">
        <w:rPr>
          <w:rFonts w:ascii="Times New Roman" w:hAnsi="Times New Roman"/>
          <w:sz w:val="28"/>
          <w:szCs w:val="28"/>
        </w:rPr>
        <w:t>критериях</w:t>
      </w:r>
      <w:proofErr w:type="gramEnd"/>
      <w:r w:rsidRPr="00F37106">
        <w:rPr>
          <w:rFonts w:ascii="Times New Roman" w:hAnsi="Times New Roman"/>
          <w:sz w:val="28"/>
          <w:szCs w:val="28"/>
        </w:rPr>
        <w:t xml:space="preserve"> оценки  эффективности  работы их руководителей</w:t>
      </w:r>
    </w:p>
    <w:p w:rsidR="006264C1" w:rsidRPr="006264C1" w:rsidRDefault="006264C1" w:rsidP="00292ED7">
      <w:pPr>
        <w:spacing w:after="0" w:line="240" w:lineRule="auto"/>
        <w:jc w:val="center"/>
        <w:rPr>
          <w:rFonts w:ascii="Times New Roman" w:eastAsia="Times New Roman" w:hAnsi="Times New Roman"/>
          <w:sz w:val="28"/>
          <w:szCs w:val="24"/>
          <w:lang w:eastAsia="ru-RU"/>
        </w:rPr>
      </w:pPr>
    </w:p>
    <w:p w:rsidR="006264C1" w:rsidRPr="006264C1" w:rsidRDefault="006264C1" w:rsidP="006264C1">
      <w:pPr>
        <w:spacing w:after="0" w:line="240" w:lineRule="auto"/>
        <w:jc w:val="both"/>
        <w:rPr>
          <w:rFonts w:ascii="Times New Roman" w:eastAsia="Times New Roman" w:hAnsi="Times New Roman"/>
          <w:sz w:val="28"/>
          <w:szCs w:val="28"/>
          <w:lang w:eastAsia="ru-RU"/>
        </w:rPr>
      </w:pPr>
      <w:r w:rsidRPr="006264C1">
        <w:rPr>
          <w:rFonts w:ascii="Times New Roman" w:eastAsia="Times New Roman" w:hAnsi="Times New Roman"/>
          <w:sz w:val="28"/>
          <w:szCs w:val="28"/>
          <w:lang w:eastAsia="ru-RU"/>
        </w:rPr>
        <w:t xml:space="preserve">  </w:t>
      </w:r>
    </w:p>
    <w:p w:rsidR="006264C1" w:rsidRPr="00AD48A9" w:rsidRDefault="00306019" w:rsidP="00AD48A9">
      <w:pPr>
        <w:widowControl w:val="0"/>
        <w:autoSpaceDE w:val="0"/>
        <w:autoSpaceDN w:val="0"/>
        <w:adjustRightInd w:val="0"/>
        <w:spacing w:after="0"/>
        <w:ind w:firstLine="709"/>
        <w:jc w:val="both"/>
        <w:rPr>
          <w:rFonts w:ascii="Times New Roman" w:hAnsi="Times New Roman"/>
          <w:sz w:val="28"/>
          <w:szCs w:val="28"/>
        </w:rPr>
      </w:pPr>
      <w:r w:rsidRPr="00306019">
        <w:rPr>
          <w:rFonts w:ascii="Times New Roman" w:hAnsi="Times New Roman"/>
          <w:sz w:val="28"/>
          <w:szCs w:val="28"/>
        </w:rPr>
        <w:t>Руководствуясь Федеральным законом от 06.10.2003 N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306019">
        <w:rPr>
          <w:rFonts w:ascii="Times New Roman" w:hAnsi="Times New Roman"/>
          <w:sz w:val="28"/>
          <w:szCs w:val="28"/>
        </w:rPr>
        <w:t xml:space="preserve">Приказом Министерства культуры Российской  Федерации  от 21.12.2018 № 2299 «Об утверждении показателей эффективности </w:t>
      </w:r>
      <w:proofErr w:type="gramStart"/>
      <w:r w:rsidRPr="00306019">
        <w:rPr>
          <w:rFonts w:ascii="Times New Roman" w:hAnsi="Times New Roman"/>
          <w:sz w:val="28"/>
          <w:szCs w:val="28"/>
        </w:rPr>
        <w:t>деятельности федеральных и государственных бюджетных учреждений, находящихся в ведении Министерства культуры Российской Федерации, и работы их руководителей»,  письмом Министерства экономики и финансов Московской области от 10.06.2019 № 25Исх-6634, письмом  Министерства культуры Московской области  от 10.06.2019 Исх-2560/17-07 о перечне приоритетных (обязательных) показателей муниципальных программ в сфере культуры на 2019 год</w:t>
      </w:r>
      <w:r w:rsidR="00D97B65">
        <w:rPr>
          <w:rFonts w:ascii="Times New Roman" w:hAnsi="Times New Roman"/>
          <w:sz w:val="28"/>
          <w:szCs w:val="28"/>
        </w:rPr>
        <w:t>, во исполнение</w:t>
      </w:r>
      <w:r>
        <w:rPr>
          <w:rFonts w:ascii="Times New Roman" w:hAnsi="Times New Roman"/>
          <w:sz w:val="28"/>
          <w:szCs w:val="28"/>
        </w:rPr>
        <w:t xml:space="preserve"> постановлени</w:t>
      </w:r>
      <w:r w:rsidR="00D97B65">
        <w:rPr>
          <w:rFonts w:ascii="Times New Roman" w:hAnsi="Times New Roman"/>
          <w:sz w:val="28"/>
          <w:szCs w:val="28"/>
        </w:rPr>
        <w:t xml:space="preserve">я </w:t>
      </w:r>
      <w:r w:rsidR="00FC4392" w:rsidRPr="00FC4392">
        <w:rPr>
          <w:rFonts w:ascii="Times New Roman" w:hAnsi="Times New Roman"/>
          <w:sz w:val="28"/>
          <w:szCs w:val="28"/>
        </w:rPr>
        <w:t xml:space="preserve"> главы городского округа Котельники Московской области от 30.04.2013</w:t>
      </w:r>
      <w:proofErr w:type="gramEnd"/>
      <w:r w:rsidR="00FC4392" w:rsidRPr="00FC4392">
        <w:rPr>
          <w:rFonts w:ascii="Times New Roman" w:hAnsi="Times New Roman"/>
          <w:sz w:val="28"/>
          <w:szCs w:val="28"/>
        </w:rPr>
        <w:t xml:space="preserve"> №</w:t>
      </w:r>
      <w:r>
        <w:rPr>
          <w:rFonts w:ascii="Times New Roman" w:hAnsi="Times New Roman"/>
          <w:sz w:val="28"/>
          <w:szCs w:val="28"/>
        </w:rPr>
        <w:t xml:space="preserve"> </w:t>
      </w:r>
      <w:proofErr w:type="gramStart"/>
      <w:r w:rsidR="00FC4392" w:rsidRPr="00FC4392">
        <w:rPr>
          <w:rFonts w:ascii="Times New Roman" w:hAnsi="Times New Roman"/>
          <w:sz w:val="28"/>
          <w:szCs w:val="28"/>
        </w:rPr>
        <w:t>357-ПГ «Об утверждении Положения об оплате труда работников муниципальных учреждений городского округа Котельники Московской области сферы культуры» (в редакции  от 30.04.2014-335-ПГ, от 31.0</w:t>
      </w:r>
      <w:r w:rsidR="008B3974">
        <w:rPr>
          <w:rFonts w:ascii="Times New Roman" w:hAnsi="Times New Roman"/>
          <w:sz w:val="28"/>
          <w:szCs w:val="28"/>
        </w:rPr>
        <w:t xml:space="preserve">8.2016 № 2099-ПА, от 13.09.2017 </w:t>
      </w:r>
      <w:r w:rsidR="00FC4392" w:rsidRPr="00FC4392">
        <w:rPr>
          <w:rFonts w:ascii="Times New Roman" w:hAnsi="Times New Roman"/>
          <w:sz w:val="28"/>
          <w:szCs w:val="28"/>
        </w:rPr>
        <w:t>№</w:t>
      </w:r>
      <w:r w:rsidR="008B3974">
        <w:rPr>
          <w:rFonts w:ascii="Times New Roman" w:hAnsi="Times New Roman"/>
          <w:sz w:val="28"/>
          <w:szCs w:val="28"/>
        </w:rPr>
        <w:t xml:space="preserve"> </w:t>
      </w:r>
      <w:r w:rsidR="00FC4392" w:rsidRPr="00FC4392">
        <w:rPr>
          <w:rFonts w:ascii="Times New Roman" w:hAnsi="Times New Roman"/>
          <w:sz w:val="28"/>
          <w:szCs w:val="28"/>
        </w:rPr>
        <w:t>414-ПГ, 27.07.2018 №733-ПГ</w:t>
      </w:r>
      <w:r>
        <w:rPr>
          <w:rFonts w:ascii="Times New Roman" w:hAnsi="Times New Roman"/>
          <w:sz w:val="28"/>
          <w:szCs w:val="28"/>
        </w:rPr>
        <w:t>, от 30.08.2019 № 711-ПГ</w:t>
      </w:r>
      <w:r w:rsidR="00FC4392" w:rsidRPr="00FC4392">
        <w:rPr>
          <w:rFonts w:ascii="Times New Roman" w:hAnsi="Times New Roman"/>
          <w:sz w:val="28"/>
          <w:szCs w:val="28"/>
        </w:rPr>
        <w:t>)</w:t>
      </w:r>
      <w:r w:rsidR="00FC4392">
        <w:rPr>
          <w:rFonts w:ascii="Times New Roman" w:hAnsi="Times New Roman"/>
          <w:sz w:val="28"/>
          <w:szCs w:val="28"/>
        </w:rPr>
        <w:t>,</w:t>
      </w:r>
      <w:r w:rsidR="00FC4392">
        <w:rPr>
          <w:sz w:val="28"/>
          <w:szCs w:val="28"/>
        </w:rPr>
        <w:t xml:space="preserve"> </w:t>
      </w:r>
      <w:r w:rsidR="006264C1" w:rsidRPr="00AD48A9">
        <w:rPr>
          <w:rFonts w:ascii="Times New Roman" w:eastAsia="Times New Roman" w:hAnsi="Times New Roman"/>
          <w:sz w:val="28"/>
          <w:szCs w:val="28"/>
          <w:lang w:eastAsia="ru-RU"/>
        </w:rPr>
        <w:t>в  целях совершенствования</w:t>
      </w:r>
      <w:r w:rsidR="00ED7530">
        <w:rPr>
          <w:rFonts w:ascii="Times New Roman" w:eastAsia="Times New Roman" w:hAnsi="Times New Roman"/>
          <w:sz w:val="28"/>
          <w:szCs w:val="28"/>
          <w:lang w:eastAsia="ru-RU"/>
        </w:rPr>
        <w:t>,</w:t>
      </w:r>
      <w:r w:rsidR="006264C1" w:rsidRPr="00AD48A9">
        <w:rPr>
          <w:rFonts w:ascii="Times New Roman" w:eastAsia="Times New Roman" w:hAnsi="Times New Roman"/>
          <w:sz w:val="28"/>
          <w:szCs w:val="28"/>
          <w:lang w:eastAsia="ru-RU"/>
        </w:rPr>
        <w:t xml:space="preserve"> </w:t>
      </w:r>
      <w:r w:rsidR="00ED7530" w:rsidRPr="00ED7530">
        <w:rPr>
          <w:rFonts w:ascii="Times New Roman" w:eastAsia="Times New Roman" w:hAnsi="Times New Roman"/>
          <w:sz w:val="28"/>
          <w:szCs w:val="28"/>
          <w:lang w:eastAsia="ru-RU"/>
        </w:rPr>
        <w:t xml:space="preserve">повышения качества и результата трудовой </w:t>
      </w:r>
      <w:r w:rsidR="00ED7530" w:rsidRPr="00ED7530">
        <w:rPr>
          <w:rFonts w:ascii="Times New Roman" w:eastAsia="Times New Roman" w:hAnsi="Times New Roman"/>
          <w:sz w:val="28"/>
          <w:szCs w:val="28"/>
          <w:lang w:eastAsia="ru-RU"/>
        </w:rPr>
        <w:lastRenderedPageBreak/>
        <w:t xml:space="preserve">деятельности </w:t>
      </w:r>
      <w:r w:rsidR="00ED7530">
        <w:rPr>
          <w:rFonts w:ascii="Times New Roman" w:eastAsia="Times New Roman" w:hAnsi="Times New Roman"/>
          <w:sz w:val="28"/>
          <w:szCs w:val="28"/>
          <w:lang w:eastAsia="ru-RU"/>
        </w:rPr>
        <w:t xml:space="preserve"> </w:t>
      </w:r>
      <w:r w:rsidR="00ED7530" w:rsidRPr="00ED7530">
        <w:rPr>
          <w:rFonts w:ascii="Times New Roman" w:eastAsia="Times New Roman" w:hAnsi="Times New Roman"/>
          <w:sz w:val="28"/>
          <w:szCs w:val="28"/>
          <w:lang w:eastAsia="ru-RU"/>
        </w:rPr>
        <w:t>руководител</w:t>
      </w:r>
      <w:r w:rsidR="00ED7530">
        <w:rPr>
          <w:rFonts w:ascii="Times New Roman" w:eastAsia="Times New Roman" w:hAnsi="Times New Roman"/>
          <w:sz w:val="28"/>
          <w:szCs w:val="28"/>
          <w:lang w:eastAsia="ru-RU"/>
        </w:rPr>
        <w:t>ей</w:t>
      </w:r>
      <w:r w:rsidR="006264C1" w:rsidRPr="00AD48A9">
        <w:rPr>
          <w:rFonts w:ascii="Times New Roman" w:eastAsia="Times New Roman" w:hAnsi="Times New Roman"/>
          <w:sz w:val="28"/>
          <w:szCs w:val="28"/>
          <w:lang w:eastAsia="ru-RU"/>
        </w:rPr>
        <w:t xml:space="preserve"> муниципальных учреждений сферы культуры, стимулирования </w:t>
      </w:r>
      <w:r w:rsidR="00ED7530">
        <w:rPr>
          <w:rFonts w:ascii="Times New Roman" w:eastAsia="Times New Roman" w:hAnsi="Times New Roman"/>
          <w:sz w:val="28"/>
          <w:szCs w:val="28"/>
          <w:lang w:eastAsia="ru-RU"/>
        </w:rPr>
        <w:t xml:space="preserve"> </w:t>
      </w:r>
      <w:r w:rsidR="006264C1" w:rsidRPr="00AD48A9">
        <w:rPr>
          <w:rFonts w:ascii="Times New Roman" w:eastAsia="Times New Roman" w:hAnsi="Times New Roman"/>
          <w:sz w:val="28"/>
          <w:szCs w:val="28"/>
          <w:lang w:eastAsia="ru-RU"/>
        </w:rPr>
        <w:t xml:space="preserve">профессионального </w:t>
      </w:r>
      <w:r w:rsidR="00ED7530">
        <w:rPr>
          <w:rFonts w:ascii="Times New Roman" w:eastAsia="Times New Roman" w:hAnsi="Times New Roman"/>
          <w:sz w:val="28"/>
          <w:szCs w:val="28"/>
          <w:lang w:eastAsia="ru-RU"/>
        </w:rPr>
        <w:t xml:space="preserve">  </w:t>
      </w:r>
      <w:r w:rsidR="006264C1" w:rsidRPr="00AD48A9">
        <w:rPr>
          <w:rFonts w:ascii="Times New Roman" w:eastAsia="Times New Roman" w:hAnsi="Times New Roman"/>
          <w:sz w:val="28"/>
          <w:szCs w:val="28"/>
          <w:lang w:eastAsia="ru-RU"/>
        </w:rPr>
        <w:t>роста и повышения ответственности за результаты принимаемых решений, развития инициативы и</w:t>
      </w:r>
      <w:proofErr w:type="gramEnd"/>
      <w:r w:rsidR="006264C1" w:rsidRPr="00AD48A9">
        <w:rPr>
          <w:rFonts w:ascii="Times New Roman" w:eastAsia="Times New Roman" w:hAnsi="Times New Roman"/>
          <w:sz w:val="28"/>
          <w:szCs w:val="28"/>
          <w:lang w:eastAsia="ru-RU"/>
        </w:rPr>
        <w:t xml:space="preserve"> творческой активности</w:t>
      </w:r>
      <w:r w:rsidR="00ED7530">
        <w:rPr>
          <w:rFonts w:ascii="Times New Roman" w:eastAsia="Times New Roman" w:hAnsi="Times New Roman"/>
          <w:sz w:val="28"/>
          <w:szCs w:val="28"/>
          <w:lang w:eastAsia="ru-RU"/>
        </w:rPr>
        <w:t xml:space="preserve"> </w:t>
      </w:r>
      <w:r w:rsidR="006264C1" w:rsidRPr="00AD48A9">
        <w:rPr>
          <w:rFonts w:ascii="Times New Roman" w:eastAsia="Times New Roman" w:hAnsi="Times New Roman"/>
          <w:sz w:val="28"/>
          <w:szCs w:val="28"/>
          <w:lang w:eastAsia="ru-RU"/>
        </w:rPr>
        <w:t xml:space="preserve"> </w:t>
      </w:r>
      <w:r w:rsidR="00ED7530">
        <w:rPr>
          <w:rFonts w:ascii="Times New Roman" w:eastAsia="Times New Roman" w:hAnsi="Times New Roman"/>
          <w:sz w:val="28"/>
          <w:szCs w:val="28"/>
          <w:lang w:eastAsia="ru-RU"/>
        </w:rPr>
        <w:t xml:space="preserve">учреждений, </w:t>
      </w:r>
      <w:r w:rsidR="006264C1" w:rsidRPr="00AD48A9">
        <w:rPr>
          <w:rFonts w:ascii="Times New Roman" w:eastAsia="Times New Roman" w:hAnsi="Times New Roman"/>
          <w:sz w:val="28"/>
          <w:szCs w:val="28"/>
          <w:lang w:eastAsia="ru-RU"/>
        </w:rPr>
        <w:t xml:space="preserve">постановляю: </w:t>
      </w:r>
      <w:r w:rsidR="006264C1" w:rsidRPr="00AD48A9">
        <w:rPr>
          <w:rFonts w:ascii="Times New Roman" w:eastAsia="Times New Roman" w:hAnsi="Times New Roman"/>
          <w:b/>
          <w:sz w:val="28"/>
          <w:szCs w:val="28"/>
          <w:lang w:eastAsia="ru-RU"/>
        </w:rPr>
        <w:t xml:space="preserve">                                                </w:t>
      </w:r>
    </w:p>
    <w:p w:rsidR="00F37106" w:rsidRDefault="00F37106" w:rsidP="00AD48A9">
      <w:pPr>
        <w:pStyle w:val="ConsPlusNormal"/>
        <w:widowControl/>
        <w:ind w:firstLine="708"/>
        <w:jc w:val="both"/>
        <w:rPr>
          <w:rFonts w:ascii="Times New Roman" w:hAnsi="Times New Roman" w:cs="Times New Roman"/>
          <w:color w:val="000000"/>
          <w:sz w:val="28"/>
          <w:szCs w:val="28"/>
        </w:rPr>
      </w:pPr>
      <w:r>
        <w:rPr>
          <w:rFonts w:ascii="Times New Roman" w:hAnsi="Times New Roman" w:cs="Times New Roman"/>
          <w:sz w:val="28"/>
          <w:szCs w:val="28"/>
        </w:rPr>
        <w:t>1.</w:t>
      </w:r>
      <w:r w:rsidR="001926F1">
        <w:rPr>
          <w:rFonts w:ascii="Times New Roman" w:hAnsi="Times New Roman" w:cs="Times New Roman"/>
          <w:sz w:val="28"/>
          <w:szCs w:val="28"/>
        </w:rPr>
        <w:t xml:space="preserve"> </w:t>
      </w:r>
      <w:r>
        <w:rPr>
          <w:rFonts w:ascii="Times New Roman" w:hAnsi="Times New Roman" w:cs="Times New Roman"/>
          <w:sz w:val="28"/>
          <w:szCs w:val="28"/>
        </w:rPr>
        <w:t>Утвердить Положение о  показателях  эффективности  деятельности муниципальных  бюджетных и автономных учреждений сферы культуры  городского округа Котельники Московской области и критериях оценки эффективности работы их руководителей (Приложение 1).</w:t>
      </w:r>
      <w:r>
        <w:rPr>
          <w:rFonts w:ascii="Times New Roman" w:hAnsi="Times New Roman" w:cs="Times New Roman"/>
          <w:color w:val="000000"/>
          <w:sz w:val="28"/>
          <w:szCs w:val="28"/>
        </w:rPr>
        <w:t xml:space="preserve">        </w:t>
      </w:r>
    </w:p>
    <w:p w:rsidR="00F37106" w:rsidRPr="001E7D39" w:rsidRDefault="00F37106" w:rsidP="001E7D39">
      <w:pPr>
        <w:spacing w:after="0"/>
        <w:ind w:firstLine="708"/>
        <w:jc w:val="both"/>
        <w:rPr>
          <w:rFonts w:ascii="Times New Roman" w:hAnsi="Times New Roman"/>
          <w:sz w:val="28"/>
          <w:szCs w:val="28"/>
        </w:rPr>
      </w:pPr>
      <w:r w:rsidRPr="00AD48A9">
        <w:rPr>
          <w:rFonts w:ascii="Times New Roman" w:hAnsi="Times New Roman"/>
          <w:sz w:val="28"/>
          <w:szCs w:val="28"/>
        </w:rPr>
        <w:t xml:space="preserve">2. Утвердить  </w:t>
      </w:r>
      <w:r w:rsidR="001E7D39">
        <w:rPr>
          <w:rFonts w:ascii="Times New Roman" w:hAnsi="Times New Roman"/>
          <w:sz w:val="28"/>
          <w:szCs w:val="28"/>
        </w:rPr>
        <w:t xml:space="preserve">Положение </w:t>
      </w:r>
      <w:r w:rsidR="001E7D39" w:rsidRPr="001E7D39">
        <w:rPr>
          <w:rFonts w:ascii="Times New Roman" w:hAnsi="Times New Roman"/>
          <w:sz w:val="28"/>
          <w:szCs w:val="28"/>
        </w:rPr>
        <w:t xml:space="preserve">о распределении выплат компенсационной и стимулирующей части фонда оплаты труда руководителям муниципальных  бюджетных и автономных учреждений сферы культуры городского округа Котельники Московской области </w:t>
      </w:r>
      <w:r w:rsidRPr="00AD48A9">
        <w:rPr>
          <w:rFonts w:ascii="Times New Roman" w:hAnsi="Times New Roman"/>
          <w:sz w:val="28"/>
          <w:szCs w:val="28"/>
        </w:rPr>
        <w:t>(Приложение 2).</w:t>
      </w:r>
    </w:p>
    <w:p w:rsidR="00F37106" w:rsidRDefault="00F37106" w:rsidP="00AD48A9">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 Утвердить  Положение о порядке, сроках и форме  предоставления отчетности  о выполнении  показателей эффективности  деятельности муниципальными  бюджетными и автономными учреждениями  сферы культуры городского округа Котельники Московской области (Приложение  3).</w:t>
      </w:r>
    </w:p>
    <w:p w:rsidR="00F37106" w:rsidRDefault="00F37106" w:rsidP="00AD48A9">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4. Утвердить  Положение  о комиссии по оценке  выполнения   показателей     эффективности  деятельности муниципальных  автономных и бюджетных учреждений   сферы культуры городского округа Котельники Московской области  и </w:t>
      </w:r>
      <w:r w:rsidR="001E7D39">
        <w:rPr>
          <w:rFonts w:ascii="Times New Roman" w:hAnsi="Times New Roman" w:cs="Times New Roman"/>
          <w:sz w:val="28"/>
          <w:szCs w:val="28"/>
        </w:rPr>
        <w:t xml:space="preserve"> </w:t>
      </w:r>
      <w:r>
        <w:rPr>
          <w:rFonts w:ascii="Times New Roman" w:hAnsi="Times New Roman" w:cs="Times New Roman"/>
          <w:sz w:val="28"/>
          <w:szCs w:val="28"/>
        </w:rPr>
        <w:t xml:space="preserve">выплатам </w:t>
      </w:r>
      <w:r w:rsidR="001E7D39" w:rsidRPr="001E7D39">
        <w:rPr>
          <w:rFonts w:ascii="Times New Roman" w:hAnsi="Times New Roman" w:cs="Times New Roman"/>
          <w:sz w:val="28"/>
          <w:szCs w:val="28"/>
        </w:rPr>
        <w:t xml:space="preserve">компенсационной и стимулирующей части фонда оплаты труда </w:t>
      </w:r>
      <w:r>
        <w:rPr>
          <w:rFonts w:ascii="Times New Roman" w:hAnsi="Times New Roman" w:cs="Times New Roman"/>
          <w:sz w:val="28"/>
          <w:szCs w:val="28"/>
        </w:rPr>
        <w:t xml:space="preserve">руководителям </w:t>
      </w:r>
      <w:r w:rsidR="001E7D39" w:rsidRPr="001E7D39">
        <w:rPr>
          <w:rFonts w:ascii="Times New Roman" w:hAnsi="Times New Roman" w:cs="Times New Roman"/>
          <w:sz w:val="28"/>
          <w:szCs w:val="28"/>
        </w:rPr>
        <w:t xml:space="preserve">муниципальных  бюджетных и автономных учреждений сферы культуры городского округа Котельники Московской области </w:t>
      </w:r>
      <w:r>
        <w:rPr>
          <w:rFonts w:ascii="Times New Roman" w:hAnsi="Times New Roman" w:cs="Times New Roman"/>
          <w:sz w:val="28"/>
          <w:szCs w:val="28"/>
        </w:rPr>
        <w:t xml:space="preserve">(Приложение 4). </w:t>
      </w:r>
    </w:p>
    <w:p w:rsidR="00F37106" w:rsidRDefault="00F37106" w:rsidP="00AD48A9">
      <w:pPr>
        <w:pStyle w:val="ConsPlusNormal"/>
        <w:ind w:firstLine="708"/>
        <w:jc w:val="both"/>
        <w:rPr>
          <w:rFonts w:ascii="Times New Roman" w:hAnsi="Times New Roman" w:cs="Times New Roman"/>
          <w:bCs/>
          <w:sz w:val="28"/>
          <w:szCs w:val="28"/>
        </w:rPr>
      </w:pPr>
      <w:r>
        <w:rPr>
          <w:rFonts w:ascii="Times New Roman" w:hAnsi="Times New Roman" w:cs="Times New Roman"/>
          <w:sz w:val="28"/>
          <w:szCs w:val="28"/>
        </w:rPr>
        <w:t>5.</w:t>
      </w:r>
      <w:r>
        <w:rPr>
          <w:bCs/>
          <w:sz w:val="28"/>
          <w:szCs w:val="28"/>
        </w:rPr>
        <w:t xml:space="preserve"> </w:t>
      </w:r>
      <w:r w:rsidRPr="00D54773">
        <w:rPr>
          <w:rFonts w:ascii="Times New Roman" w:hAnsi="Times New Roman" w:cs="Times New Roman"/>
          <w:bCs/>
          <w:sz w:val="28"/>
          <w:szCs w:val="28"/>
        </w:rPr>
        <w:t>Утвердить состав комиссии</w:t>
      </w:r>
      <w:r w:rsidRPr="00D54773">
        <w:t xml:space="preserve"> </w:t>
      </w:r>
      <w:r w:rsidRPr="00D54773">
        <w:rPr>
          <w:rFonts w:ascii="Times New Roman" w:hAnsi="Times New Roman" w:cs="Times New Roman"/>
          <w:bCs/>
          <w:sz w:val="28"/>
          <w:szCs w:val="28"/>
        </w:rPr>
        <w:t>по оценке выполнения  показателей эффективности деятельности муниципальных  бюджетных  и автономных  учреждений   сферы культуры  городского округа Котельники Московской области</w:t>
      </w:r>
      <w:r>
        <w:rPr>
          <w:rFonts w:ascii="Times New Roman" w:hAnsi="Times New Roman" w:cs="Times New Roman"/>
          <w:bCs/>
          <w:sz w:val="28"/>
          <w:szCs w:val="28"/>
        </w:rPr>
        <w:t xml:space="preserve"> </w:t>
      </w:r>
      <w:r w:rsidRPr="00D54773">
        <w:rPr>
          <w:rFonts w:ascii="Times New Roman" w:hAnsi="Times New Roman" w:cs="Times New Roman"/>
          <w:bCs/>
          <w:sz w:val="28"/>
          <w:szCs w:val="28"/>
        </w:rPr>
        <w:t>и</w:t>
      </w:r>
      <w:r>
        <w:rPr>
          <w:rFonts w:ascii="Times New Roman" w:hAnsi="Times New Roman" w:cs="Times New Roman"/>
          <w:bCs/>
          <w:sz w:val="28"/>
          <w:szCs w:val="28"/>
        </w:rPr>
        <w:t xml:space="preserve"> </w:t>
      </w:r>
      <w:r w:rsidR="001E7D39" w:rsidRPr="001E7D39">
        <w:rPr>
          <w:rFonts w:ascii="Times New Roman" w:hAnsi="Times New Roman" w:cs="Times New Roman"/>
          <w:bCs/>
          <w:sz w:val="28"/>
          <w:szCs w:val="28"/>
        </w:rPr>
        <w:t xml:space="preserve">выплатам компенсационной и стимулирующей части фонда оплаты труда руководителям муниципальных  бюджетных и автономных учреждений сферы культуры городского округа Котельники Московской области </w:t>
      </w:r>
      <w:r>
        <w:rPr>
          <w:rFonts w:ascii="Times New Roman" w:hAnsi="Times New Roman" w:cs="Times New Roman"/>
          <w:bCs/>
          <w:sz w:val="28"/>
          <w:szCs w:val="28"/>
        </w:rPr>
        <w:t>(Приложение 5).</w:t>
      </w:r>
    </w:p>
    <w:p w:rsidR="007375D6" w:rsidRDefault="007375D6" w:rsidP="00AD48A9">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6. Признать утратившими силу:</w:t>
      </w:r>
    </w:p>
    <w:p w:rsidR="007375D6" w:rsidRDefault="00585CE5" w:rsidP="00585CE5">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85CE5">
        <w:rPr>
          <w:rFonts w:ascii="Times New Roman" w:hAnsi="Times New Roman" w:cs="Times New Roman"/>
          <w:bCs/>
          <w:sz w:val="28"/>
          <w:szCs w:val="28"/>
        </w:rPr>
        <w:t xml:space="preserve">Постановление  главы городского округа Котельники Московской области от 23.12.2013г. №1043-ПГ </w:t>
      </w:r>
      <w:r>
        <w:rPr>
          <w:rFonts w:ascii="Times New Roman" w:hAnsi="Times New Roman" w:cs="Times New Roman"/>
          <w:bCs/>
          <w:sz w:val="28"/>
          <w:szCs w:val="28"/>
        </w:rPr>
        <w:t>«</w:t>
      </w:r>
      <w:r w:rsidRPr="00585CE5">
        <w:rPr>
          <w:rFonts w:ascii="Times New Roman" w:hAnsi="Times New Roman" w:cs="Times New Roman"/>
          <w:bCs/>
          <w:sz w:val="28"/>
          <w:szCs w:val="28"/>
        </w:rPr>
        <w:t>Об утверждении  плана мероприятий («дорожной карты») «Изменения, направленные на повышение эффективности сферы культуры городского округа Котельники Московской области»</w:t>
      </w:r>
      <w:r>
        <w:rPr>
          <w:rFonts w:ascii="Times New Roman" w:hAnsi="Times New Roman" w:cs="Times New Roman"/>
          <w:bCs/>
          <w:sz w:val="28"/>
          <w:szCs w:val="28"/>
        </w:rPr>
        <w:t>;</w:t>
      </w:r>
    </w:p>
    <w:p w:rsidR="00585CE5" w:rsidRDefault="00585CE5" w:rsidP="00585CE5">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w:t>
      </w:r>
      <w:r w:rsidR="000C3278">
        <w:rPr>
          <w:rFonts w:ascii="Times New Roman" w:hAnsi="Times New Roman" w:cs="Times New Roman"/>
          <w:bCs/>
          <w:sz w:val="28"/>
          <w:szCs w:val="28"/>
        </w:rPr>
        <w:t xml:space="preserve"> Постановление</w:t>
      </w:r>
      <w:r w:rsidRPr="00585CE5">
        <w:rPr>
          <w:rFonts w:ascii="Times New Roman" w:hAnsi="Times New Roman" w:cs="Times New Roman"/>
          <w:bCs/>
          <w:sz w:val="28"/>
          <w:szCs w:val="28"/>
        </w:rPr>
        <w:t xml:space="preserve">  главы городского округа Котельники Московской области от 23.12.2013г. №104</w:t>
      </w:r>
      <w:r>
        <w:rPr>
          <w:rFonts w:ascii="Times New Roman" w:hAnsi="Times New Roman" w:cs="Times New Roman"/>
          <w:bCs/>
          <w:sz w:val="28"/>
          <w:szCs w:val="28"/>
        </w:rPr>
        <w:t>4</w:t>
      </w:r>
      <w:r w:rsidRPr="00585CE5">
        <w:rPr>
          <w:rFonts w:ascii="Times New Roman" w:hAnsi="Times New Roman" w:cs="Times New Roman"/>
          <w:bCs/>
          <w:sz w:val="28"/>
          <w:szCs w:val="28"/>
        </w:rPr>
        <w:t>-ПГ</w:t>
      </w:r>
      <w:r>
        <w:rPr>
          <w:rFonts w:ascii="Times New Roman" w:hAnsi="Times New Roman" w:cs="Times New Roman"/>
          <w:bCs/>
          <w:sz w:val="28"/>
          <w:szCs w:val="28"/>
        </w:rPr>
        <w:t xml:space="preserve"> «Об  утверждении   показателей </w:t>
      </w:r>
      <w:r w:rsidRPr="00585CE5">
        <w:rPr>
          <w:rFonts w:ascii="Times New Roman" w:hAnsi="Times New Roman" w:cs="Times New Roman"/>
          <w:bCs/>
          <w:sz w:val="28"/>
          <w:szCs w:val="28"/>
        </w:rPr>
        <w:t>эффективнос</w:t>
      </w:r>
      <w:r>
        <w:rPr>
          <w:rFonts w:ascii="Times New Roman" w:hAnsi="Times New Roman" w:cs="Times New Roman"/>
          <w:bCs/>
          <w:sz w:val="28"/>
          <w:szCs w:val="28"/>
        </w:rPr>
        <w:t xml:space="preserve">ти деятельности  муниципальных </w:t>
      </w:r>
      <w:r w:rsidRPr="00585CE5">
        <w:rPr>
          <w:rFonts w:ascii="Times New Roman" w:hAnsi="Times New Roman" w:cs="Times New Roman"/>
          <w:bCs/>
          <w:sz w:val="28"/>
          <w:szCs w:val="28"/>
        </w:rPr>
        <w:t>бюджетных и автон</w:t>
      </w:r>
      <w:r>
        <w:rPr>
          <w:rFonts w:ascii="Times New Roman" w:hAnsi="Times New Roman" w:cs="Times New Roman"/>
          <w:bCs/>
          <w:sz w:val="28"/>
          <w:szCs w:val="28"/>
        </w:rPr>
        <w:t xml:space="preserve">омных учреждений сферы культуры </w:t>
      </w:r>
      <w:r w:rsidRPr="00585CE5">
        <w:rPr>
          <w:rFonts w:ascii="Times New Roman" w:hAnsi="Times New Roman" w:cs="Times New Roman"/>
          <w:bCs/>
          <w:sz w:val="28"/>
          <w:szCs w:val="28"/>
        </w:rPr>
        <w:t>городского округ</w:t>
      </w:r>
      <w:r>
        <w:rPr>
          <w:rFonts w:ascii="Times New Roman" w:hAnsi="Times New Roman" w:cs="Times New Roman"/>
          <w:bCs/>
          <w:sz w:val="28"/>
          <w:szCs w:val="28"/>
        </w:rPr>
        <w:t xml:space="preserve">а Котельники Московской области </w:t>
      </w:r>
      <w:r w:rsidRPr="00585CE5">
        <w:rPr>
          <w:rFonts w:ascii="Times New Roman" w:hAnsi="Times New Roman" w:cs="Times New Roman"/>
          <w:bCs/>
          <w:sz w:val="28"/>
          <w:szCs w:val="28"/>
        </w:rPr>
        <w:t>и критериях оценки  эффективности  работы их руководителей</w:t>
      </w:r>
      <w:r w:rsidR="00A64F36">
        <w:rPr>
          <w:rFonts w:ascii="Times New Roman" w:hAnsi="Times New Roman" w:cs="Times New Roman"/>
          <w:bCs/>
          <w:sz w:val="28"/>
          <w:szCs w:val="28"/>
        </w:rPr>
        <w:t>»;</w:t>
      </w:r>
    </w:p>
    <w:p w:rsidR="00A64F36" w:rsidRPr="00585CE5" w:rsidRDefault="00A64F36" w:rsidP="00A64F36">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пункт 4 постановления администрации городского округа Котельники </w:t>
      </w:r>
      <w:r w:rsidR="000C3278">
        <w:rPr>
          <w:rFonts w:ascii="Times New Roman" w:hAnsi="Times New Roman" w:cs="Times New Roman"/>
          <w:bCs/>
          <w:sz w:val="28"/>
          <w:szCs w:val="28"/>
        </w:rPr>
        <w:t>М</w:t>
      </w:r>
      <w:r>
        <w:rPr>
          <w:rFonts w:ascii="Times New Roman" w:hAnsi="Times New Roman" w:cs="Times New Roman"/>
          <w:bCs/>
          <w:sz w:val="28"/>
          <w:szCs w:val="28"/>
        </w:rPr>
        <w:t xml:space="preserve">осковской области от 06.03.2017 №178-ПА «Об утверждении </w:t>
      </w:r>
      <w:r>
        <w:rPr>
          <w:rFonts w:ascii="Times New Roman" w:hAnsi="Times New Roman" w:cs="Times New Roman"/>
          <w:bCs/>
          <w:sz w:val="28"/>
          <w:szCs w:val="28"/>
        </w:rPr>
        <w:lastRenderedPageBreak/>
        <w:t>Положения о распределении выплат компенсационного и стимулирующей части фонда оплаты труда руководителям муниципальных образовательных учреждений городского округа Котельники Московской области».</w:t>
      </w:r>
    </w:p>
    <w:p w:rsidR="00F37106" w:rsidRDefault="00585CE5" w:rsidP="00A64F36">
      <w:pPr>
        <w:pStyle w:val="ConsPlusNormal"/>
        <w:ind w:firstLine="851"/>
        <w:jc w:val="both"/>
        <w:rPr>
          <w:rFonts w:ascii="Times New Roman" w:hAnsi="Times New Roman" w:cs="Times New Roman"/>
          <w:bCs/>
          <w:sz w:val="28"/>
          <w:szCs w:val="28"/>
        </w:rPr>
      </w:pPr>
      <w:r>
        <w:rPr>
          <w:rFonts w:ascii="Times New Roman" w:hAnsi="Times New Roman" w:cs="Times New Roman"/>
          <w:bCs/>
          <w:sz w:val="28"/>
          <w:szCs w:val="28"/>
        </w:rPr>
        <w:t>7</w:t>
      </w:r>
      <w:r w:rsidR="00F37106">
        <w:rPr>
          <w:rFonts w:ascii="Times New Roman" w:hAnsi="Times New Roman" w:cs="Times New Roman"/>
          <w:bCs/>
          <w:sz w:val="28"/>
          <w:szCs w:val="28"/>
        </w:rPr>
        <w:t>.  Настоящее постановление вступает в силу с момента его подписания</w:t>
      </w:r>
      <w:r w:rsidR="00AD48A9">
        <w:rPr>
          <w:rFonts w:ascii="Times New Roman" w:hAnsi="Times New Roman" w:cs="Times New Roman"/>
          <w:bCs/>
          <w:sz w:val="28"/>
          <w:szCs w:val="28"/>
        </w:rPr>
        <w:t xml:space="preserve"> и распространяется на правоотношения</w:t>
      </w:r>
      <w:r w:rsidR="001926F1">
        <w:rPr>
          <w:rFonts w:ascii="Times New Roman" w:hAnsi="Times New Roman" w:cs="Times New Roman"/>
          <w:bCs/>
          <w:sz w:val="28"/>
          <w:szCs w:val="28"/>
        </w:rPr>
        <w:t>, в</w:t>
      </w:r>
      <w:r w:rsidR="00AD48A9">
        <w:rPr>
          <w:rFonts w:ascii="Times New Roman" w:hAnsi="Times New Roman" w:cs="Times New Roman"/>
          <w:bCs/>
          <w:sz w:val="28"/>
          <w:szCs w:val="28"/>
        </w:rPr>
        <w:t>озникшие с 01.01.2019</w:t>
      </w:r>
      <w:r w:rsidR="00F37106">
        <w:rPr>
          <w:rFonts w:ascii="Times New Roman" w:hAnsi="Times New Roman" w:cs="Times New Roman"/>
          <w:bCs/>
          <w:sz w:val="28"/>
          <w:szCs w:val="28"/>
        </w:rPr>
        <w:t>.</w:t>
      </w:r>
    </w:p>
    <w:p w:rsidR="00EB5C74" w:rsidRPr="003E43E4" w:rsidRDefault="00585CE5" w:rsidP="003E43E4">
      <w:pPr>
        <w:spacing w:after="0" w:line="240" w:lineRule="auto"/>
        <w:ind w:firstLine="851"/>
        <w:jc w:val="both"/>
        <w:rPr>
          <w:rFonts w:ascii="Times New Roman" w:eastAsia="Times New Roman" w:hAnsi="Times New Roman"/>
          <w:sz w:val="28"/>
          <w:szCs w:val="24"/>
          <w:lang w:eastAsia="ru-RU"/>
        </w:rPr>
      </w:pPr>
      <w:r>
        <w:rPr>
          <w:rFonts w:ascii="Times New Roman" w:hAnsi="Times New Roman"/>
          <w:bCs/>
          <w:sz w:val="28"/>
          <w:szCs w:val="28"/>
        </w:rPr>
        <w:t>8</w:t>
      </w:r>
      <w:r w:rsidR="003E43E4">
        <w:rPr>
          <w:rFonts w:ascii="Times New Roman" w:hAnsi="Times New Roman"/>
          <w:bCs/>
          <w:sz w:val="28"/>
          <w:szCs w:val="28"/>
        </w:rPr>
        <w:t>.</w:t>
      </w:r>
      <w:r w:rsidR="003E43E4">
        <w:rPr>
          <w:rFonts w:ascii="Times New Roman" w:eastAsia="Times New Roman" w:hAnsi="Times New Roman"/>
          <w:sz w:val="28"/>
          <w:szCs w:val="24"/>
          <w:lang w:eastAsia="ru-RU"/>
        </w:rPr>
        <w:t xml:space="preserve">      </w:t>
      </w:r>
      <w:proofErr w:type="gramStart"/>
      <w:r w:rsidR="00EB5C74" w:rsidRPr="00AD48A9">
        <w:rPr>
          <w:rFonts w:ascii="Times New Roman" w:eastAsia="Times New Roman" w:hAnsi="Times New Roman"/>
          <w:kern w:val="3"/>
          <w:sz w:val="28"/>
          <w:szCs w:val="28"/>
          <w:lang w:eastAsia="ru-RU"/>
        </w:rPr>
        <w:t xml:space="preserve">Контроль </w:t>
      </w:r>
      <w:r>
        <w:rPr>
          <w:rFonts w:ascii="Times New Roman" w:eastAsia="Times New Roman" w:hAnsi="Times New Roman"/>
          <w:kern w:val="3"/>
          <w:sz w:val="28"/>
          <w:szCs w:val="28"/>
          <w:lang w:eastAsia="ru-RU"/>
        </w:rPr>
        <w:t xml:space="preserve"> </w:t>
      </w:r>
      <w:r w:rsidR="00EB5C74" w:rsidRPr="00AD48A9">
        <w:rPr>
          <w:rFonts w:ascii="Times New Roman" w:eastAsia="Times New Roman" w:hAnsi="Times New Roman"/>
          <w:kern w:val="3"/>
          <w:sz w:val="28"/>
          <w:szCs w:val="28"/>
          <w:lang w:eastAsia="ru-RU"/>
        </w:rPr>
        <w:t>за</w:t>
      </w:r>
      <w:proofErr w:type="gramEnd"/>
      <w:r w:rsidR="00EB5C74" w:rsidRPr="00AD48A9">
        <w:rPr>
          <w:rFonts w:ascii="Times New Roman" w:eastAsia="Times New Roman" w:hAnsi="Times New Roman"/>
          <w:kern w:val="3"/>
          <w:sz w:val="28"/>
          <w:szCs w:val="28"/>
          <w:lang w:eastAsia="ru-RU"/>
        </w:rPr>
        <w:t xml:space="preserve"> исполнением настоящего постановления возложить на заместителя  главы  администрации  городского  округа  Котельники Московской  области  </w:t>
      </w:r>
      <w:proofErr w:type="spellStart"/>
      <w:r w:rsidR="00EB5C74" w:rsidRPr="00AD48A9">
        <w:rPr>
          <w:rFonts w:ascii="Times New Roman" w:eastAsia="Times New Roman" w:hAnsi="Times New Roman"/>
          <w:kern w:val="3"/>
          <w:sz w:val="28"/>
          <w:szCs w:val="28"/>
          <w:lang w:eastAsia="ru-RU"/>
        </w:rPr>
        <w:t>И.М.Кузьмину</w:t>
      </w:r>
      <w:proofErr w:type="spellEnd"/>
      <w:r w:rsidR="00EB5C74" w:rsidRPr="00AD48A9">
        <w:rPr>
          <w:rFonts w:ascii="Times New Roman" w:eastAsia="Times New Roman" w:hAnsi="Times New Roman"/>
          <w:kern w:val="3"/>
          <w:sz w:val="28"/>
          <w:szCs w:val="28"/>
          <w:lang w:eastAsia="ru-RU"/>
        </w:rPr>
        <w:t>.</w:t>
      </w:r>
    </w:p>
    <w:p w:rsidR="00EB5C74" w:rsidRPr="00EB5C74" w:rsidRDefault="00EB5C74" w:rsidP="00A64F36">
      <w:pPr>
        <w:suppressAutoHyphens/>
        <w:autoSpaceDN w:val="0"/>
        <w:spacing w:after="0" w:line="240" w:lineRule="auto"/>
        <w:ind w:firstLine="851"/>
        <w:jc w:val="both"/>
        <w:textAlignment w:val="baseline"/>
        <w:outlineLvl w:val="1"/>
        <w:rPr>
          <w:rFonts w:ascii="Times New Roman" w:eastAsia="Times New Roman" w:hAnsi="Times New Roman"/>
          <w:kern w:val="3"/>
          <w:sz w:val="28"/>
          <w:szCs w:val="28"/>
          <w:lang w:eastAsia="ru-RU"/>
        </w:rPr>
      </w:pPr>
    </w:p>
    <w:p w:rsidR="00EB5C74" w:rsidRPr="00EB5C74" w:rsidRDefault="00EB5C74" w:rsidP="00EB5C74">
      <w:pPr>
        <w:suppressAutoHyphens/>
        <w:autoSpaceDN w:val="0"/>
        <w:spacing w:after="0" w:line="240" w:lineRule="auto"/>
        <w:ind w:firstLine="851"/>
        <w:jc w:val="both"/>
        <w:textAlignment w:val="baseline"/>
        <w:outlineLvl w:val="1"/>
        <w:rPr>
          <w:rFonts w:ascii="Times New Roman" w:eastAsia="Times New Roman" w:hAnsi="Times New Roman"/>
          <w:kern w:val="3"/>
          <w:sz w:val="28"/>
          <w:szCs w:val="28"/>
          <w:lang w:eastAsia="ru-RU"/>
        </w:rPr>
      </w:pPr>
    </w:p>
    <w:p w:rsidR="005F0497" w:rsidRDefault="00036E76" w:rsidP="00EB5C74">
      <w:pPr>
        <w:suppressAutoHyphens/>
        <w:autoSpaceDN w:val="0"/>
        <w:spacing w:after="0" w:line="240" w:lineRule="auto"/>
        <w:jc w:val="both"/>
        <w:textAlignment w:val="baseline"/>
        <w:outlineLvl w:val="1"/>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Г</w:t>
      </w:r>
      <w:r w:rsidR="00EB5C74" w:rsidRPr="00EB5C74">
        <w:rPr>
          <w:rFonts w:ascii="Times New Roman" w:eastAsia="Times New Roman" w:hAnsi="Times New Roman"/>
          <w:kern w:val="3"/>
          <w:sz w:val="28"/>
          <w:szCs w:val="28"/>
          <w:lang w:eastAsia="ru-RU"/>
        </w:rPr>
        <w:t>лав</w:t>
      </w:r>
      <w:r>
        <w:rPr>
          <w:rFonts w:ascii="Times New Roman" w:eastAsia="Times New Roman" w:hAnsi="Times New Roman"/>
          <w:kern w:val="3"/>
          <w:sz w:val="28"/>
          <w:szCs w:val="28"/>
          <w:lang w:eastAsia="ru-RU"/>
        </w:rPr>
        <w:t>а</w:t>
      </w:r>
      <w:r w:rsidR="00EB5C74" w:rsidRPr="00EB5C74">
        <w:rPr>
          <w:rFonts w:ascii="Times New Roman" w:eastAsia="Times New Roman" w:hAnsi="Times New Roman"/>
          <w:kern w:val="3"/>
          <w:sz w:val="28"/>
          <w:szCs w:val="28"/>
          <w:lang w:eastAsia="ru-RU"/>
        </w:rPr>
        <w:t xml:space="preserve"> городского округа</w:t>
      </w:r>
    </w:p>
    <w:p w:rsidR="00A3265D" w:rsidRDefault="00EB5C74" w:rsidP="00EB5C74">
      <w:pPr>
        <w:suppressAutoHyphens/>
        <w:autoSpaceDN w:val="0"/>
        <w:spacing w:after="0" w:line="240" w:lineRule="auto"/>
        <w:jc w:val="both"/>
        <w:textAlignment w:val="baseline"/>
        <w:outlineLvl w:val="1"/>
        <w:rPr>
          <w:rFonts w:ascii="Times New Roman" w:eastAsia="Times New Roman" w:hAnsi="Times New Roman"/>
          <w:kern w:val="3"/>
          <w:sz w:val="28"/>
          <w:szCs w:val="28"/>
          <w:lang w:eastAsia="ru-RU"/>
        </w:rPr>
        <w:sectPr w:rsidR="00A3265D" w:rsidSect="00CB41AB">
          <w:headerReference w:type="default" r:id="rId10"/>
          <w:footerReference w:type="default" r:id="rId11"/>
          <w:headerReference w:type="first" r:id="rId12"/>
          <w:type w:val="continuous"/>
          <w:pgSz w:w="11906" w:h="16838"/>
          <w:pgMar w:top="1134" w:right="851" w:bottom="1134" w:left="1701" w:header="709" w:footer="709" w:gutter="0"/>
          <w:pgNumType w:start="1"/>
          <w:cols w:space="708"/>
          <w:titlePg/>
          <w:docGrid w:linePitch="360"/>
        </w:sectPr>
      </w:pPr>
      <w:r w:rsidRPr="00EB5C74">
        <w:rPr>
          <w:rFonts w:ascii="Times New Roman" w:eastAsia="Times New Roman" w:hAnsi="Times New Roman"/>
          <w:kern w:val="3"/>
          <w:sz w:val="28"/>
          <w:szCs w:val="28"/>
          <w:lang w:eastAsia="ru-RU"/>
        </w:rPr>
        <w:t>Котель</w:t>
      </w:r>
      <w:r w:rsidR="005F0497">
        <w:rPr>
          <w:rFonts w:ascii="Times New Roman" w:eastAsia="Times New Roman" w:hAnsi="Times New Roman"/>
          <w:kern w:val="3"/>
          <w:sz w:val="28"/>
          <w:szCs w:val="28"/>
          <w:lang w:eastAsia="ru-RU"/>
        </w:rPr>
        <w:t xml:space="preserve">ники  </w:t>
      </w:r>
      <w:r w:rsidRPr="00EB5C74">
        <w:rPr>
          <w:rFonts w:ascii="Times New Roman" w:eastAsia="Times New Roman" w:hAnsi="Times New Roman"/>
          <w:kern w:val="3"/>
          <w:sz w:val="28"/>
          <w:szCs w:val="28"/>
          <w:lang w:eastAsia="ru-RU"/>
        </w:rPr>
        <w:t xml:space="preserve">Московской области                      </w:t>
      </w:r>
      <w:r>
        <w:rPr>
          <w:rFonts w:ascii="Times New Roman" w:eastAsia="Times New Roman" w:hAnsi="Times New Roman"/>
          <w:kern w:val="3"/>
          <w:sz w:val="28"/>
          <w:szCs w:val="28"/>
          <w:lang w:eastAsia="ru-RU"/>
        </w:rPr>
        <w:t xml:space="preserve">                      </w:t>
      </w:r>
      <w:r w:rsidR="005F0497">
        <w:rPr>
          <w:rFonts w:ascii="Times New Roman" w:eastAsia="Times New Roman" w:hAnsi="Times New Roman"/>
          <w:kern w:val="3"/>
          <w:sz w:val="28"/>
          <w:szCs w:val="28"/>
          <w:lang w:eastAsia="ru-RU"/>
        </w:rPr>
        <w:t xml:space="preserve">         </w:t>
      </w:r>
      <w:proofErr w:type="spellStart"/>
      <w:r w:rsidRPr="00EB5C74">
        <w:rPr>
          <w:rFonts w:ascii="Times New Roman" w:eastAsia="Times New Roman" w:hAnsi="Times New Roman"/>
          <w:kern w:val="3"/>
          <w:sz w:val="28"/>
          <w:szCs w:val="28"/>
          <w:lang w:eastAsia="ru-RU"/>
        </w:rPr>
        <w:t>А.А.</w:t>
      </w:r>
      <w:r>
        <w:rPr>
          <w:rFonts w:ascii="Times New Roman" w:eastAsia="Times New Roman" w:hAnsi="Times New Roman"/>
          <w:kern w:val="3"/>
          <w:sz w:val="28"/>
          <w:szCs w:val="28"/>
          <w:lang w:eastAsia="ru-RU"/>
        </w:rPr>
        <w:t>Булгаков</w:t>
      </w:r>
      <w:proofErr w:type="spellEnd"/>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lastRenderedPageBreak/>
        <w:t>Заместитель главы администрации</w:t>
      </w: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______________ И.М. Кузьмина</w:t>
      </w: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«___»__________2019 г.</w:t>
      </w: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Управляющий делами администрации</w:t>
      </w: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 xml:space="preserve">________________ Н.В. </w:t>
      </w:r>
      <w:proofErr w:type="spellStart"/>
      <w:r w:rsidRPr="00036E76">
        <w:rPr>
          <w:rFonts w:ascii="Times New Roman" w:eastAsia="Times New Roman" w:hAnsi="Times New Roman"/>
          <w:kern w:val="3"/>
          <w:sz w:val="28"/>
          <w:szCs w:val="28"/>
          <w:lang w:eastAsia="ru-RU"/>
        </w:rPr>
        <w:t>Бощеван</w:t>
      </w:r>
      <w:proofErr w:type="spellEnd"/>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 xml:space="preserve"> «___»__________2019</w:t>
      </w: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Начальник управления финансов</w:t>
      </w: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 xml:space="preserve">______________ И.А. </w:t>
      </w:r>
      <w:proofErr w:type="spellStart"/>
      <w:r w:rsidRPr="00036E76">
        <w:rPr>
          <w:rFonts w:ascii="Times New Roman" w:eastAsia="Times New Roman" w:hAnsi="Times New Roman"/>
          <w:kern w:val="3"/>
          <w:sz w:val="28"/>
          <w:szCs w:val="28"/>
          <w:lang w:eastAsia="ru-RU"/>
        </w:rPr>
        <w:t>Гуреева</w:t>
      </w:r>
      <w:proofErr w:type="spellEnd"/>
    </w:p>
    <w:p w:rsid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«___»__________2019 г.</w:t>
      </w:r>
    </w:p>
    <w:p w:rsidR="005C4515" w:rsidRDefault="005C4515"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p>
    <w:p w:rsidR="002D39E2" w:rsidRDefault="005C4515" w:rsidP="00036E76">
      <w:pPr>
        <w:widowControl w:val="0"/>
        <w:suppressAutoHyphens/>
        <w:autoSpaceDN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Заместитель н</w:t>
      </w:r>
      <w:r w:rsidRPr="000854D5">
        <w:rPr>
          <w:rFonts w:ascii="Times New Roman" w:eastAsia="Times New Roman" w:hAnsi="Times New Roman"/>
          <w:sz w:val="28"/>
          <w:szCs w:val="28"/>
        </w:rPr>
        <w:t>ачальник</w:t>
      </w:r>
      <w:r>
        <w:rPr>
          <w:rFonts w:ascii="Times New Roman" w:eastAsia="Times New Roman" w:hAnsi="Times New Roman"/>
          <w:sz w:val="28"/>
          <w:szCs w:val="28"/>
        </w:rPr>
        <w:t>а</w:t>
      </w:r>
      <w:r w:rsidRPr="000854D5">
        <w:rPr>
          <w:rFonts w:ascii="Times New Roman" w:eastAsia="Times New Roman" w:hAnsi="Times New Roman"/>
          <w:sz w:val="28"/>
          <w:szCs w:val="28"/>
        </w:rPr>
        <w:t xml:space="preserve">  управления финансов</w:t>
      </w:r>
      <w:r>
        <w:rPr>
          <w:rFonts w:ascii="Times New Roman" w:eastAsia="Times New Roman" w:hAnsi="Times New Roman"/>
          <w:sz w:val="28"/>
          <w:szCs w:val="28"/>
        </w:rPr>
        <w:t>-</w:t>
      </w:r>
    </w:p>
    <w:p w:rsidR="003E6DA5" w:rsidRDefault="005C4515" w:rsidP="00036E76">
      <w:pPr>
        <w:widowControl w:val="0"/>
        <w:suppressAutoHyphens/>
        <w:autoSpaceDN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начальник отдела исполнения бюджета,</w:t>
      </w:r>
    </w:p>
    <w:p w:rsidR="00036E76" w:rsidRDefault="005C4515" w:rsidP="00036E76">
      <w:pPr>
        <w:widowControl w:val="0"/>
        <w:suppressAutoHyphens/>
        <w:autoSpaceDN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учета и отчетности</w:t>
      </w:r>
      <w:r w:rsidRPr="000854D5">
        <w:rPr>
          <w:rFonts w:ascii="Times New Roman" w:eastAsia="Times New Roman" w:hAnsi="Times New Roman"/>
          <w:sz w:val="28"/>
          <w:szCs w:val="28"/>
        </w:rPr>
        <w:t xml:space="preserve"> </w:t>
      </w:r>
    </w:p>
    <w:p w:rsidR="003E6DA5" w:rsidRPr="00036E76" w:rsidRDefault="003E6DA5" w:rsidP="003E6DA5">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 xml:space="preserve">______________ </w:t>
      </w:r>
      <w:proofErr w:type="spellStart"/>
      <w:r>
        <w:rPr>
          <w:rFonts w:ascii="Times New Roman" w:eastAsia="Times New Roman" w:hAnsi="Times New Roman"/>
          <w:kern w:val="3"/>
          <w:sz w:val="28"/>
          <w:szCs w:val="28"/>
          <w:lang w:eastAsia="ru-RU"/>
        </w:rPr>
        <w:t>О.В.Матыцина</w:t>
      </w:r>
      <w:proofErr w:type="spellEnd"/>
    </w:p>
    <w:p w:rsidR="003E6DA5" w:rsidRDefault="003E6DA5" w:rsidP="003E6DA5">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«___»__________2019 г.</w:t>
      </w:r>
    </w:p>
    <w:p w:rsidR="003E6DA5" w:rsidRPr="00036E76" w:rsidRDefault="003E6DA5"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ru-RU"/>
        </w:rPr>
      </w:pPr>
    </w:p>
    <w:p w:rsidR="00036E76" w:rsidRPr="00036E76" w:rsidRDefault="00036E76" w:rsidP="00036E76">
      <w:pPr>
        <w:widowControl w:val="0"/>
        <w:suppressAutoHyphens/>
        <w:autoSpaceDN w:val="0"/>
        <w:spacing w:after="0" w:line="240" w:lineRule="auto"/>
        <w:jc w:val="both"/>
        <w:textAlignment w:val="baseline"/>
        <w:outlineLvl w:val="1"/>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Начальник правового управления</w:t>
      </w: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ar-SA"/>
        </w:rPr>
      </w:pPr>
      <w:r w:rsidRPr="00036E76">
        <w:rPr>
          <w:rFonts w:ascii="Times New Roman" w:eastAsia="Times New Roman" w:hAnsi="Times New Roman"/>
          <w:kern w:val="3"/>
          <w:sz w:val="28"/>
          <w:szCs w:val="28"/>
          <w:lang w:eastAsia="ar-SA"/>
        </w:rPr>
        <w:t>_______________ С.В. Мокшина</w:t>
      </w: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ar-SA"/>
        </w:rPr>
      </w:pPr>
      <w:r w:rsidRPr="00036E76">
        <w:rPr>
          <w:rFonts w:ascii="Times New Roman" w:eastAsia="Times New Roman" w:hAnsi="Times New Roman"/>
          <w:kern w:val="3"/>
          <w:sz w:val="28"/>
          <w:szCs w:val="28"/>
          <w:lang w:eastAsia="ar-SA"/>
        </w:rPr>
        <w:t>«___»__________2019г.</w:t>
      </w:r>
    </w:p>
    <w:p w:rsidR="00036E76" w:rsidRPr="00036E76" w:rsidRDefault="00036E76" w:rsidP="00036E76">
      <w:pPr>
        <w:widowControl w:val="0"/>
        <w:suppressAutoHyphens/>
        <w:autoSpaceDN w:val="0"/>
        <w:spacing w:after="0" w:line="240" w:lineRule="auto"/>
        <w:jc w:val="both"/>
        <w:textAlignment w:val="baseline"/>
        <w:outlineLvl w:val="1"/>
        <w:rPr>
          <w:rFonts w:ascii="Times New Roman" w:eastAsia="Times New Roman" w:hAnsi="Times New Roman"/>
          <w:kern w:val="3"/>
          <w:sz w:val="28"/>
          <w:szCs w:val="28"/>
          <w:lang w:eastAsia="ru-RU"/>
        </w:rPr>
      </w:pP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ar-SA"/>
        </w:rPr>
      </w:pPr>
      <w:r w:rsidRPr="00036E76">
        <w:rPr>
          <w:rFonts w:ascii="Times New Roman" w:eastAsia="Times New Roman" w:hAnsi="Times New Roman"/>
          <w:kern w:val="3"/>
          <w:sz w:val="28"/>
          <w:szCs w:val="28"/>
          <w:lang w:eastAsia="ar-SA"/>
        </w:rPr>
        <w:t>Отдел правовой работы и нормотворчества</w:t>
      </w: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ar-SA"/>
        </w:rPr>
      </w:pPr>
      <w:r w:rsidRPr="00036E76">
        <w:rPr>
          <w:rFonts w:ascii="Times New Roman" w:eastAsia="Times New Roman" w:hAnsi="Times New Roman"/>
          <w:kern w:val="3"/>
          <w:sz w:val="28"/>
          <w:szCs w:val="28"/>
          <w:lang w:eastAsia="ar-SA"/>
        </w:rPr>
        <w:t>правового управления</w:t>
      </w: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ar-SA"/>
        </w:rPr>
      </w:pPr>
      <w:r w:rsidRPr="00036E76">
        <w:rPr>
          <w:rFonts w:ascii="Times New Roman" w:eastAsia="Times New Roman" w:hAnsi="Times New Roman"/>
          <w:kern w:val="3"/>
          <w:sz w:val="28"/>
          <w:szCs w:val="28"/>
          <w:lang w:eastAsia="ar-SA"/>
        </w:rPr>
        <w:t xml:space="preserve"> _______________</w:t>
      </w:r>
    </w:p>
    <w:p w:rsidR="00036E76" w:rsidRPr="00036E76" w:rsidRDefault="00036E76" w:rsidP="00036E76">
      <w:pPr>
        <w:widowControl w:val="0"/>
        <w:suppressAutoHyphens/>
        <w:autoSpaceDN w:val="0"/>
        <w:spacing w:after="0" w:line="240" w:lineRule="auto"/>
        <w:jc w:val="both"/>
        <w:textAlignment w:val="baseline"/>
        <w:rPr>
          <w:rFonts w:ascii="Times New Roman" w:eastAsia="Times New Roman" w:hAnsi="Times New Roman"/>
          <w:kern w:val="3"/>
          <w:sz w:val="28"/>
          <w:szCs w:val="28"/>
          <w:lang w:eastAsia="ar-SA"/>
        </w:rPr>
      </w:pPr>
      <w:r w:rsidRPr="00036E76">
        <w:rPr>
          <w:rFonts w:ascii="Times New Roman" w:eastAsia="Times New Roman" w:hAnsi="Times New Roman"/>
          <w:kern w:val="3"/>
          <w:sz w:val="28"/>
          <w:szCs w:val="28"/>
          <w:lang w:eastAsia="ar-SA"/>
        </w:rPr>
        <w:t>«___»__________2019г.</w:t>
      </w:r>
    </w:p>
    <w:p w:rsidR="00036E76" w:rsidRPr="00036E76" w:rsidRDefault="00036E76" w:rsidP="00036E76">
      <w:pPr>
        <w:widowControl w:val="0"/>
        <w:tabs>
          <w:tab w:val="left" w:pos="720"/>
          <w:tab w:val="left" w:pos="5640"/>
        </w:tabs>
        <w:suppressAutoHyphens/>
        <w:autoSpaceDN w:val="0"/>
        <w:spacing w:after="0" w:line="240" w:lineRule="auto"/>
        <w:jc w:val="both"/>
        <w:textAlignment w:val="baseline"/>
        <w:rPr>
          <w:rFonts w:ascii="Times New Roman" w:eastAsia="Times New Roman" w:hAnsi="Times New Roman"/>
          <w:kern w:val="3"/>
          <w:sz w:val="16"/>
          <w:szCs w:val="16"/>
          <w:lang w:eastAsia="ru-RU"/>
        </w:rPr>
      </w:pPr>
    </w:p>
    <w:p w:rsidR="00036E76" w:rsidRPr="00036E76" w:rsidRDefault="00036E76" w:rsidP="00036E76">
      <w:pPr>
        <w:widowControl w:val="0"/>
        <w:suppressAutoHyphens/>
        <w:autoSpaceDN w:val="0"/>
        <w:spacing w:after="0" w:line="240" w:lineRule="auto"/>
        <w:textAlignment w:val="baseline"/>
        <w:outlineLvl w:val="1"/>
        <w:rPr>
          <w:rFonts w:ascii="Times New Roman" w:eastAsia="Times New Roman" w:hAnsi="Times New Roman"/>
          <w:kern w:val="3"/>
          <w:sz w:val="28"/>
          <w:szCs w:val="28"/>
          <w:lang w:eastAsia="ru-RU"/>
        </w:rPr>
      </w:pPr>
    </w:p>
    <w:p w:rsidR="00036E76" w:rsidRPr="00036E76" w:rsidRDefault="00036E76" w:rsidP="00036E76">
      <w:pPr>
        <w:widowControl w:val="0"/>
        <w:suppressAutoHyphens/>
        <w:autoSpaceDN w:val="0"/>
        <w:spacing w:after="0" w:line="240" w:lineRule="auto"/>
        <w:jc w:val="both"/>
        <w:textAlignment w:val="baseline"/>
        <w:outlineLvl w:val="1"/>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 xml:space="preserve">Начальник отдела культуры и </w:t>
      </w:r>
    </w:p>
    <w:p w:rsidR="00036E76" w:rsidRPr="00036E76" w:rsidRDefault="00036E76" w:rsidP="00036E76">
      <w:pPr>
        <w:widowControl w:val="0"/>
        <w:suppressAutoHyphens/>
        <w:autoSpaceDN w:val="0"/>
        <w:spacing w:after="0" w:line="240" w:lineRule="auto"/>
        <w:jc w:val="both"/>
        <w:textAlignment w:val="baseline"/>
        <w:outlineLvl w:val="1"/>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туризма развития отраслей социальной сферы</w:t>
      </w:r>
    </w:p>
    <w:p w:rsidR="00036E76" w:rsidRPr="00036E76" w:rsidRDefault="00036E76" w:rsidP="00036E76">
      <w:pPr>
        <w:widowControl w:val="0"/>
        <w:suppressAutoHyphens/>
        <w:autoSpaceDN w:val="0"/>
        <w:spacing w:after="0" w:line="240" w:lineRule="auto"/>
        <w:jc w:val="both"/>
        <w:textAlignment w:val="baseline"/>
        <w:outlineLvl w:val="1"/>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_______________ Е.В. Литвинова</w:t>
      </w:r>
    </w:p>
    <w:p w:rsidR="00036E76" w:rsidRPr="00036E76" w:rsidRDefault="00036E76" w:rsidP="00036E76">
      <w:pPr>
        <w:widowControl w:val="0"/>
        <w:suppressAutoHyphens/>
        <w:autoSpaceDN w:val="0"/>
        <w:spacing w:after="0" w:line="240" w:lineRule="auto"/>
        <w:jc w:val="both"/>
        <w:textAlignment w:val="baseline"/>
        <w:outlineLvl w:val="1"/>
        <w:rPr>
          <w:rFonts w:ascii="Times New Roman" w:eastAsia="Times New Roman" w:hAnsi="Times New Roman"/>
          <w:kern w:val="3"/>
          <w:sz w:val="28"/>
          <w:szCs w:val="28"/>
          <w:lang w:eastAsia="ru-RU"/>
        </w:rPr>
      </w:pPr>
      <w:r w:rsidRPr="00036E76">
        <w:rPr>
          <w:rFonts w:ascii="Times New Roman" w:eastAsia="Times New Roman" w:hAnsi="Times New Roman"/>
          <w:kern w:val="3"/>
          <w:sz w:val="28"/>
          <w:szCs w:val="28"/>
          <w:lang w:eastAsia="ru-RU"/>
        </w:rPr>
        <w:t>«___»__________2019г.</w:t>
      </w:r>
    </w:p>
    <w:p w:rsidR="00036E76" w:rsidRPr="00036E76" w:rsidRDefault="00036E76" w:rsidP="00036E76">
      <w:pPr>
        <w:widowControl w:val="0"/>
        <w:suppressAutoHyphens/>
        <w:autoSpaceDN w:val="0"/>
        <w:spacing w:after="0" w:line="240" w:lineRule="auto"/>
        <w:textAlignment w:val="baseline"/>
        <w:outlineLvl w:val="1"/>
        <w:rPr>
          <w:rFonts w:ascii="Times New Roman" w:eastAsia="Times New Roman" w:hAnsi="Times New Roman"/>
          <w:kern w:val="3"/>
          <w:sz w:val="28"/>
          <w:szCs w:val="28"/>
          <w:lang w:eastAsia="ru-RU"/>
        </w:rPr>
      </w:pPr>
    </w:p>
    <w:p w:rsidR="00036E76" w:rsidRPr="00036E76" w:rsidRDefault="00036E76" w:rsidP="00036E76">
      <w:pPr>
        <w:widowControl w:val="0"/>
        <w:tabs>
          <w:tab w:val="left" w:pos="720"/>
          <w:tab w:val="left" w:pos="5640"/>
        </w:tabs>
        <w:suppressAutoHyphens/>
        <w:autoSpaceDN w:val="0"/>
        <w:spacing w:after="0" w:line="240" w:lineRule="auto"/>
        <w:textAlignment w:val="baseline"/>
        <w:rPr>
          <w:rFonts w:ascii="Times New Roman" w:eastAsia="Times New Roman" w:hAnsi="Times New Roman"/>
          <w:kern w:val="3"/>
          <w:sz w:val="16"/>
          <w:szCs w:val="16"/>
          <w:lang w:eastAsia="ru-RU"/>
        </w:rPr>
      </w:pPr>
    </w:p>
    <w:p w:rsidR="00036E76" w:rsidRPr="00036E76" w:rsidRDefault="00036E76" w:rsidP="00036E76">
      <w:pPr>
        <w:widowControl w:val="0"/>
        <w:suppressAutoHyphens/>
        <w:autoSpaceDN w:val="0"/>
        <w:spacing w:after="0" w:line="240" w:lineRule="auto"/>
        <w:textAlignment w:val="baseline"/>
        <w:rPr>
          <w:rFonts w:ascii="Times New Roman" w:eastAsia="Times New Roman" w:hAnsi="Times New Roman"/>
          <w:kern w:val="3"/>
          <w:sz w:val="28"/>
          <w:szCs w:val="32"/>
          <w:lang w:eastAsia="ru-RU"/>
        </w:rPr>
      </w:pPr>
    </w:p>
    <w:p w:rsidR="00036E76" w:rsidRPr="00036E76" w:rsidRDefault="00036E76" w:rsidP="00036E76">
      <w:pPr>
        <w:widowControl w:val="0"/>
        <w:suppressAutoHyphens/>
        <w:autoSpaceDN w:val="0"/>
        <w:spacing w:after="0" w:line="240" w:lineRule="auto"/>
        <w:textAlignment w:val="baseline"/>
        <w:rPr>
          <w:rFonts w:ascii="Times New Roman" w:eastAsia="Times New Roman" w:hAnsi="Times New Roman"/>
          <w:kern w:val="3"/>
          <w:sz w:val="28"/>
          <w:szCs w:val="32"/>
          <w:lang w:eastAsia="ru-RU"/>
        </w:rPr>
      </w:pPr>
    </w:p>
    <w:p w:rsidR="00036E76" w:rsidRPr="00036E76" w:rsidRDefault="00036E76" w:rsidP="00036E76">
      <w:pPr>
        <w:widowControl w:val="0"/>
        <w:suppressAutoHyphens/>
        <w:autoSpaceDN w:val="0"/>
        <w:spacing w:after="0" w:line="240" w:lineRule="auto"/>
        <w:textAlignment w:val="baseline"/>
        <w:rPr>
          <w:rFonts w:ascii="Times New Roman" w:eastAsia="Times New Roman" w:hAnsi="Times New Roman"/>
          <w:kern w:val="3"/>
          <w:sz w:val="16"/>
          <w:szCs w:val="16"/>
          <w:lang w:eastAsia="ru-RU"/>
        </w:rPr>
      </w:pPr>
      <w:r w:rsidRPr="00036E76">
        <w:rPr>
          <w:rFonts w:ascii="Times New Roman" w:eastAsia="Times New Roman" w:hAnsi="Times New Roman"/>
          <w:kern w:val="3"/>
          <w:sz w:val="16"/>
          <w:szCs w:val="16"/>
          <w:lang w:eastAsia="ru-RU"/>
        </w:rPr>
        <w:t>Рассылка:</w:t>
      </w:r>
    </w:p>
    <w:p w:rsidR="00036E76" w:rsidRPr="00036E76" w:rsidRDefault="00036E76" w:rsidP="00036E76">
      <w:pPr>
        <w:widowControl w:val="0"/>
        <w:suppressAutoHyphens/>
        <w:autoSpaceDN w:val="0"/>
        <w:spacing w:after="0" w:line="240" w:lineRule="auto"/>
        <w:textAlignment w:val="baseline"/>
        <w:rPr>
          <w:rFonts w:ascii="Times New Roman" w:eastAsia="Times New Roman" w:hAnsi="Times New Roman"/>
          <w:kern w:val="3"/>
          <w:sz w:val="16"/>
          <w:szCs w:val="16"/>
          <w:lang w:eastAsia="ru-RU"/>
        </w:rPr>
      </w:pPr>
      <w:r w:rsidRPr="00036E76">
        <w:rPr>
          <w:rFonts w:ascii="Times New Roman" w:eastAsia="Times New Roman" w:hAnsi="Times New Roman"/>
          <w:kern w:val="3"/>
          <w:sz w:val="16"/>
          <w:szCs w:val="16"/>
          <w:lang w:eastAsia="ru-RU"/>
        </w:rPr>
        <w:t>1 экз. – в дело</w:t>
      </w:r>
    </w:p>
    <w:p w:rsidR="00036E76" w:rsidRPr="00036E76" w:rsidRDefault="00036E76" w:rsidP="00036E76">
      <w:pPr>
        <w:widowControl w:val="0"/>
        <w:suppressAutoHyphens/>
        <w:autoSpaceDN w:val="0"/>
        <w:spacing w:after="0" w:line="240" w:lineRule="auto"/>
        <w:textAlignment w:val="baseline"/>
        <w:rPr>
          <w:rFonts w:ascii="Times New Roman" w:eastAsia="Times New Roman" w:hAnsi="Times New Roman"/>
          <w:kern w:val="3"/>
          <w:sz w:val="16"/>
          <w:szCs w:val="16"/>
          <w:lang w:eastAsia="ru-RU"/>
        </w:rPr>
      </w:pPr>
      <w:r w:rsidRPr="00036E76">
        <w:rPr>
          <w:rFonts w:ascii="Times New Roman" w:eastAsia="Times New Roman" w:hAnsi="Times New Roman"/>
          <w:kern w:val="3"/>
          <w:sz w:val="16"/>
          <w:szCs w:val="16"/>
          <w:lang w:eastAsia="ru-RU"/>
        </w:rPr>
        <w:t xml:space="preserve">2 экз. </w:t>
      </w:r>
      <w:r w:rsidRPr="00036E76">
        <w:rPr>
          <w:rFonts w:ascii="Times New Roman" w:eastAsia="Times New Roman" w:hAnsi="Times New Roman"/>
          <w:b/>
          <w:kern w:val="3"/>
          <w:sz w:val="16"/>
          <w:szCs w:val="16"/>
          <w:lang w:eastAsia="ru-RU"/>
        </w:rPr>
        <w:t xml:space="preserve">- </w:t>
      </w:r>
      <w:r w:rsidRPr="00036E76">
        <w:rPr>
          <w:rFonts w:ascii="Times New Roman" w:eastAsia="Times New Roman" w:hAnsi="Times New Roman"/>
          <w:kern w:val="3"/>
          <w:sz w:val="16"/>
          <w:szCs w:val="16"/>
          <w:lang w:eastAsia="ru-RU"/>
        </w:rPr>
        <w:t xml:space="preserve"> в управление развития отраслей социальной сферы</w:t>
      </w:r>
    </w:p>
    <w:p w:rsidR="00036E76" w:rsidRPr="00036E76" w:rsidRDefault="00036E76" w:rsidP="00036E76">
      <w:pPr>
        <w:widowControl w:val="0"/>
        <w:suppressAutoHyphens/>
        <w:autoSpaceDN w:val="0"/>
        <w:spacing w:after="0" w:line="240" w:lineRule="auto"/>
        <w:textAlignment w:val="baseline"/>
        <w:rPr>
          <w:rFonts w:ascii="Times New Roman" w:eastAsia="Times New Roman" w:hAnsi="Times New Roman"/>
          <w:kern w:val="3"/>
          <w:sz w:val="16"/>
          <w:szCs w:val="16"/>
          <w:lang w:eastAsia="ru-RU"/>
        </w:rPr>
      </w:pPr>
      <w:r w:rsidRPr="00036E76">
        <w:rPr>
          <w:rFonts w:ascii="Times New Roman" w:eastAsia="Times New Roman" w:hAnsi="Times New Roman"/>
          <w:kern w:val="3"/>
          <w:sz w:val="16"/>
          <w:szCs w:val="16"/>
          <w:lang w:eastAsia="ru-RU"/>
        </w:rPr>
        <w:t>1 экз. – в прокуратуру</w:t>
      </w:r>
    </w:p>
    <w:p w:rsidR="00036E76" w:rsidRDefault="00036E76" w:rsidP="00036E76">
      <w:pPr>
        <w:tabs>
          <w:tab w:val="left" w:pos="720"/>
          <w:tab w:val="left" w:pos="5640"/>
        </w:tabs>
        <w:suppressAutoHyphens/>
        <w:autoSpaceDN w:val="0"/>
        <w:spacing w:after="0" w:line="240" w:lineRule="auto"/>
        <w:jc w:val="both"/>
        <w:textAlignment w:val="baseline"/>
        <w:rPr>
          <w:rFonts w:ascii="Times New Roman" w:eastAsia="Times New Roman" w:hAnsi="Times New Roman"/>
          <w:kern w:val="3"/>
          <w:sz w:val="16"/>
          <w:szCs w:val="16"/>
          <w:lang w:eastAsia="ru-RU"/>
        </w:rPr>
      </w:pPr>
      <w:r w:rsidRPr="00036E76">
        <w:rPr>
          <w:rFonts w:ascii="Times New Roman" w:eastAsia="Times New Roman" w:hAnsi="Times New Roman"/>
          <w:kern w:val="3"/>
          <w:sz w:val="16"/>
          <w:szCs w:val="16"/>
          <w:lang w:eastAsia="ru-RU"/>
        </w:rPr>
        <w:t>1 экз. –  управление финансов,</w:t>
      </w:r>
    </w:p>
    <w:p w:rsidR="00AA39BF" w:rsidRDefault="00AA39BF" w:rsidP="00036E76">
      <w:pPr>
        <w:tabs>
          <w:tab w:val="left" w:pos="720"/>
          <w:tab w:val="left" w:pos="5640"/>
        </w:tabs>
        <w:suppressAutoHyphens/>
        <w:autoSpaceDN w:val="0"/>
        <w:spacing w:after="0" w:line="240" w:lineRule="auto"/>
        <w:jc w:val="both"/>
        <w:textAlignment w:val="baseline"/>
        <w:rPr>
          <w:rFonts w:ascii="Times New Roman" w:eastAsia="Times New Roman" w:hAnsi="Times New Roman"/>
          <w:kern w:val="3"/>
          <w:sz w:val="16"/>
          <w:szCs w:val="16"/>
          <w:lang w:eastAsia="ru-RU"/>
        </w:rPr>
        <w:sectPr w:rsidR="00AA39BF" w:rsidSect="00AA39BF">
          <w:headerReference w:type="default" r:id="rId13"/>
          <w:pgSz w:w="11906" w:h="16838"/>
          <w:pgMar w:top="851" w:right="1134" w:bottom="851" w:left="1701" w:header="709" w:footer="709" w:gutter="0"/>
          <w:cols w:space="708"/>
          <w:docGrid w:linePitch="360"/>
        </w:sectPr>
      </w:pPr>
    </w:p>
    <w:p w:rsidR="00107E8A" w:rsidRPr="00107E8A" w:rsidRDefault="00107E8A" w:rsidP="00FF7339">
      <w:pPr>
        <w:spacing w:after="0" w:line="240" w:lineRule="auto"/>
        <w:ind w:left="4536"/>
        <w:rPr>
          <w:rFonts w:ascii="Times New Roman" w:eastAsia="Times New Roman" w:hAnsi="Times New Roman"/>
          <w:bCs/>
          <w:sz w:val="28"/>
          <w:szCs w:val="28"/>
          <w:lang w:eastAsia="ru-RU"/>
        </w:rPr>
      </w:pPr>
      <w:r w:rsidRPr="00107E8A">
        <w:rPr>
          <w:rFonts w:ascii="Times New Roman" w:eastAsia="Times New Roman" w:hAnsi="Times New Roman"/>
          <w:bCs/>
          <w:sz w:val="28"/>
          <w:szCs w:val="28"/>
          <w:lang w:eastAsia="ru-RU"/>
        </w:rPr>
        <w:lastRenderedPageBreak/>
        <w:t>Приложение 1</w:t>
      </w:r>
    </w:p>
    <w:p w:rsidR="00107E8A" w:rsidRPr="00107E8A" w:rsidRDefault="00107E8A" w:rsidP="00FF7339">
      <w:pPr>
        <w:spacing w:after="0" w:line="240" w:lineRule="auto"/>
        <w:ind w:left="4536"/>
        <w:rPr>
          <w:rFonts w:ascii="Times New Roman" w:eastAsia="Times New Roman" w:hAnsi="Times New Roman"/>
          <w:bCs/>
          <w:sz w:val="28"/>
          <w:szCs w:val="28"/>
          <w:lang w:eastAsia="ru-RU"/>
        </w:rPr>
      </w:pPr>
    </w:p>
    <w:p w:rsidR="00107E8A" w:rsidRPr="00107E8A" w:rsidRDefault="00107E8A" w:rsidP="00FF7339">
      <w:pPr>
        <w:spacing w:after="0" w:line="240" w:lineRule="auto"/>
        <w:ind w:left="4536"/>
        <w:rPr>
          <w:rFonts w:ascii="Times New Roman" w:eastAsia="Times New Roman" w:hAnsi="Times New Roman"/>
          <w:bCs/>
          <w:sz w:val="28"/>
          <w:szCs w:val="28"/>
          <w:lang w:eastAsia="ru-RU"/>
        </w:rPr>
      </w:pPr>
      <w:r w:rsidRPr="00107E8A">
        <w:rPr>
          <w:rFonts w:ascii="Times New Roman" w:eastAsia="Times New Roman" w:hAnsi="Times New Roman"/>
          <w:bCs/>
          <w:sz w:val="28"/>
          <w:szCs w:val="28"/>
          <w:lang w:eastAsia="ru-RU"/>
        </w:rPr>
        <w:t>УТВЕРЖДЕНО</w:t>
      </w:r>
    </w:p>
    <w:p w:rsidR="00107E8A" w:rsidRPr="00107E8A" w:rsidRDefault="00107E8A" w:rsidP="00FF7339">
      <w:pPr>
        <w:spacing w:after="0" w:line="240" w:lineRule="auto"/>
        <w:ind w:left="4536"/>
        <w:rPr>
          <w:rFonts w:ascii="Times New Roman" w:eastAsia="Times New Roman" w:hAnsi="Times New Roman"/>
          <w:bCs/>
          <w:sz w:val="28"/>
          <w:szCs w:val="28"/>
          <w:lang w:eastAsia="ru-RU"/>
        </w:rPr>
      </w:pPr>
      <w:r w:rsidRPr="00107E8A">
        <w:rPr>
          <w:rFonts w:ascii="Times New Roman" w:eastAsia="Times New Roman" w:hAnsi="Times New Roman"/>
          <w:bCs/>
          <w:sz w:val="28"/>
          <w:szCs w:val="28"/>
          <w:lang w:eastAsia="ru-RU"/>
        </w:rPr>
        <w:t>постановлением</w:t>
      </w:r>
    </w:p>
    <w:p w:rsidR="00107E8A" w:rsidRPr="00107E8A" w:rsidRDefault="00107E8A" w:rsidP="00FF7339">
      <w:pPr>
        <w:spacing w:after="0" w:line="240" w:lineRule="auto"/>
        <w:ind w:left="4536"/>
        <w:rPr>
          <w:rFonts w:ascii="Times New Roman" w:eastAsia="Times New Roman" w:hAnsi="Times New Roman"/>
          <w:bCs/>
          <w:sz w:val="28"/>
          <w:szCs w:val="28"/>
          <w:lang w:eastAsia="ru-RU"/>
        </w:rPr>
      </w:pPr>
      <w:r w:rsidRPr="00107E8A">
        <w:rPr>
          <w:rFonts w:ascii="Times New Roman" w:eastAsia="Times New Roman" w:hAnsi="Times New Roman"/>
          <w:bCs/>
          <w:sz w:val="28"/>
          <w:szCs w:val="28"/>
          <w:lang w:eastAsia="ru-RU"/>
        </w:rPr>
        <w:t>главы городского округа Котельники</w:t>
      </w:r>
    </w:p>
    <w:p w:rsidR="00107E8A" w:rsidRPr="00107E8A" w:rsidRDefault="00107E8A" w:rsidP="00FF7339">
      <w:pPr>
        <w:spacing w:after="0" w:line="240" w:lineRule="auto"/>
        <w:ind w:left="4536"/>
        <w:rPr>
          <w:rFonts w:ascii="Times New Roman" w:eastAsia="Times New Roman" w:hAnsi="Times New Roman"/>
          <w:bCs/>
          <w:sz w:val="28"/>
          <w:szCs w:val="28"/>
          <w:lang w:eastAsia="ru-RU"/>
        </w:rPr>
      </w:pPr>
      <w:r w:rsidRPr="00107E8A">
        <w:rPr>
          <w:rFonts w:ascii="Times New Roman" w:eastAsia="Times New Roman" w:hAnsi="Times New Roman"/>
          <w:bCs/>
          <w:sz w:val="28"/>
          <w:szCs w:val="28"/>
          <w:lang w:eastAsia="ru-RU"/>
        </w:rPr>
        <w:t>Московской области</w:t>
      </w:r>
    </w:p>
    <w:p w:rsidR="00107E8A" w:rsidRPr="00107E8A" w:rsidRDefault="00FF7339" w:rsidP="00FF7339">
      <w:pPr>
        <w:spacing w:after="0" w:line="240" w:lineRule="auto"/>
        <w:ind w:left="453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от </w:t>
      </w:r>
      <w:r w:rsidR="00574032">
        <w:rPr>
          <w:rFonts w:ascii="Times New Roman" w:eastAsia="Times New Roman" w:hAnsi="Times New Roman"/>
          <w:bCs/>
          <w:sz w:val="28"/>
          <w:szCs w:val="28"/>
          <w:lang w:eastAsia="ru-RU"/>
        </w:rPr>
        <w:t xml:space="preserve"> </w:t>
      </w:r>
      <w:r w:rsidR="00574032" w:rsidRPr="00574032">
        <w:rPr>
          <w:rFonts w:ascii="Times New Roman" w:eastAsia="Times New Roman" w:hAnsi="Times New Roman"/>
          <w:bCs/>
          <w:sz w:val="28"/>
          <w:szCs w:val="28"/>
          <w:lang w:eastAsia="ru-RU"/>
        </w:rPr>
        <w:t>08.07.2019 № 447-ПГ</w:t>
      </w:r>
    </w:p>
    <w:p w:rsidR="00107E8A" w:rsidRPr="00107E8A" w:rsidRDefault="00107E8A" w:rsidP="00107E8A">
      <w:pPr>
        <w:spacing w:after="0" w:line="240" w:lineRule="auto"/>
        <w:jc w:val="center"/>
        <w:rPr>
          <w:rFonts w:ascii="Times New Roman" w:eastAsia="Times New Roman" w:hAnsi="Times New Roman"/>
          <w:bCs/>
          <w:sz w:val="28"/>
          <w:szCs w:val="28"/>
          <w:lang w:eastAsia="ru-RU"/>
        </w:rPr>
      </w:pPr>
    </w:p>
    <w:p w:rsidR="00107E8A" w:rsidRPr="00107E8A" w:rsidRDefault="00107E8A" w:rsidP="00107E8A">
      <w:pPr>
        <w:spacing w:after="0" w:line="240" w:lineRule="auto"/>
        <w:jc w:val="both"/>
        <w:rPr>
          <w:rFonts w:ascii="Times New Roman" w:eastAsia="Times New Roman" w:hAnsi="Times New Roman"/>
          <w:b/>
          <w:bCs/>
          <w:sz w:val="28"/>
          <w:szCs w:val="28"/>
          <w:lang w:eastAsia="ru-RU"/>
        </w:rPr>
      </w:pPr>
    </w:p>
    <w:p w:rsidR="00107E8A" w:rsidRPr="00107E8A" w:rsidRDefault="00107E8A" w:rsidP="00107E8A">
      <w:pPr>
        <w:spacing w:after="0" w:line="240" w:lineRule="auto"/>
        <w:jc w:val="both"/>
        <w:rPr>
          <w:rFonts w:ascii="Times New Roman" w:eastAsia="Times New Roman" w:hAnsi="Times New Roman"/>
          <w:b/>
          <w:bCs/>
          <w:sz w:val="28"/>
          <w:szCs w:val="28"/>
          <w:lang w:eastAsia="ru-RU"/>
        </w:rPr>
      </w:pPr>
    </w:p>
    <w:p w:rsidR="00107E8A" w:rsidRPr="00107E8A" w:rsidRDefault="00107E8A" w:rsidP="00107E8A">
      <w:pPr>
        <w:spacing w:after="0" w:line="240" w:lineRule="auto"/>
        <w:jc w:val="center"/>
        <w:rPr>
          <w:rFonts w:ascii="Times New Roman" w:eastAsia="Times New Roman" w:hAnsi="Times New Roman"/>
          <w:b/>
          <w:bCs/>
          <w:sz w:val="28"/>
          <w:szCs w:val="28"/>
          <w:lang w:eastAsia="ru-RU"/>
        </w:rPr>
      </w:pPr>
      <w:r w:rsidRPr="00107E8A">
        <w:rPr>
          <w:rFonts w:ascii="Times New Roman" w:eastAsia="Times New Roman" w:hAnsi="Times New Roman"/>
          <w:b/>
          <w:bCs/>
          <w:sz w:val="28"/>
          <w:szCs w:val="28"/>
          <w:lang w:eastAsia="ru-RU"/>
        </w:rPr>
        <w:t>Положение</w:t>
      </w:r>
    </w:p>
    <w:p w:rsidR="00107E8A" w:rsidRPr="00107E8A" w:rsidRDefault="00107E8A" w:rsidP="00107E8A">
      <w:pPr>
        <w:spacing w:after="0" w:line="240" w:lineRule="auto"/>
        <w:jc w:val="center"/>
        <w:rPr>
          <w:rFonts w:ascii="Times New Roman" w:eastAsia="Times New Roman" w:hAnsi="Times New Roman"/>
          <w:sz w:val="28"/>
          <w:szCs w:val="24"/>
          <w:lang w:eastAsia="ru-RU"/>
        </w:rPr>
      </w:pPr>
      <w:r w:rsidRPr="00107E8A">
        <w:rPr>
          <w:rFonts w:ascii="Times New Roman" w:eastAsia="Times New Roman" w:hAnsi="Times New Roman"/>
          <w:bCs/>
          <w:sz w:val="28"/>
          <w:szCs w:val="28"/>
          <w:lang w:eastAsia="ru-RU"/>
        </w:rPr>
        <w:t>о показателях  эффективности  деятельности муниципальных  бюджетных и автономных учреждений сферы культуры  городского округа Котельники Московской области и критериях оценки эффективности работы их руководителей</w:t>
      </w:r>
    </w:p>
    <w:p w:rsidR="00107E8A" w:rsidRPr="00107E8A" w:rsidRDefault="00107E8A" w:rsidP="00107E8A">
      <w:pPr>
        <w:spacing w:after="0" w:line="240" w:lineRule="auto"/>
        <w:jc w:val="center"/>
        <w:rPr>
          <w:rFonts w:ascii="Times New Roman" w:eastAsia="Times New Roman" w:hAnsi="Times New Roman"/>
          <w:sz w:val="28"/>
          <w:szCs w:val="28"/>
          <w:lang w:eastAsia="ru-RU"/>
        </w:rPr>
      </w:pPr>
    </w:p>
    <w:p w:rsidR="00107E8A" w:rsidRPr="00107E8A" w:rsidRDefault="00107E8A" w:rsidP="00CB41AB">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1. Настоящее  Положение о  показателях  эффективности  деятельности муниципальных  бюджетных и автономных учреждений сферы культуры  городского округа Котельники Московской области и критериях оценки эффективности работы их руководителей (далее - Положение)  разработано для каждого типа учреждений  сферы культуры городского округа Котельники Московской области:</w:t>
      </w:r>
    </w:p>
    <w:p w:rsidR="00CB41AB" w:rsidRDefault="00107E8A" w:rsidP="00CB41AB">
      <w:pPr>
        <w:spacing w:after="0" w:line="240" w:lineRule="auto"/>
        <w:ind w:firstLine="567"/>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организаци</w:t>
      </w:r>
      <w:r w:rsidR="00CB41AB">
        <w:rPr>
          <w:rFonts w:ascii="Times New Roman" w:eastAsia="Times New Roman" w:hAnsi="Times New Roman"/>
          <w:sz w:val="28"/>
          <w:szCs w:val="28"/>
          <w:lang w:eastAsia="ru-RU"/>
        </w:rPr>
        <w:t>й</w:t>
      </w:r>
      <w:r w:rsidRPr="00107E8A">
        <w:rPr>
          <w:rFonts w:ascii="Times New Roman" w:eastAsia="Times New Roman" w:hAnsi="Times New Roman"/>
          <w:sz w:val="28"/>
          <w:szCs w:val="28"/>
          <w:lang w:eastAsia="ru-RU"/>
        </w:rPr>
        <w:t xml:space="preserve"> культурно-досугового типа</w:t>
      </w:r>
      <w:r w:rsidR="00CB41AB">
        <w:rPr>
          <w:rFonts w:ascii="Times New Roman" w:eastAsia="Times New Roman" w:hAnsi="Times New Roman"/>
          <w:sz w:val="28"/>
          <w:szCs w:val="28"/>
          <w:lang w:eastAsia="ru-RU"/>
        </w:rPr>
        <w:t xml:space="preserve"> (</w:t>
      </w:r>
      <w:r w:rsidRPr="00107E8A">
        <w:rPr>
          <w:rFonts w:ascii="Times New Roman" w:eastAsia="Times New Roman" w:hAnsi="Times New Roman"/>
          <w:sz w:val="28"/>
          <w:szCs w:val="28"/>
          <w:lang w:eastAsia="ru-RU"/>
        </w:rPr>
        <w:t>дома культуры, клубы и т.д.)</w:t>
      </w:r>
      <w:r w:rsidR="00CB41AB">
        <w:rPr>
          <w:rFonts w:ascii="Times New Roman" w:eastAsia="Times New Roman" w:hAnsi="Times New Roman"/>
          <w:sz w:val="28"/>
          <w:szCs w:val="28"/>
          <w:lang w:eastAsia="ru-RU"/>
        </w:rPr>
        <w:t>;</w:t>
      </w:r>
    </w:p>
    <w:p w:rsidR="00AE1331" w:rsidRPr="00107E8A" w:rsidRDefault="00AE1331" w:rsidP="00AE1331">
      <w:pPr>
        <w:spacing w:after="0" w:line="240" w:lineRule="auto"/>
        <w:ind w:firstLine="567"/>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общедоступны</w:t>
      </w:r>
      <w:r>
        <w:rPr>
          <w:rFonts w:ascii="Times New Roman" w:eastAsia="Times New Roman" w:hAnsi="Times New Roman"/>
          <w:sz w:val="28"/>
          <w:szCs w:val="28"/>
          <w:lang w:eastAsia="ru-RU"/>
        </w:rPr>
        <w:t>х</w:t>
      </w:r>
      <w:r w:rsidRPr="00107E8A">
        <w:rPr>
          <w:rFonts w:ascii="Times New Roman" w:eastAsia="Times New Roman" w:hAnsi="Times New Roman"/>
          <w:sz w:val="28"/>
          <w:szCs w:val="28"/>
          <w:lang w:eastAsia="ru-RU"/>
        </w:rPr>
        <w:t xml:space="preserve"> (публичны</w:t>
      </w:r>
      <w:r>
        <w:rPr>
          <w:rFonts w:ascii="Times New Roman" w:eastAsia="Times New Roman" w:hAnsi="Times New Roman"/>
          <w:sz w:val="28"/>
          <w:szCs w:val="28"/>
          <w:lang w:eastAsia="ru-RU"/>
        </w:rPr>
        <w:t>х</w:t>
      </w:r>
      <w:r w:rsidRPr="00107E8A">
        <w:rPr>
          <w:rFonts w:ascii="Times New Roman" w:eastAsia="Times New Roman" w:hAnsi="Times New Roman"/>
          <w:sz w:val="28"/>
          <w:szCs w:val="28"/>
          <w:lang w:eastAsia="ru-RU"/>
        </w:rPr>
        <w:t>) библиотек;</w:t>
      </w:r>
    </w:p>
    <w:p w:rsidR="00107E8A" w:rsidRPr="00107E8A" w:rsidRDefault="00CB41AB" w:rsidP="00CB41AB">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учреждений дополнительного образования, отнесенных к сфере культуры.</w:t>
      </w:r>
      <w:r w:rsidR="00107E8A" w:rsidRPr="00107E8A">
        <w:rPr>
          <w:rFonts w:ascii="Times New Roman" w:eastAsia="Times New Roman" w:hAnsi="Times New Roman"/>
          <w:sz w:val="28"/>
          <w:szCs w:val="28"/>
          <w:lang w:eastAsia="ru-RU"/>
        </w:rPr>
        <w:t xml:space="preserve"> </w:t>
      </w:r>
    </w:p>
    <w:p w:rsidR="00107E8A" w:rsidRPr="00107E8A" w:rsidRDefault="00107E8A" w:rsidP="00CB41AB">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2. Показатели эффективности основаны на показателях и индикаторах:</w:t>
      </w:r>
    </w:p>
    <w:p w:rsidR="00107E8A" w:rsidRPr="0048186C" w:rsidRDefault="00107E8A" w:rsidP="00CB41AB">
      <w:pPr>
        <w:autoSpaceDE w:val="0"/>
        <w:autoSpaceDN w:val="0"/>
        <w:adjustRightInd w:val="0"/>
        <w:spacing w:after="0" w:line="240" w:lineRule="auto"/>
        <w:ind w:firstLine="851"/>
        <w:jc w:val="both"/>
        <w:rPr>
          <w:rFonts w:ascii="Times New Roman" w:eastAsia="Times New Roman" w:hAnsi="Times New Roman"/>
          <w:sz w:val="28"/>
          <w:szCs w:val="28"/>
          <w:lang w:eastAsia="ru-RU"/>
        </w:rPr>
      </w:pPr>
      <w:proofErr w:type="gramStart"/>
      <w:r w:rsidRPr="00107E8A">
        <w:rPr>
          <w:rFonts w:ascii="Times New Roman" w:eastAsia="Times New Roman" w:hAnsi="Times New Roman"/>
          <w:sz w:val="28"/>
          <w:szCs w:val="28"/>
          <w:lang w:eastAsia="ru-RU"/>
        </w:rPr>
        <w:t xml:space="preserve">- </w:t>
      </w:r>
      <w:r w:rsidR="001926F1">
        <w:rPr>
          <w:rFonts w:ascii="Times New Roman" w:eastAsia="Times New Roman" w:hAnsi="Times New Roman"/>
          <w:color w:val="FF0000"/>
          <w:sz w:val="28"/>
          <w:szCs w:val="28"/>
          <w:lang w:eastAsia="ru-RU"/>
        </w:rPr>
        <w:t xml:space="preserve"> </w:t>
      </w:r>
      <w:r w:rsidR="001926F1" w:rsidRPr="0048186C">
        <w:rPr>
          <w:rFonts w:ascii="Times New Roman" w:eastAsia="Times New Roman" w:hAnsi="Times New Roman"/>
          <w:sz w:val="28"/>
          <w:szCs w:val="28"/>
          <w:lang w:eastAsia="ru-RU"/>
        </w:rPr>
        <w:t>г</w:t>
      </w:r>
      <w:r w:rsidRPr="0048186C">
        <w:rPr>
          <w:rFonts w:ascii="Times New Roman" w:eastAsia="Times New Roman" w:hAnsi="Times New Roman"/>
          <w:sz w:val="28"/>
          <w:szCs w:val="28"/>
          <w:lang w:eastAsia="ru-RU"/>
        </w:rPr>
        <w:t>осударственной программы Московской области «</w:t>
      </w:r>
      <w:r w:rsidR="001926F1" w:rsidRPr="0048186C">
        <w:rPr>
          <w:rFonts w:ascii="Times New Roman" w:eastAsia="Times New Roman" w:hAnsi="Times New Roman"/>
          <w:sz w:val="28"/>
          <w:szCs w:val="28"/>
          <w:lang w:eastAsia="ru-RU"/>
        </w:rPr>
        <w:t>К</w:t>
      </w:r>
      <w:r w:rsidRPr="0048186C">
        <w:rPr>
          <w:rFonts w:ascii="Times New Roman" w:eastAsia="Times New Roman" w:hAnsi="Times New Roman"/>
          <w:sz w:val="28"/>
          <w:szCs w:val="28"/>
          <w:lang w:eastAsia="ru-RU"/>
        </w:rPr>
        <w:t xml:space="preserve">ультура Подмосковья на 2017-2021 </w:t>
      </w:r>
      <w:r w:rsidR="001926F1" w:rsidRPr="0048186C">
        <w:rPr>
          <w:rFonts w:ascii="Times New Roman" w:eastAsia="Times New Roman" w:hAnsi="Times New Roman"/>
          <w:sz w:val="28"/>
          <w:szCs w:val="28"/>
          <w:lang w:eastAsia="ru-RU"/>
        </w:rPr>
        <w:t>годы»</w:t>
      </w:r>
      <w:r w:rsidRPr="0048186C">
        <w:rPr>
          <w:rFonts w:ascii="Times New Roman" w:eastAsia="Times New Roman" w:hAnsi="Times New Roman"/>
          <w:sz w:val="28"/>
          <w:szCs w:val="28"/>
          <w:lang w:eastAsia="ru-RU"/>
        </w:rPr>
        <w:t>, утвержденной Постановлением Правительст</w:t>
      </w:r>
      <w:r w:rsidR="00EC49D7">
        <w:rPr>
          <w:rFonts w:ascii="Times New Roman" w:eastAsia="Times New Roman" w:hAnsi="Times New Roman"/>
          <w:sz w:val="28"/>
          <w:szCs w:val="28"/>
          <w:lang w:eastAsia="ru-RU"/>
        </w:rPr>
        <w:t>ва Московской области от 15.10.</w:t>
      </w:r>
      <w:r w:rsidRPr="0048186C">
        <w:rPr>
          <w:rFonts w:ascii="Times New Roman" w:eastAsia="Times New Roman" w:hAnsi="Times New Roman"/>
          <w:sz w:val="28"/>
          <w:szCs w:val="28"/>
          <w:lang w:eastAsia="ru-RU"/>
        </w:rPr>
        <w:t xml:space="preserve">2016 № 787/39 (в ред. </w:t>
      </w:r>
      <w:hyperlink r:id="rId14" w:history="1">
        <w:r w:rsidRPr="0048186C">
          <w:rPr>
            <w:rFonts w:ascii="Times New Roman" w:eastAsia="Times New Roman" w:hAnsi="Times New Roman"/>
            <w:sz w:val="28"/>
            <w:szCs w:val="28"/>
            <w:lang w:eastAsia="ru-RU"/>
          </w:rPr>
          <w:t>постановления</w:t>
        </w:r>
      </w:hyperlink>
      <w:r w:rsidRPr="0048186C">
        <w:rPr>
          <w:rFonts w:ascii="Times New Roman" w:eastAsia="Times New Roman" w:hAnsi="Times New Roman"/>
          <w:sz w:val="28"/>
          <w:szCs w:val="28"/>
          <w:lang w:eastAsia="ru-RU"/>
        </w:rPr>
        <w:t xml:space="preserve"> </w:t>
      </w:r>
      <w:r w:rsidR="00EC49D7">
        <w:rPr>
          <w:rFonts w:ascii="Times New Roman" w:eastAsia="Times New Roman" w:hAnsi="Times New Roman"/>
          <w:sz w:val="28"/>
          <w:szCs w:val="28"/>
          <w:lang w:eastAsia="ru-RU"/>
        </w:rPr>
        <w:t xml:space="preserve"> </w:t>
      </w:r>
      <w:r w:rsidRPr="0048186C">
        <w:rPr>
          <w:rFonts w:ascii="Times New Roman" w:eastAsia="Times New Roman" w:hAnsi="Times New Roman"/>
          <w:sz w:val="28"/>
          <w:szCs w:val="28"/>
          <w:lang w:eastAsia="ru-RU"/>
        </w:rPr>
        <w:t>Правительства</w:t>
      </w:r>
      <w:r w:rsidR="00EC49D7">
        <w:rPr>
          <w:rFonts w:ascii="Times New Roman" w:eastAsia="Times New Roman" w:hAnsi="Times New Roman"/>
          <w:sz w:val="28"/>
          <w:szCs w:val="28"/>
          <w:lang w:eastAsia="ru-RU"/>
        </w:rPr>
        <w:t xml:space="preserve"> </w:t>
      </w:r>
      <w:r w:rsidRPr="0048186C">
        <w:rPr>
          <w:rFonts w:ascii="Times New Roman" w:eastAsia="Times New Roman" w:hAnsi="Times New Roman"/>
          <w:sz w:val="28"/>
          <w:szCs w:val="28"/>
          <w:lang w:eastAsia="ru-RU"/>
        </w:rPr>
        <w:t xml:space="preserve"> МО от 09.10.2018 N 721/36), </w:t>
      </w:r>
      <w:r w:rsidR="001926F1" w:rsidRPr="0048186C">
        <w:rPr>
          <w:rFonts w:ascii="Times New Roman" w:eastAsia="Times New Roman" w:hAnsi="Times New Roman"/>
          <w:sz w:val="28"/>
          <w:szCs w:val="28"/>
          <w:lang w:eastAsia="ru-RU"/>
        </w:rPr>
        <w:t xml:space="preserve"> </w:t>
      </w:r>
      <w:r w:rsidRPr="0048186C">
        <w:rPr>
          <w:rFonts w:ascii="Times New Roman" w:eastAsia="Times New Roman" w:hAnsi="Times New Roman"/>
          <w:sz w:val="28"/>
          <w:szCs w:val="28"/>
          <w:lang w:eastAsia="ru-RU"/>
        </w:rPr>
        <w:t>разработан</w:t>
      </w:r>
      <w:r w:rsidR="001926F1" w:rsidRPr="0048186C">
        <w:rPr>
          <w:rFonts w:ascii="Times New Roman" w:eastAsia="Times New Roman" w:hAnsi="Times New Roman"/>
          <w:sz w:val="28"/>
          <w:szCs w:val="28"/>
          <w:lang w:eastAsia="ru-RU"/>
        </w:rPr>
        <w:t>н</w:t>
      </w:r>
      <w:r w:rsidRPr="0048186C">
        <w:rPr>
          <w:rFonts w:ascii="Times New Roman" w:eastAsia="Times New Roman" w:hAnsi="Times New Roman"/>
          <w:sz w:val="28"/>
          <w:szCs w:val="28"/>
          <w:lang w:eastAsia="ru-RU"/>
        </w:rPr>
        <w:t>ой в соответствии с приоритетами государственной политики Российской Федерации в сфере культуры, обозначенными Указом Презид</w:t>
      </w:r>
      <w:r w:rsidR="00EC49D7">
        <w:rPr>
          <w:rFonts w:ascii="Times New Roman" w:eastAsia="Times New Roman" w:hAnsi="Times New Roman"/>
          <w:sz w:val="28"/>
          <w:szCs w:val="28"/>
          <w:lang w:eastAsia="ru-RU"/>
        </w:rPr>
        <w:t>ента Российской Федерации от 24</w:t>
      </w:r>
      <w:r w:rsidRPr="0048186C">
        <w:rPr>
          <w:rFonts w:ascii="Times New Roman" w:eastAsia="Times New Roman" w:hAnsi="Times New Roman"/>
          <w:sz w:val="28"/>
          <w:szCs w:val="28"/>
          <w:lang w:eastAsia="ru-RU"/>
        </w:rPr>
        <w:t>.12</w:t>
      </w:r>
      <w:r w:rsidR="00EC49D7">
        <w:rPr>
          <w:rFonts w:ascii="Times New Roman" w:eastAsia="Times New Roman" w:hAnsi="Times New Roman"/>
          <w:sz w:val="28"/>
          <w:szCs w:val="28"/>
          <w:lang w:eastAsia="ru-RU"/>
        </w:rPr>
        <w:t>.</w:t>
      </w:r>
      <w:r w:rsidRPr="0048186C">
        <w:rPr>
          <w:rFonts w:ascii="Times New Roman" w:eastAsia="Times New Roman" w:hAnsi="Times New Roman"/>
          <w:sz w:val="28"/>
          <w:szCs w:val="28"/>
          <w:lang w:eastAsia="ru-RU"/>
        </w:rPr>
        <w:t xml:space="preserve">2014 № 808 "Об утверждении Основ государственной культурной политики", Указом Президента Российской Федерации от </w:t>
      </w:r>
      <w:r w:rsidR="00EC49D7">
        <w:rPr>
          <w:rFonts w:ascii="Times New Roman" w:eastAsia="Times New Roman" w:hAnsi="Times New Roman"/>
          <w:sz w:val="28"/>
          <w:szCs w:val="28"/>
          <w:lang w:eastAsia="ru-RU"/>
        </w:rPr>
        <w:t xml:space="preserve"> </w:t>
      </w:r>
      <w:r w:rsidRPr="0048186C">
        <w:rPr>
          <w:rFonts w:ascii="Times New Roman" w:eastAsia="Times New Roman" w:hAnsi="Times New Roman"/>
          <w:sz w:val="28"/>
          <w:szCs w:val="28"/>
          <w:lang w:eastAsia="ru-RU"/>
        </w:rPr>
        <w:t>07.05</w:t>
      </w:r>
      <w:proofErr w:type="gramEnd"/>
      <w:r w:rsidRPr="0048186C">
        <w:rPr>
          <w:rFonts w:ascii="Times New Roman" w:eastAsia="Times New Roman" w:hAnsi="Times New Roman"/>
          <w:sz w:val="28"/>
          <w:szCs w:val="28"/>
          <w:lang w:eastAsia="ru-RU"/>
        </w:rPr>
        <w:t xml:space="preserve">. </w:t>
      </w:r>
      <w:proofErr w:type="gramStart"/>
      <w:r w:rsidRPr="0048186C">
        <w:rPr>
          <w:rFonts w:ascii="Times New Roman" w:eastAsia="Times New Roman" w:hAnsi="Times New Roman"/>
          <w:sz w:val="28"/>
          <w:szCs w:val="28"/>
          <w:lang w:eastAsia="ru-RU"/>
        </w:rPr>
        <w:t>2018 № 204 "О национальных целях и стратегических задачах развития Российской Федерации на период до 2024 г</w:t>
      </w:r>
      <w:r w:rsidR="001926F1" w:rsidRPr="0048186C">
        <w:rPr>
          <w:rFonts w:ascii="Times New Roman" w:eastAsia="Times New Roman" w:hAnsi="Times New Roman"/>
          <w:sz w:val="28"/>
          <w:szCs w:val="28"/>
          <w:lang w:eastAsia="ru-RU"/>
        </w:rPr>
        <w:t>ода" (далее - Указ N 204),</w:t>
      </w:r>
      <w:r w:rsidR="001926F1" w:rsidRPr="0048186C">
        <w:t xml:space="preserve"> </w:t>
      </w:r>
      <w:r w:rsidR="001926F1" w:rsidRPr="0048186C">
        <w:rPr>
          <w:rFonts w:ascii="Times New Roman" w:eastAsia="Times New Roman" w:hAnsi="Times New Roman"/>
          <w:sz w:val="28"/>
          <w:szCs w:val="28"/>
          <w:lang w:eastAsia="ru-RU"/>
        </w:rPr>
        <w:t>государственной программой Российской Федерации "Развитие культуры и туризма" на 2013-2020 годы", утвержденной постановлением Правительства Российской Федерации от 15.04.2014 № 317, распоряжением Правительства Российской Федерации от 19.12.2016 № 326-р "Об утверждении Стратегии государственной культурной политики на период до 2030 года";</w:t>
      </w:r>
      <w:proofErr w:type="gramEnd"/>
    </w:p>
    <w:p w:rsidR="00107E8A" w:rsidRPr="00107E8A" w:rsidRDefault="00107E8A" w:rsidP="00CB41AB">
      <w:pPr>
        <w:autoSpaceDE w:val="0"/>
        <w:autoSpaceDN w:val="0"/>
        <w:adjustRightInd w:val="0"/>
        <w:spacing w:after="0" w:line="240" w:lineRule="auto"/>
        <w:ind w:firstLine="851"/>
        <w:jc w:val="both"/>
        <w:rPr>
          <w:rFonts w:ascii="Times New Roman" w:eastAsia="Times New Roman" w:hAnsi="Times New Roman"/>
          <w:color w:val="FF0000"/>
          <w:sz w:val="28"/>
          <w:szCs w:val="28"/>
          <w:lang w:eastAsia="ru-RU"/>
        </w:rPr>
      </w:pPr>
      <w:proofErr w:type="gramStart"/>
      <w:r w:rsidRPr="0048186C">
        <w:rPr>
          <w:rFonts w:ascii="Times New Roman" w:eastAsia="Times New Roman" w:hAnsi="Times New Roman"/>
          <w:sz w:val="28"/>
          <w:szCs w:val="28"/>
          <w:lang w:eastAsia="ru-RU"/>
        </w:rPr>
        <w:lastRenderedPageBreak/>
        <w:t xml:space="preserve">- </w:t>
      </w:r>
      <w:r w:rsidR="00CB41AB" w:rsidRPr="0048186C">
        <w:rPr>
          <w:rFonts w:ascii="Times New Roman" w:hAnsi="Times New Roman"/>
          <w:sz w:val="28"/>
          <w:szCs w:val="28"/>
        </w:rPr>
        <w:t xml:space="preserve">муниципальной </w:t>
      </w:r>
      <w:r w:rsidR="00CB41AB" w:rsidRPr="00AD48A9">
        <w:rPr>
          <w:rFonts w:ascii="Times New Roman" w:hAnsi="Times New Roman"/>
          <w:sz w:val="28"/>
          <w:szCs w:val="28"/>
        </w:rPr>
        <w:t>программ</w:t>
      </w:r>
      <w:r w:rsidR="00CB41AB">
        <w:rPr>
          <w:rFonts w:ascii="Times New Roman" w:hAnsi="Times New Roman"/>
          <w:sz w:val="28"/>
          <w:szCs w:val="28"/>
        </w:rPr>
        <w:t>ы</w:t>
      </w:r>
      <w:r w:rsidR="00CB41AB" w:rsidRPr="00AD48A9">
        <w:rPr>
          <w:rFonts w:ascii="Times New Roman" w:hAnsi="Times New Roman"/>
          <w:sz w:val="28"/>
          <w:szCs w:val="28"/>
        </w:rPr>
        <w:t xml:space="preserve"> «Культура городского округа Котельники Московской области на 2017-2021 годы</w:t>
      </w:r>
      <w:r w:rsidR="00CB41AB">
        <w:rPr>
          <w:rFonts w:ascii="Times New Roman" w:hAnsi="Times New Roman"/>
          <w:sz w:val="28"/>
          <w:szCs w:val="28"/>
        </w:rPr>
        <w:t>», утвержденной</w:t>
      </w:r>
      <w:r w:rsidR="00CB41AB" w:rsidRPr="00AD48A9">
        <w:rPr>
          <w:rFonts w:ascii="Times New Roman" w:hAnsi="Times New Roman"/>
          <w:sz w:val="28"/>
          <w:szCs w:val="28"/>
        </w:rPr>
        <w:t xml:space="preserve"> </w:t>
      </w:r>
      <w:r w:rsidR="00CB41AB" w:rsidRPr="00CB41AB">
        <w:rPr>
          <w:rFonts w:ascii="Times New Roman" w:hAnsi="Times New Roman"/>
          <w:sz w:val="28"/>
          <w:szCs w:val="28"/>
        </w:rPr>
        <w:t>постановление</w:t>
      </w:r>
      <w:r w:rsidR="00CB41AB">
        <w:rPr>
          <w:rFonts w:ascii="Times New Roman" w:hAnsi="Times New Roman"/>
          <w:sz w:val="28"/>
          <w:szCs w:val="28"/>
        </w:rPr>
        <w:t>м</w:t>
      </w:r>
      <w:r w:rsidR="00CB41AB" w:rsidRPr="00CB41AB">
        <w:rPr>
          <w:rFonts w:ascii="Times New Roman" w:hAnsi="Times New Roman"/>
          <w:sz w:val="28"/>
          <w:szCs w:val="28"/>
        </w:rPr>
        <w:t xml:space="preserve"> администрации городского округа Котельники Московской области от 23.09.2016 № 2159-ПА </w:t>
      </w:r>
      <w:r w:rsidR="00CB41AB" w:rsidRPr="00AD48A9">
        <w:rPr>
          <w:rFonts w:ascii="Times New Roman" w:hAnsi="Times New Roman"/>
          <w:sz w:val="28"/>
          <w:szCs w:val="28"/>
        </w:rPr>
        <w:t>(в редакции постановления  администрации городского округа Котельники Московской области от 05.04.2017 № 306-ПА, редакции постановлений  главы  городского  округа  Котельники  Московской  области  от 13.06.2017 №175-ПГ, от 12.09.2017 № 409-ПГ, от 15.09.2017 № 423-ПГ, от 20.12.2017 № 715-ПГ, от 28.12.2017 № 838-ПГ, от 07.03.2018 № 166-ПГ</w:t>
      </w:r>
      <w:proofErr w:type="gramEnd"/>
      <w:r w:rsidR="00CB41AB" w:rsidRPr="00AD48A9">
        <w:rPr>
          <w:rFonts w:ascii="Times New Roman" w:hAnsi="Times New Roman"/>
          <w:sz w:val="28"/>
          <w:szCs w:val="28"/>
        </w:rPr>
        <w:t>, от 27.03.2018 № 249-ПГ, от 07.05.2018 № 352-ПГ, от 13.09.208 № 790-ПГ, от 24.09.2018 № 819-ПГ, от 15.10.2018 № 926-ПГ, от 02.11.2018 № 991-ПГ, от 28.11.2018 № 1058-ПГ, от 18.12.2018 № 1131-ПГ, от 27.12.2018 № 1196, от  30.01.2019  № 29-ПГ,  от  05.03.2019 № 110-ПГ, от 11.03.2019 № 112-ПГ, от 16.04.2019 № 233-ПГ, от 20.06.2019 № 418-ПГ</w:t>
      </w:r>
      <w:r w:rsidR="00CB41AB">
        <w:rPr>
          <w:rFonts w:ascii="Times New Roman" w:hAnsi="Times New Roman"/>
          <w:sz w:val="28"/>
          <w:szCs w:val="28"/>
        </w:rPr>
        <w:t>)</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3. Показатели эффективности деятельности муниципальных  бюджетных и автономных учреждений сферы культуры  городского округа Котельники Московской области</w:t>
      </w:r>
      <w:r w:rsidR="0011430A">
        <w:rPr>
          <w:rFonts w:ascii="Times New Roman" w:eastAsia="Times New Roman" w:hAnsi="Times New Roman"/>
          <w:sz w:val="28"/>
          <w:szCs w:val="28"/>
          <w:lang w:eastAsia="ru-RU"/>
        </w:rPr>
        <w:t xml:space="preserve">  </w:t>
      </w:r>
      <w:r w:rsidRPr="00107E8A">
        <w:rPr>
          <w:rFonts w:ascii="Times New Roman" w:eastAsia="Times New Roman" w:hAnsi="Times New Roman"/>
          <w:sz w:val="28"/>
          <w:szCs w:val="28"/>
          <w:lang w:eastAsia="ru-RU"/>
        </w:rPr>
        <w:t>отвечают следующим требованиям:</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соответствуют принципу обеспечения увязки оплаты труда с повышением качества предоставляемых муниципальных услуг (выполнения работ);</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proofErr w:type="gramStart"/>
      <w:r w:rsidRPr="00107E8A">
        <w:rPr>
          <w:rFonts w:ascii="Times New Roman" w:eastAsia="Times New Roman" w:hAnsi="Times New Roman"/>
          <w:sz w:val="28"/>
          <w:szCs w:val="28"/>
          <w:lang w:eastAsia="ru-RU"/>
        </w:rPr>
        <w:t>- соответствуют принципу введения взаимоувязанной системы отраслевых показателей эффективности от федерального уровня до конкретных учреждения и работника;</w:t>
      </w:r>
      <w:proofErr w:type="gramEnd"/>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xml:space="preserve">- соответствуют показателям деятельности учреждения по соотношению средней заработной </w:t>
      </w:r>
      <w:proofErr w:type="gramStart"/>
      <w:r w:rsidRPr="00107E8A">
        <w:rPr>
          <w:rFonts w:ascii="Times New Roman" w:eastAsia="Times New Roman" w:hAnsi="Times New Roman"/>
          <w:sz w:val="28"/>
          <w:szCs w:val="28"/>
          <w:lang w:eastAsia="ru-RU"/>
        </w:rPr>
        <w:t xml:space="preserve">платы работников учреждения сферы культуры </w:t>
      </w:r>
      <w:r w:rsidR="00A001FE">
        <w:rPr>
          <w:rFonts w:ascii="Times New Roman" w:eastAsia="Times New Roman" w:hAnsi="Times New Roman"/>
          <w:sz w:val="28"/>
          <w:szCs w:val="28"/>
          <w:lang w:eastAsia="ru-RU"/>
        </w:rPr>
        <w:t xml:space="preserve"> </w:t>
      </w:r>
      <w:r w:rsidRPr="00107E8A">
        <w:rPr>
          <w:rFonts w:ascii="Times New Roman" w:eastAsia="Times New Roman" w:hAnsi="Times New Roman"/>
          <w:sz w:val="28"/>
          <w:szCs w:val="28"/>
          <w:lang w:eastAsia="ru-RU"/>
        </w:rPr>
        <w:t>городского</w:t>
      </w:r>
      <w:r w:rsidR="00A001FE">
        <w:rPr>
          <w:rFonts w:ascii="Times New Roman" w:eastAsia="Times New Roman" w:hAnsi="Times New Roman"/>
          <w:sz w:val="28"/>
          <w:szCs w:val="28"/>
          <w:lang w:eastAsia="ru-RU"/>
        </w:rPr>
        <w:t xml:space="preserve">  </w:t>
      </w:r>
      <w:r w:rsidRPr="00107E8A">
        <w:rPr>
          <w:rFonts w:ascii="Times New Roman" w:eastAsia="Times New Roman" w:hAnsi="Times New Roman"/>
          <w:sz w:val="28"/>
          <w:szCs w:val="28"/>
          <w:lang w:eastAsia="ru-RU"/>
        </w:rPr>
        <w:t xml:space="preserve"> округа</w:t>
      </w:r>
      <w:proofErr w:type="gramEnd"/>
      <w:r w:rsidRPr="00107E8A">
        <w:rPr>
          <w:rFonts w:ascii="Times New Roman" w:eastAsia="Times New Roman" w:hAnsi="Times New Roman"/>
          <w:sz w:val="28"/>
          <w:szCs w:val="28"/>
          <w:lang w:eastAsia="ru-RU"/>
        </w:rPr>
        <w:t xml:space="preserve"> Котельники </w:t>
      </w:r>
      <w:r w:rsidR="00A001FE">
        <w:rPr>
          <w:rFonts w:ascii="Times New Roman" w:eastAsia="Times New Roman" w:hAnsi="Times New Roman"/>
          <w:sz w:val="28"/>
          <w:szCs w:val="28"/>
          <w:lang w:eastAsia="ru-RU"/>
        </w:rPr>
        <w:t xml:space="preserve">  </w:t>
      </w:r>
      <w:r w:rsidRPr="00107E8A">
        <w:rPr>
          <w:rFonts w:ascii="Times New Roman" w:eastAsia="Times New Roman" w:hAnsi="Times New Roman"/>
          <w:sz w:val="28"/>
          <w:szCs w:val="28"/>
          <w:lang w:eastAsia="ru-RU"/>
        </w:rPr>
        <w:t>Московской области  и средней заработной плат</w:t>
      </w:r>
      <w:r w:rsidR="00CB41AB">
        <w:rPr>
          <w:rFonts w:ascii="Times New Roman" w:eastAsia="Times New Roman" w:hAnsi="Times New Roman"/>
          <w:sz w:val="28"/>
          <w:szCs w:val="28"/>
          <w:lang w:eastAsia="ru-RU"/>
        </w:rPr>
        <w:t>е</w:t>
      </w:r>
      <w:r w:rsidRPr="00107E8A">
        <w:rPr>
          <w:rFonts w:ascii="Times New Roman" w:eastAsia="Times New Roman" w:hAnsi="Times New Roman"/>
          <w:sz w:val="28"/>
          <w:szCs w:val="28"/>
          <w:lang w:eastAsia="ru-RU"/>
        </w:rPr>
        <w:t xml:space="preserve"> по Московской области;</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содержат  показатели выполнения муниципального задания на оказание муниципальных услуг (работ); показатели качества оказания муниципальных услуг по сравнению с предыдущим периодом;</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отражают  изменения объема деятельности, а также численность населения, воспользовавшегося услугами учреждения культуры за отчетный период;</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характеризуют  расширение (обновление) номенклатуры предоставляемых населению услуг в отчетном периоде;</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реализуют  принцип бюджетирования по результатам деятельности;</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xml:space="preserve">- </w:t>
      </w:r>
      <w:r w:rsidR="00A001FE">
        <w:rPr>
          <w:rFonts w:ascii="Times New Roman" w:eastAsia="Times New Roman" w:hAnsi="Times New Roman"/>
          <w:sz w:val="28"/>
          <w:szCs w:val="28"/>
          <w:lang w:eastAsia="ru-RU"/>
        </w:rPr>
        <w:t xml:space="preserve">  </w:t>
      </w:r>
      <w:r w:rsidRPr="00107E8A">
        <w:rPr>
          <w:rFonts w:ascii="Times New Roman" w:eastAsia="Times New Roman" w:hAnsi="Times New Roman"/>
          <w:sz w:val="28"/>
          <w:szCs w:val="28"/>
          <w:lang w:eastAsia="ru-RU"/>
        </w:rPr>
        <w:t xml:space="preserve">реализуют </w:t>
      </w:r>
      <w:r w:rsidR="00A001FE">
        <w:rPr>
          <w:rFonts w:ascii="Times New Roman" w:eastAsia="Times New Roman" w:hAnsi="Times New Roman"/>
          <w:sz w:val="28"/>
          <w:szCs w:val="28"/>
          <w:lang w:eastAsia="ru-RU"/>
        </w:rPr>
        <w:t xml:space="preserve"> </w:t>
      </w:r>
      <w:r w:rsidRPr="00107E8A">
        <w:rPr>
          <w:rFonts w:ascii="Times New Roman" w:eastAsia="Times New Roman" w:hAnsi="Times New Roman"/>
          <w:sz w:val="28"/>
          <w:szCs w:val="28"/>
          <w:lang w:eastAsia="ru-RU"/>
        </w:rPr>
        <w:t xml:space="preserve">принцип </w:t>
      </w:r>
      <w:r w:rsidR="00A001FE">
        <w:rPr>
          <w:rFonts w:ascii="Times New Roman" w:eastAsia="Times New Roman" w:hAnsi="Times New Roman"/>
          <w:sz w:val="28"/>
          <w:szCs w:val="28"/>
          <w:lang w:eastAsia="ru-RU"/>
        </w:rPr>
        <w:t xml:space="preserve"> </w:t>
      </w:r>
      <w:r w:rsidRPr="00107E8A">
        <w:rPr>
          <w:rFonts w:ascii="Times New Roman" w:eastAsia="Times New Roman" w:hAnsi="Times New Roman"/>
          <w:sz w:val="28"/>
          <w:szCs w:val="28"/>
          <w:lang w:eastAsia="ru-RU"/>
        </w:rPr>
        <w:t>роста оплаты труда в соответствии с ростом эффективности труда работников.</w:t>
      </w:r>
    </w:p>
    <w:p w:rsidR="00107E8A" w:rsidRPr="00107E8A" w:rsidRDefault="0011430A" w:rsidP="0011430A">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107E8A">
        <w:rPr>
          <w:rFonts w:ascii="Times New Roman" w:eastAsia="Times New Roman" w:hAnsi="Times New Roman"/>
          <w:sz w:val="28"/>
          <w:szCs w:val="28"/>
          <w:lang w:eastAsia="ru-RU"/>
        </w:rPr>
        <w:t xml:space="preserve">ритерии оценки эффективности работы </w:t>
      </w:r>
      <w:r>
        <w:rPr>
          <w:rFonts w:ascii="Times New Roman" w:eastAsia="Times New Roman" w:hAnsi="Times New Roman"/>
          <w:sz w:val="28"/>
          <w:szCs w:val="28"/>
          <w:lang w:eastAsia="ru-RU"/>
        </w:rPr>
        <w:t>руководителя и п</w:t>
      </w:r>
      <w:r w:rsidRPr="00107E8A">
        <w:rPr>
          <w:rFonts w:ascii="Times New Roman" w:eastAsia="Times New Roman" w:hAnsi="Times New Roman"/>
          <w:sz w:val="28"/>
          <w:szCs w:val="28"/>
          <w:lang w:eastAsia="ru-RU"/>
        </w:rPr>
        <w:t xml:space="preserve">оказатели  эффективности  деятельности </w:t>
      </w:r>
      <w:r>
        <w:rPr>
          <w:rFonts w:ascii="Times New Roman" w:eastAsia="Times New Roman" w:hAnsi="Times New Roman"/>
          <w:sz w:val="28"/>
          <w:szCs w:val="28"/>
          <w:lang w:eastAsia="ru-RU"/>
        </w:rPr>
        <w:t xml:space="preserve">учреждения для расчета стимулирующей </w:t>
      </w:r>
      <w:proofErr w:type="gramStart"/>
      <w:r>
        <w:rPr>
          <w:rFonts w:ascii="Times New Roman" w:eastAsia="Times New Roman" w:hAnsi="Times New Roman"/>
          <w:sz w:val="28"/>
          <w:szCs w:val="28"/>
          <w:lang w:eastAsia="ru-RU"/>
        </w:rPr>
        <w:t>части фонда оплаты труда руководителя</w:t>
      </w:r>
      <w:proofErr w:type="gramEnd"/>
      <w:r w:rsidR="00107E8A" w:rsidRPr="00107E8A">
        <w:rPr>
          <w:rFonts w:ascii="Times New Roman" w:eastAsia="Times New Roman" w:hAnsi="Times New Roman"/>
          <w:sz w:val="28"/>
          <w:szCs w:val="28"/>
          <w:lang w:eastAsia="ru-RU"/>
        </w:rPr>
        <w:t xml:space="preserve"> приведены в приложени</w:t>
      </w:r>
      <w:r>
        <w:rPr>
          <w:rFonts w:ascii="Times New Roman" w:eastAsia="Times New Roman" w:hAnsi="Times New Roman"/>
          <w:sz w:val="28"/>
          <w:szCs w:val="28"/>
          <w:lang w:eastAsia="ru-RU"/>
        </w:rPr>
        <w:t>ях 1, 2, 3</w:t>
      </w:r>
      <w:r w:rsidR="00107E8A" w:rsidRPr="00107E8A">
        <w:rPr>
          <w:rFonts w:ascii="Times New Roman" w:eastAsia="Times New Roman" w:hAnsi="Times New Roman"/>
          <w:sz w:val="28"/>
          <w:szCs w:val="28"/>
          <w:lang w:eastAsia="ru-RU"/>
        </w:rPr>
        <w:t xml:space="preserve"> к настоящему Положению.</w:t>
      </w:r>
    </w:p>
    <w:p w:rsidR="0011430A" w:rsidRDefault="0011430A" w:rsidP="00273446">
      <w:pPr>
        <w:spacing w:after="0" w:line="240" w:lineRule="auto"/>
        <w:ind w:firstLine="851"/>
        <w:jc w:val="both"/>
        <w:rPr>
          <w:rFonts w:ascii="Times New Roman" w:eastAsia="Times New Roman" w:hAnsi="Times New Roman"/>
          <w:sz w:val="28"/>
          <w:szCs w:val="28"/>
          <w:lang w:eastAsia="ru-RU"/>
        </w:rPr>
      </w:pP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lastRenderedPageBreak/>
        <w:t>4. Динамическими характеристиками показателей эффективности деятельности муниципальных  бюджетных и автономных учреждений сферы культуры  городского округа Котельники Московской области являются:</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степень фактического изменения показателя по сравнению с соответствующим периодом прошлого года (в необходимых случаях по сравнению с предыдущим периодом либо по сравнению со среднеквартальным показателем);</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степень фактического изменения показателя по сравнению с установленным планом на соответствующий период.</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5. В показателях эффективности деятельности</w:t>
      </w:r>
      <w:r w:rsidRPr="00107E8A">
        <w:rPr>
          <w:rFonts w:ascii="Times New Roman" w:eastAsia="Times New Roman" w:hAnsi="Times New Roman"/>
          <w:sz w:val="24"/>
          <w:szCs w:val="24"/>
          <w:lang w:eastAsia="ru-RU"/>
        </w:rPr>
        <w:t xml:space="preserve"> </w:t>
      </w:r>
      <w:r w:rsidRPr="00107E8A">
        <w:rPr>
          <w:rFonts w:ascii="Times New Roman" w:eastAsia="Times New Roman" w:hAnsi="Times New Roman"/>
          <w:sz w:val="28"/>
          <w:szCs w:val="28"/>
          <w:lang w:eastAsia="ru-RU"/>
        </w:rPr>
        <w:t>руководителей муниципальных  бюджетных и автономных учреждений сферы культуры  городского округа Котельники Московской области учитывается в том числе:</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изменение квалификационного уровня работников;</w:t>
      </w:r>
    </w:p>
    <w:p w:rsidR="00107E8A" w:rsidRPr="00107E8A" w:rsidRDefault="00273446" w:rsidP="00273446">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A37DF">
        <w:rPr>
          <w:rFonts w:ascii="Times New Roman" w:eastAsia="Times New Roman" w:hAnsi="Times New Roman"/>
          <w:sz w:val="28"/>
          <w:szCs w:val="28"/>
          <w:lang w:eastAsia="ru-RU"/>
        </w:rPr>
        <w:t xml:space="preserve">  </w:t>
      </w:r>
      <w:r w:rsidR="00107E8A" w:rsidRPr="00107E8A">
        <w:rPr>
          <w:rFonts w:ascii="Times New Roman" w:eastAsia="Times New Roman" w:hAnsi="Times New Roman"/>
          <w:sz w:val="28"/>
          <w:szCs w:val="28"/>
          <w:lang w:eastAsia="ru-RU"/>
        </w:rPr>
        <w:t>изменение расходов на повышение квалификации сотрудников;</w:t>
      </w:r>
    </w:p>
    <w:p w:rsidR="00107E8A" w:rsidRPr="00107E8A" w:rsidRDefault="00AA37DF" w:rsidP="00273446">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07E8A" w:rsidRPr="00107E8A">
        <w:rPr>
          <w:rFonts w:ascii="Times New Roman" w:eastAsia="Times New Roman" w:hAnsi="Times New Roman"/>
          <w:sz w:val="28"/>
          <w:szCs w:val="28"/>
          <w:lang w:eastAsia="ru-RU"/>
        </w:rPr>
        <w:t>использование в работе учреждений культуры современных технологий работы.</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xml:space="preserve">6. Показатели эффективности деятельности муниципальных  бюджетных и автономных учреждений сферы культуры  городского округа Котельники Московской области и критерии оценки эффективности работы их руководителей утверждаются настоящим Положением. </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7. Показатели эффективности по основным категориям работников утверждаются локальным актом учреждения сферы культуры и формируются с учетом следующих критериев:</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полнота использования фонда рабочего времени в соответствующем периоде;</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отсутствие претензий со стороны руководителя к исполнению должностных обязанностей;</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отсутствие претензий от потребителей услуг к качеству работы работника;</w:t>
      </w:r>
    </w:p>
    <w:p w:rsidR="00107E8A" w:rsidRPr="00107E8A" w:rsidRDefault="00107E8A" w:rsidP="00273446">
      <w:pPr>
        <w:spacing w:after="0" w:line="240" w:lineRule="auto"/>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инициативность в работе, обмен опытом, а также другие показатели эффективности работы.</w:t>
      </w:r>
    </w:p>
    <w:p w:rsidR="00107E8A" w:rsidRPr="00107E8A" w:rsidRDefault="00107E8A" w:rsidP="00107E8A">
      <w:pPr>
        <w:spacing w:after="0" w:line="240" w:lineRule="auto"/>
        <w:jc w:val="both"/>
        <w:rPr>
          <w:rFonts w:ascii="Times New Roman" w:eastAsia="Times New Roman" w:hAnsi="Times New Roman"/>
          <w:sz w:val="28"/>
          <w:szCs w:val="28"/>
          <w:lang w:eastAsia="ru-RU"/>
        </w:rPr>
      </w:pPr>
    </w:p>
    <w:p w:rsidR="00107E8A" w:rsidRPr="00107E8A" w:rsidRDefault="00107E8A" w:rsidP="00107E8A">
      <w:pPr>
        <w:spacing w:after="0" w:line="240" w:lineRule="auto"/>
        <w:jc w:val="both"/>
        <w:rPr>
          <w:rFonts w:ascii="Times New Roman" w:eastAsia="Times New Roman" w:hAnsi="Times New Roman"/>
          <w:sz w:val="28"/>
          <w:szCs w:val="28"/>
          <w:lang w:eastAsia="ru-RU"/>
        </w:rPr>
      </w:pPr>
    </w:p>
    <w:p w:rsidR="00107E8A" w:rsidRPr="00107E8A" w:rsidRDefault="00107E8A" w:rsidP="00107E8A">
      <w:pPr>
        <w:spacing w:after="0" w:line="240" w:lineRule="auto"/>
        <w:jc w:val="both"/>
        <w:rPr>
          <w:rFonts w:ascii="Times New Roman" w:eastAsia="Times New Roman" w:hAnsi="Times New Roman"/>
          <w:sz w:val="28"/>
          <w:szCs w:val="28"/>
          <w:lang w:eastAsia="ru-RU"/>
        </w:rPr>
      </w:pPr>
    </w:p>
    <w:p w:rsidR="00107E8A" w:rsidRPr="00107E8A" w:rsidRDefault="009F6F28" w:rsidP="00107E8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00107E8A" w:rsidRPr="00107E8A">
        <w:rPr>
          <w:rFonts w:ascii="Times New Roman" w:eastAsia="Times New Roman" w:hAnsi="Times New Roman"/>
          <w:sz w:val="28"/>
          <w:szCs w:val="28"/>
          <w:lang w:eastAsia="ru-RU"/>
        </w:rPr>
        <w:t>ачальник отдела культуры</w:t>
      </w:r>
      <w:r>
        <w:rPr>
          <w:rFonts w:ascii="Times New Roman" w:eastAsia="Times New Roman" w:hAnsi="Times New Roman"/>
          <w:sz w:val="28"/>
          <w:szCs w:val="28"/>
          <w:lang w:eastAsia="ru-RU"/>
        </w:rPr>
        <w:t xml:space="preserve"> и туризма</w:t>
      </w:r>
    </w:p>
    <w:p w:rsidR="00AA39BF" w:rsidRDefault="00107E8A" w:rsidP="00107E8A">
      <w:pPr>
        <w:spacing w:after="0" w:line="240" w:lineRule="auto"/>
        <w:jc w:val="both"/>
        <w:rPr>
          <w:rFonts w:ascii="Times New Roman" w:eastAsia="Times New Roman" w:hAnsi="Times New Roman"/>
          <w:sz w:val="28"/>
          <w:szCs w:val="28"/>
          <w:lang w:eastAsia="ru-RU"/>
        </w:rPr>
        <w:sectPr w:rsidR="00AA39BF" w:rsidSect="00AA39BF">
          <w:pgSz w:w="11906" w:h="16838"/>
          <w:pgMar w:top="851" w:right="1134" w:bottom="851" w:left="1701" w:header="709" w:footer="709" w:gutter="0"/>
          <w:pgNumType w:start="1"/>
          <w:cols w:space="708"/>
          <w:titlePg/>
          <w:docGrid w:linePitch="360"/>
        </w:sectPr>
      </w:pPr>
      <w:r w:rsidRPr="00107E8A">
        <w:rPr>
          <w:rFonts w:ascii="Times New Roman" w:eastAsia="Times New Roman" w:hAnsi="Times New Roman"/>
          <w:sz w:val="28"/>
          <w:szCs w:val="28"/>
          <w:lang w:eastAsia="ru-RU"/>
        </w:rPr>
        <w:t>управления образования и социальной политики</w:t>
      </w:r>
      <w:r w:rsidR="009F6F28">
        <w:rPr>
          <w:rFonts w:ascii="Times New Roman" w:eastAsia="Times New Roman" w:hAnsi="Times New Roman"/>
          <w:sz w:val="28"/>
          <w:szCs w:val="28"/>
          <w:lang w:eastAsia="ru-RU"/>
        </w:rPr>
        <w:t xml:space="preserve">      </w:t>
      </w:r>
      <w:r w:rsidRPr="00107E8A">
        <w:rPr>
          <w:rFonts w:ascii="Times New Roman" w:eastAsia="Times New Roman" w:hAnsi="Times New Roman"/>
          <w:sz w:val="28"/>
          <w:szCs w:val="28"/>
          <w:lang w:eastAsia="ru-RU"/>
        </w:rPr>
        <w:t xml:space="preserve">           Е.В. Литвинова</w:t>
      </w:r>
    </w:p>
    <w:p w:rsidR="0011430A" w:rsidRPr="006E39E4" w:rsidRDefault="0011430A" w:rsidP="0011430A">
      <w:pPr>
        <w:spacing w:after="0" w:line="240" w:lineRule="auto"/>
        <w:ind w:left="4536"/>
        <w:rPr>
          <w:rFonts w:ascii="Times New Roman" w:eastAsia="Times New Roman" w:hAnsi="Times New Roman"/>
          <w:sz w:val="24"/>
          <w:szCs w:val="24"/>
          <w:lang w:eastAsia="ru-RU"/>
        </w:rPr>
      </w:pPr>
      <w:r w:rsidRPr="006E39E4">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1</w:t>
      </w:r>
    </w:p>
    <w:p w:rsidR="0011430A" w:rsidRPr="006E39E4" w:rsidRDefault="0011430A" w:rsidP="0011430A">
      <w:pPr>
        <w:spacing w:after="0" w:line="240" w:lineRule="auto"/>
        <w:ind w:left="4536"/>
        <w:rPr>
          <w:rFonts w:ascii="Times New Roman" w:eastAsia="Times New Roman" w:hAnsi="Times New Roman"/>
          <w:sz w:val="24"/>
          <w:szCs w:val="24"/>
          <w:lang w:eastAsia="ru-RU"/>
        </w:rPr>
      </w:pPr>
    </w:p>
    <w:p w:rsidR="0011430A" w:rsidRPr="006E39E4" w:rsidRDefault="0011430A" w:rsidP="0011430A">
      <w:pPr>
        <w:spacing w:after="0" w:line="240" w:lineRule="auto"/>
        <w:ind w:left="4536"/>
        <w:rPr>
          <w:rFonts w:ascii="Times New Roman" w:eastAsia="Times New Roman" w:hAnsi="Times New Roman"/>
          <w:sz w:val="24"/>
          <w:szCs w:val="24"/>
          <w:lang w:eastAsia="ru-RU"/>
        </w:rPr>
      </w:pPr>
      <w:r w:rsidRPr="006E39E4">
        <w:rPr>
          <w:rFonts w:ascii="Times New Roman" w:eastAsia="Times New Roman" w:hAnsi="Times New Roman"/>
          <w:sz w:val="24"/>
          <w:szCs w:val="24"/>
          <w:lang w:eastAsia="ru-RU"/>
        </w:rPr>
        <w:t xml:space="preserve">к Положению </w:t>
      </w:r>
    </w:p>
    <w:p w:rsidR="0011430A" w:rsidRPr="006E39E4" w:rsidRDefault="0011430A" w:rsidP="0011430A">
      <w:pPr>
        <w:spacing w:after="0" w:line="240" w:lineRule="auto"/>
        <w:ind w:left="4536"/>
        <w:rPr>
          <w:rFonts w:ascii="Times New Roman" w:eastAsia="Times New Roman" w:hAnsi="Times New Roman"/>
          <w:sz w:val="24"/>
          <w:szCs w:val="24"/>
          <w:lang w:eastAsia="ru-RU"/>
        </w:rPr>
      </w:pPr>
      <w:r w:rsidRPr="006E39E4">
        <w:rPr>
          <w:rFonts w:ascii="Times New Roman" w:eastAsia="Times New Roman" w:hAnsi="Times New Roman"/>
          <w:sz w:val="24"/>
          <w:szCs w:val="24"/>
          <w:lang w:eastAsia="ru-RU"/>
        </w:rPr>
        <w:t>о показателях  эффективности  деятельности муниципальных  бюджетных и автономных учреждений сферы культуры  городского округа Котельники Московской области и критерии оценки эффективности работы их руководителей</w:t>
      </w:r>
    </w:p>
    <w:p w:rsidR="0011430A" w:rsidRDefault="0011430A" w:rsidP="0011430A">
      <w:pPr>
        <w:spacing w:after="0" w:line="240" w:lineRule="auto"/>
        <w:jc w:val="center"/>
        <w:rPr>
          <w:rFonts w:ascii="Times New Roman" w:eastAsia="Times New Roman" w:hAnsi="Times New Roman"/>
          <w:sz w:val="28"/>
          <w:szCs w:val="28"/>
          <w:lang w:eastAsia="ru-RU"/>
        </w:rPr>
      </w:pPr>
    </w:p>
    <w:p w:rsidR="0011430A" w:rsidRDefault="0011430A" w:rsidP="0011430A">
      <w:pPr>
        <w:spacing w:after="0" w:line="240" w:lineRule="auto"/>
        <w:jc w:val="center"/>
        <w:rPr>
          <w:rFonts w:ascii="Times New Roman" w:eastAsia="Times New Roman" w:hAnsi="Times New Roman"/>
          <w:sz w:val="28"/>
          <w:szCs w:val="28"/>
          <w:lang w:eastAsia="ru-RU"/>
        </w:rPr>
      </w:pPr>
    </w:p>
    <w:p w:rsidR="0011430A" w:rsidRPr="00631BC5" w:rsidRDefault="0011430A" w:rsidP="0011430A">
      <w:pPr>
        <w:spacing w:after="0" w:line="240" w:lineRule="auto"/>
        <w:jc w:val="center"/>
        <w:rPr>
          <w:rFonts w:ascii="Times New Roman" w:eastAsia="Times New Roman" w:hAnsi="Times New Roman"/>
          <w:sz w:val="24"/>
          <w:szCs w:val="24"/>
          <w:lang w:eastAsia="ru-RU"/>
        </w:rPr>
      </w:pPr>
      <w:r w:rsidRPr="00631BC5">
        <w:rPr>
          <w:rFonts w:ascii="Times New Roman" w:eastAsia="Times New Roman" w:hAnsi="Times New Roman"/>
          <w:sz w:val="24"/>
          <w:szCs w:val="24"/>
          <w:lang w:eastAsia="ru-RU"/>
        </w:rPr>
        <w:t>Критерии оценки эффективности работы руководителя</w:t>
      </w:r>
    </w:p>
    <w:p w:rsidR="0011430A" w:rsidRPr="00631BC5" w:rsidRDefault="0011430A" w:rsidP="0011430A">
      <w:pPr>
        <w:spacing w:after="0" w:line="240" w:lineRule="auto"/>
        <w:jc w:val="center"/>
        <w:rPr>
          <w:rFonts w:ascii="Times New Roman" w:eastAsia="Times New Roman" w:hAnsi="Times New Roman"/>
          <w:sz w:val="24"/>
          <w:szCs w:val="24"/>
          <w:lang w:eastAsia="ru-RU"/>
        </w:rPr>
      </w:pPr>
      <w:r w:rsidRPr="00631BC5">
        <w:rPr>
          <w:rFonts w:ascii="Times New Roman" w:eastAsia="Times New Roman" w:hAnsi="Times New Roman"/>
          <w:sz w:val="24"/>
          <w:szCs w:val="24"/>
          <w:lang w:eastAsia="ru-RU"/>
        </w:rPr>
        <w:t>и показатели  эффективности  деятельности учреждения</w:t>
      </w:r>
    </w:p>
    <w:p w:rsidR="0011430A" w:rsidRPr="00631BC5" w:rsidRDefault="0011430A" w:rsidP="0011430A">
      <w:pPr>
        <w:spacing w:after="0" w:line="240" w:lineRule="auto"/>
        <w:jc w:val="center"/>
        <w:rPr>
          <w:rFonts w:ascii="Times New Roman" w:eastAsia="Times New Roman" w:hAnsi="Times New Roman"/>
          <w:sz w:val="24"/>
          <w:szCs w:val="24"/>
          <w:lang w:eastAsia="ru-RU"/>
        </w:rPr>
      </w:pPr>
      <w:r w:rsidRPr="00631BC5">
        <w:rPr>
          <w:rFonts w:ascii="Times New Roman" w:eastAsia="Times New Roman" w:hAnsi="Times New Roman"/>
          <w:sz w:val="24"/>
          <w:szCs w:val="24"/>
          <w:lang w:eastAsia="ru-RU"/>
        </w:rPr>
        <w:t xml:space="preserve">для расчета стимулирующей </w:t>
      </w:r>
      <w:proofErr w:type="gramStart"/>
      <w:r w:rsidRPr="00631BC5">
        <w:rPr>
          <w:rFonts w:ascii="Times New Roman" w:eastAsia="Times New Roman" w:hAnsi="Times New Roman"/>
          <w:sz w:val="24"/>
          <w:szCs w:val="24"/>
          <w:lang w:eastAsia="ru-RU"/>
        </w:rPr>
        <w:t>части фонда оплаты труда руководителя муниципального  автономного учреждения культуры  городского округа</w:t>
      </w:r>
      <w:proofErr w:type="gramEnd"/>
      <w:r w:rsidRPr="00631BC5">
        <w:rPr>
          <w:rFonts w:ascii="Times New Roman" w:eastAsia="Times New Roman" w:hAnsi="Times New Roman"/>
          <w:sz w:val="24"/>
          <w:szCs w:val="24"/>
          <w:lang w:eastAsia="ru-RU"/>
        </w:rPr>
        <w:t xml:space="preserve"> Котельники Московской области «Культурный комплекс «Котельники»</w:t>
      </w:r>
    </w:p>
    <w:p w:rsidR="0011430A" w:rsidRDefault="0011430A" w:rsidP="0011430A">
      <w:pPr>
        <w:spacing w:after="0" w:line="240" w:lineRule="auto"/>
        <w:jc w:val="center"/>
        <w:rPr>
          <w:rFonts w:ascii="Times New Roman" w:eastAsia="Times New Roman" w:hAnsi="Times New Roman"/>
          <w:sz w:val="28"/>
          <w:szCs w:val="28"/>
          <w:lang w:eastAsia="ru-RU"/>
        </w:rPr>
      </w:pPr>
    </w:p>
    <w:tbl>
      <w:tblPr>
        <w:tblStyle w:val="ae"/>
        <w:tblpPr w:leftFromText="180" w:rightFromText="180" w:vertAnchor="text" w:horzAnchor="margin" w:tblpY="189"/>
        <w:tblW w:w="0" w:type="auto"/>
        <w:tblLayout w:type="fixed"/>
        <w:tblLook w:val="04A0" w:firstRow="1" w:lastRow="0" w:firstColumn="1" w:lastColumn="0" w:noHBand="0" w:noVBand="1"/>
      </w:tblPr>
      <w:tblGrid>
        <w:gridCol w:w="534"/>
        <w:gridCol w:w="2551"/>
        <w:gridCol w:w="1559"/>
        <w:gridCol w:w="2552"/>
        <w:gridCol w:w="1976"/>
        <w:gridCol w:w="9"/>
      </w:tblGrid>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551" w:type="dxa"/>
          </w:tcPr>
          <w:p w:rsidR="0011430A" w:rsidRPr="00545C4C" w:rsidRDefault="0011430A" w:rsidP="007634CD">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Показатель эффективности деятельности учреждения</w:t>
            </w:r>
          </w:p>
        </w:tc>
        <w:tc>
          <w:tcPr>
            <w:tcW w:w="1559" w:type="dxa"/>
          </w:tcPr>
          <w:p w:rsidR="0011430A" w:rsidRPr="00545C4C" w:rsidRDefault="0011430A" w:rsidP="007634CD">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Шкала в баллах</w:t>
            </w:r>
          </w:p>
        </w:tc>
        <w:tc>
          <w:tcPr>
            <w:tcW w:w="2552" w:type="dxa"/>
          </w:tcPr>
          <w:p w:rsidR="0011430A" w:rsidRPr="00545C4C" w:rsidRDefault="0011430A" w:rsidP="007634CD">
            <w:pPr>
              <w:snapToGrid w:val="0"/>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 xml:space="preserve"> Форма</w:t>
            </w:r>
          </w:p>
          <w:p w:rsidR="0011430A" w:rsidRPr="00545C4C" w:rsidRDefault="00593035"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11430A" w:rsidRPr="00545C4C">
              <w:rPr>
                <w:rFonts w:ascii="Times New Roman" w:eastAsia="Times New Roman" w:hAnsi="Times New Roman"/>
                <w:sz w:val="24"/>
                <w:szCs w:val="24"/>
                <w:lang w:eastAsia="ru-RU"/>
              </w:rPr>
              <w:t>тчетности</w:t>
            </w:r>
            <w:r>
              <w:rPr>
                <w:rFonts w:ascii="Times New Roman" w:eastAsia="Times New Roman" w:hAnsi="Times New Roman"/>
                <w:sz w:val="24"/>
                <w:szCs w:val="24"/>
                <w:lang w:eastAsia="ru-RU"/>
              </w:rPr>
              <w:br/>
            </w:r>
          </w:p>
        </w:tc>
        <w:tc>
          <w:tcPr>
            <w:tcW w:w="1985" w:type="dxa"/>
            <w:gridSpan w:val="2"/>
          </w:tcPr>
          <w:p w:rsidR="0011430A" w:rsidRPr="00545C4C" w:rsidRDefault="0011430A" w:rsidP="007634CD">
            <w:pPr>
              <w:snapToGrid w:val="0"/>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Периодичность</w:t>
            </w:r>
          </w:p>
          <w:p w:rsidR="0011430A" w:rsidRPr="00545C4C" w:rsidRDefault="0011430A" w:rsidP="007634CD">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предоставления</w:t>
            </w:r>
          </w:p>
          <w:p w:rsidR="0011430A" w:rsidRPr="00545C4C" w:rsidRDefault="0011430A" w:rsidP="007634CD">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отчетов</w:t>
            </w:r>
          </w:p>
        </w:tc>
      </w:tr>
      <w:tr w:rsidR="0011430A" w:rsidTr="007634CD">
        <w:tc>
          <w:tcPr>
            <w:tcW w:w="9181" w:type="dxa"/>
            <w:gridSpan w:val="6"/>
          </w:tcPr>
          <w:p w:rsidR="0011430A" w:rsidRPr="00AA37DF" w:rsidRDefault="0011430A" w:rsidP="00574032">
            <w:pPr>
              <w:pStyle w:val="ab"/>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Pr="00AA37DF">
              <w:rPr>
                <w:rFonts w:ascii="Times New Roman" w:eastAsia="Times New Roman" w:hAnsi="Times New Roman"/>
                <w:b/>
                <w:sz w:val="24"/>
                <w:szCs w:val="24"/>
                <w:lang w:eastAsia="ru-RU"/>
              </w:rPr>
              <w:t>Критери</w:t>
            </w:r>
            <w:r>
              <w:rPr>
                <w:rFonts w:ascii="Times New Roman" w:eastAsia="Times New Roman" w:hAnsi="Times New Roman"/>
                <w:b/>
                <w:sz w:val="24"/>
                <w:szCs w:val="24"/>
                <w:lang w:eastAsia="ru-RU"/>
              </w:rPr>
              <w:t>й</w:t>
            </w:r>
            <w:r w:rsidRPr="00AA37D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«О</w:t>
            </w:r>
            <w:r w:rsidRPr="00AA37DF">
              <w:rPr>
                <w:rFonts w:ascii="Times New Roman" w:eastAsia="Times New Roman" w:hAnsi="Times New Roman"/>
                <w:b/>
                <w:sz w:val="24"/>
                <w:szCs w:val="24"/>
                <w:lang w:eastAsia="ru-RU"/>
              </w:rPr>
              <w:t>сновн</w:t>
            </w:r>
            <w:r>
              <w:rPr>
                <w:rFonts w:ascii="Times New Roman" w:eastAsia="Times New Roman" w:hAnsi="Times New Roman"/>
                <w:b/>
                <w:sz w:val="24"/>
                <w:szCs w:val="24"/>
                <w:lang w:eastAsia="ru-RU"/>
              </w:rPr>
              <w:t>ая</w:t>
            </w:r>
            <w:r w:rsidRPr="00AA37DF">
              <w:rPr>
                <w:rFonts w:ascii="Times New Roman" w:eastAsia="Times New Roman" w:hAnsi="Times New Roman"/>
                <w:b/>
                <w:sz w:val="24"/>
                <w:szCs w:val="24"/>
                <w:lang w:eastAsia="ru-RU"/>
              </w:rPr>
              <w:t xml:space="preserve"> деятельност</w:t>
            </w:r>
            <w:r>
              <w:rPr>
                <w:rFonts w:ascii="Times New Roman" w:eastAsia="Times New Roman" w:hAnsi="Times New Roman"/>
                <w:b/>
                <w:sz w:val="24"/>
                <w:szCs w:val="24"/>
                <w:lang w:eastAsia="ru-RU"/>
              </w:rPr>
              <w:t>ь</w:t>
            </w:r>
          </w:p>
          <w:p w:rsidR="0011430A" w:rsidRPr="00545C4C" w:rsidRDefault="0011430A" w:rsidP="00574032">
            <w:pPr>
              <w:snapToGrid w:val="0"/>
              <w:spacing w:after="0" w:line="240" w:lineRule="auto"/>
              <w:jc w:val="center"/>
              <w:rPr>
                <w:rFonts w:ascii="Times New Roman" w:eastAsia="Times New Roman" w:hAnsi="Times New Roman"/>
                <w:sz w:val="24"/>
                <w:szCs w:val="24"/>
                <w:lang w:eastAsia="ru-RU"/>
              </w:rPr>
            </w:pPr>
            <w:r w:rsidRPr="00AE1331">
              <w:rPr>
                <w:rFonts w:ascii="Times New Roman" w:eastAsia="Times New Roman" w:hAnsi="Times New Roman"/>
                <w:b/>
                <w:sz w:val="24"/>
                <w:szCs w:val="24"/>
                <w:lang w:eastAsia="ru-RU"/>
              </w:rPr>
              <w:t>организаций культурно-досугового типа (дома культуры, клубы и т.д.)</w:t>
            </w:r>
            <w:r>
              <w:rPr>
                <w:rFonts w:ascii="Times New Roman" w:eastAsia="Times New Roman" w:hAnsi="Times New Roman"/>
                <w:b/>
                <w:sz w:val="24"/>
                <w:szCs w:val="24"/>
                <w:lang w:eastAsia="ru-RU"/>
              </w:rPr>
              <w:t>»</w:t>
            </w:r>
          </w:p>
        </w:tc>
      </w:tr>
      <w:tr w:rsidR="0011430A" w:rsidTr="007634CD">
        <w:tc>
          <w:tcPr>
            <w:tcW w:w="9181" w:type="dxa"/>
            <w:gridSpan w:val="6"/>
          </w:tcPr>
          <w:p w:rsidR="0011430A" w:rsidRPr="00670620" w:rsidRDefault="0011430A" w:rsidP="007634CD">
            <w:pPr>
              <w:snapToGri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670620">
              <w:rPr>
                <w:rFonts w:ascii="Times New Roman" w:eastAsia="Times New Roman" w:hAnsi="Times New Roman"/>
                <w:b/>
                <w:sz w:val="24"/>
                <w:szCs w:val="24"/>
                <w:lang w:eastAsia="ru-RU"/>
              </w:rPr>
              <w:t>Максимальное количество баллов по критерию: 24 за квартал/96 за год</w:t>
            </w:r>
          </w:p>
        </w:tc>
      </w:tr>
      <w:tr w:rsidR="0011430A" w:rsidTr="009A3899">
        <w:tc>
          <w:tcPr>
            <w:tcW w:w="534" w:type="dxa"/>
          </w:tcPr>
          <w:p w:rsidR="0011430A" w:rsidRDefault="00832C49"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11430A" w:rsidRPr="00107E8A" w:rsidRDefault="00832C49" w:rsidP="00832C49">
            <w:pPr>
              <w:snapToGrid w:val="0"/>
              <w:jc w:val="center"/>
              <w:rPr>
                <w:rFonts w:ascii="Times New Roman" w:eastAsia="Times New Roman" w:hAnsi="Times New Roman"/>
                <w:sz w:val="24"/>
                <w:szCs w:val="24"/>
                <w:lang w:eastAsia="ru-RU"/>
              </w:rPr>
            </w:pPr>
            <w:r w:rsidRPr="006554B1">
              <w:rPr>
                <w:rFonts w:ascii="Times New Roman" w:eastAsia="Times New Roman" w:hAnsi="Times New Roman"/>
                <w:kern w:val="3"/>
                <w:sz w:val="24"/>
                <w:szCs w:val="24"/>
                <w:lang w:eastAsia="ru-RU"/>
              </w:rPr>
              <w:t>Увеличение числа посещений организаций культуры</w:t>
            </w:r>
          </w:p>
        </w:tc>
        <w:tc>
          <w:tcPr>
            <w:tcW w:w="1559" w:type="dxa"/>
          </w:tcPr>
          <w:p w:rsidR="00832C49" w:rsidRDefault="00832C49" w:rsidP="00832C4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460FC4" w:rsidRDefault="00832C49" w:rsidP="00832C49">
            <w:pPr>
              <w:jc w:val="center"/>
              <w:rPr>
                <w:rFonts w:ascii="Times New Roman" w:eastAsia="Times New Roman" w:hAnsi="Times New Roman"/>
                <w:sz w:val="24"/>
                <w:szCs w:val="24"/>
              </w:rPr>
            </w:pPr>
            <w:r>
              <w:rPr>
                <w:rFonts w:ascii="Times New Roman" w:eastAsia="Times New Roman" w:hAnsi="Times New Roman"/>
                <w:sz w:val="24"/>
                <w:szCs w:val="24"/>
                <w:lang w:eastAsia="ru-RU"/>
              </w:rPr>
              <w:t>0-8 за год</w:t>
            </w:r>
          </w:p>
        </w:tc>
        <w:tc>
          <w:tcPr>
            <w:tcW w:w="2552" w:type="dxa"/>
          </w:tcPr>
          <w:p w:rsidR="00832C49" w:rsidRDefault="00832C49" w:rsidP="00832C49">
            <w:pPr>
              <w:snapToGrid w:val="0"/>
              <w:spacing w:after="0" w:line="240" w:lineRule="auto"/>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 (</w:t>
            </w:r>
            <w:r w:rsidRPr="00A41280">
              <w:rPr>
                <w:rFonts w:ascii="Times New Roman" w:hAnsi="Times New Roman"/>
                <w:sz w:val="24"/>
                <w:szCs w:val="24"/>
              </w:rPr>
              <w:t xml:space="preserve"> КДУ + КДФ</w:t>
            </w:r>
            <w:r>
              <w:rPr>
                <w:rFonts w:ascii="Times New Roman" w:hAnsi="Times New Roman"/>
                <w:sz w:val="24"/>
                <w:szCs w:val="24"/>
              </w:rPr>
              <w:t xml:space="preserve">) </w:t>
            </w:r>
            <w:r w:rsidRPr="00A41280">
              <w:rPr>
                <w:rFonts w:ascii="Times New Roman" w:hAnsi="Times New Roman"/>
                <w:sz w:val="24"/>
                <w:szCs w:val="24"/>
              </w:rPr>
              <w:t>/ (КДУ2017 +КДФ2017) х 100</w:t>
            </w:r>
            <w:r>
              <w:rPr>
                <w:rFonts w:ascii="Times New Roman" w:hAnsi="Times New Roman"/>
                <w:sz w:val="24"/>
                <w:szCs w:val="24"/>
              </w:rPr>
              <w:t>-100</w:t>
            </w:r>
            <w:r w:rsidRPr="00A41280">
              <w:rPr>
                <w:rFonts w:ascii="Times New Roman" w:hAnsi="Times New Roman"/>
                <w:sz w:val="24"/>
                <w:szCs w:val="24"/>
              </w:rPr>
              <w:t xml:space="preserve"> ,</w:t>
            </w:r>
          </w:p>
          <w:p w:rsidR="00832C49" w:rsidRDefault="00832C49" w:rsidP="00832C49">
            <w:pPr>
              <w:snapToGrid w:val="0"/>
              <w:spacing w:after="0" w:line="240" w:lineRule="auto"/>
              <w:jc w:val="center"/>
              <w:rPr>
                <w:rFonts w:ascii="Times New Roman" w:hAnsi="Times New Roman"/>
                <w:sz w:val="24"/>
                <w:szCs w:val="24"/>
              </w:rPr>
            </w:pPr>
            <w:r w:rsidRPr="00A41280">
              <w:rPr>
                <w:rFonts w:ascii="Times New Roman" w:hAnsi="Times New Roman"/>
                <w:sz w:val="24"/>
                <w:szCs w:val="24"/>
              </w:rPr>
              <w:t>где</w:t>
            </w:r>
            <w:r>
              <w:rPr>
                <w:rFonts w:ascii="Times New Roman" w:hAnsi="Times New Roman"/>
                <w:sz w:val="24"/>
                <w:szCs w:val="24"/>
              </w:rPr>
              <w:t>:</w:t>
            </w:r>
          </w:p>
          <w:p w:rsidR="0011430A" w:rsidRPr="00107E8A" w:rsidRDefault="00832C49" w:rsidP="00832C49">
            <w:pPr>
              <w:snapToGrid w:val="0"/>
              <w:spacing w:after="0" w:line="240" w:lineRule="auto"/>
              <w:jc w:val="center"/>
              <w:rPr>
                <w:rFonts w:ascii="Times New Roman" w:eastAsia="Times New Roman" w:hAnsi="Times New Roman"/>
                <w:sz w:val="24"/>
                <w:szCs w:val="24"/>
                <w:lang w:eastAsia="ru-RU"/>
              </w:rPr>
            </w:pPr>
            <w:r w:rsidRPr="00A41280">
              <w:rPr>
                <w:rFonts w:ascii="Times New Roman" w:hAnsi="Times New Roman"/>
                <w:sz w:val="24"/>
                <w:szCs w:val="24"/>
              </w:rPr>
              <w:t>КДУ / КДУ2017 – количество посещений платных культурно-массовых мероприятий клубов и домов культуры в отчетном году / в 2017 году, тыс. человек;                             КДФ / КДФ2017 – количество участников клубных формирований в отчетном г</w:t>
            </w:r>
            <w:r>
              <w:rPr>
                <w:rFonts w:ascii="Times New Roman" w:hAnsi="Times New Roman"/>
                <w:sz w:val="24"/>
                <w:szCs w:val="24"/>
              </w:rPr>
              <w:t>оду / в 2017 году, тыс. человек</w:t>
            </w:r>
          </w:p>
        </w:tc>
        <w:tc>
          <w:tcPr>
            <w:tcW w:w="1985" w:type="dxa"/>
            <w:gridSpan w:val="2"/>
            <w:vAlign w:val="center"/>
          </w:tcPr>
          <w:p w:rsidR="0011430A" w:rsidRPr="00832C49" w:rsidRDefault="00832C49" w:rsidP="00832C49">
            <w:pPr>
              <w:jc w:val="center"/>
              <w:rPr>
                <w:rFonts w:ascii="Times New Roman" w:hAnsi="Times New Roman"/>
                <w:sz w:val="24"/>
                <w:szCs w:val="24"/>
              </w:rPr>
            </w:pPr>
            <w:r w:rsidRPr="00832C49">
              <w:rPr>
                <w:rFonts w:ascii="Times New Roman" w:hAnsi="Times New Roman"/>
                <w:sz w:val="24"/>
                <w:szCs w:val="24"/>
              </w:rPr>
              <w:t>Квартальная/ годовая</w:t>
            </w:r>
          </w:p>
        </w:tc>
      </w:tr>
      <w:tr w:rsidR="00832C49" w:rsidTr="009A3899">
        <w:tc>
          <w:tcPr>
            <w:tcW w:w="534" w:type="dxa"/>
          </w:tcPr>
          <w:p w:rsidR="00832C49" w:rsidRDefault="00832C49" w:rsidP="00832C4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tcPr>
          <w:p w:rsidR="00832C49" w:rsidRDefault="00832C49" w:rsidP="00832C49">
            <w:pPr>
              <w:snapToGrid w:val="0"/>
              <w:jc w:val="center"/>
              <w:rPr>
                <w:rFonts w:ascii="Times New Roman" w:hAnsi="Times New Roman"/>
                <w:sz w:val="24"/>
                <w:szCs w:val="24"/>
              </w:rPr>
            </w:pPr>
            <w:r w:rsidRPr="00435712">
              <w:rPr>
                <w:rFonts w:ascii="Times New Roman" w:hAnsi="Times New Roman"/>
                <w:sz w:val="24"/>
                <w:szCs w:val="24"/>
              </w:rPr>
              <w:t>Прирост посещений культурно-массовых мероприятий клубов и домов культуры</w:t>
            </w:r>
          </w:p>
          <w:p w:rsidR="00832C49" w:rsidRPr="00107E8A" w:rsidRDefault="00832C49" w:rsidP="00832C49">
            <w:pPr>
              <w:snapToGrid w:val="0"/>
              <w:jc w:val="center"/>
              <w:rPr>
                <w:rFonts w:ascii="Times New Roman" w:eastAsia="Times New Roman" w:hAnsi="Times New Roman"/>
                <w:sz w:val="24"/>
                <w:szCs w:val="24"/>
                <w:lang w:eastAsia="ru-RU"/>
              </w:rPr>
            </w:pPr>
            <w:r w:rsidRPr="0016460F">
              <w:rPr>
                <w:rFonts w:ascii="Times New Roman" w:hAnsi="Times New Roman"/>
                <w:sz w:val="24"/>
                <w:szCs w:val="24"/>
              </w:rPr>
              <w:t>(%)</w:t>
            </w:r>
          </w:p>
        </w:tc>
        <w:tc>
          <w:tcPr>
            <w:tcW w:w="1559" w:type="dxa"/>
          </w:tcPr>
          <w:p w:rsidR="00832C49" w:rsidRDefault="00832C49" w:rsidP="00832C4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832C49" w:rsidRPr="00107E8A" w:rsidRDefault="00832C49" w:rsidP="00832C4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832C49" w:rsidRPr="00460FC4" w:rsidRDefault="00832C49" w:rsidP="00832C49">
            <w:pPr>
              <w:jc w:val="center"/>
              <w:rPr>
                <w:rFonts w:ascii="Times New Roman" w:eastAsia="Times New Roman" w:hAnsi="Times New Roman"/>
                <w:sz w:val="24"/>
                <w:szCs w:val="24"/>
              </w:rPr>
            </w:pPr>
          </w:p>
        </w:tc>
        <w:tc>
          <w:tcPr>
            <w:tcW w:w="2552" w:type="dxa"/>
          </w:tcPr>
          <w:p w:rsidR="00832C49" w:rsidRDefault="00832C49" w:rsidP="00832C49">
            <w:pPr>
              <w:snapToGrid w:val="0"/>
              <w:spacing w:after="0" w:line="240" w:lineRule="auto"/>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 (</w:t>
            </w:r>
            <w:r w:rsidRPr="00A41280">
              <w:rPr>
                <w:rFonts w:ascii="Times New Roman" w:hAnsi="Times New Roman"/>
                <w:sz w:val="24"/>
                <w:szCs w:val="24"/>
              </w:rPr>
              <w:t xml:space="preserve"> КДУ + КДФ</w:t>
            </w:r>
            <w:r>
              <w:rPr>
                <w:rFonts w:ascii="Times New Roman" w:hAnsi="Times New Roman"/>
                <w:sz w:val="24"/>
                <w:szCs w:val="24"/>
              </w:rPr>
              <w:t xml:space="preserve">) </w:t>
            </w:r>
            <w:r w:rsidRPr="00A41280">
              <w:rPr>
                <w:rFonts w:ascii="Times New Roman" w:hAnsi="Times New Roman"/>
                <w:sz w:val="24"/>
                <w:szCs w:val="24"/>
              </w:rPr>
              <w:t xml:space="preserve">/ (КДУ2017 +КДФ2017) х 100 , </w:t>
            </w:r>
          </w:p>
          <w:p w:rsidR="00832C49" w:rsidRDefault="00832C49" w:rsidP="00832C49">
            <w:pPr>
              <w:snapToGrid w:val="0"/>
              <w:spacing w:after="0" w:line="240" w:lineRule="auto"/>
              <w:jc w:val="center"/>
              <w:rPr>
                <w:rFonts w:ascii="Times New Roman" w:hAnsi="Times New Roman"/>
                <w:sz w:val="24"/>
                <w:szCs w:val="24"/>
              </w:rPr>
            </w:pPr>
            <w:r w:rsidRPr="00A41280">
              <w:rPr>
                <w:rFonts w:ascii="Times New Roman" w:hAnsi="Times New Roman"/>
                <w:sz w:val="24"/>
                <w:szCs w:val="24"/>
              </w:rPr>
              <w:t>где</w:t>
            </w:r>
            <w:r>
              <w:rPr>
                <w:rFonts w:ascii="Times New Roman" w:hAnsi="Times New Roman"/>
                <w:sz w:val="24"/>
                <w:szCs w:val="24"/>
              </w:rPr>
              <w:t>:</w:t>
            </w:r>
            <w:r w:rsidRPr="00A41280">
              <w:rPr>
                <w:rFonts w:ascii="Times New Roman" w:hAnsi="Times New Roman"/>
                <w:sz w:val="24"/>
                <w:szCs w:val="24"/>
              </w:rPr>
              <w:t xml:space="preserve">                                                                  </w:t>
            </w:r>
          </w:p>
          <w:p w:rsidR="00832C49" w:rsidRPr="00107E8A" w:rsidRDefault="00832C49" w:rsidP="00832C49">
            <w:pPr>
              <w:snapToGrid w:val="0"/>
              <w:spacing w:after="0" w:line="240" w:lineRule="auto"/>
              <w:jc w:val="center"/>
              <w:rPr>
                <w:rFonts w:ascii="Times New Roman" w:eastAsia="Times New Roman" w:hAnsi="Times New Roman"/>
                <w:sz w:val="24"/>
                <w:szCs w:val="24"/>
                <w:lang w:eastAsia="ru-RU"/>
              </w:rPr>
            </w:pPr>
            <w:r w:rsidRPr="00A41280">
              <w:rPr>
                <w:rFonts w:ascii="Times New Roman" w:hAnsi="Times New Roman"/>
                <w:sz w:val="24"/>
                <w:szCs w:val="24"/>
              </w:rPr>
              <w:t xml:space="preserve">КДУ / КДУ2017 – количество посещений платных культурно-массовых </w:t>
            </w:r>
            <w:r w:rsidRPr="00A41280">
              <w:rPr>
                <w:rFonts w:ascii="Times New Roman" w:hAnsi="Times New Roman"/>
                <w:sz w:val="24"/>
                <w:szCs w:val="24"/>
              </w:rPr>
              <w:lastRenderedPageBreak/>
              <w:t xml:space="preserve">мероприятий клубов и домов культуры в отчетном году / в 2017 году, тыс. человек;                             КДФ / КДФ2017 – количество участников клубных формирований в отчетном году / в 2017 году, тыс. человек;                                                                                                              </w:t>
            </w:r>
          </w:p>
        </w:tc>
        <w:tc>
          <w:tcPr>
            <w:tcW w:w="1985" w:type="dxa"/>
            <w:gridSpan w:val="2"/>
            <w:vAlign w:val="center"/>
          </w:tcPr>
          <w:p w:rsidR="00832C49" w:rsidRDefault="00832C49" w:rsidP="00832C49">
            <w:pPr>
              <w:jc w:val="center"/>
            </w:pPr>
            <w:r w:rsidRPr="007505F8">
              <w:rPr>
                <w:rFonts w:ascii="Times New Roman" w:eastAsia="Times New Roman" w:hAnsi="Times New Roman"/>
                <w:sz w:val="24"/>
                <w:szCs w:val="24"/>
                <w:lang w:eastAsia="ru-RU"/>
              </w:rPr>
              <w:lastRenderedPageBreak/>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tc>
        <w:tc>
          <w:tcPr>
            <w:tcW w:w="2551" w:type="dxa"/>
          </w:tcPr>
          <w:p w:rsidR="0011430A" w:rsidRDefault="0011430A" w:rsidP="007634CD">
            <w:pPr>
              <w:jc w:val="center"/>
              <w:rPr>
                <w:rFonts w:ascii="Times New Roman" w:hAnsi="Times New Roman"/>
                <w:sz w:val="24"/>
                <w:szCs w:val="24"/>
              </w:rPr>
            </w:pPr>
            <w:r w:rsidRPr="00435712">
              <w:rPr>
                <w:rFonts w:ascii="Times New Roman" w:hAnsi="Times New Roman"/>
                <w:sz w:val="24"/>
                <w:szCs w:val="24"/>
              </w:rPr>
              <w:t>Количество посещений культурно-массовых мероприятий клубов и домов культуры</w:t>
            </w:r>
          </w:p>
          <w:p w:rsidR="0011430A" w:rsidRDefault="0011430A" w:rsidP="007634CD">
            <w:pPr>
              <w:jc w:val="center"/>
              <w:rPr>
                <w:rFonts w:ascii="Times New Roman" w:hAnsi="Times New Roman"/>
                <w:sz w:val="24"/>
                <w:szCs w:val="24"/>
              </w:rPr>
            </w:pPr>
            <w:r>
              <w:rPr>
                <w:rFonts w:ascii="Times New Roman" w:hAnsi="Times New Roman"/>
                <w:sz w:val="24"/>
                <w:szCs w:val="24"/>
              </w:rPr>
              <w:t>( тыс. чел.</w:t>
            </w:r>
            <w:proofErr w:type="gramStart"/>
            <w:r>
              <w:rPr>
                <w:rFonts w:ascii="Times New Roman" w:hAnsi="Times New Roman"/>
                <w:sz w:val="24"/>
                <w:szCs w:val="24"/>
              </w:rPr>
              <w:t xml:space="preserve"> )</w:t>
            </w:r>
            <w:proofErr w:type="gramEnd"/>
          </w:p>
          <w:p w:rsidR="0011430A" w:rsidRPr="00B07605" w:rsidRDefault="0011430A" w:rsidP="007634CD">
            <w:pPr>
              <w:jc w:val="center"/>
              <w:rPr>
                <w:rFonts w:ascii="Times New Roman" w:hAnsi="Times New Roman"/>
                <w:sz w:val="24"/>
                <w:szCs w:val="24"/>
              </w:rPr>
            </w:pP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tc>
        <w:tc>
          <w:tcPr>
            <w:tcW w:w="2552"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1985" w:type="dxa"/>
            <w:gridSpan w:val="2"/>
            <w:vAlign w:val="center"/>
          </w:tcPr>
          <w:p w:rsidR="0011430A" w:rsidRDefault="0011430A" w:rsidP="007634CD">
            <w:pPr>
              <w:jc w:val="cente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51" w:type="dxa"/>
          </w:tcPr>
          <w:p w:rsidR="0011430A" w:rsidRPr="00435712" w:rsidRDefault="009A3899" w:rsidP="009A3899">
            <w:pPr>
              <w:jc w:val="center"/>
              <w:rPr>
                <w:rFonts w:ascii="Times New Roman" w:hAnsi="Times New Roman"/>
                <w:sz w:val="24"/>
                <w:szCs w:val="24"/>
              </w:rPr>
            </w:pPr>
            <w:r>
              <w:rPr>
                <w:rFonts w:ascii="Times New Roman" w:hAnsi="Times New Roman"/>
                <w:sz w:val="24"/>
                <w:szCs w:val="24"/>
              </w:rPr>
              <w:t>Д</w:t>
            </w:r>
            <w:r w:rsidR="0011430A">
              <w:rPr>
                <w:rFonts w:ascii="Times New Roman" w:hAnsi="Times New Roman"/>
                <w:sz w:val="24"/>
                <w:szCs w:val="24"/>
              </w:rPr>
              <w:t>оля детей</w:t>
            </w:r>
            <w:proofErr w:type="gramStart"/>
            <w:r>
              <w:rPr>
                <w:rFonts w:ascii="Times New Roman" w:hAnsi="Times New Roman"/>
                <w:sz w:val="24"/>
                <w:szCs w:val="24"/>
              </w:rPr>
              <w:t xml:space="preserve"> (%)</w:t>
            </w:r>
            <w:r w:rsidR="0011430A">
              <w:rPr>
                <w:rFonts w:ascii="Times New Roman" w:hAnsi="Times New Roman"/>
                <w:sz w:val="24"/>
                <w:szCs w:val="24"/>
              </w:rPr>
              <w:t xml:space="preserve">, </w:t>
            </w:r>
            <w:proofErr w:type="gramEnd"/>
            <w:r w:rsidR="0011430A">
              <w:rPr>
                <w:rFonts w:ascii="Times New Roman" w:hAnsi="Times New Roman"/>
                <w:sz w:val="24"/>
                <w:szCs w:val="24"/>
              </w:rPr>
              <w:t xml:space="preserve">привлекаемых к участию в творческих мероприятиях </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Pr="00460FC4" w:rsidRDefault="0011430A" w:rsidP="007634CD">
            <w:pPr>
              <w:jc w:val="center"/>
              <w:rPr>
                <w:rFonts w:ascii="Times New Roman" w:eastAsia="Times New Roman" w:hAnsi="Times New Roman"/>
                <w:sz w:val="24"/>
                <w:szCs w:val="24"/>
              </w:rPr>
            </w:pPr>
          </w:p>
        </w:tc>
        <w:tc>
          <w:tcPr>
            <w:tcW w:w="2552" w:type="dxa"/>
          </w:tcPr>
          <w:p w:rsidR="009A3899" w:rsidRPr="009A3899" w:rsidRDefault="009A3899" w:rsidP="009A3899">
            <w:pPr>
              <w:spacing w:after="0" w:line="240" w:lineRule="auto"/>
              <w:jc w:val="center"/>
              <w:rPr>
                <w:rFonts w:ascii="Times New Roman" w:eastAsiaTheme="minorHAnsi" w:hAnsi="Times New Roman"/>
                <w:sz w:val="24"/>
                <w:szCs w:val="24"/>
              </w:rPr>
            </w:pPr>
            <w:proofErr w:type="gramStart"/>
            <w:r w:rsidRPr="009A3899">
              <w:rPr>
                <w:rFonts w:ascii="Times New Roman" w:eastAsiaTheme="minorHAnsi" w:hAnsi="Times New Roman"/>
                <w:sz w:val="24"/>
                <w:szCs w:val="24"/>
              </w:rPr>
              <w:t>П</w:t>
            </w:r>
            <w:proofErr w:type="gramEnd"/>
            <w:r w:rsidRPr="009A3899">
              <w:rPr>
                <w:rFonts w:ascii="Times New Roman" w:eastAsiaTheme="minorHAnsi" w:hAnsi="Times New Roman"/>
                <w:sz w:val="24"/>
                <w:szCs w:val="24"/>
              </w:rPr>
              <w:t>=Ч(</w:t>
            </w:r>
            <w:proofErr w:type="spellStart"/>
            <w:r w:rsidRPr="009A3899">
              <w:rPr>
                <w:rFonts w:ascii="Times New Roman" w:eastAsiaTheme="minorHAnsi" w:hAnsi="Times New Roman"/>
                <w:sz w:val="24"/>
                <w:szCs w:val="24"/>
              </w:rPr>
              <w:t>тм</w:t>
            </w:r>
            <w:proofErr w:type="spellEnd"/>
            <w:r w:rsidRPr="009A3899">
              <w:rPr>
                <w:rFonts w:ascii="Times New Roman" w:eastAsiaTheme="minorHAnsi" w:hAnsi="Times New Roman"/>
                <w:sz w:val="24"/>
                <w:szCs w:val="24"/>
              </w:rPr>
              <w:t>)/Ч(д) x100,</w:t>
            </w:r>
          </w:p>
          <w:p w:rsidR="009A3899" w:rsidRPr="009A3899" w:rsidRDefault="009A3899" w:rsidP="009A3899">
            <w:pPr>
              <w:spacing w:after="0" w:line="240" w:lineRule="auto"/>
              <w:jc w:val="center"/>
              <w:rPr>
                <w:rFonts w:ascii="Times New Roman" w:eastAsiaTheme="minorHAnsi" w:hAnsi="Times New Roman"/>
                <w:sz w:val="24"/>
                <w:szCs w:val="24"/>
              </w:rPr>
            </w:pPr>
            <w:r w:rsidRPr="009A3899">
              <w:rPr>
                <w:rFonts w:ascii="Times New Roman" w:eastAsiaTheme="minorHAnsi" w:hAnsi="Times New Roman"/>
                <w:sz w:val="24"/>
                <w:szCs w:val="24"/>
              </w:rPr>
              <w:t xml:space="preserve">где </w:t>
            </w:r>
            <w:proofErr w:type="gramStart"/>
            <w:r w:rsidRPr="009A3899">
              <w:rPr>
                <w:rFonts w:ascii="Times New Roman" w:eastAsiaTheme="minorHAnsi" w:hAnsi="Times New Roman"/>
                <w:sz w:val="24"/>
                <w:szCs w:val="24"/>
              </w:rPr>
              <w:t>П</w:t>
            </w:r>
            <w:proofErr w:type="gramEnd"/>
            <w:r w:rsidRPr="009A3899">
              <w:rPr>
                <w:rFonts w:ascii="Times New Roman" w:eastAsiaTheme="minorHAnsi" w:hAnsi="Times New Roman"/>
                <w:sz w:val="24"/>
                <w:szCs w:val="24"/>
              </w:rPr>
              <w:t xml:space="preserve"> – планируемый показатель;</w:t>
            </w:r>
          </w:p>
          <w:p w:rsidR="009A3899" w:rsidRPr="009A3899" w:rsidRDefault="009A3899" w:rsidP="009A3899">
            <w:pPr>
              <w:spacing w:after="0" w:line="240" w:lineRule="auto"/>
              <w:jc w:val="center"/>
              <w:rPr>
                <w:rFonts w:ascii="Times New Roman" w:eastAsiaTheme="minorHAnsi" w:hAnsi="Times New Roman"/>
                <w:sz w:val="24"/>
                <w:szCs w:val="24"/>
              </w:rPr>
            </w:pPr>
            <w:r w:rsidRPr="009A3899">
              <w:rPr>
                <w:rFonts w:ascii="Times New Roman" w:eastAsiaTheme="minorHAnsi" w:hAnsi="Times New Roman"/>
                <w:sz w:val="24"/>
                <w:szCs w:val="24"/>
              </w:rPr>
              <w:t>Ч (</w:t>
            </w:r>
            <w:proofErr w:type="spellStart"/>
            <w:r w:rsidRPr="009A3899">
              <w:rPr>
                <w:rFonts w:ascii="Times New Roman" w:eastAsiaTheme="minorHAnsi" w:hAnsi="Times New Roman"/>
                <w:sz w:val="24"/>
                <w:szCs w:val="24"/>
              </w:rPr>
              <w:t>тм</w:t>
            </w:r>
            <w:proofErr w:type="spellEnd"/>
            <w:r w:rsidRPr="009A3899">
              <w:rPr>
                <w:rFonts w:ascii="Times New Roman" w:eastAsiaTheme="minorHAnsi" w:hAnsi="Times New Roman"/>
                <w:sz w:val="24"/>
                <w:szCs w:val="24"/>
              </w:rPr>
              <w:t>) – численность участников творческих мероприятий;</w:t>
            </w:r>
          </w:p>
          <w:p w:rsidR="0011430A" w:rsidRPr="00107E8A" w:rsidRDefault="009A3899" w:rsidP="009A3899">
            <w:pPr>
              <w:snapToGrid w:val="0"/>
              <w:jc w:val="center"/>
              <w:rPr>
                <w:rFonts w:ascii="Times New Roman" w:eastAsia="Times New Roman" w:hAnsi="Times New Roman"/>
                <w:sz w:val="24"/>
                <w:szCs w:val="24"/>
                <w:lang w:eastAsia="ru-RU"/>
              </w:rPr>
            </w:pPr>
            <w:r w:rsidRPr="009A3899">
              <w:rPr>
                <w:rFonts w:ascii="Times New Roman" w:eastAsiaTheme="minorHAnsi" w:hAnsi="Times New Roman" w:cstheme="minorBidi"/>
                <w:sz w:val="24"/>
                <w:szCs w:val="24"/>
              </w:rPr>
              <w:t xml:space="preserve">Ч(д) – общая численность детей в возрасте от 5 до 18 лет, проживающих на территории </w:t>
            </w:r>
            <w:proofErr w:type="spellStart"/>
            <w:r>
              <w:rPr>
                <w:rFonts w:ascii="Times New Roman" w:eastAsiaTheme="minorHAnsi" w:hAnsi="Times New Roman" w:cstheme="minorBidi"/>
                <w:sz w:val="24"/>
                <w:szCs w:val="24"/>
              </w:rPr>
              <w:t>г</w:t>
            </w:r>
            <w:proofErr w:type="gramStart"/>
            <w:r>
              <w:rPr>
                <w:rFonts w:ascii="Times New Roman" w:eastAsiaTheme="minorHAnsi" w:hAnsi="Times New Roman" w:cstheme="minorBidi"/>
                <w:sz w:val="24"/>
                <w:szCs w:val="24"/>
              </w:rPr>
              <w:t>.К</w:t>
            </w:r>
            <w:proofErr w:type="gramEnd"/>
            <w:r>
              <w:rPr>
                <w:rFonts w:ascii="Times New Roman" w:eastAsiaTheme="minorHAnsi" w:hAnsi="Times New Roman" w:cstheme="minorBidi"/>
                <w:sz w:val="24"/>
                <w:szCs w:val="24"/>
              </w:rPr>
              <w:t>отельники</w:t>
            </w:r>
            <w:proofErr w:type="spellEnd"/>
          </w:p>
        </w:tc>
        <w:tc>
          <w:tcPr>
            <w:tcW w:w="1985" w:type="dxa"/>
            <w:gridSpan w:val="2"/>
            <w:vAlign w:val="center"/>
          </w:tcPr>
          <w:p w:rsidR="0011430A" w:rsidRDefault="0011430A" w:rsidP="007634CD">
            <w:pPr>
              <w:jc w:val="cente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51" w:type="dxa"/>
          </w:tcPr>
          <w:p w:rsidR="0011430A" w:rsidRDefault="0011430A" w:rsidP="007634CD">
            <w:pPr>
              <w:jc w:val="center"/>
              <w:rPr>
                <w:rFonts w:ascii="Times New Roman" w:hAnsi="Times New Roman"/>
                <w:sz w:val="24"/>
                <w:szCs w:val="24"/>
              </w:rPr>
            </w:pPr>
            <w:r>
              <w:rPr>
                <w:rFonts w:ascii="Times New Roman" w:hAnsi="Times New Roman"/>
                <w:sz w:val="24"/>
                <w:szCs w:val="24"/>
              </w:rPr>
              <w:t>Прирост участников клубных формирований</w:t>
            </w:r>
            <w:proofErr w:type="gramStart"/>
            <w:r>
              <w:rPr>
                <w:rFonts w:ascii="Times New Roman" w:hAnsi="Times New Roman"/>
                <w:sz w:val="24"/>
                <w:szCs w:val="24"/>
              </w:rPr>
              <w:t xml:space="preserve"> (%)</w:t>
            </w:r>
            <w:proofErr w:type="gramEnd"/>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Pr="00A67A90" w:rsidRDefault="0011430A" w:rsidP="007634CD">
            <w:pPr>
              <w:jc w:val="center"/>
              <w:rPr>
                <w:rFonts w:ascii="Times New Roman" w:eastAsia="Times New Roman" w:hAnsi="Times New Roman"/>
                <w:sz w:val="24"/>
                <w:szCs w:val="24"/>
              </w:rPr>
            </w:pPr>
          </w:p>
        </w:tc>
        <w:tc>
          <w:tcPr>
            <w:tcW w:w="2552" w:type="dxa"/>
          </w:tcPr>
          <w:p w:rsidR="0011430A" w:rsidRPr="00107E8A" w:rsidRDefault="00832C49" w:rsidP="007634CD">
            <w:pPr>
              <w:snapToGrid w:val="0"/>
              <w:jc w:val="center"/>
              <w:rPr>
                <w:rFonts w:ascii="Times New Roman" w:eastAsia="Times New Roman" w:hAnsi="Times New Roman"/>
                <w:sz w:val="24"/>
                <w:szCs w:val="24"/>
                <w:lang w:eastAsia="ru-RU"/>
              </w:rPr>
            </w:pPr>
            <w:r w:rsidRPr="006554B1">
              <w:rPr>
                <w:rFonts w:ascii="Times New Roman" w:hAnsi="Times New Roman"/>
                <w:sz w:val="24"/>
                <w:szCs w:val="24"/>
              </w:rPr>
              <w:t xml:space="preserve">Соотношение к предыдущему году, следующего за </w:t>
            </w:r>
            <w:proofErr w:type="gramStart"/>
            <w:r w:rsidRPr="006554B1">
              <w:rPr>
                <w:rFonts w:ascii="Times New Roman" w:hAnsi="Times New Roman"/>
                <w:sz w:val="24"/>
                <w:szCs w:val="24"/>
              </w:rPr>
              <w:t>отчетным</w:t>
            </w:r>
            <w:proofErr w:type="gramEnd"/>
          </w:p>
        </w:tc>
        <w:tc>
          <w:tcPr>
            <w:tcW w:w="1985" w:type="dxa"/>
            <w:gridSpan w:val="2"/>
            <w:vAlign w:val="center"/>
          </w:tcPr>
          <w:p w:rsidR="0011430A" w:rsidRDefault="0011430A" w:rsidP="007634CD">
            <w:pPr>
              <w:jc w:val="cente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51" w:type="dxa"/>
          </w:tcPr>
          <w:p w:rsidR="0011430A" w:rsidRPr="00B07605" w:rsidRDefault="0011430A" w:rsidP="007634CD">
            <w:pPr>
              <w:jc w:val="center"/>
              <w:rPr>
                <w:rFonts w:ascii="Times New Roman" w:hAnsi="Times New Roman"/>
                <w:sz w:val="24"/>
                <w:szCs w:val="24"/>
              </w:rPr>
            </w:pPr>
            <w:r>
              <w:rPr>
                <w:rFonts w:ascii="Times New Roman" w:hAnsi="Times New Roman"/>
                <w:sz w:val="24"/>
                <w:szCs w:val="24"/>
              </w:rPr>
              <w:t>Количество участников клубных формирований  (чел)</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Pr="00A67A90" w:rsidRDefault="0011430A" w:rsidP="007634CD">
            <w:pPr>
              <w:jc w:val="center"/>
              <w:rPr>
                <w:rFonts w:ascii="Times New Roman" w:eastAsia="Times New Roman" w:hAnsi="Times New Roman"/>
                <w:sz w:val="24"/>
                <w:szCs w:val="24"/>
              </w:rPr>
            </w:pPr>
          </w:p>
        </w:tc>
        <w:tc>
          <w:tcPr>
            <w:tcW w:w="2552"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1985" w:type="dxa"/>
            <w:gridSpan w:val="2"/>
            <w:vAlign w:val="center"/>
          </w:tcPr>
          <w:p w:rsidR="0011430A" w:rsidRDefault="0011430A" w:rsidP="007634CD">
            <w:pPr>
              <w:jc w:val="cente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51"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Количество участников культурно-досуговых </w:t>
            </w:r>
            <w:r w:rsidRPr="00107E8A">
              <w:rPr>
                <w:rFonts w:ascii="Times New Roman" w:eastAsia="Times New Roman" w:hAnsi="Times New Roman"/>
                <w:sz w:val="24"/>
                <w:szCs w:val="24"/>
                <w:lang w:eastAsia="ru-RU"/>
              </w:rPr>
              <w:lastRenderedPageBreak/>
              <w:t>мероприятий</w:t>
            </w:r>
            <w:proofErr w:type="gramStart"/>
            <w:r w:rsidRPr="00107E8A">
              <w:rPr>
                <w:rFonts w:ascii="Times New Roman" w:eastAsia="Times New Roman" w:hAnsi="Times New Roman"/>
                <w:sz w:val="24"/>
                <w:szCs w:val="24"/>
                <w:lang w:eastAsia="ru-RU"/>
              </w:rPr>
              <w:t xml:space="preserve"> (%)</w:t>
            </w:r>
            <w:proofErr w:type="gramEnd"/>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0-8 за год</w:t>
            </w:r>
          </w:p>
          <w:p w:rsidR="0011430A" w:rsidRDefault="0011430A" w:rsidP="007634CD"/>
        </w:tc>
        <w:tc>
          <w:tcPr>
            <w:tcW w:w="2552"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lastRenderedPageBreak/>
              <w:t xml:space="preserve">Отчет о выполнении целевых показателей деятельности </w:t>
            </w:r>
            <w:r w:rsidRPr="00107E8A">
              <w:rPr>
                <w:rFonts w:ascii="Times New Roman" w:eastAsia="Times New Roman" w:hAnsi="Times New Roman"/>
                <w:sz w:val="24"/>
                <w:szCs w:val="24"/>
                <w:lang w:eastAsia="ru-RU"/>
              </w:rPr>
              <w:lastRenderedPageBreak/>
              <w:t>учреждения</w:t>
            </w:r>
          </w:p>
        </w:tc>
        <w:tc>
          <w:tcPr>
            <w:tcW w:w="1985" w:type="dxa"/>
            <w:gridSpan w:val="2"/>
            <w:vAlign w:val="center"/>
          </w:tcPr>
          <w:p w:rsidR="0011430A" w:rsidRDefault="0011430A" w:rsidP="007634CD">
            <w:pPr>
              <w:jc w:val="center"/>
            </w:pPr>
            <w:r w:rsidRPr="007505F8">
              <w:rPr>
                <w:rFonts w:ascii="Times New Roman" w:eastAsia="Times New Roman" w:hAnsi="Times New Roman"/>
                <w:sz w:val="24"/>
                <w:szCs w:val="24"/>
                <w:lang w:eastAsia="ru-RU"/>
              </w:rPr>
              <w:lastRenderedPageBreak/>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p>
        </w:tc>
        <w:tc>
          <w:tcPr>
            <w:tcW w:w="2551" w:type="dxa"/>
          </w:tcPr>
          <w:p w:rsidR="0011430A" w:rsidRPr="00107E8A" w:rsidRDefault="0011430A" w:rsidP="008C54FA">
            <w:pPr>
              <w:snapToGri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Доля населения, участвующего в коллективах народного творчества </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Pr="00460FC4" w:rsidRDefault="0011430A" w:rsidP="007634CD">
            <w:pPr>
              <w:jc w:val="center"/>
              <w:rPr>
                <w:rFonts w:ascii="Times New Roman" w:eastAsia="Times New Roman" w:hAnsi="Times New Roman"/>
                <w:sz w:val="24"/>
                <w:szCs w:val="24"/>
              </w:rPr>
            </w:pPr>
          </w:p>
        </w:tc>
        <w:tc>
          <w:tcPr>
            <w:tcW w:w="2552" w:type="dxa"/>
          </w:tcPr>
          <w:p w:rsidR="00832C49" w:rsidRPr="006554B1" w:rsidRDefault="00832C49" w:rsidP="00832C49">
            <w:pPr>
              <w:jc w:val="center"/>
              <w:rPr>
                <w:rFonts w:ascii="Times New Roman" w:hAnsi="Times New Roman"/>
                <w:sz w:val="24"/>
                <w:szCs w:val="24"/>
              </w:rPr>
            </w:pPr>
            <w:proofErr w:type="spellStart"/>
            <w:r w:rsidRPr="006554B1">
              <w:rPr>
                <w:rFonts w:ascii="Times New Roman" w:hAnsi="Times New Roman"/>
                <w:sz w:val="24"/>
                <w:szCs w:val="24"/>
              </w:rPr>
              <w:t>Дн</w:t>
            </w:r>
            <w:proofErr w:type="spellEnd"/>
            <w:r w:rsidRPr="006554B1">
              <w:rPr>
                <w:rFonts w:ascii="Times New Roman" w:hAnsi="Times New Roman"/>
                <w:sz w:val="24"/>
                <w:szCs w:val="24"/>
              </w:rPr>
              <w:t>=Н</w:t>
            </w:r>
            <w:r>
              <w:rPr>
                <w:rFonts w:ascii="Times New Roman" w:hAnsi="Times New Roman"/>
                <w:sz w:val="24"/>
                <w:szCs w:val="24"/>
              </w:rPr>
              <w:t>/</w:t>
            </w:r>
            <w:r w:rsidRPr="006554B1">
              <w:rPr>
                <w:rFonts w:ascii="Times New Roman" w:hAnsi="Times New Roman"/>
                <w:sz w:val="24"/>
                <w:szCs w:val="24"/>
              </w:rPr>
              <w:t>Чср×100%</w:t>
            </w:r>
          </w:p>
          <w:p w:rsidR="00832C49" w:rsidRPr="006554B1" w:rsidRDefault="00832C49" w:rsidP="00832C49">
            <w:pPr>
              <w:spacing w:after="0" w:line="240" w:lineRule="auto"/>
              <w:jc w:val="center"/>
              <w:rPr>
                <w:rFonts w:ascii="Times New Roman" w:hAnsi="Times New Roman"/>
                <w:sz w:val="24"/>
                <w:szCs w:val="24"/>
              </w:rPr>
            </w:pPr>
            <w:proofErr w:type="spellStart"/>
            <w:r w:rsidRPr="006554B1">
              <w:rPr>
                <w:rFonts w:ascii="Times New Roman" w:hAnsi="Times New Roman"/>
                <w:sz w:val="24"/>
                <w:szCs w:val="24"/>
              </w:rPr>
              <w:t>Дн</w:t>
            </w:r>
            <w:proofErr w:type="spellEnd"/>
            <w:r w:rsidRPr="006554B1">
              <w:rPr>
                <w:rFonts w:ascii="Times New Roman" w:hAnsi="Times New Roman"/>
                <w:sz w:val="24"/>
                <w:szCs w:val="24"/>
              </w:rPr>
              <w:t xml:space="preserve"> – доля населения, участвующего в коллективах народного творчества и школах искусств (процентов);</w:t>
            </w:r>
          </w:p>
          <w:p w:rsidR="00832C49" w:rsidRPr="006554B1" w:rsidRDefault="00832C49" w:rsidP="00832C49">
            <w:pPr>
              <w:spacing w:after="0" w:line="240" w:lineRule="auto"/>
              <w:jc w:val="center"/>
              <w:rPr>
                <w:rFonts w:ascii="Times New Roman" w:hAnsi="Times New Roman"/>
                <w:sz w:val="24"/>
                <w:szCs w:val="24"/>
              </w:rPr>
            </w:pPr>
            <w:r w:rsidRPr="006554B1">
              <w:rPr>
                <w:rFonts w:ascii="Times New Roman" w:hAnsi="Times New Roman"/>
                <w:sz w:val="24"/>
                <w:szCs w:val="24"/>
              </w:rPr>
              <w:t>Н – численность участников в клубных формированиях учреждений культурно-досугового типа (из формы 7-НК (свод), строка 01, гр.35, данные оперативного мониторинга);</w:t>
            </w:r>
          </w:p>
          <w:p w:rsidR="0011430A" w:rsidRPr="00107E8A" w:rsidRDefault="00832C49" w:rsidP="00832C49">
            <w:pPr>
              <w:snapToGrid w:val="0"/>
              <w:spacing w:after="0" w:line="240" w:lineRule="auto"/>
              <w:jc w:val="center"/>
              <w:rPr>
                <w:rFonts w:ascii="Times New Roman" w:eastAsia="Times New Roman" w:hAnsi="Times New Roman"/>
                <w:sz w:val="24"/>
                <w:szCs w:val="24"/>
                <w:lang w:eastAsia="ru-RU"/>
              </w:rPr>
            </w:pPr>
            <w:proofErr w:type="spellStart"/>
            <w:r w:rsidRPr="006554B1">
              <w:rPr>
                <w:rFonts w:ascii="Times New Roman" w:hAnsi="Times New Roman"/>
                <w:sz w:val="24"/>
                <w:szCs w:val="24"/>
              </w:rPr>
              <w:t>Чср</w:t>
            </w:r>
            <w:proofErr w:type="spellEnd"/>
            <w:r w:rsidRPr="006554B1">
              <w:rPr>
                <w:rFonts w:ascii="Times New Roman" w:hAnsi="Times New Roman"/>
                <w:sz w:val="24"/>
                <w:szCs w:val="24"/>
              </w:rPr>
              <w:t xml:space="preserve"> – среднегодовая численность населения в </w:t>
            </w:r>
            <w:proofErr w:type="spellStart"/>
            <w:r>
              <w:rPr>
                <w:rFonts w:ascii="Times New Roman" w:hAnsi="Times New Roman"/>
                <w:sz w:val="24"/>
                <w:szCs w:val="24"/>
              </w:rPr>
              <w:t>г</w:t>
            </w:r>
            <w:proofErr w:type="gramStart"/>
            <w:r>
              <w:rPr>
                <w:rFonts w:ascii="Times New Roman" w:hAnsi="Times New Roman"/>
                <w:sz w:val="24"/>
                <w:szCs w:val="24"/>
              </w:rPr>
              <w:t>.К</w:t>
            </w:r>
            <w:proofErr w:type="gramEnd"/>
            <w:r>
              <w:rPr>
                <w:rFonts w:ascii="Times New Roman" w:hAnsi="Times New Roman"/>
                <w:sz w:val="24"/>
                <w:szCs w:val="24"/>
              </w:rPr>
              <w:t>отельники</w:t>
            </w:r>
            <w:proofErr w:type="spellEnd"/>
          </w:p>
        </w:tc>
        <w:tc>
          <w:tcPr>
            <w:tcW w:w="1985" w:type="dxa"/>
            <w:gridSpan w:val="2"/>
            <w:vAlign w:val="center"/>
          </w:tcPr>
          <w:p w:rsidR="0011430A" w:rsidRDefault="0011430A" w:rsidP="007634CD">
            <w:pPr>
              <w:jc w:val="cente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51" w:type="dxa"/>
          </w:tcPr>
          <w:p w:rsidR="0011430A" w:rsidRDefault="0011430A" w:rsidP="007634CD">
            <w:pPr>
              <w:snapToGri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мероприятий в год</w:t>
            </w:r>
          </w:p>
          <w:p w:rsidR="0011430A" w:rsidRDefault="0011430A" w:rsidP="007634CD">
            <w:pPr>
              <w:snapToGri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(спектакли, концерты, тематические вечера и т.д.)</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tc>
        <w:tc>
          <w:tcPr>
            <w:tcW w:w="2552"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1985" w:type="dxa"/>
            <w:gridSpan w:val="2"/>
            <w:vAlign w:val="center"/>
          </w:tcPr>
          <w:p w:rsidR="0011430A" w:rsidRDefault="0011430A" w:rsidP="007634CD">
            <w:pPr>
              <w:jc w:val="cente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51"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Наличие  лауреатов межрегиональных, областных, районных и  международных конкурсов и фестивалей</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Pr="00460FC4" w:rsidRDefault="0011430A" w:rsidP="007634CD">
            <w:pPr>
              <w:jc w:val="center"/>
              <w:rPr>
                <w:rFonts w:ascii="Times New Roman" w:eastAsia="Times New Roman" w:hAnsi="Times New Roman"/>
                <w:sz w:val="24"/>
                <w:szCs w:val="24"/>
              </w:rPr>
            </w:pPr>
            <w:r w:rsidRPr="00460FC4">
              <w:rPr>
                <w:rFonts w:ascii="Times New Roman" w:eastAsia="Times New Roman" w:hAnsi="Times New Roman"/>
                <w:sz w:val="24"/>
                <w:szCs w:val="24"/>
                <w:lang w:eastAsia="ru-RU"/>
              </w:rPr>
              <w:t>/</w:t>
            </w:r>
          </w:p>
        </w:tc>
        <w:tc>
          <w:tcPr>
            <w:tcW w:w="2552"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1985" w:type="dxa"/>
            <w:gridSpan w:val="2"/>
            <w:vAlign w:val="center"/>
          </w:tcPr>
          <w:p w:rsidR="0011430A" w:rsidRDefault="0011430A" w:rsidP="007634CD">
            <w:pPr>
              <w:jc w:val="cente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551" w:type="dxa"/>
          </w:tcPr>
          <w:p w:rsidR="0011430A" w:rsidRDefault="0011430A" w:rsidP="007634CD">
            <w:pPr>
              <w:snapToGrid w:val="0"/>
              <w:jc w:val="center"/>
              <w:rPr>
                <w:rFonts w:ascii="Times New Roman" w:hAnsi="Times New Roman"/>
                <w:sz w:val="24"/>
                <w:szCs w:val="24"/>
              </w:rPr>
            </w:pPr>
            <w:r>
              <w:rPr>
                <w:rFonts w:ascii="Times New Roman" w:hAnsi="Times New Roman"/>
                <w:sz w:val="24"/>
                <w:szCs w:val="24"/>
              </w:rPr>
              <w:t xml:space="preserve">Доля мероприятий, направленных на развитие творческого потенциала детей и молодежи в общем объеме мероприятий учреждения </w:t>
            </w:r>
          </w:p>
          <w:p w:rsidR="0011430A" w:rsidRPr="00107E8A" w:rsidRDefault="0011430A" w:rsidP="007634CD">
            <w:pPr>
              <w:snapToGrid w:val="0"/>
              <w:jc w:val="center"/>
              <w:rPr>
                <w:rFonts w:ascii="Times New Roman" w:eastAsia="Times New Roman" w:hAnsi="Times New Roman"/>
                <w:sz w:val="24"/>
                <w:szCs w:val="24"/>
                <w:lang w:eastAsia="ru-RU"/>
              </w:rPr>
            </w:pPr>
            <w:r>
              <w:rPr>
                <w:rFonts w:ascii="Times New Roman" w:hAnsi="Times New Roman"/>
                <w:sz w:val="24"/>
                <w:szCs w:val="24"/>
              </w:rPr>
              <w:t>(не менее 30%)</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tc>
        <w:tc>
          <w:tcPr>
            <w:tcW w:w="2552"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1985" w:type="dxa"/>
            <w:gridSpan w:val="2"/>
            <w:vAlign w:val="center"/>
          </w:tcPr>
          <w:p w:rsidR="0011430A" w:rsidRDefault="0011430A" w:rsidP="007634CD">
            <w:pPr>
              <w:jc w:val="cente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12</w:t>
            </w:r>
          </w:p>
        </w:tc>
        <w:tc>
          <w:tcPr>
            <w:tcW w:w="2551" w:type="dxa"/>
          </w:tcPr>
          <w:p w:rsidR="0011430A" w:rsidRPr="00107E8A" w:rsidRDefault="0011430A" w:rsidP="007634CD">
            <w:pPr>
              <w:snapToGrid w:val="0"/>
              <w:jc w:val="center"/>
              <w:rPr>
                <w:rFonts w:ascii="Times New Roman" w:eastAsia="Times New Roman" w:hAnsi="Times New Roman"/>
                <w:sz w:val="24"/>
                <w:szCs w:val="24"/>
                <w:lang w:eastAsia="ru-RU"/>
              </w:rPr>
            </w:pPr>
            <w:r w:rsidRPr="00215D58">
              <w:rPr>
                <w:rFonts w:ascii="Times New Roman" w:eastAsia="Times New Roman" w:hAnsi="Times New Roman"/>
                <w:sz w:val="24"/>
                <w:szCs w:val="24"/>
                <w:lang w:eastAsia="ru-RU"/>
              </w:rPr>
              <w:t>Отсутствие жалоб населения на работу учреждения</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Pr="00460FC4" w:rsidRDefault="0011430A" w:rsidP="007634CD">
            <w:pPr>
              <w:jc w:val="center"/>
              <w:rPr>
                <w:rFonts w:ascii="Times New Roman" w:eastAsia="Times New Roman" w:hAnsi="Times New Roman"/>
                <w:sz w:val="24"/>
                <w:szCs w:val="24"/>
              </w:rPr>
            </w:pPr>
          </w:p>
        </w:tc>
        <w:tc>
          <w:tcPr>
            <w:tcW w:w="2552"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Информац</w:t>
            </w:r>
            <w:r>
              <w:rPr>
                <w:rFonts w:ascii="Times New Roman" w:eastAsia="Times New Roman" w:hAnsi="Times New Roman"/>
                <w:sz w:val="24"/>
                <w:szCs w:val="24"/>
                <w:lang w:eastAsia="ru-RU"/>
              </w:rPr>
              <w:t xml:space="preserve">ия  из книги жалоб и предложений, </w:t>
            </w:r>
            <w:proofErr w:type="spellStart"/>
            <w:r>
              <w:rPr>
                <w:rFonts w:ascii="Times New Roman" w:eastAsia="Times New Roman" w:hAnsi="Times New Roman"/>
                <w:sz w:val="24"/>
                <w:szCs w:val="24"/>
                <w:lang w:eastAsia="ru-RU"/>
              </w:rPr>
              <w:t>Добродел</w:t>
            </w:r>
            <w:proofErr w:type="spellEnd"/>
            <w:r>
              <w:rPr>
                <w:rFonts w:ascii="Times New Roman" w:eastAsia="Times New Roman" w:hAnsi="Times New Roman"/>
                <w:sz w:val="24"/>
                <w:szCs w:val="24"/>
                <w:lang w:eastAsia="ru-RU"/>
              </w:rPr>
              <w:t>, ЕЦУР и т.д.</w:t>
            </w:r>
          </w:p>
        </w:tc>
        <w:tc>
          <w:tcPr>
            <w:tcW w:w="1985" w:type="dxa"/>
            <w:gridSpan w:val="2"/>
            <w:vAlign w:val="center"/>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11430A" w:rsidTr="007634CD">
        <w:tc>
          <w:tcPr>
            <w:tcW w:w="9181" w:type="dxa"/>
            <w:gridSpan w:val="6"/>
          </w:tcPr>
          <w:p w:rsidR="0011430A" w:rsidRPr="00670620" w:rsidRDefault="0011430A" w:rsidP="007634C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2.Критерий «Ф</w:t>
            </w:r>
            <w:r w:rsidRPr="00AA37DF">
              <w:rPr>
                <w:rFonts w:ascii="Times New Roman" w:eastAsia="Times New Roman" w:hAnsi="Times New Roman"/>
                <w:b/>
                <w:sz w:val="24"/>
                <w:szCs w:val="24"/>
                <w:lang w:eastAsia="ru-RU"/>
              </w:rPr>
              <w:t>инансово-экономическ</w:t>
            </w:r>
            <w:r>
              <w:rPr>
                <w:rFonts w:ascii="Times New Roman" w:eastAsia="Times New Roman" w:hAnsi="Times New Roman"/>
                <w:b/>
                <w:sz w:val="24"/>
                <w:szCs w:val="24"/>
                <w:lang w:eastAsia="ru-RU"/>
              </w:rPr>
              <w:t>ая</w:t>
            </w:r>
            <w:r w:rsidRPr="00AA37DF">
              <w:rPr>
                <w:rFonts w:ascii="Times New Roman" w:eastAsia="Times New Roman" w:hAnsi="Times New Roman"/>
                <w:b/>
                <w:sz w:val="24"/>
                <w:szCs w:val="24"/>
                <w:lang w:eastAsia="ru-RU"/>
              </w:rPr>
              <w:t xml:space="preserve"> деятельност</w:t>
            </w:r>
            <w:r>
              <w:rPr>
                <w:rFonts w:ascii="Times New Roman" w:eastAsia="Times New Roman" w:hAnsi="Times New Roman"/>
                <w:b/>
                <w:sz w:val="24"/>
                <w:szCs w:val="24"/>
                <w:lang w:eastAsia="ru-RU"/>
              </w:rPr>
              <w:t>ь</w:t>
            </w:r>
            <w:r w:rsidRPr="00AA37D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Учреждения»</w:t>
            </w:r>
          </w:p>
        </w:tc>
      </w:tr>
      <w:tr w:rsidR="0011430A" w:rsidTr="007634CD">
        <w:tc>
          <w:tcPr>
            <w:tcW w:w="9181" w:type="dxa"/>
            <w:gridSpan w:val="6"/>
          </w:tcPr>
          <w:p w:rsidR="0011430A" w:rsidRPr="007505F8" w:rsidRDefault="0011430A" w:rsidP="007634CD">
            <w:pPr>
              <w:jc w:val="center"/>
              <w:rPr>
                <w:rFonts w:ascii="Times New Roman" w:eastAsia="Times New Roman" w:hAnsi="Times New Roman"/>
                <w:sz w:val="24"/>
                <w:szCs w:val="24"/>
                <w:lang w:eastAsia="ru-RU"/>
              </w:rPr>
            </w:pPr>
            <w:r w:rsidRPr="00670620">
              <w:rPr>
                <w:rFonts w:ascii="Times New Roman" w:eastAsia="Times New Roman" w:hAnsi="Times New Roman"/>
                <w:b/>
                <w:sz w:val="24"/>
                <w:szCs w:val="24"/>
                <w:lang w:eastAsia="ru-RU"/>
              </w:rPr>
              <w:t xml:space="preserve">Максимальное количество баллов по критерию: </w:t>
            </w:r>
            <w:r>
              <w:rPr>
                <w:rFonts w:ascii="Times New Roman" w:eastAsia="Times New Roman" w:hAnsi="Times New Roman"/>
                <w:b/>
                <w:sz w:val="24"/>
                <w:szCs w:val="24"/>
                <w:lang w:eastAsia="ru-RU"/>
              </w:rPr>
              <w:t>16</w:t>
            </w:r>
            <w:r w:rsidRPr="00670620">
              <w:rPr>
                <w:rFonts w:ascii="Times New Roman" w:eastAsia="Times New Roman" w:hAnsi="Times New Roman"/>
                <w:b/>
                <w:sz w:val="24"/>
                <w:szCs w:val="24"/>
                <w:lang w:eastAsia="ru-RU"/>
              </w:rPr>
              <w:t xml:space="preserve"> за квартал/</w:t>
            </w:r>
            <w:r>
              <w:rPr>
                <w:rFonts w:ascii="Times New Roman" w:eastAsia="Times New Roman" w:hAnsi="Times New Roman"/>
                <w:b/>
                <w:sz w:val="24"/>
                <w:szCs w:val="24"/>
                <w:lang w:eastAsia="ru-RU"/>
              </w:rPr>
              <w:t xml:space="preserve"> 64</w:t>
            </w:r>
            <w:r w:rsidRPr="00670620">
              <w:rPr>
                <w:rFonts w:ascii="Times New Roman" w:eastAsia="Times New Roman" w:hAnsi="Times New Roman"/>
                <w:b/>
                <w:sz w:val="24"/>
                <w:szCs w:val="24"/>
                <w:lang w:eastAsia="ru-RU"/>
              </w:rPr>
              <w:t xml:space="preserve"> за год</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Рост средней заработной платы работников учреждений  в отчетном году (нарастающим итогом с начала года) по сравнению со средней заработной платой за предыдущий год</w:t>
            </w:r>
            <w:proofErr w:type="gramStart"/>
            <w:r w:rsidRPr="00107E8A">
              <w:rPr>
                <w:rFonts w:ascii="Times New Roman" w:eastAsia="Times New Roman" w:hAnsi="Times New Roman"/>
                <w:sz w:val="24"/>
                <w:szCs w:val="24"/>
                <w:lang w:eastAsia="ru-RU"/>
              </w:rPr>
              <w:t xml:space="preserve"> (%)</w:t>
            </w:r>
            <w:proofErr w:type="gramEnd"/>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1471F0" w:rsidRDefault="0011430A" w:rsidP="007634CD">
            <w:pPr>
              <w:jc w:val="center"/>
              <w:rPr>
                <w:rFonts w:ascii="Times New Roman" w:eastAsia="Times New Roman" w:hAnsi="Times New Roman"/>
                <w:sz w:val="24"/>
                <w:szCs w:val="24"/>
                <w:lang w:eastAsia="ru-RU"/>
              </w:rPr>
            </w:pPr>
            <w:r w:rsidRPr="001471F0">
              <w:rPr>
                <w:rFonts w:ascii="Times New Roman" w:eastAsia="Times New Roman" w:hAnsi="Times New Roman"/>
                <w:sz w:val="24"/>
                <w:szCs w:val="24"/>
                <w:lang w:eastAsia="ru-RU"/>
              </w:rPr>
              <w:t>Мониторинг численности, ЗП-культура</w:t>
            </w:r>
          </w:p>
        </w:tc>
        <w:tc>
          <w:tcPr>
            <w:tcW w:w="1985" w:type="dxa"/>
            <w:gridSpan w:val="2"/>
            <w:vAlign w:val="center"/>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Достижение соотношения средней заработной платы работников учреждения и средней заработной платы по </w:t>
            </w:r>
            <w:r>
              <w:rPr>
                <w:rFonts w:ascii="Times New Roman" w:eastAsia="Times New Roman" w:hAnsi="Times New Roman"/>
                <w:sz w:val="24"/>
                <w:szCs w:val="24"/>
                <w:lang w:eastAsia="ru-RU"/>
              </w:rPr>
              <w:t>Московской области</w:t>
            </w:r>
            <w:proofErr w:type="gramStart"/>
            <w:r w:rsidRPr="00107E8A">
              <w:rPr>
                <w:rFonts w:ascii="Times New Roman" w:eastAsia="Times New Roman" w:hAnsi="Times New Roman"/>
                <w:sz w:val="24"/>
                <w:szCs w:val="24"/>
                <w:lang w:eastAsia="ru-RU"/>
              </w:rPr>
              <w:t xml:space="preserve"> (%)</w:t>
            </w:r>
            <w:proofErr w:type="gramEnd"/>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Default="0011430A" w:rsidP="007634CD">
            <w:pPr>
              <w:jc w:val="center"/>
              <w:rPr>
                <w:rFonts w:ascii="Times New Roman" w:eastAsia="Times New Roman" w:hAnsi="Times New Roman"/>
                <w:sz w:val="28"/>
                <w:szCs w:val="28"/>
                <w:lang w:eastAsia="ru-RU"/>
              </w:rPr>
            </w:pPr>
            <w:r w:rsidRPr="001471F0">
              <w:rPr>
                <w:rFonts w:ascii="Times New Roman" w:eastAsia="Times New Roman" w:hAnsi="Times New Roman"/>
                <w:sz w:val="24"/>
                <w:szCs w:val="24"/>
                <w:lang w:eastAsia="ru-RU"/>
              </w:rPr>
              <w:t>Мониторинг численности, ЗП-культура</w:t>
            </w:r>
          </w:p>
        </w:tc>
        <w:tc>
          <w:tcPr>
            <w:tcW w:w="1985" w:type="dxa"/>
            <w:gridSpan w:val="2"/>
            <w:vAlign w:val="center"/>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tcPr>
          <w:p w:rsidR="0011430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Использование бюджетных ассигнований на обеспечение выполнения </w:t>
            </w:r>
            <w:r>
              <w:rPr>
                <w:rFonts w:ascii="Times New Roman" w:eastAsia="Times New Roman" w:hAnsi="Times New Roman"/>
                <w:sz w:val="24"/>
                <w:szCs w:val="24"/>
                <w:lang w:eastAsia="ru-RU"/>
              </w:rPr>
              <w:t>муниципального задания</w:t>
            </w:r>
            <w:r w:rsidRPr="00107E8A">
              <w:rPr>
                <w:rFonts w:ascii="Times New Roman" w:eastAsia="Times New Roman" w:hAnsi="Times New Roman"/>
                <w:sz w:val="24"/>
                <w:szCs w:val="24"/>
                <w:lang w:eastAsia="ru-RU"/>
              </w:rPr>
              <w:t xml:space="preserve"> в отчетном </w:t>
            </w:r>
            <w:r>
              <w:rPr>
                <w:rFonts w:ascii="Times New Roman" w:eastAsia="Times New Roman" w:hAnsi="Times New Roman"/>
                <w:sz w:val="24"/>
                <w:szCs w:val="24"/>
                <w:lang w:eastAsia="ru-RU"/>
              </w:rPr>
              <w:t>периоде</w:t>
            </w:r>
            <w:r w:rsidRPr="00107E8A">
              <w:rPr>
                <w:rFonts w:ascii="Times New Roman" w:eastAsia="Times New Roman" w:hAnsi="Times New Roman"/>
                <w:sz w:val="24"/>
                <w:szCs w:val="24"/>
                <w:lang w:eastAsia="ru-RU"/>
              </w:rPr>
              <w:t xml:space="preserve"> </w:t>
            </w:r>
          </w:p>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(не менее 95%)</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107E8A" w:rsidRDefault="0011430A" w:rsidP="007634CD">
            <w:pPr>
              <w:snapToGrid w:val="0"/>
              <w:jc w:val="center"/>
              <w:rPr>
                <w:rFonts w:ascii="Times New Roman" w:eastAsia="Times New Roman" w:hAnsi="Times New Roman"/>
                <w:sz w:val="24"/>
                <w:szCs w:val="24"/>
                <w:lang w:eastAsia="ru-RU"/>
              </w:rPr>
            </w:pPr>
            <w:r w:rsidRPr="00C16688">
              <w:rPr>
                <w:rFonts w:ascii="Times New Roman" w:eastAsia="Times New Roman" w:hAnsi="Times New Roman"/>
                <w:sz w:val="24"/>
                <w:szCs w:val="24"/>
                <w:lang w:eastAsia="ru-RU"/>
              </w:rPr>
              <w:t xml:space="preserve">Степень выполнения учреждением </w:t>
            </w:r>
            <w:r>
              <w:rPr>
                <w:rFonts w:ascii="Times New Roman" w:eastAsia="Times New Roman" w:hAnsi="Times New Roman"/>
                <w:sz w:val="24"/>
                <w:szCs w:val="24"/>
                <w:lang w:eastAsia="ru-RU"/>
              </w:rPr>
              <w:t>муниципального</w:t>
            </w:r>
            <w:r w:rsidRPr="00C16688">
              <w:rPr>
                <w:rFonts w:ascii="Times New Roman" w:eastAsia="Times New Roman" w:hAnsi="Times New Roman"/>
                <w:sz w:val="24"/>
                <w:szCs w:val="24"/>
                <w:lang w:eastAsia="ru-RU"/>
              </w:rPr>
              <w:t xml:space="preserve"> задания на оказание </w:t>
            </w:r>
            <w:r>
              <w:rPr>
                <w:rFonts w:ascii="Times New Roman" w:eastAsia="Times New Roman" w:hAnsi="Times New Roman"/>
                <w:sz w:val="24"/>
                <w:szCs w:val="24"/>
                <w:lang w:eastAsia="ru-RU"/>
              </w:rPr>
              <w:t>муниципальных</w:t>
            </w:r>
            <w:r w:rsidRPr="00C16688">
              <w:rPr>
                <w:rFonts w:ascii="Times New Roman" w:eastAsia="Times New Roman" w:hAnsi="Times New Roman"/>
                <w:sz w:val="24"/>
                <w:szCs w:val="24"/>
                <w:lang w:eastAsia="ru-RU"/>
              </w:rPr>
              <w:t xml:space="preserve"> услуг (выполнение работ</w:t>
            </w:r>
            <w:proofErr w:type="gramStart"/>
            <w:r w:rsidRPr="00C16688">
              <w:rPr>
                <w:rFonts w:ascii="Times New Roman" w:eastAsia="Times New Roman" w:hAnsi="Times New Roman"/>
                <w:sz w:val="24"/>
                <w:szCs w:val="24"/>
                <w:lang w:eastAsia="ru-RU"/>
              </w:rPr>
              <w:t>)</w:t>
            </w:r>
            <w:r w:rsidRPr="00107E8A">
              <w:rPr>
                <w:rFonts w:ascii="Times New Roman" w:eastAsia="Times New Roman" w:hAnsi="Times New Roman"/>
                <w:sz w:val="24"/>
                <w:szCs w:val="24"/>
                <w:lang w:eastAsia="ru-RU"/>
              </w:rPr>
              <w:t>О</w:t>
            </w:r>
            <w:proofErr w:type="gramEnd"/>
            <w:r w:rsidRPr="00107E8A">
              <w:rPr>
                <w:rFonts w:ascii="Times New Roman" w:eastAsia="Times New Roman" w:hAnsi="Times New Roman"/>
                <w:sz w:val="24"/>
                <w:szCs w:val="24"/>
                <w:lang w:eastAsia="ru-RU"/>
              </w:rPr>
              <w:t>тчет по данным  на 05 число месяца,</w:t>
            </w:r>
          </w:p>
          <w:p w:rsidR="0011430A" w:rsidRPr="00107E8A" w:rsidRDefault="0011430A" w:rsidP="007634CD">
            <w:pPr>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следующего за </w:t>
            </w:r>
            <w:proofErr w:type="gramStart"/>
            <w:r w:rsidRPr="00107E8A">
              <w:rPr>
                <w:rFonts w:ascii="Times New Roman" w:eastAsia="Times New Roman" w:hAnsi="Times New Roman"/>
                <w:sz w:val="24"/>
                <w:szCs w:val="24"/>
                <w:lang w:eastAsia="ru-RU"/>
              </w:rPr>
              <w:t>отчетным</w:t>
            </w:r>
            <w:proofErr w:type="gramEnd"/>
          </w:p>
        </w:tc>
        <w:tc>
          <w:tcPr>
            <w:tcW w:w="1985" w:type="dxa"/>
            <w:gridSpan w:val="2"/>
            <w:vAlign w:val="center"/>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51" w:type="dxa"/>
          </w:tcPr>
          <w:p w:rsidR="0011430A" w:rsidRPr="00C16688" w:rsidRDefault="0011430A" w:rsidP="007634CD">
            <w:pPr>
              <w:snapToGrid w:val="0"/>
              <w:jc w:val="center"/>
              <w:rPr>
                <w:rFonts w:ascii="Times New Roman" w:eastAsia="Times New Roman" w:hAnsi="Times New Roman"/>
                <w:sz w:val="24"/>
                <w:szCs w:val="24"/>
                <w:lang w:eastAsia="ru-RU"/>
              </w:rPr>
            </w:pPr>
            <w:r w:rsidRPr="00C16688">
              <w:rPr>
                <w:rFonts w:ascii="Times New Roman" w:hAnsi="Times New Roman"/>
                <w:sz w:val="24"/>
                <w:szCs w:val="24"/>
              </w:rPr>
              <w:t>Целевое и эффективное использование бюджетных средств</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C16688" w:rsidRDefault="0011430A" w:rsidP="007634CD">
            <w:pPr>
              <w:snapToGrid w:val="0"/>
              <w:jc w:val="center"/>
              <w:rPr>
                <w:rFonts w:ascii="Times New Roman" w:eastAsia="Times New Roman" w:hAnsi="Times New Roman"/>
                <w:sz w:val="24"/>
                <w:szCs w:val="24"/>
                <w:lang w:eastAsia="ru-RU"/>
              </w:rPr>
            </w:pPr>
            <w:r w:rsidRPr="00C16688">
              <w:rPr>
                <w:rFonts w:ascii="Times New Roman" w:hAnsi="Times New Roman"/>
                <w:sz w:val="24"/>
                <w:szCs w:val="24"/>
              </w:rPr>
              <w:lastRenderedPageBreak/>
              <w:t xml:space="preserve">Отсутствие замечаний отдела культуры и туризма, финансового управления по использованию </w:t>
            </w:r>
            <w:r w:rsidRPr="00C16688">
              <w:rPr>
                <w:rFonts w:ascii="Times New Roman" w:hAnsi="Times New Roman"/>
                <w:sz w:val="24"/>
                <w:szCs w:val="24"/>
              </w:rPr>
              <w:lastRenderedPageBreak/>
              <w:t>бюджетных средств учреждения, а также фактов нецелевого и неэффективного использования бюджетных средств, выявленных проверяющими органами</w:t>
            </w:r>
          </w:p>
        </w:tc>
        <w:tc>
          <w:tcPr>
            <w:tcW w:w="1985" w:type="dxa"/>
            <w:gridSpan w:val="2"/>
            <w:vAlign w:val="center"/>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lastRenderedPageBreak/>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p>
        </w:tc>
        <w:tc>
          <w:tcPr>
            <w:tcW w:w="2551" w:type="dxa"/>
          </w:tcPr>
          <w:p w:rsidR="0011430A" w:rsidRPr="009369BE" w:rsidRDefault="0011430A"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Обеспечение своевременной выплаты заработной платы работникам</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9369BE" w:rsidRDefault="0011430A"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Отсутствие замечаний отдела культуры и туризма, управления финансов</w:t>
            </w:r>
            <w:r>
              <w:rPr>
                <w:rFonts w:ascii="Times New Roman" w:hAnsi="Times New Roman"/>
                <w:sz w:val="24"/>
                <w:szCs w:val="24"/>
              </w:rPr>
              <w:t>,</w:t>
            </w:r>
            <w:r w:rsidRPr="009369BE">
              <w:rPr>
                <w:rFonts w:ascii="Times New Roman" w:hAnsi="Times New Roman"/>
                <w:sz w:val="24"/>
                <w:szCs w:val="24"/>
              </w:rPr>
              <w:t xml:space="preserve"> а также нарушений, выявленных проверяющими органами, по срокам выплаты заработной платы работникам учреждения</w:t>
            </w:r>
          </w:p>
        </w:tc>
        <w:tc>
          <w:tcPr>
            <w:tcW w:w="1985" w:type="dxa"/>
            <w:gridSpan w:val="2"/>
            <w:vAlign w:val="center"/>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51" w:type="dxa"/>
          </w:tcPr>
          <w:p w:rsidR="0011430A" w:rsidRPr="009369BE" w:rsidRDefault="0011430A"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Соблюдение требований законодательства Российской Федерации в сфере закупок товаров, работ, услуг</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9369BE" w:rsidRDefault="0011430A"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Отсутствие выявленных проверяющими органами нарушений требований законодательства Российской Федерации в сфере закупок товаров, работ, услуг</w:t>
            </w:r>
          </w:p>
        </w:tc>
        <w:tc>
          <w:tcPr>
            <w:tcW w:w="1985" w:type="dxa"/>
            <w:gridSpan w:val="2"/>
            <w:vAlign w:val="center"/>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51" w:type="dxa"/>
          </w:tcPr>
          <w:p w:rsidR="0011430A" w:rsidRPr="009369BE" w:rsidRDefault="0011430A"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Соблюдение финансово-хозяйственной дисциплины</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9369BE" w:rsidRDefault="0011430A"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 xml:space="preserve">Отсутствие замечаний </w:t>
            </w:r>
            <w:r>
              <w:rPr>
                <w:rFonts w:ascii="Times New Roman" w:hAnsi="Times New Roman"/>
                <w:sz w:val="24"/>
                <w:szCs w:val="24"/>
              </w:rPr>
              <w:t>отдела культуры, управления финансов</w:t>
            </w:r>
            <w:r w:rsidRPr="009369BE">
              <w:rPr>
                <w:rFonts w:ascii="Times New Roman" w:hAnsi="Times New Roman"/>
                <w:sz w:val="24"/>
                <w:szCs w:val="24"/>
              </w:rPr>
              <w:t>, а также нарушений, выявленных проверяющими органами, по ведению финансово-хозяйственной деятельности</w:t>
            </w:r>
          </w:p>
        </w:tc>
        <w:tc>
          <w:tcPr>
            <w:tcW w:w="1985" w:type="dxa"/>
            <w:gridSpan w:val="2"/>
            <w:vAlign w:val="center"/>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51"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Отсутствие просроченной кредиторской </w:t>
            </w:r>
            <w:r w:rsidRPr="00107E8A">
              <w:rPr>
                <w:rFonts w:ascii="Times New Roman" w:eastAsia="Times New Roman" w:hAnsi="Times New Roman"/>
                <w:sz w:val="24"/>
                <w:szCs w:val="24"/>
                <w:lang w:eastAsia="ru-RU"/>
              </w:rPr>
              <w:lastRenderedPageBreak/>
              <w:t>задолженности</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107E8A" w:rsidRDefault="0011430A"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lastRenderedPageBreak/>
              <w:t xml:space="preserve">Отсутствие замечаний </w:t>
            </w:r>
            <w:r>
              <w:rPr>
                <w:rFonts w:ascii="Times New Roman" w:hAnsi="Times New Roman"/>
                <w:sz w:val="24"/>
                <w:szCs w:val="24"/>
              </w:rPr>
              <w:t xml:space="preserve">отдела культуры, </w:t>
            </w:r>
            <w:r>
              <w:rPr>
                <w:rFonts w:ascii="Times New Roman" w:hAnsi="Times New Roman"/>
                <w:sz w:val="24"/>
                <w:szCs w:val="24"/>
              </w:rPr>
              <w:lastRenderedPageBreak/>
              <w:t>управления финансов</w:t>
            </w:r>
            <w:r w:rsidRPr="00107E8A">
              <w:rPr>
                <w:rFonts w:ascii="Times New Roman" w:eastAsia="Times New Roman" w:hAnsi="Times New Roman"/>
                <w:sz w:val="24"/>
                <w:szCs w:val="24"/>
                <w:lang w:eastAsia="ru-RU"/>
              </w:rPr>
              <w:t xml:space="preserve"> </w:t>
            </w:r>
          </w:p>
        </w:tc>
        <w:tc>
          <w:tcPr>
            <w:tcW w:w="1985" w:type="dxa"/>
            <w:gridSpan w:val="2"/>
            <w:vAlign w:val="center"/>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lastRenderedPageBreak/>
              <w:t>Квартальная/ годовая</w:t>
            </w:r>
          </w:p>
        </w:tc>
      </w:tr>
      <w:tr w:rsidR="0011430A" w:rsidTr="007634CD">
        <w:tc>
          <w:tcPr>
            <w:tcW w:w="9181" w:type="dxa"/>
            <w:gridSpan w:val="6"/>
            <w:vAlign w:val="center"/>
          </w:tcPr>
          <w:p w:rsidR="0011430A" w:rsidRDefault="0011430A" w:rsidP="0011430A">
            <w:pPr>
              <w:jc w:val="center"/>
              <w:rPr>
                <w:rFonts w:ascii="Times New Roman" w:eastAsia="Times New Roman" w:hAnsi="Times New Roman"/>
                <w:sz w:val="28"/>
                <w:szCs w:val="28"/>
                <w:lang w:eastAsia="ru-RU"/>
              </w:rPr>
            </w:pPr>
            <w:r>
              <w:rPr>
                <w:rFonts w:ascii="Times New Roman" w:eastAsia="Times New Roman" w:hAnsi="Times New Roman"/>
                <w:b/>
                <w:sz w:val="24"/>
                <w:szCs w:val="24"/>
                <w:lang w:eastAsia="ru-RU"/>
              </w:rPr>
              <w:lastRenderedPageBreak/>
              <w:t xml:space="preserve">3. </w:t>
            </w:r>
            <w:r w:rsidRPr="00AA37DF">
              <w:rPr>
                <w:rFonts w:ascii="Times New Roman" w:eastAsia="Times New Roman" w:hAnsi="Times New Roman"/>
                <w:b/>
                <w:sz w:val="24"/>
                <w:szCs w:val="24"/>
                <w:lang w:eastAsia="ru-RU"/>
              </w:rPr>
              <w:t xml:space="preserve">Критерии </w:t>
            </w:r>
            <w:r>
              <w:rPr>
                <w:rFonts w:ascii="Times New Roman" w:eastAsia="Times New Roman" w:hAnsi="Times New Roman"/>
                <w:b/>
                <w:sz w:val="24"/>
                <w:szCs w:val="24"/>
                <w:lang w:eastAsia="ru-RU"/>
              </w:rPr>
              <w:t>«И</w:t>
            </w:r>
            <w:r w:rsidRPr="00AA37DF">
              <w:rPr>
                <w:rFonts w:ascii="Times New Roman" w:eastAsia="Times New Roman" w:hAnsi="Times New Roman"/>
                <w:b/>
                <w:sz w:val="24"/>
                <w:szCs w:val="24"/>
                <w:lang w:eastAsia="ru-RU"/>
              </w:rPr>
              <w:t>сполнительск</w:t>
            </w:r>
            <w:r>
              <w:rPr>
                <w:rFonts w:ascii="Times New Roman" w:eastAsia="Times New Roman" w:hAnsi="Times New Roman"/>
                <w:b/>
                <w:sz w:val="24"/>
                <w:szCs w:val="24"/>
                <w:lang w:eastAsia="ru-RU"/>
              </w:rPr>
              <w:t>ая</w:t>
            </w:r>
            <w:r w:rsidRPr="00AA37DF">
              <w:rPr>
                <w:rFonts w:ascii="Times New Roman" w:eastAsia="Times New Roman" w:hAnsi="Times New Roman"/>
                <w:b/>
                <w:sz w:val="24"/>
                <w:szCs w:val="24"/>
                <w:lang w:eastAsia="ru-RU"/>
              </w:rPr>
              <w:t xml:space="preserve"> дисциплин</w:t>
            </w:r>
            <w:r>
              <w:rPr>
                <w:rFonts w:ascii="Times New Roman" w:eastAsia="Times New Roman" w:hAnsi="Times New Roman"/>
                <w:b/>
                <w:sz w:val="24"/>
                <w:szCs w:val="24"/>
                <w:lang w:eastAsia="ru-RU"/>
              </w:rPr>
              <w:t>а Учреждения»</w:t>
            </w:r>
          </w:p>
        </w:tc>
      </w:tr>
      <w:tr w:rsidR="0011430A" w:rsidTr="007634CD">
        <w:tc>
          <w:tcPr>
            <w:tcW w:w="9181" w:type="dxa"/>
            <w:gridSpan w:val="6"/>
            <w:vAlign w:val="center"/>
          </w:tcPr>
          <w:p w:rsidR="0011430A" w:rsidRDefault="0011430A" w:rsidP="007634CD">
            <w:pPr>
              <w:jc w:val="center"/>
              <w:rPr>
                <w:rFonts w:ascii="Times New Roman" w:eastAsia="Times New Roman" w:hAnsi="Times New Roman"/>
                <w:sz w:val="28"/>
                <w:szCs w:val="28"/>
                <w:lang w:eastAsia="ru-RU"/>
              </w:rPr>
            </w:pPr>
            <w:r w:rsidRPr="00670620">
              <w:rPr>
                <w:rFonts w:ascii="Times New Roman" w:eastAsia="Times New Roman" w:hAnsi="Times New Roman"/>
                <w:b/>
                <w:sz w:val="24"/>
                <w:szCs w:val="24"/>
                <w:lang w:eastAsia="ru-RU"/>
              </w:rPr>
              <w:t xml:space="preserve">Максимальное количество баллов по критерию: </w:t>
            </w:r>
            <w:r>
              <w:rPr>
                <w:rFonts w:ascii="Times New Roman" w:eastAsia="Times New Roman" w:hAnsi="Times New Roman"/>
                <w:b/>
                <w:sz w:val="24"/>
                <w:szCs w:val="24"/>
                <w:lang w:eastAsia="ru-RU"/>
              </w:rPr>
              <w:t>10</w:t>
            </w:r>
            <w:r w:rsidRPr="00670620">
              <w:rPr>
                <w:rFonts w:ascii="Times New Roman" w:eastAsia="Times New Roman" w:hAnsi="Times New Roman"/>
                <w:b/>
                <w:sz w:val="24"/>
                <w:szCs w:val="24"/>
                <w:lang w:eastAsia="ru-RU"/>
              </w:rPr>
              <w:t xml:space="preserve"> за квартал/</w:t>
            </w:r>
            <w:r>
              <w:rPr>
                <w:rFonts w:ascii="Times New Roman" w:eastAsia="Times New Roman" w:hAnsi="Times New Roman"/>
                <w:b/>
                <w:sz w:val="24"/>
                <w:szCs w:val="24"/>
                <w:lang w:eastAsia="ru-RU"/>
              </w:rPr>
              <w:t xml:space="preserve"> 40</w:t>
            </w:r>
            <w:r w:rsidRPr="00670620">
              <w:rPr>
                <w:rFonts w:ascii="Times New Roman" w:eastAsia="Times New Roman" w:hAnsi="Times New Roman"/>
                <w:b/>
                <w:sz w:val="24"/>
                <w:szCs w:val="24"/>
                <w:lang w:eastAsia="ru-RU"/>
              </w:rPr>
              <w:t xml:space="preserve"> за год</w:t>
            </w:r>
          </w:p>
        </w:tc>
      </w:tr>
      <w:tr w:rsidR="0011430A" w:rsidTr="009A3899">
        <w:trPr>
          <w:gridAfter w:val="1"/>
          <w:wAfter w:w="9" w:type="dxa"/>
        </w:trPr>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11430A" w:rsidRPr="00107E8A" w:rsidRDefault="0011430A" w:rsidP="007634CD">
            <w:pPr>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замечаний  по срокам и качеству предоставления установленной отчетности, информации по отдельным вопросам</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107E8A" w:rsidRDefault="0011430A" w:rsidP="007634CD">
            <w:pPr>
              <w:snapToGrid w:val="0"/>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обоснованной служебной (докладной) записки  отдела культуры</w:t>
            </w:r>
            <w:r>
              <w:rPr>
                <w:rFonts w:ascii="Times New Roman" w:eastAsia="Times New Roman" w:hAnsi="Times New Roman"/>
                <w:sz w:val="24"/>
                <w:szCs w:val="24"/>
                <w:lang w:eastAsia="ru-RU"/>
              </w:rPr>
              <w:t xml:space="preserve"> и туризма</w:t>
            </w:r>
            <w:r w:rsidRPr="00107E8A">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развития отраслей социальной сферы</w:t>
            </w:r>
            <w:r w:rsidRPr="00107E8A">
              <w:rPr>
                <w:rFonts w:ascii="Times New Roman" w:eastAsia="Times New Roman" w:hAnsi="Times New Roman"/>
                <w:sz w:val="24"/>
                <w:szCs w:val="24"/>
                <w:lang w:eastAsia="ru-RU"/>
              </w:rPr>
              <w:t xml:space="preserve">  о срыве сроков, низком качестве предоставленных отчетов, информации</w:t>
            </w:r>
          </w:p>
        </w:tc>
        <w:tc>
          <w:tcPr>
            <w:tcW w:w="1976" w:type="dxa"/>
            <w:shd w:val="clear" w:color="auto" w:fill="auto"/>
            <w:vAlign w:val="center"/>
          </w:tcPr>
          <w:p w:rsidR="0011430A" w:rsidRPr="00C61D9E" w:rsidRDefault="0011430A" w:rsidP="007634CD">
            <w:pPr>
              <w:jc w:val="center"/>
              <w:rPr>
                <w:rFonts w:ascii="Times New Roman" w:hAnsi="Times New Roman"/>
                <w:sz w:val="24"/>
                <w:szCs w:val="24"/>
              </w:rPr>
            </w:pPr>
            <w:r w:rsidRPr="00C61D9E">
              <w:rPr>
                <w:rFonts w:ascii="Times New Roman" w:hAnsi="Times New Roman"/>
                <w:sz w:val="24"/>
                <w:szCs w:val="24"/>
              </w:rPr>
              <w:t>Квартальная /годовая</w:t>
            </w:r>
          </w:p>
        </w:tc>
      </w:tr>
      <w:tr w:rsidR="0011430A" w:rsidTr="009A3899">
        <w:trPr>
          <w:gridAfter w:val="1"/>
          <w:wAfter w:w="9" w:type="dxa"/>
        </w:trPr>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tcPr>
          <w:p w:rsidR="0011430A" w:rsidRPr="00107E8A" w:rsidRDefault="0011430A" w:rsidP="007634CD">
            <w:pPr>
              <w:snapToGri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Своевременное р</w:t>
            </w:r>
            <w:r w:rsidRPr="00107E8A">
              <w:rPr>
                <w:rFonts w:ascii="Times New Roman" w:eastAsia="Times New Roman" w:hAnsi="Times New Roman"/>
                <w:sz w:val="24"/>
                <w:szCs w:val="24"/>
                <w:lang w:eastAsia="ru-RU"/>
              </w:rPr>
              <w:t>азмещение информации о деятельности учреждения в интернет - источниках,  в средствах массовой информации</w:t>
            </w:r>
            <w:r>
              <w:rPr>
                <w:rFonts w:ascii="Times New Roman" w:eastAsia="Times New Roman" w:hAnsi="Times New Roman"/>
                <w:sz w:val="24"/>
                <w:szCs w:val="24"/>
                <w:lang w:eastAsia="ru-RU"/>
              </w:rPr>
              <w:t>, социальных сетях</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107E8A" w:rsidRDefault="0011430A" w:rsidP="007634CD">
            <w:pPr>
              <w:snapToGrid w:val="0"/>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обоснованной служебной (докладной) записки  отдела культуры</w:t>
            </w:r>
            <w:r>
              <w:rPr>
                <w:rFonts w:ascii="Times New Roman" w:eastAsia="Times New Roman" w:hAnsi="Times New Roman"/>
                <w:sz w:val="24"/>
                <w:szCs w:val="24"/>
                <w:lang w:eastAsia="ru-RU"/>
              </w:rPr>
              <w:t xml:space="preserve"> и туризма</w:t>
            </w:r>
            <w:r w:rsidRPr="00107E8A">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развития отраслей социальной сферы</w:t>
            </w:r>
            <w:r w:rsidRPr="00107E8A">
              <w:rPr>
                <w:rFonts w:ascii="Times New Roman" w:eastAsia="Times New Roman" w:hAnsi="Times New Roman"/>
                <w:sz w:val="24"/>
                <w:szCs w:val="24"/>
                <w:lang w:eastAsia="ru-RU"/>
              </w:rPr>
              <w:t xml:space="preserve"> о </w:t>
            </w:r>
            <w:proofErr w:type="gramStart"/>
            <w:r w:rsidRPr="00107E8A">
              <w:rPr>
                <w:rFonts w:ascii="Times New Roman" w:eastAsia="Times New Roman" w:hAnsi="Times New Roman"/>
                <w:sz w:val="24"/>
                <w:szCs w:val="24"/>
                <w:lang w:eastAsia="ru-RU"/>
              </w:rPr>
              <w:t>не размещении</w:t>
            </w:r>
            <w:proofErr w:type="gramEnd"/>
            <w:r w:rsidRPr="00107E8A">
              <w:rPr>
                <w:rFonts w:ascii="Times New Roman" w:eastAsia="Times New Roman" w:hAnsi="Times New Roman"/>
                <w:sz w:val="24"/>
                <w:szCs w:val="24"/>
                <w:lang w:eastAsia="ru-RU"/>
              </w:rPr>
              <w:t xml:space="preserve"> информации</w:t>
            </w:r>
          </w:p>
        </w:tc>
        <w:tc>
          <w:tcPr>
            <w:tcW w:w="1976" w:type="dxa"/>
            <w:shd w:val="clear" w:color="auto" w:fill="auto"/>
            <w:vAlign w:val="center"/>
          </w:tcPr>
          <w:p w:rsidR="0011430A" w:rsidRDefault="0011430A" w:rsidP="007634CD">
            <w:pPr>
              <w:jc w:val="center"/>
            </w:pPr>
            <w:r w:rsidRPr="007505F8">
              <w:rPr>
                <w:rFonts w:ascii="Times New Roman" w:eastAsia="Times New Roman" w:hAnsi="Times New Roman"/>
                <w:sz w:val="24"/>
                <w:szCs w:val="24"/>
                <w:lang w:eastAsia="ru-RU"/>
              </w:rPr>
              <w:t>Квартальная/ годовая</w:t>
            </w:r>
          </w:p>
        </w:tc>
      </w:tr>
      <w:tr w:rsidR="0011430A" w:rsidTr="009A3899">
        <w:trPr>
          <w:gridAfter w:val="1"/>
          <w:wAfter w:w="9" w:type="dxa"/>
        </w:trPr>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Размещение и поддержание в актуальном состоянии  информации об учреждении на официальном портале </w:t>
            </w:r>
            <w:hyperlink r:id="rId15" w:history="1">
              <w:r w:rsidRPr="00107E8A">
                <w:rPr>
                  <w:rFonts w:ascii="Times New Roman" w:eastAsia="Times New Roman" w:hAnsi="Times New Roman"/>
                  <w:color w:val="0000FF"/>
                  <w:sz w:val="24"/>
                  <w:szCs w:val="24"/>
                  <w:u w:val="single"/>
                  <w:lang w:val="en-US" w:eastAsia="ru-RU"/>
                </w:rPr>
                <w:t>www</w:t>
              </w:r>
              <w:r w:rsidRPr="00107E8A">
                <w:rPr>
                  <w:rFonts w:ascii="Times New Roman" w:eastAsia="Times New Roman" w:hAnsi="Times New Roman"/>
                  <w:color w:val="0000FF"/>
                  <w:sz w:val="24"/>
                  <w:szCs w:val="24"/>
                  <w:u w:val="single"/>
                  <w:lang w:eastAsia="ru-RU"/>
                </w:rPr>
                <w:t>.</w:t>
              </w:r>
              <w:r w:rsidRPr="00107E8A">
                <w:rPr>
                  <w:rFonts w:ascii="Times New Roman" w:eastAsia="Times New Roman" w:hAnsi="Times New Roman"/>
                  <w:color w:val="0000FF"/>
                  <w:sz w:val="24"/>
                  <w:szCs w:val="24"/>
                  <w:u w:val="single"/>
                  <w:lang w:val="en-US" w:eastAsia="ru-RU"/>
                </w:rPr>
                <w:t>bus</w:t>
              </w:r>
              <w:r w:rsidRPr="00107E8A">
                <w:rPr>
                  <w:rFonts w:ascii="Times New Roman" w:eastAsia="Times New Roman" w:hAnsi="Times New Roman"/>
                  <w:color w:val="0000FF"/>
                  <w:sz w:val="24"/>
                  <w:szCs w:val="24"/>
                  <w:u w:val="single"/>
                  <w:lang w:eastAsia="ru-RU"/>
                </w:rPr>
                <w:t>.</w:t>
              </w:r>
              <w:proofErr w:type="spellStart"/>
              <w:r w:rsidRPr="00107E8A">
                <w:rPr>
                  <w:rFonts w:ascii="Times New Roman" w:eastAsia="Times New Roman" w:hAnsi="Times New Roman"/>
                  <w:color w:val="0000FF"/>
                  <w:sz w:val="24"/>
                  <w:szCs w:val="24"/>
                  <w:u w:val="single"/>
                  <w:lang w:val="en-US" w:eastAsia="ru-RU"/>
                </w:rPr>
                <w:t>gov</w:t>
              </w:r>
              <w:proofErr w:type="spellEnd"/>
              <w:r w:rsidRPr="00107E8A">
                <w:rPr>
                  <w:rFonts w:ascii="Times New Roman" w:eastAsia="Times New Roman" w:hAnsi="Times New Roman"/>
                  <w:color w:val="0000FF"/>
                  <w:sz w:val="24"/>
                  <w:szCs w:val="24"/>
                  <w:u w:val="single"/>
                  <w:lang w:eastAsia="ru-RU"/>
                </w:rPr>
                <w:t>.</w:t>
              </w:r>
              <w:proofErr w:type="spellStart"/>
              <w:r w:rsidRPr="00107E8A">
                <w:rPr>
                  <w:rFonts w:ascii="Times New Roman" w:eastAsia="Times New Roman" w:hAnsi="Times New Roman"/>
                  <w:color w:val="0000FF"/>
                  <w:sz w:val="24"/>
                  <w:szCs w:val="24"/>
                  <w:u w:val="single"/>
                  <w:lang w:val="en-US" w:eastAsia="ru-RU"/>
                </w:rPr>
                <w:t>ru</w:t>
              </w:r>
              <w:proofErr w:type="spellEnd"/>
            </w:hyperlink>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107E8A" w:rsidRDefault="0011430A" w:rsidP="007634CD">
            <w:pPr>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обоснованной служебной (докладной) записки  отдела культуры</w:t>
            </w:r>
            <w:r>
              <w:rPr>
                <w:rFonts w:ascii="Times New Roman" w:eastAsia="Times New Roman" w:hAnsi="Times New Roman"/>
                <w:sz w:val="24"/>
                <w:szCs w:val="24"/>
                <w:lang w:eastAsia="ru-RU"/>
              </w:rPr>
              <w:t xml:space="preserve"> и туризма</w:t>
            </w:r>
            <w:r w:rsidRPr="00107E8A">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развития отраслей социальной сферы</w:t>
            </w:r>
            <w:r w:rsidRPr="00107E8A">
              <w:rPr>
                <w:rFonts w:ascii="Times New Roman" w:eastAsia="Times New Roman" w:hAnsi="Times New Roman"/>
                <w:sz w:val="24"/>
                <w:szCs w:val="24"/>
                <w:lang w:eastAsia="ru-RU"/>
              </w:rPr>
              <w:t xml:space="preserve"> о </w:t>
            </w:r>
            <w:proofErr w:type="gramStart"/>
            <w:r w:rsidRPr="00107E8A">
              <w:rPr>
                <w:rFonts w:ascii="Times New Roman" w:eastAsia="Times New Roman" w:hAnsi="Times New Roman"/>
                <w:sz w:val="24"/>
                <w:szCs w:val="24"/>
                <w:lang w:eastAsia="ru-RU"/>
              </w:rPr>
              <w:t>не размещении</w:t>
            </w:r>
            <w:proofErr w:type="gramEnd"/>
            <w:r w:rsidRPr="00107E8A">
              <w:rPr>
                <w:rFonts w:ascii="Times New Roman" w:eastAsia="Times New Roman" w:hAnsi="Times New Roman"/>
                <w:sz w:val="24"/>
                <w:szCs w:val="24"/>
                <w:lang w:eastAsia="ru-RU"/>
              </w:rPr>
              <w:t xml:space="preserve"> информации</w:t>
            </w:r>
          </w:p>
        </w:tc>
        <w:tc>
          <w:tcPr>
            <w:tcW w:w="1976" w:type="dxa"/>
            <w:shd w:val="clear" w:color="auto" w:fill="auto"/>
          </w:tcPr>
          <w:p w:rsidR="0011430A" w:rsidRDefault="0011430A" w:rsidP="007634CD"/>
        </w:tc>
      </w:tr>
      <w:tr w:rsidR="0011430A" w:rsidTr="009A3899">
        <w:trPr>
          <w:gridAfter w:val="1"/>
          <w:wAfter w:w="9" w:type="dxa"/>
        </w:trPr>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51"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Наличие в учреждении стендов с информацией о перечне предоставляемых муниципальных услуг, о правах и обязанностях получателей  </w:t>
            </w:r>
            <w:r w:rsidRPr="00107E8A">
              <w:rPr>
                <w:rFonts w:ascii="Times New Roman" w:eastAsia="Times New Roman" w:hAnsi="Times New Roman"/>
                <w:sz w:val="24"/>
                <w:szCs w:val="24"/>
                <w:lang w:eastAsia="ru-RU"/>
              </w:rPr>
              <w:lastRenderedPageBreak/>
              <w:t>муниципальных услуг, о действующем законодательстве  в сфере предоставления муниципальных услуг</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107E8A" w:rsidRDefault="0011430A" w:rsidP="007634CD">
            <w:pPr>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Фотоотчет учреждения</w:t>
            </w:r>
          </w:p>
        </w:tc>
        <w:tc>
          <w:tcPr>
            <w:tcW w:w="1976" w:type="dxa"/>
            <w:shd w:val="clear" w:color="auto" w:fill="auto"/>
          </w:tcPr>
          <w:p w:rsidR="0011430A" w:rsidRDefault="0011430A" w:rsidP="007634CD">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p>
        </w:tc>
        <w:tc>
          <w:tcPr>
            <w:tcW w:w="2551" w:type="dxa"/>
          </w:tcPr>
          <w:p w:rsidR="0011430A" w:rsidRPr="002A6748" w:rsidRDefault="0011430A" w:rsidP="007634CD">
            <w:pPr>
              <w:snapToGrid w:val="0"/>
              <w:jc w:val="center"/>
              <w:rPr>
                <w:rFonts w:ascii="Times New Roman" w:hAnsi="Times New Roman"/>
                <w:sz w:val="24"/>
                <w:szCs w:val="24"/>
              </w:rPr>
            </w:pPr>
            <w:r w:rsidRPr="009E35CB">
              <w:rPr>
                <w:rFonts w:ascii="Times New Roman" w:hAnsi="Times New Roman"/>
                <w:sz w:val="24"/>
                <w:szCs w:val="24"/>
              </w:rPr>
              <w:t xml:space="preserve">Соответствие сайта учреждения  требованиям </w:t>
            </w:r>
            <w:r w:rsidRPr="002A6748">
              <w:rPr>
                <w:rFonts w:ascii="Times New Roman" w:hAnsi="Times New Roman"/>
                <w:sz w:val="24"/>
                <w:szCs w:val="24"/>
              </w:rPr>
              <w:t>Приказ</w:t>
            </w:r>
            <w:r>
              <w:rPr>
                <w:rFonts w:ascii="Times New Roman" w:hAnsi="Times New Roman"/>
                <w:sz w:val="24"/>
                <w:szCs w:val="24"/>
              </w:rPr>
              <w:t>а</w:t>
            </w:r>
            <w:r w:rsidRPr="002A6748">
              <w:rPr>
                <w:rFonts w:ascii="Times New Roman" w:hAnsi="Times New Roman"/>
                <w:sz w:val="24"/>
                <w:szCs w:val="24"/>
              </w:rPr>
              <w:t xml:space="preserve"> Министерства культуры РФ от 20 февраля 2015 г. N 277</w:t>
            </w:r>
          </w:p>
          <w:p w:rsidR="0011430A" w:rsidRPr="002A6748" w:rsidRDefault="0011430A" w:rsidP="007634CD">
            <w:pPr>
              <w:snapToGrid w:val="0"/>
              <w:jc w:val="center"/>
              <w:rPr>
                <w:rFonts w:ascii="Times New Roman" w:eastAsia="Times New Roman" w:hAnsi="Times New Roman"/>
                <w:sz w:val="20"/>
                <w:szCs w:val="20"/>
                <w:lang w:eastAsia="ru-RU"/>
              </w:rPr>
            </w:pP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Default="0011430A" w:rsidP="007634CD">
            <w:pPr>
              <w:jc w:val="center"/>
              <w:rPr>
                <w:rFonts w:ascii="Times New Roman" w:eastAsia="Times New Roman" w:hAnsi="Times New Roman"/>
                <w:sz w:val="28"/>
                <w:szCs w:val="28"/>
                <w:lang w:eastAsia="ru-RU"/>
              </w:rPr>
            </w:pPr>
            <w:r w:rsidRPr="00107E8A">
              <w:rPr>
                <w:rFonts w:ascii="Times New Roman" w:eastAsia="Times New Roman" w:hAnsi="Times New Roman"/>
                <w:sz w:val="24"/>
                <w:szCs w:val="24"/>
                <w:lang w:eastAsia="ru-RU"/>
              </w:rPr>
              <w:t xml:space="preserve">Отсутствие </w:t>
            </w:r>
            <w:r>
              <w:rPr>
                <w:rFonts w:ascii="Times New Roman" w:eastAsia="Times New Roman" w:hAnsi="Times New Roman"/>
                <w:sz w:val="24"/>
                <w:szCs w:val="24"/>
                <w:lang w:eastAsia="ru-RU"/>
              </w:rPr>
              <w:t xml:space="preserve">замечаний </w:t>
            </w:r>
            <w:r w:rsidRPr="00107E8A">
              <w:rPr>
                <w:rFonts w:ascii="Times New Roman" w:eastAsia="Times New Roman" w:hAnsi="Times New Roman"/>
                <w:sz w:val="24"/>
                <w:szCs w:val="24"/>
                <w:lang w:eastAsia="ru-RU"/>
              </w:rPr>
              <w:t xml:space="preserve"> отдела культуры</w:t>
            </w:r>
            <w:r>
              <w:rPr>
                <w:rFonts w:ascii="Times New Roman" w:eastAsia="Times New Roman" w:hAnsi="Times New Roman"/>
                <w:sz w:val="24"/>
                <w:szCs w:val="24"/>
                <w:lang w:eastAsia="ru-RU"/>
              </w:rPr>
              <w:t xml:space="preserve"> и туризма</w:t>
            </w:r>
            <w:r w:rsidRPr="00107E8A">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развития отраслей социальной сферы</w:t>
            </w:r>
            <w:r w:rsidRPr="00107E8A">
              <w:rPr>
                <w:rFonts w:ascii="Times New Roman" w:eastAsia="Times New Roman" w:hAnsi="Times New Roman"/>
                <w:sz w:val="24"/>
                <w:szCs w:val="24"/>
                <w:lang w:eastAsia="ru-RU"/>
              </w:rPr>
              <w:t xml:space="preserve"> о </w:t>
            </w:r>
            <w:proofErr w:type="gramStart"/>
            <w:r w:rsidRPr="00107E8A">
              <w:rPr>
                <w:rFonts w:ascii="Times New Roman" w:eastAsia="Times New Roman" w:hAnsi="Times New Roman"/>
                <w:sz w:val="24"/>
                <w:szCs w:val="24"/>
                <w:lang w:eastAsia="ru-RU"/>
              </w:rPr>
              <w:t>не размещении</w:t>
            </w:r>
            <w:proofErr w:type="gramEnd"/>
            <w:r w:rsidRPr="00107E8A">
              <w:rPr>
                <w:rFonts w:ascii="Times New Roman" w:eastAsia="Times New Roman" w:hAnsi="Times New Roman"/>
                <w:sz w:val="24"/>
                <w:szCs w:val="24"/>
                <w:lang w:eastAsia="ru-RU"/>
              </w:rPr>
              <w:t xml:space="preserve"> информации</w:t>
            </w:r>
          </w:p>
        </w:tc>
        <w:tc>
          <w:tcPr>
            <w:tcW w:w="1985" w:type="dxa"/>
            <w:gridSpan w:val="2"/>
            <w:shd w:val="clear" w:color="auto" w:fill="auto"/>
          </w:tcPr>
          <w:p w:rsidR="0011430A" w:rsidRDefault="0011430A" w:rsidP="007634CD">
            <w:r w:rsidRPr="007505F8">
              <w:rPr>
                <w:rFonts w:ascii="Times New Roman" w:eastAsia="Times New Roman" w:hAnsi="Times New Roman"/>
                <w:sz w:val="24"/>
                <w:szCs w:val="24"/>
                <w:lang w:eastAsia="ru-RU"/>
              </w:rPr>
              <w:t>Квартальная/ годовая</w:t>
            </w:r>
          </w:p>
        </w:tc>
      </w:tr>
      <w:tr w:rsidR="0011430A" w:rsidTr="007634CD">
        <w:tc>
          <w:tcPr>
            <w:tcW w:w="9181" w:type="dxa"/>
            <w:gridSpan w:val="6"/>
          </w:tcPr>
          <w:p w:rsidR="0011430A" w:rsidRPr="00670620" w:rsidRDefault="0011430A" w:rsidP="007634CD">
            <w:pPr>
              <w:snapToGrid w:val="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Pr="0016460F">
              <w:rPr>
                <w:rFonts w:ascii="Times New Roman" w:eastAsia="Times New Roman" w:hAnsi="Times New Roman"/>
                <w:b/>
                <w:sz w:val="24"/>
                <w:szCs w:val="24"/>
                <w:lang w:eastAsia="ru-RU"/>
              </w:rPr>
              <w:t>Критери</w:t>
            </w:r>
            <w:r>
              <w:rPr>
                <w:rFonts w:ascii="Times New Roman" w:eastAsia="Times New Roman" w:hAnsi="Times New Roman"/>
                <w:b/>
                <w:sz w:val="24"/>
                <w:szCs w:val="24"/>
                <w:lang w:eastAsia="ru-RU"/>
              </w:rPr>
              <w:t>й</w:t>
            </w:r>
            <w:r w:rsidRPr="0016460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«Д</w:t>
            </w:r>
            <w:r w:rsidRPr="0016460F">
              <w:rPr>
                <w:rFonts w:ascii="Times New Roman" w:eastAsia="Times New Roman" w:hAnsi="Times New Roman"/>
                <w:b/>
                <w:sz w:val="24"/>
                <w:szCs w:val="24"/>
                <w:lang w:eastAsia="ru-RU"/>
              </w:rPr>
              <w:t>еятельност</w:t>
            </w:r>
            <w:r>
              <w:rPr>
                <w:rFonts w:ascii="Times New Roman" w:eastAsia="Times New Roman" w:hAnsi="Times New Roman"/>
                <w:b/>
                <w:sz w:val="24"/>
                <w:szCs w:val="24"/>
                <w:lang w:eastAsia="ru-RU"/>
              </w:rPr>
              <w:t>ь</w:t>
            </w:r>
            <w:r w:rsidRPr="0016460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У</w:t>
            </w:r>
            <w:r w:rsidRPr="0016460F">
              <w:rPr>
                <w:rFonts w:ascii="Times New Roman" w:eastAsia="Times New Roman" w:hAnsi="Times New Roman"/>
                <w:b/>
                <w:sz w:val="24"/>
                <w:szCs w:val="24"/>
                <w:lang w:eastAsia="ru-RU"/>
              </w:rPr>
              <w:t>чреждени</w:t>
            </w:r>
            <w:r>
              <w:rPr>
                <w:rFonts w:ascii="Times New Roman" w:eastAsia="Times New Roman" w:hAnsi="Times New Roman"/>
                <w:b/>
                <w:sz w:val="24"/>
                <w:szCs w:val="24"/>
                <w:lang w:eastAsia="ru-RU"/>
              </w:rPr>
              <w:t xml:space="preserve">я, </w:t>
            </w:r>
            <w:r w:rsidRPr="0016460F">
              <w:rPr>
                <w:rFonts w:ascii="Times New Roman" w:eastAsia="Times New Roman" w:hAnsi="Times New Roman"/>
                <w:b/>
                <w:sz w:val="24"/>
                <w:szCs w:val="24"/>
                <w:lang w:eastAsia="ru-RU"/>
              </w:rPr>
              <w:t>направленн</w:t>
            </w:r>
            <w:r>
              <w:rPr>
                <w:rFonts w:ascii="Times New Roman" w:eastAsia="Times New Roman" w:hAnsi="Times New Roman"/>
                <w:b/>
                <w:sz w:val="24"/>
                <w:szCs w:val="24"/>
                <w:lang w:eastAsia="ru-RU"/>
              </w:rPr>
              <w:t>ая</w:t>
            </w:r>
            <w:r w:rsidRPr="0016460F">
              <w:rPr>
                <w:rFonts w:ascii="Times New Roman" w:eastAsia="Times New Roman" w:hAnsi="Times New Roman"/>
                <w:b/>
                <w:sz w:val="24"/>
                <w:szCs w:val="24"/>
                <w:lang w:eastAsia="ru-RU"/>
              </w:rPr>
              <w:t xml:space="preserve"> на работу с кадрами</w:t>
            </w:r>
            <w:r>
              <w:rPr>
                <w:rFonts w:ascii="Times New Roman" w:eastAsia="Times New Roman" w:hAnsi="Times New Roman"/>
                <w:b/>
                <w:sz w:val="24"/>
                <w:szCs w:val="24"/>
                <w:lang w:eastAsia="ru-RU"/>
              </w:rPr>
              <w:t>»</w:t>
            </w:r>
          </w:p>
        </w:tc>
      </w:tr>
      <w:tr w:rsidR="0011430A" w:rsidTr="007634CD">
        <w:tc>
          <w:tcPr>
            <w:tcW w:w="9181" w:type="dxa"/>
            <w:gridSpan w:val="6"/>
          </w:tcPr>
          <w:p w:rsidR="0011430A" w:rsidRDefault="0011430A" w:rsidP="007634CD">
            <w:r>
              <w:rPr>
                <w:rFonts w:ascii="Times New Roman" w:eastAsia="Times New Roman" w:hAnsi="Times New Roman"/>
                <w:b/>
                <w:sz w:val="24"/>
                <w:szCs w:val="24"/>
                <w:lang w:eastAsia="ru-RU"/>
              </w:rPr>
              <w:t xml:space="preserve">        </w:t>
            </w:r>
            <w:r w:rsidRPr="00670620">
              <w:rPr>
                <w:rFonts w:ascii="Times New Roman" w:eastAsia="Times New Roman" w:hAnsi="Times New Roman"/>
                <w:b/>
                <w:sz w:val="24"/>
                <w:szCs w:val="24"/>
                <w:lang w:eastAsia="ru-RU"/>
              </w:rPr>
              <w:t xml:space="preserve">Максимальное количество баллов по критерию: </w:t>
            </w:r>
            <w:r>
              <w:rPr>
                <w:rFonts w:ascii="Times New Roman" w:eastAsia="Times New Roman" w:hAnsi="Times New Roman"/>
                <w:b/>
                <w:sz w:val="24"/>
                <w:szCs w:val="24"/>
                <w:lang w:eastAsia="ru-RU"/>
              </w:rPr>
              <w:t>8</w:t>
            </w:r>
            <w:r w:rsidRPr="00670620">
              <w:rPr>
                <w:rFonts w:ascii="Times New Roman" w:eastAsia="Times New Roman" w:hAnsi="Times New Roman"/>
                <w:b/>
                <w:sz w:val="24"/>
                <w:szCs w:val="24"/>
                <w:lang w:eastAsia="ru-RU"/>
              </w:rPr>
              <w:t xml:space="preserve"> за квартал/</w:t>
            </w:r>
            <w:r>
              <w:rPr>
                <w:rFonts w:ascii="Times New Roman" w:eastAsia="Times New Roman" w:hAnsi="Times New Roman"/>
                <w:b/>
                <w:sz w:val="24"/>
                <w:szCs w:val="24"/>
                <w:lang w:eastAsia="ru-RU"/>
              </w:rPr>
              <w:t xml:space="preserve"> 32</w:t>
            </w:r>
            <w:r w:rsidRPr="00670620">
              <w:rPr>
                <w:rFonts w:ascii="Times New Roman" w:eastAsia="Times New Roman" w:hAnsi="Times New Roman"/>
                <w:b/>
                <w:sz w:val="24"/>
                <w:szCs w:val="24"/>
                <w:lang w:eastAsia="ru-RU"/>
              </w:rPr>
              <w:t xml:space="preserve"> за год</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Доля специалистов повысивших уровень квалификации за отчетный период не менее 10%</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C61D9E" w:rsidRDefault="0011430A" w:rsidP="007634CD">
            <w:pPr>
              <w:jc w:val="center"/>
              <w:rPr>
                <w:rFonts w:ascii="Times New Roman" w:eastAsia="Times New Roman" w:hAnsi="Times New Roman"/>
                <w:sz w:val="24"/>
                <w:szCs w:val="24"/>
                <w:lang w:eastAsia="ru-RU"/>
              </w:rPr>
            </w:pPr>
            <w:r w:rsidRPr="00C61D9E">
              <w:rPr>
                <w:rFonts w:ascii="Times New Roman" w:eastAsia="Times New Roman" w:hAnsi="Times New Roman"/>
                <w:sz w:val="24"/>
                <w:szCs w:val="24"/>
                <w:lang w:eastAsia="ru-RU"/>
              </w:rPr>
              <w:t>Справка учреждения</w:t>
            </w:r>
          </w:p>
        </w:tc>
        <w:tc>
          <w:tcPr>
            <w:tcW w:w="1985" w:type="dxa"/>
            <w:gridSpan w:val="2"/>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tcPr>
          <w:p w:rsidR="0011430A" w:rsidRPr="00107E8A" w:rsidRDefault="0011430A"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Default="0011430A" w:rsidP="007634CD">
            <w:pPr>
              <w:jc w:val="center"/>
              <w:rPr>
                <w:rFonts w:ascii="Times New Roman" w:eastAsia="Times New Roman" w:hAnsi="Times New Roman"/>
                <w:sz w:val="28"/>
                <w:szCs w:val="28"/>
                <w:lang w:eastAsia="ru-RU"/>
              </w:rPr>
            </w:pPr>
            <w:r w:rsidRPr="00107E8A">
              <w:rPr>
                <w:rFonts w:ascii="Times New Roman" w:eastAsia="Times New Roman" w:hAnsi="Times New Roman"/>
                <w:sz w:val="24"/>
                <w:szCs w:val="24"/>
                <w:lang w:eastAsia="ru-RU"/>
              </w:rPr>
              <w:t>Информац</w:t>
            </w:r>
            <w:r>
              <w:rPr>
                <w:rFonts w:ascii="Times New Roman" w:eastAsia="Times New Roman" w:hAnsi="Times New Roman"/>
                <w:sz w:val="24"/>
                <w:szCs w:val="24"/>
                <w:lang w:eastAsia="ru-RU"/>
              </w:rPr>
              <w:t xml:space="preserve">ия  из </w:t>
            </w:r>
            <w:proofErr w:type="spellStart"/>
            <w:r>
              <w:rPr>
                <w:rFonts w:ascii="Times New Roman" w:eastAsia="Times New Roman" w:hAnsi="Times New Roman"/>
                <w:sz w:val="24"/>
                <w:szCs w:val="24"/>
                <w:lang w:eastAsia="ru-RU"/>
              </w:rPr>
              <w:t>Добродел</w:t>
            </w:r>
            <w:proofErr w:type="spellEnd"/>
            <w:r>
              <w:rPr>
                <w:rFonts w:ascii="Times New Roman" w:eastAsia="Times New Roman" w:hAnsi="Times New Roman"/>
                <w:sz w:val="24"/>
                <w:szCs w:val="24"/>
                <w:lang w:eastAsia="ru-RU"/>
              </w:rPr>
              <w:t>, ЕЦУР и т.д.</w:t>
            </w:r>
          </w:p>
        </w:tc>
        <w:tc>
          <w:tcPr>
            <w:tcW w:w="1985" w:type="dxa"/>
            <w:gridSpan w:val="2"/>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tcPr>
          <w:p w:rsidR="0011430A" w:rsidRPr="009369BE" w:rsidRDefault="0011430A"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Выполнение квоты по приему на работу инвалидов в соответствии с законодательством Российской Федерации</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Default="0011430A" w:rsidP="007634CD">
            <w:pPr>
              <w:jc w:val="center"/>
              <w:rPr>
                <w:rFonts w:ascii="Times New Roman" w:eastAsia="Times New Roman" w:hAnsi="Times New Roman"/>
                <w:sz w:val="28"/>
                <w:szCs w:val="28"/>
                <w:lang w:eastAsia="ru-RU"/>
              </w:rPr>
            </w:pPr>
          </w:p>
        </w:tc>
        <w:tc>
          <w:tcPr>
            <w:tcW w:w="1985" w:type="dxa"/>
            <w:gridSpan w:val="2"/>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51" w:type="dxa"/>
          </w:tcPr>
          <w:p w:rsidR="0011430A" w:rsidRPr="002A6748" w:rsidRDefault="0011430A" w:rsidP="007634CD">
            <w:pPr>
              <w:snapToGrid w:val="0"/>
              <w:jc w:val="center"/>
              <w:rPr>
                <w:rFonts w:ascii="Times New Roman" w:hAnsi="Times New Roman"/>
                <w:sz w:val="24"/>
                <w:szCs w:val="24"/>
              </w:rPr>
            </w:pPr>
            <w:r w:rsidRPr="002A6748">
              <w:rPr>
                <w:rFonts w:ascii="Times New Roman" w:hAnsi="Times New Roman"/>
                <w:sz w:val="24"/>
                <w:szCs w:val="24"/>
              </w:rPr>
              <w:t xml:space="preserve">Укомплектованность </w:t>
            </w:r>
            <w:r w:rsidRPr="002A6748">
              <w:rPr>
                <w:rFonts w:ascii="Times New Roman" w:hAnsi="Times New Roman"/>
                <w:sz w:val="24"/>
                <w:szCs w:val="24"/>
              </w:rPr>
              <w:lastRenderedPageBreak/>
              <w:t>кадрами</w:t>
            </w:r>
          </w:p>
        </w:tc>
        <w:tc>
          <w:tcPr>
            <w:tcW w:w="1559" w:type="dxa"/>
          </w:tcPr>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Default="0011430A" w:rsidP="007634CD">
            <w:pPr>
              <w:jc w:val="center"/>
              <w:rPr>
                <w:rFonts w:ascii="Times New Roman" w:eastAsia="Times New Roman" w:hAnsi="Times New Roman"/>
                <w:sz w:val="28"/>
                <w:szCs w:val="28"/>
                <w:lang w:eastAsia="ru-RU"/>
              </w:rPr>
            </w:pPr>
          </w:p>
        </w:tc>
        <w:tc>
          <w:tcPr>
            <w:tcW w:w="1985" w:type="dxa"/>
            <w:gridSpan w:val="2"/>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 xml:space="preserve">Квартальная/ </w:t>
            </w:r>
            <w:r w:rsidRPr="007505F8">
              <w:rPr>
                <w:rFonts w:ascii="Times New Roman" w:eastAsia="Times New Roman" w:hAnsi="Times New Roman"/>
                <w:sz w:val="24"/>
                <w:szCs w:val="24"/>
                <w:lang w:eastAsia="ru-RU"/>
              </w:rPr>
              <w:lastRenderedPageBreak/>
              <w:t>годовая</w:t>
            </w:r>
          </w:p>
        </w:tc>
      </w:tr>
      <w:tr w:rsidR="0011430A" w:rsidTr="0011430A">
        <w:trPr>
          <w:trHeight w:val="546"/>
        </w:trPr>
        <w:tc>
          <w:tcPr>
            <w:tcW w:w="9181" w:type="dxa"/>
            <w:gridSpan w:val="6"/>
          </w:tcPr>
          <w:p w:rsidR="0011430A" w:rsidRPr="00670620" w:rsidRDefault="0011430A" w:rsidP="007634CD">
            <w:pPr>
              <w:jc w:val="center"/>
              <w:rPr>
                <w:rFonts w:ascii="Times New Roman" w:eastAsia="Times New Roman" w:hAnsi="Times New Roman"/>
                <w:b/>
                <w:sz w:val="24"/>
                <w:szCs w:val="24"/>
                <w:lang w:eastAsia="ru-RU"/>
              </w:rPr>
            </w:pPr>
            <w:r w:rsidRPr="00670620">
              <w:rPr>
                <w:rFonts w:ascii="Times New Roman" w:hAnsi="Times New Roman"/>
                <w:b/>
                <w:sz w:val="24"/>
                <w:szCs w:val="24"/>
              </w:rPr>
              <w:lastRenderedPageBreak/>
              <w:t>5</w:t>
            </w:r>
            <w:r>
              <w:rPr>
                <w:rFonts w:ascii="Times New Roman" w:hAnsi="Times New Roman"/>
                <w:b/>
                <w:sz w:val="24"/>
                <w:szCs w:val="24"/>
              </w:rPr>
              <w:t>.</w:t>
            </w:r>
            <w:r w:rsidRPr="00670620">
              <w:rPr>
                <w:rFonts w:ascii="Times New Roman" w:hAnsi="Times New Roman"/>
                <w:b/>
                <w:sz w:val="24"/>
                <w:szCs w:val="24"/>
              </w:rPr>
              <w:t xml:space="preserve"> Критерий «Материально-техническая и ресурсная обеспеченность Учреждения»</w:t>
            </w:r>
          </w:p>
        </w:tc>
      </w:tr>
      <w:tr w:rsidR="0011430A" w:rsidTr="007634CD">
        <w:tc>
          <w:tcPr>
            <w:tcW w:w="9181" w:type="dxa"/>
            <w:gridSpan w:val="6"/>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sidRPr="00670620">
              <w:rPr>
                <w:rFonts w:ascii="Times New Roman" w:eastAsia="Times New Roman" w:hAnsi="Times New Roman"/>
                <w:b/>
                <w:sz w:val="24"/>
                <w:szCs w:val="24"/>
                <w:lang w:eastAsia="ru-RU"/>
              </w:rPr>
              <w:t>Максимальное количество баллов по критерию</w:t>
            </w:r>
            <w:proofErr w:type="gramStart"/>
            <w:r w:rsidRPr="00670620">
              <w:rPr>
                <w:rFonts w:ascii="Times New Roman" w:eastAsia="Times New Roman" w:hAnsi="Times New Roman"/>
                <w:b/>
                <w:sz w:val="24"/>
                <w:szCs w:val="24"/>
                <w:lang w:eastAsia="ru-RU"/>
              </w:rPr>
              <w:t xml:space="preserve"> :</w:t>
            </w:r>
            <w:proofErr w:type="gramEnd"/>
            <w:r w:rsidRPr="0067062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6</w:t>
            </w:r>
            <w:r w:rsidRPr="00670620">
              <w:rPr>
                <w:rFonts w:ascii="Times New Roman" w:eastAsia="Times New Roman" w:hAnsi="Times New Roman"/>
                <w:b/>
                <w:sz w:val="24"/>
                <w:szCs w:val="24"/>
                <w:lang w:eastAsia="ru-RU"/>
              </w:rPr>
              <w:t xml:space="preserve"> за квартал/</w:t>
            </w:r>
            <w:r>
              <w:rPr>
                <w:rFonts w:ascii="Times New Roman" w:eastAsia="Times New Roman" w:hAnsi="Times New Roman"/>
                <w:b/>
                <w:sz w:val="24"/>
                <w:szCs w:val="24"/>
                <w:lang w:eastAsia="ru-RU"/>
              </w:rPr>
              <w:t xml:space="preserve"> 24</w:t>
            </w:r>
            <w:r w:rsidRPr="00670620">
              <w:rPr>
                <w:rFonts w:ascii="Times New Roman" w:eastAsia="Times New Roman" w:hAnsi="Times New Roman"/>
                <w:b/>
                <w:sz w:val="24"/>
                <w:szCs w:val="24"/>
                <w:lang w:eastAsia="ru-RU"/>
              </w:rPr>
              <w:t xml:space="preserve"> за год</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11430A" w:rsidRPr="00037968" w:rsidRDefault="0011430A" w:rsidP="007634CD">
            <w:pPr>
              <w:jc w:val="center"/>
              <w:rPr>
                <w:rFonts w:ascii="Times New Roman" w:hAnsi="Times New Roman"/>
                <w:sz w:val="24"/>
                <w:szCs w:val="24"/>
              </w:rPr>
            </w:pPr>
            <w:r w:rsidRPr="00037968">
              <w:rPr>
                <w:rFonts w:ascii="Times New Roman" w:hAnsi="Times New Roman"/>
                <w:sz w:val="24"/>
                <w:szCs w:val="24"/>
              </w:rPr>
              <w:t>Эстетические условия, оформление учреждения, состояние территории</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C61D9E" w:rsidRDefault="0011430A" w:rsidP="007634CD">
            <w:pPr>
              <w:jc w:val="center"/>
              <w:rPr>
                <w:rFonts w:ascii="Times New Roman" w:eastAsia="Times New Roman" w:hAnsi="Times New Roman"/>
                <w:sz w:val="24"/>
                <w:szCs w:val="24"/>
                <w:lang w:eastAsia="ru-RU"/>
              </w:rPr>
            </w:pPr>
            <w:r w:rsidRPr="00C61D9E">
              <w:rPr>
                <w:rFonts w:ascii="Times New Roman" w:eastAsia="Times New Roman" w:hAnsi="Times New Roman"/>
                <w:sz w:val="24"/>
                <w:szCs w:val="24"/>
                <w:lang w:eastAsia="ru-RU"/>
              </w:rPr>
              <w:t>Фотоотчет учреждения</w:t>
            </w:r>
          </w:p>
        </w:tc>
        <w:tc>
          <w:tcPr>
            <w:tcW w:w="1985" w:type="dxa"/>
            <w:gridSpan w:val="2"/>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11430A" w:rsidTr="009A3899">
        <w:trPr>
          <w:trHeight w:val="2137"/>
        </w:trPr>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tcPr>
          <w:p w:rsidR="0011430A" w:rsidRPr="00037968" w:rsidRDefault="0011430A" w:rsidP="007634CD">
            <w:pPr>
              <w:jc w:val="center"/>
              <w:rPr>
                <w:rFonts w:ascii="Times New Roman" w:hAnsi="Times New Roman"/>
                <w:sz w:val="24"/>
                <w:szCs w:val="24"/>
              </w:rPr>
            </w:pPr>
            <w:r w:rsidRPr="00037968">
              <w:rPr>
                <w:rFonts w:ascii="Times New Roman" w:hAnsi="Times New Roman"/>
                <w:sz w:val="24"/>
                <w:szCs w:val="24"/>
              </w:rPr>
              <w:t>Материально-техническая и ресурсная обеспеченность культурно-досугового процесса за счет внебюджетных средств</w:t>
            </w:r>
          </w:p>
          <w:p w:rsidR="0011430A" w:rsidRPr="00037968" w:rsidRDefault="0011430A" w:rsidP="007634CD">
            <w:pPr>
              <w:jc w:val="center"/>
              <w:rPr>
                <w:rFonts w:ascii="Times New Roman" w:hAnsi="Times New Roman"/>
                <w:sz w:val="24"/>
                <w:szCs w:val="24"/>
              </w:rPr>
            </w:pP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C61D9E" w:rsidRDefault="0011430A" w:rsidP="007634CD">
            <w:pPr>
              <w:jc w:val="center"/>
              <w:rPr>
                <w:rFonts w:ascii="Times New Roman" w:eastAsia="Times New Roman" w:hAnsi="Times New Roman"/>
                <w:sz w:val="24"/>
                <w:szCs w:val="24"/>
                <w:lang w:eastAsia="ru-RU"/>
              </w:rPr>
            </w:pPr>
            <w:r w:rsidRPr="00C61D9E">
              <w:rPr>
                <w:rFonts w:ascii="Times New Roman" w:eastAsia="Times New Roman" w:hAnsi="Times New Roman"/>
                <w:sz w:val="24"/>
                <w:szCs w:val="24"/>
                <w:lang w:eastAsia="ru-RU"/>
              </w:rPr>
              <w:t>С</w:t>
            </w:r>
            <w:r w:rsidR="007634CD">
              <w:rPr>
                <w:rFonts w:ascii="Times New Roman" w:eastAsia="Times New Roman" w:hAnsi="Times New Roman"/>
                <w:sz w:val="24"/>
                <w:szCs w:val="24"/>
                <w:lang w:eastAsia="ru-RU"/>
              </w:rPr>
              <w:t>пра</w:t>
            </w:r>
            <w:r w:rsidRPr="00C61D9E">
              <w:rPr>
                <w:rFonts w:ascii="Times New Roman" w:eastAsia="Times New Roman" w:hAnsi="Times New Roman"/>
                <w:sz w:val="24"/>
                <w:szCs w:val="24"/>
                <w:lang w:eastAsia="ru-RU"/>
              </w:rPr>
              <w:t>вка учреждения</w:t>
            </w:r>
          </w:p>
        </w:tc>
        <w:tc>
          <w:tcPr>
            <w:tcW w:w="1985" w:type="dxa"/>
            <w:gridSpan w:val="2"/>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11430A" w:rsidTr="009A3899">
        <w:tc>
          <w:tcPr>
            <w:tcW w:w="534" w:type="dxa"/>
          </w:tcPr>
          <w:p w:rsidR="0011430A" w:rsidRDefault="0011430A"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tcPr>
          <w:p w:rsidR="0011430A" w:rsidRPr="00037968" w:rsidRDefault="0011430A" w:rsidP="007634CD">
            <w:pPr>
              <w:jc w:val="center"/>
              <w:rPr>
                <w:rFonts w:ascii="Times New Roman" w:hAnsi="Times New Roman"/>
                <w:sz w:val="24"/>
                <w:szCs w:val="24"/>
              </w:rPr>
            </w:pPr>
            <w:r w:rsidRPr="00037968">
              <w:rPr>
                <w:rFonts w:ascii="Times New Roman" w:hAnsi="Times New Roman"/>
                <w:sz w:val="24"/>
                <w:szCs w:val="24"/>
              </w:rPr>
              <w:t>Объемы привлечения внебюджетных средств</w:t>
            </w:r>
          </w:p>
          <w:p w:rsidR="0011430A" w:rsidRPr="00037968" w:rsidRDefault="0011430A" w:rsidP="007634CD">
            <w:pPr>
              <w:jc w:val="center"/>
              <w:rPr>
                <w:rFonts w:ascii="Times New Roman" w:eastAsia="Times New Roman" w:hAnsi="Times New Roman"/>
                <w:sz w:val="24"/>
                <w:szCs w:val="24"/>
                <w:lang w:eastAsia="ru-RU"/>
              </w:rPr>
            </w:pPr>
            <w:r w:rsidRPr="00037968">
              <w:rPr>
                <w:rFonts w:ascii="Times New Roman" w:hAnsi="Times New Roman"/>
                <w:sz w:val="24"/>
                <w:szCs w:val="24"/>
              </w:rPr>
              <w:t>(привлеченные средства, платные услуги)</w:t>
            </w:r>
          </w:p>
        </w:tc>
        <w:tc>
          <w:tcPr>
            <w:tcW w:w="1559" w:type="dxa"/>
          </w:tcPr>
          <w:p w:rsidR="0011430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11430A" w:rsidRPr="00107E8A"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11430A" w:rsidRDefault="0011430A" w:rsidP="007634CD">
            <w:pPr>
              <w:jc w:val="center"/>
              <w:rPr>
                <w:rFonts w:ascii="Times New Roman" w:eastAsia="Times New Roman" w:hAnsi="Times New Roman"/>
                <w:sz w:val="28"/>
                <w:szCs w:val="28"/>
                <w:lang w:eastAsia="ru-RU"/>
              </w:rPr>
            </w:pPr>
          </w:p>
        </w:tc>
        <w:tc>
          <w:tcPr>
            <w:tcW w:w="2552" w:type="dxa"/>
          </w:tcPr>
          <w:p w:rsidR="0011430A" w:rsidRPr="00C61D9E" w:rsidRDefault="0011430A" w:rsidP="007634CD">
            <w:pPr>
              <w:jc w:val="center"/>
              <w:rPr>
                <w:rFonts w:ascii="Times New Roman" w:eastAsia="Times New Roman" w:hAnsi="Times New Roman"/>
                <w:sz w:val="24"/>
                <w:szCs w:val="24"/>
                <w:lang w:eastAsia="ru-RU"/>
              </w:rPr>
            </w:pPr>
            <w:r w:rsidRPr="00C61D9E">
              <w:rPr>
                <w:rFonts w:ascii="Times New Roman" w:eastAsia="Times New Roman" w:hAnsi="Times New Roman"/>
                <w:sz w:val="24"/>
                <w:szCs w:val="24"/>
                <w:lang w:eastAsia="ru-RU"/>
              </w:rPr>
              <w:t>Отчет по платным услугам</w:t>
            </w:r>
          </w:p>
        </w:tc>
        <w:tc>
          <w:tcPr>
            <w:tcW w:w="1985" w:type="dxa"/>
            <w:gridSpan w:val="2"/>
          </w:tcPr>
          <w:p w:rsidR="0011430A" w:rsidRDefault="0011430A"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11430A" w:rsidTr="007634CD">
        <w:tc>
          <w:tcPr>
            <w:tcW w:w="9181" w:type="dxa"/>
            <w:gridSpan w:val="6"/>
          </w:tcPr>
          <w:p w:rsidR="0011430A" w:rsidRPr="00AA6209" w:rsidRDefault="0011430A" w:rsidP="007634CD">
            <w:pPr>
              <w:spacing w:after="0" w:line="240" w:lineRule="auto"/>
              <w:jc w:val="center"/>
              <w:rPr>
                <w:rFonts w:ascii="Times New Roman" w:eastAsia="Times New Roman" w:hAnsi="Times New Roman"/>
                <w:b/>
                <w:sz w:val="24"/>
                <w:szCs w:val="24"/>
                <w:lang w:eastAsia="ru-RU"/>
              </w:rPr>
            </w:pPr>
            <w:r w:rsidRPr="00AA6209">
              <w:rPr>
                <w:rFonts w:ascii="Times New Roman" w:eastAsia="Times New Roman" w:hAnsi="Times New Roman"/>
                <w:b/>
                <w:sz w:val="24"/>
                <w:szCs w:val="24"/>
                <w:lang w:eastAsia="ru-RU"/>
              </w:rPr>
              <w:t xml:space="preserve">Совокупная значимость всех критериев в баллах по </w:t>
            </w:r>
            <w:r>
              <w:rPr>
                <w:rFonts w:ascii="Times New Roman" w:eastAsia="Times New Roman" w:hAnsi="Times New Roman"/>
                <w:b/>
                <w:sz w:val="24"/>
                <w:szCs w:val="24"/>
                <w:lang w:eastAsia="ru-RU"/>
              </w:rPr>
              <w:t>всем разделам</w:t>
            </w:r>
            <w:r w:rsidRPr="00AA6209">
              <w:rPr>
                <w:rFonts w:ascii="Times New Roman" w:eastAsia="Times New Roman" w:hAnsi="Times New Roman"/>
                <w:b/>
                <w:sz w:val="24"/>
                <w:szCs w:val="24"/>
                <w:lang w:eastAsia="ru-RU"/>
              </w:rPr>
              <w:t xml:space="preserve">: </w:t>
            </w:r>
          </w:p>
          <w:p w:rsidR="0011430A" w:rsidRPr="007505F8" w:rsidRDefault="0011430A" w:rsidP="007634CD">
            <w:pPr>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Pr="00AA6209">
              <w:rPr>
                <w:rFonts w:ascii="Times New Roman" w:eastAsia="Times New Roman" w:hAnsi="Times New Roman"/>
                <w:b/>
                <w:sz w:val="24"/>
                <w:szCs w:val="24"/>
                <w:lang w:eastAsia="ru-RU"/>
              </w:rPr>
              <w:t xml:space="preserve">4 балла за квартал/ </w:t>
            </w:r>
            <w:r>
              <w:rPr>
                <w:rFonts w:ascii="Times New Roman" w:eastAsia="Times New Roman" w:hAnsi="Times New Roman"/>
                <w:b/>
                <w:sz w:val="24"/>
                <w:szCs w:val="24"/>
                <w:lang w:eastAsia="ru-RU"/>
              </w:rPr>
              <w:t xml:space="preserve">256 </w:t>
            </w:r>
            <w:r w:rsidRPr="00AA6209">
              <w:rPr>
                <w:rFonts w:ascii="Times New Roman" w:eastAsia="Times New Roman" w:hAnsi="Times New Roman"/>
                <w:b/>
                <w:sz w:val="24"/>
                <w:szCs w:val="24"/>
                <w:lang w:eastAsia="ru-RU"/>
              </w:rPr>
              <w:t>баллов за год</w:t>
            </w:r>
            <w:r>
              <w:rPr>
                <w:rFonts w:ascii="Times New Roman" w:eastAsia="Times New Roman" w:hAnsi="Times New Roman"/>
                <w:b/>
                <w:sz w:val="24"/>
                <w:szCs w:val="24"/>
                <w:lang w:eastAsia="ru-RU"/>
              </w:rPr>
              <w:t xml:space="preserve">  = 100% выполнения </w:t>
            </w:r>
          </w:p>
        </w:tc>
      </w:tr>
    </w:tbl>
    <w:p w:rsidR="0011430A" w:rsidRDefault="0011430A" w:rsidP="0011430A">
      <w:pPr>
        <w:spacing w:after="0" w:line="240" w:lineRule="auto"/>
        <w:jc w:val="center"/>
        <w:rPr>
          <w:rFonts w:ascii="Times New Roman" w:eastAsia="Times New Roman" w:hAnsi="Times New Roman"/>
          <w:sz w:val="28"/>
          <w:szCs w:val="28"/>
          <w:lang w:eastAsia="ru-RU"/>
        </w:rPr>
      </w:pPr>
    </w:p>
    <w:p w:rsidR="0011430A" w:rsidRDefault="0011430A" w:rsidP="0011430A">
      <w:pPr>
        <w:spacing w:after="0" w:line="240" w:lineRule="auto"/>
        <w:jc w:val="center"/>
        <w:rPr>
          <w:rFonts w:ascii="Times New Roman" w:eastAsia="Times New Roman" w:hAnsi="Times New Roman"/>
          <w:sz w:val="28"/>
          <w:szCs w:val="28"/>
          <w:lang w:eastAsia="ru-RU"/>
        </w:rPr>
      </w:pPr>
    </w:p>
    <w:p w:rsidR="00107E8A" w:rsidRPr="00107E8A" w:rsidRDefault="00107E8A" w:rsidP="00107E8A">
      <w:pPr>
        <w:spacing w:after="0" w:line="240" w:lineRule="auto"/>
        <w:jc w:val="both"/>
        <w:rPr>
          <w:rFonts w:ascii="Times New Roman" w:eastAsia="Times New Roman" w:hAnsi="Times New Roman"/>
          <w:sz w:val="24"/>
          <w:szCs w:val="24"/>
          <w:lang w:eastAsia="ru-RU"/>
        </w:rPr>
      </w:pPr>
    </w:p>
    <w:p w:rsidR="00107E8A" w:rsidRPr="00107E8A" w:rsidRDefault="00107E8A" w:rsidP="00107E8A">
      <w:pPr>
        <w:spacing w:after="0" w:line="240" w:lineRule="auto"/>
        <w:jc w:val="center"/>
        <w:rPr>
          <w:rFonts w:ascii="Times New Roman" w:eastAsia="Times New Roman" w:hAnsi="Times New Roman"/>
          <w:sz w:val="28"/>
          <w:szCs w:val="28"/>
          <w:lang w:eastAsia="ru-RU"/>
        </w:rPr>
      </w:pPr>
    </w:p>
    <w:p w:rsidR="00107E8A" w:rsidRPr="00107E8A" w:rsidRDefault="00C46545" w:rsidP="00107E8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00107E8A" w:rsidRPr="00107E8A">
        <w:rPr>
          <w:rFonts w:ascii="Times New Roman" w:eastAsia="Times New Roman" w:hAnsi="Times New Roman"/>
          <w:sz w:val="28"/>
          <w:szCs w:val="28"/>
          <w:lang w:eastAsia="ru-RU"/>
        </w:rPr>
        <w:t xml:space="preserve">ачальник отдела культуры </w:t>
      </w:r>
      <w:r>
        <w:rPr>
          <w:rFonts w:ascii="Times New Roman" w:eastAsia="Times New Roman" w:hAnsi="Times New Roman"/>
          <w:sz w:val="28"/>
          <w:szCs w:val="28"/>
          <w:lang w:eastAsia="ru-RU"/>
        </w:rPr>
        <w:t xml:space="preserve"> и туризма</w:t>
      </w:r>
    </w:p>
    <w:p w:rsidR="00A3265D" w:rsidRDefault="00107E8A" w:rsidP="00107E8A">
      <w:pPr>
        <w:spacing w:after="0" w:line="240" w:lineRule="auto"/>
        <w:rPr>
          <w:rFonts w:ascii="Times New Roman" w:eastAsia="Times New Roman" w:hAnsi="Times New Roman"/>
          <w:sz w:val="28"/>
          <w:szCs w:val="28"/>
          <w:lang w:eastAsia="ru-RU"/>
        </w:rPr>
        <w:sectPr w:rsidR="00A3265D" w:rsidSect="00AA39BF">
          <w:pgSz w:w="11906" w:h="16838"/>
          <w:pgMar w:top="851" w:right="1134" w:bottom="851" w:left="1701" w:header="709" w:footer="709" w:gutter="0"/>
          <w:pgNumType w:start="1"/>
          <w:cols w:space="708"/>
          <w:titlePg/>
          <w:docGrid w:linePitch="360"/>
        </w:sectPr>
      </w:pPr>
      <w:r w:rsidRPr="00107E8A">
        <w:rPr>
          <w:rFonts w:ascii="Times New Roman" w:eastAsia="Times New Roman" w:hAnsi="Times New Roman"/>
          <w:sz w:val="28"/>
          <w:szCs w:val="28"/>
          <w:lang w:eastAsia="ru-RU"/>
        </w:rPr>
        <w:t xml:space="preserve">управления </w:t>
      </w:r>
      <w:r w:rsidR="00C46545">
        <w:rPr>
          <w:rFonts w:ascii="Times New Roman" w:eastAsia="Times New Roman" w:hAnsi="Times New Roman"/>
          <w:sz w:val="28"/>
          <w:szCs w:val="28"/>
          <w:lang w:eastAsia="ru-RU"/>
        </w:rPr>
        <w:t xml:space="preserve">развития отраслей социальной сферы                   </w:t>
      </w:r>
      <w:proofErr w:type="spellStart"/>
      <w:r w:rsidRPr="00107E8A">
        <w:rPr>
          <w:rFonts w:ascii="Times New Roman" w:eastAsia="Times New Roman" w:hAnsi="Times New Roman"/>
          <w:sz w:val="28"/>
          <w:szCs w:val="28"/>
          <w:lang w:eastAsia="ru-RU"/>
        </w:rPr>
        <w:t>Е.В.Литвинова</w:t>
      </w:r>
      <w:proofErr w:type="spellEnd"/>
    </w:p>
    <w:p w:rsidR="007634CD" w:rsidRPr="006E39E4" w:rsidRDefault="007634CD" w:rsidP="007634CD">
      <w:pPr>
        <w:spacing w:after="0" w:line="240" w:lineRule="auto"/>
        <w:ind w:left="4536"/>
        <w:rPr>
          <w:rFonts w:ascii="Times New Roman" w:eastAsia="Times New Roman" w:hAnsi="Times New Roman"/>
          <w:sz w:val="24"/>
          <w:szCs w:val="24"/>
          <w:lang w:eastAsia="ru-RU"/>
        </w:rPr>
      </w:pPr>
      <w:r w:rsidRPr="006E39E4">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2</w:t>
      </w:r>
    </w:p>
    <w:p w:rsidR="007634CD" w:rsidRPr="006E39E4" w:rsidRDefault="007634CD" w:rsidP="007634CD">
      <w:pPr>
        <w:spacing w:after="0" w:line="240" w:lineRule="auto"/>
        <w:ind w:left="4536"/>
        <w:rPr>
          <w:rFonts w:ascii="Times New Roman" w:eastAsia="Times New Roman" w:hAnsi="Times New Roman"/>
          <w:sz w:val="24"/>
          <w:szCs w:val="24"/>
          <w:lang w:eastAsia="ru-RU"/>
        </w:rPr>
      </w:pPr>
    </w:p>
    <w:p w:rsidR="007634CD" w:rsidRPr="006E39E4" w:rsidRDefault="007634CD" w:rsidP="007634CD">
      <w:pPr>
        <w:spacing w:after="0" w:line="240" w:lineRule="auto"/>
        <w:ind w:left="4536"/>
        <w:rPr>
          <w:rFonts w:ascii="Times New Roman" w:eastAsia="Times New Roman" w:hAnsi="Times New Roman"/>
          <w:sz w:val="24"/>
          <w:szCs w:val="24"/>
          <w:lang w:eastAsia="ru-RU"/>
        </w:rPr>
      </w:pPr>
      <w:r w:rsidRPr="006E39E4">
        <w:rPr>
          <w:rFonts w:ascii="Times New Roman" w:eastAsia="Times New Roman" w:hAnsi="Times New Roman"/>
          <w:sz w:val="24"/>
          <w:szCs w:val="24"/>
          <w:lang w:eastAsia="ru-RU"/>
        </w:rPr>
        <w:t xml:space="preserve">к Положению </w:t>
      </w:r>
    </w:p>
    <w:p w:rsidR="007634CD" w:rsidRPr="006E39E4" w:rsidRDefault="007634CD" w:rsidP="007634CD">
      <w:pPr>
        <w:spacing w:after="0" w:line="240" w:lineRule="auto"/>
        <w:ind w:left="4536"/>
        <w:rPr>
          <w:rFonts w:ascii="Times New Roman" w:eastAsia="Times New Roman" w:hAnsi="Times New Roman"/>
          <w:sz w:val="24"/>
          <w:szCs w:val="24"/>
          <w:lang w:eastAsia="ru-RU"/>
        </w:rPr>
      </w:pPr>
      <w:r w:rsidRPr="006E39E4">
        <w:rPr>
          <w:rFonts w:ascii="Times New Roman" w:eastAsia="Times New Roman" w:hAnsi="Times New Roman"/>
          <w:sz w:val="24"/>
          <w:szCs w:val="24"/>
          <w:lang w:eastAsia="ru-RU"/>
        </w:rPr>
        <w:t>о показателях  эффективности  деятельности муниципальных  бюджетных и автономных учреждений сферы культуры  городского округа Котельники Московской области и критерии оценки эффективности работы их руководителей</w:t>
      </w:r>
    </w:p>
    <w:p w:rsidR="007634CD" w:rsidRDefault="007634CD" w:rsidP="007634CD">
      <w:pPr>
        <w:spacing w:after="0" w:line="240" w:lineRule="auto"/>
        <w:jc w:val="center"/>
        <w:rPr>
          <w:rFonts w:ascii="Times New Roman" w:eastAsia="Times New Roman" w:hAnsi="Times New Roman"/>
          <w:sz w:val="28"/>
          <w:szCs w:val="28"/>
          <w:lang w:eastAsia="ru-RU"/>
        </w:rPr>
      </w:pPr>
    </w:p>
    <w:p w:rsidR="007634CD" w:rsidRDefault="007634CD" w:rsidP="007634CD">
      <w:pPr>
        <w:spacing w:after="0" w:line="240" w:lineRule="auto"/>
        <w:jc w:val="center"/>
        <w:rPr>
          <w:rFonts w:ascii="Times New Roman" w:eastAsia="Times New Roman" w:hAnsi="Times New Roman"/>
          <w:sz w:val="28"/>
          <w:szCs w:val="28"/>
          <w:lang w:eastAsia="ru-RU"/>
        </w:rPr>
      </w:pPr>
    </w:p>
    <w:p w:rsidR="007634CD" w:rsidRPr="007B0750" w:rsidRDefault="007634CD" w:rsidP="007634CD">
      <w:pPr>
        <w:spacing w:after="0" w:line="240" w:lineRule="auto"/>
        <w:jc w:val="center"/>
        <w:rPr>
          <w:rFonts w:ascii="Times New Roman" w:eastAsia="Times New Roman" w:hAnsi="Times New Roman"/>
          <w:sz w:val="24"/>
          <w:szCs w:val="24"/>
          <w:lang w:eastAsia="ru-RU"/>
        </w:rPr>
      </w:pPr>
      <w:r w:rsidRPr="007B0750">
        <w:rPr>
          <w:rFonts w:ascii="Times New Roman" w:eastAsia="Times New Roman" w:hAnsi="Times New Roman"/>
          <w:sz w:val="24"/>
          <w:szCs w:val="24"/>
          <w:lang w:eastAsia="ru-RU"/>
        </w:rPr>
        <w:t>Критерии оценки эффективности работы руководителя</w:t>
      </w:r>
    </w:p>
    <w:p w:rsidR="007634CD" w:rsidRPr="007B0750" w:rsidRDefault="007634CD" w:rsidP="007634CD">
      <w:pPr>
        <w:spacing w:after="0" w:line="240" w:lineRule="auto"/>
        <w:jc w:val="center"/>
        <w:rPr>
          <w:rFonts w:ascii="Times New Roman" w:eastAsia="Times New Roman" w:hAnsi="Times New Roman"/>
          <w:sz w:val="24"/>
          <w:szCs w:val="24"/>
          <w:lang w:eastAsia="ru-RU"/>
        </w:rPr>
      </w:pPr>
      <w:r w:rsidRPr="007B0750">
        <w:rPr>
          <w:rFonts w:ascii="Times New Roman" w:eastAsia="Times New Roman" w:hAnsi="Times New Roman"/>
          <w:sz w:val="24"/>
          <w:szCs w:val="24"/>
          <w:lang w:eastAsia="ru-RU"/>
        </w:rPr>
        <w:t>и показатели  эффективности  деятельности учреждения</w:t>
      </w:r>
    </w:p>
    <w:p w:rsidR="00631BC5" w:rsidRDefault="007634CD" w:rsidP="007634CD">
      <w:pPr>
        <w:spacing w:after="0" w:line="240" w:lineRule="auto"/>
        <w:jc w:val="center"/>
        <w:rPr>
          <w:rFonts w:ascii="Times New Roman" w:eastAsia="Times New Roman" w:hAnsi="Times New Roman"/>
          <w:sz w:val="24"/>
          <w:szCs w:val="24"/>
          <w:lang w:eastAsia="ru-RU"/>
        </w:rPr>
      </w:pPr>
      <w:r w:rsidRPr="007B0750">
        <w:rPr>
          <w:rFonts w:ascii="Times New Roman" w:eastAsia="Times New Roman" w:hAnsi="Times New Roman"/>
          <w:sz w:val="24"/>
          <w:szCs w:val="24"/>
          <w:lang w:eastAsia="ru-RU"/>
        </w:rPr>
        <w:t xml:space="preserve">для расчета стимулирующей </w:t>
      </w:r>
      <w:proofErr w:type="gramStart"/>
      <w:r w:rsidRPr="007B0750">
        <w:rPr>
          <w:rFonts w:ascii="Times New Roman" w:eastAsia="Times New Roman" w:hAnsi="Times New Roman"/>
          <w:sz w:val="24"/>
          <w:szCs w:val="24"/>
          <w:lang w:eastAsia="ru-RU"/>
        </w:rPr>
        <w:t>части фонда оплаты труда руководителя</w:t>
      </w:r>
      <w:proofErr w:type="gramEnd"/>
      <w:r w:rsidRPr="007B0750">
        <w:rPr>
          <w:rFonts w:ascii="Times New Roman" w:eastAsia="Times New Roman" w:hAnsi="Times New Roman"/>
          <w:sz w:val="24"/>
          <w:szCs w:val="24"/>
          <w:lang w:eastAsia="ru-RU"/>
        </w:rPr>
        <w:t xml:space="preserve"> </w:t>
      </w:r>
    </w:p>
    <w:p w:rsidR="007634CD" w:rsidRPr="007B0750" w:rsidRDefault="007634CD" w:rsidP="007634CD">
      <w:pPr>
        <w:spacing w:after="0" w:line="240" w:lineRule="auto"/>
        <w:jc w:val="center"/>
        <w:rPr>
          <w:rFonts w:ascii="Times New Roman" w:eastAsia="Times New Roman" w:hAnsi="Times New Roman"/>
          <w:sz w:val="24"/>
          <w:szCs w:val="24"/>
          <w:lang w:eastAsia="ru-RU"/>
        </w:rPr>
      </w:pPr>
      <w:r w:rsidRPr="007B0750">
        <w:rPr>
          <w:rFonts w:ascii="Times New Roman" w:eastAsia="Times New Roman" w:hAnsi="Times New Roman"/>
          <w:sz w:val="24"/>
          <w:szCs w:val="24"/>
          <w:lang w:eastAsia="ru-RU"/>
        </w:rPr>
        <w:t>муниципального  бюджетного учреждения культуры</w:t>
      </w:r>
    </w:p>
    <w:p w:rsidR="007634CD" w:rsidRPr="007B0750" w:rsidRDefault="007634CD" w:rsidP="007634CD">
      <w:pPr>
        <w:spacing w:after="0" w:line="240" w:lineRule="auto"/>
        <w:jc w:val="center"/>
        <w:rPr>
          <w:rFonts w:ascii="Times New Roman" w:eastAsia="Times New Roman" w:hAnsi="Times New Roman"/>
          <w:sz w:val="24"/>
          <w:szCs w:val="24"/>
          <w:lang w:eastAsia="ru-RU"/>
        </w:rPr>
      </w:pPr>
      <w:r w:rsidRPr="007B0750">
        <w:rPr>
          <w:rFonts w:ascii="Times New Roman" w:eastAsia="Times New Roman" w:hAnsi="Times New Roman"/>
          <w:sz w:val="24"/>
          <w:szCs w:val="24"/>
          <w:lang w:eastAsia="ru-RU"/>
        </w:rPr>
        <w:t xml:space="preserve"> «Централизованная библиотечная система»</w:t>
      </w:r>
    </w:p>
    <w:p w:rsidR="007634CD" w:rsidRPr="007B0750" w:rsidRDefault="007634CD" w:rsidP="007634CD">
      <w:pPr>
        <w:spacing w:after="0" w:line="240" w:lineRule="auto"/>
        <w:jc w:val="center"/>
        <w:rPr>
          <w:rFonts w:ascii="Times New Roman" w:eastAsia="Times New Roman" w:hAnsi="Times New Roman"/>
          <w:sz w:val="24"/>
          <w:szCs w:val="24"/>
          <w:lang w:eastAsia="ru-RU"/>
        </w:rPr>
      </w:pPr>
      <w:r w:rsidRPr="007B0750">
        <w:rPr>
          <w:rFonts w:ascii="Times New Roman" w:eastAsia="Times New Roman" w:hAnsi="Times New Roman"/>
          <w:sz w:val="24"/>
          <w:szCs w:val="24"/>
          <w:lang w:eastAsia="ru-RU"/>
        </w:rPr>
        <w:t xml:space="preserve"> городского округа Котельники Московской области</w:t>
      </w:r>
    </w:p>
    <w:p w:rsidR="007634CD" w:rsidRDefault="007634CD" w:rsidP="007634CD">
      <w:pPr>
        <w:spacing w:after="0" w:line="240" w:lineRule="auto"/>
        <w:jc w:val="center"/>
        <w:rPr>
          <w:rFonts w:ascii="Times New Roman" w:eastAsia="Times New Roman" w:hAnsi="Times New Roman"/>
          <w:sz w:val="28"/>
          <w:szCs w:val="28"/>
          <w:lang w:eastAsia="ru-RU"/>
        </w:rPr>
      </w:pPr>
    </w:p>
    <w:tbl>
      <w:tblPr>
        <w:tblStyle w:val="ae"/>
        <w:tblpPr w:leftFromText="180" w:rightFromText="180" w:vertAnchor="text" w:horzAnchor="margin" w:tblpY="189"/>
        <w:tblW w:w="0" w:type="auto"/>
        <w:tblLayout w:type="fixed"/>
        <w:tblLook w:val="04A0" w:firstRow="1" w:lastRow="0" w:firstColumn="1" w:lastColumn="0" w:noHBand="0" w:noVBand="1"/>
      </w:tblPr>
      <w:tblGrid>
        <w:gridCol w:w="534"/>
        <w:gridCol w:w="2551"/>
        <w:gridCol w:w="1559"/>
        <w:gridCol w:w="2268"/>
        <w:gridCol w:w="2260"/>
        <w:gridCol w:w="9"/>
      </w:tblGrid>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551" w:type="dxa"/>
          </w:tcPr>
          <w:p w:rsidR="007634CD" w:rsidRPr="00545C4C" w:rsidRDefault="007634CD" w:rsidP="007634CD">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Показатель эффективности деятельности учреждения</w:t>
            </w:r>
          </w:p>
        </w:tc>
        <w:tc>
          <w:tcPr>
            <w:tcW w:w="1559" w:type="dxa"/>
          </w:tcPr>
          <w:p w:rsidR="007634CD" w:rsidRPr="00545C4C" w:rsidRDefault="007634CD" w:rsidP="007634CD">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Шкала в баллах</w:t>
            </w:r>
          </w:p>
        </w:tc>
        <w:tc>
          <w:tcPr>
            <w:tcW w:w="2268" w:type="dxa"/>
          </w:tcPr>
          <w:p w:rsidR="007634CD" w:rsidRPr="00545C4C" w:rsidRDefault="007634CD" w:rsidP="007634CD">
            <w:pPr>
              <w:snapToGrid w:val="0"/>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 xml:space="preserve"> Форма</w:t>
            </w:r>
          </w:p>
          <w:p w:rsidR="007634CD" w:rsidRPr="00545C4C" w:rsidRDefault="007634CD" w:rsidP="007634CD">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отчетности</w:t>
            </w:r>
          </w:p>
        </w:tc>
        <w:tc>
          <w:tcPr>
            <w:tcW w:w="2269" w:type="dxa"/>
            <w:gridSpan w:val="2"/>
          </w:tcPr>
          <w:p w:rsidR="007634CD" w:rsidRPr="00545C4C" w:rsidRDefault="007634CD" w:rsidP="007634CD">
            <w:pPr>
              <w:snapToGrid w:val="0"/>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Периодичность</w:t>
            </w:r>
          </w:p>
          <w:p w:rsidR="007634CD" w:rsidRPr="00545C4C" w:rsidRDefault="007634CD" w:rsidP="007634CD">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предоставления</w:t>
            </w:r>
          </w:p>
          <w:p w:rsidR="007634CD" w:rsidRPr="00545C4C" w:rsidRDefault="007634CD" w:rsidP="007634CD">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отчетов</w:t>
            </w:r>
          </w:p>
        </w:tc>
      </w:tr>
      <w:tr w:rsidR="007634CD" w:rsidTr="007634CD">
        <w:tc>
          <w:tcPr>
            <w:tcW w:w="9181" w:type="dxa"/>
            <w:gridSpan w:val="6"/>
          </w:tcPr>
          <w:p w:rsidR="007634CD" w:rsidRPr="007B0750" w:rsidRDefault="007634CD" w:rsidP="007634CD">
            <w:pPr>
              <w:pStyle w:val="ab"/>
              <w:snapToGrid w:val="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Pr="00AA37DF">
              <w:rPr>
                <w:rFonts w:ascii="Times New Roman" w:eastAsia="Times New Roman" w:hAnsi="Times New Roman"/>
                <w:b/>
                <w:sz w:val="24"/>
                <w:szCs w:val="24"/>
                <w:lang w:eastAsia="ru-RU"/>
              </w:rPr>
              <w:t>Критери</w:t>
            </w:r>
            <w:r>
              <w:rPr>
                <w:rFonts w:ascii="Times New Roman" w:eastAsia="Times New Roman" w:hAnsi="Times New Roman"/>
                <w:b/>
                <w:sz w:val="24"/>
                <w:szCs w:val="24"/>
                <w:lang w:eastAsia="ru-RU"/>
              </w:rPr>
              <w:t>й</w:t>
            </w:r>
            <w:r w:rsidRPr="00AA37D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«О</w:t>
            </w:r>
            <w:r w:rsidRPr="00AA37DF">
              <w:rPr>
                <w:rFonts w:ascii="Times New Roman" w:eastAsia="Times New Roman" w:hAnsi="Times New Roman"/>
                <w:b/>
                <w:sz w:val="24"/>
                <w:szCs w:val="24"/>
                <w:lang w:eastAsia="ru-RU"/>
              </w:rPr>
              <w:t>сновн</w:t>
            </w:r>
            <w:r>
              <w:rPr>
                <w:rFonts w:ascii="Times New Roman" w:eastAsia="Times New Roman" w:hAnsi="Times New Roman"/>
                <w:b/>
                <w:sz w:val="24"/>
                <w:szCs w:val="24"/>
                <w:lang w:eastAsia="ru-RU"/>
              </w:rPr>
              <w:t>ая</w:t>
            </w:r>
            <w:r w:rsidRPr="00AA37DF">
              <w:rPr>
                <w:rFonts w:ascii="Times New Roman" w:eastAsia="Times New Roman" w:hAnsi="Times New Roman"/>
                <w:b/>
                <w:sz w:val="24"/>
                <w:szCs w:val="24"/>
                <w:lang w:eastAsia="ru-RU"/>
              </w:rPr>
              <w:t xml:space="preserve"> деятельност</w:t>
            </w:r>
            <w:r>
              <w:rPr>
                <w:rFonts w:ascii="Times New Roman" w:eastAsia="Times New Roman" w:hAnsi="Times New Roman"/>
                <w:b/>
                <w:sz w:val="24"/>
                <w:szCs w:val="24"/>
                <w:lang w:eastAsia="ru-RU"/>
              </w:rPr>
              <w:t xml:space="preserve">ь </w:t>
            </w:r>
            <w:r w:rsidRPr="007B0750">
              <w:rPr>
                <w:rFonts w:ascii="Times New Roman" w:eastAsia="Times New Roman" w:hAnsi="Times New Roman"/>
                <w:b/>
                <w:sz w:val="24"/>
                <w:szCs w:val="24"/>
                <w:lang w:eastAsia="ru-RU"/>
              </w:rPr>
              <w:t>общедоступных (публичных) библиотек</w:t>
            </w:r>
            <w:r>
              <w:rPr>
                <w:rFonts w:ascii="Times New Roman" w:eastAsia="Times New Roman" w:hAnsi="Times New Roman"/>
                <w:b/>
                <w:sz w:val="24"/>
                <w:szCs w:val="24"/>
                <w:lang w:eastAsia="ru-RU"/>
              </w:rPr>
              <w:t>»</w:t>
            </w:r>
          </w:p>
        </w:tc>
      </w:tr>
      <w:tr w:rsidR="007634CD" w:rsidTr="007634CD">
        <w:tc>
          <w:tcPr>
            <w:tcW w:w="9181" w:type="dxa"/>
            <w:gridSpan w:val="6"/>
          </w:tcPr>
          <w:p w:rsidR="007634CD" w:rsidRPr="00670620" w:rsidRDefault="007634CD" w:rsidP="00CE3A56">
            <w:pPr>
              <w:snapToGrid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670620">
              <w:rPr>
                <w:rFonts w:ascii="Times New Roman" w:eastAsia="Times New Roman" w:hAnsi="Times New Roman"/>
                <w:b/>
                <w:sz w:val="24"/>
                <w:szCs w:val="24"/>
                <w:lang w:eastAsia="ru-RU"/>
              </w:rPr>
              <w:t xml:space="preserve">Максимальное количество баллов по критерию: </w:t>
            </w:r>
            <w:r>
              <w:rPr>
                <w:rFonts w:ascii="Times New Roman" w:eastAsia="Times New Roman" w:hAnsi="Times New Roman"/>
                <w:b/>
                <w:sz w:val="24"/>
                <w:szCs w:val="24"/>
                <w:lang w:eastAsia="ru-RU"/>
              </w:rPr>
              <w:t>1</w:t>
            </w:r>
            <w:r w:rsidR="00CE3A56">
              <w:rPr>
                <w:rFonts w:ascii="Times New Roman" w:eastAsia="Times New Roman" w:hAnsi="Times New Roman"/>
                <w:b/>
                <w:sz w:val="24"/>
                <w:szCs w:val="24"/>
                <w:lang w:eastAsia="ru-RU"/>
              </w:rPr>
              <w:t>6</w:t>
            </w:r>
            <w:r w:rsidRPr="00670620">
              <w:rPr>
                <w:rFonts w:ascii="Times New Roman" w:eastAsia="Times New Roman" w:hAnsi="Times New Roman"/>
                <w:b/>
                <w:sz w:val="24"/>
                <w:szCs w:val="24"/>
                <w:lang w:eastAsia="ru-RU"/>
              </w:rPr>
              <w:t xml:space="preserve"> за квартал/</w:t>
            </w:r>
            <w:r w:rsidR="00CE3A56">
              <w:rPr>
                <w:rFonts w:ascii="Times New Roman" w:eastAsia="Times New Roman" w:hAnsi="Times New Roman"/>
                <w:b/>
                <w:sz w:val="24"/>
                <w:szCs w:val="24"/>
                <w:lang w:eastAsia="ru-RU"/>
              </w:rPr>
              <w:t xml:space="preserve"> 64</w:t>
            </w:r>
            <w:r w:rsidRPr="00670620">
              <w:rPr>
                <w:rFonts w:ascii="Times New Roman" w:eastAsia="Times New Roman" w:hAnsi="Times New Roman"/>
                <w:b/>
                <w:sz w:val="24"/>
                <w:szCs w:val="24"/>
                <w:lang w:eastAsia="ru-RU"/>
              </w:rPr>
              <w:t>за год</w:t>
            </w:r>
          </w:p>
        </w:tc>
      </w:tr>
      <w:tr w:rsidR="00CE3A56" w:rsidTr="007634CD">
        <w:tc>
          <w:tcPr>
            <w:tcW w:w="534" w:type="dxa"/>
          </w:tcPr>
          <w:p w:rsidR="00CE3A56" w:rsidRDefault="00CE3A56" w:rsidP="00CE3A5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CE3A56" w:rsidRPr="00107E8A" w:rsidRDefault="00CE3A56" w:rsidP="00562FC8">
            <w:pPr>
              <w:snapToGrid w:val="0"/>
              <w:jc w:val="center"/>
              <w:rPr>
                <w:rFonts w:ascii="Times New Roman" w:eastAsia="Times New Roman" w:hAnsi="Times New Roman"/>
                <w:sz w:val="24"/>
                <w:szCs w:val="24"/>
                <w:lang w:eastAsia="ru-RU"/>
              </w:rPr>
            </w:pPr>
            <w:r w:rsidRPr="006554B1">
              <w:rPr>
                <w:rFonts w:ascii="Times New Roman" w:eastAsia="Times New Roman" w:hAnsi="Times New Roman"/>
                <w:kern w:val="3"/>
                <w:sz w:val="24"/>
                <w:szCs w:val="24"/>
                <w:lang w:eastAsia="ru-RU"/>
              </w:rPr>
              <w:t>Увеличение числа посещений организаций культуры</w:t>
            </w:r>
          </w:p>
        </w:tc>
        <w:tc>
          <w:tcPr>
            <w:tcW w:w="1559" w:type="dxa"/>
          </w:tcPr>
          <w:p w:rsidR="00CE3A56" w:rsidRDefault="00CE3A56" w:rsidP="00562FC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CE3A56" w:rsidRPr="00460FC4" w:rsidRDefault="00CE3A56" w:rsidP="00562FC8">
            <w:pPr>
              <w:jc w:val="center"/>
              <w:rPr>
                <w:rFonts w:ascii="Times New Roman" w:eastAsia="Times New Roman" w:hAnsi="Times New Roman"/>
                <w:sz w:val="24"/>
                <w:szCs w:val="24"/>
              </w:rPr>
            </w:pPr>
            <w:r>
              <w:rPr>
                <w:rFonts w:ascii="Times New Roman" w:eastAsia="Times New Roman" w:hAnsi="Times New Roman"/>
                <w:sz w:val="24"/>
                <w:szCs w:val="24"/>
                <w:lang w:eastAsia="ru-RU"/>
              </w:rPr>
              <w:t>0-8 за год</w:t>
            </w:r>
          </w:p>
        </w:tc>
        <w:tc>
          <w:tcPr>
            <w:tcW w:w="2268" w:type="dxa"/>
          </w:tcPr>
          <w:p w:rsidR="00CE3A56" w:rsidRDefault="00CE3A56" w:rsidP="00562FC8">
            <w:pPr>
              <w:snapToGrid w:val="0"/>
              <w:spacing w:after="0" w:line="240" w:lineRule="auto"/>
              <w:jc w:val="center"/>
              <w:rPr>
                <w:rFonts w:ascii="Times New Roman" w:hAnsi="Times New Roman"/>
                <w:sz w:val="24"/>
                <w:szCs w:val="24"/>
              </w:rPr>
            </w:pPr>
            <w:r>
              <w:rPr>
                <w:rFonts w:ascii="Times New Roman" w:hAnsi="Times New Roman"/>
                <w:sz w:val="24"/>
                <w:szCs w:val="24"/>
              </w:rPr>
              <w:t xml:space="preserve">П = Б </w:t>
            </w:r>
            <w:r w:rsidRPr="00A41280">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Б</w:t>
            </w:r>
            <w:proofErr w:type="gramEnd"/>
            <w:r w:rsidRPr="00A41280">
              <w:rPr>
                <w:rFonts w:ascii="Times New Roman" w:hAnsi="Times New Roman"/>
                <w:sz w:val="24"/>
                <w:szCs w:val="24"/>
              </w:rPr>
              <w:t xml:space="preserve"> </w:t>
            </w:r>
            <w:r>
              <w:rPr>
                <w:rFonts w:ascii="Times New Roman" w:hAnsi="Times New Roman"/>
                <w:sz w:val="24"/>
                <w:szCs w:val="24"/>
              </w:rPr>
              <w:t xml:space="preserve">2017 </w:t>
            </w:r>
            <w:r w:rsidRPr="00A41280">
              <w:rPr>
                <w:rFonts w:ascii="Times New Roman" w:hAnsi="Times New Roman"/>
                <w:sz w:val="24"/>
                <w:szCs w:val="24"/>
              </w:rPr>
              <w:t>х 100</w:t>
            </w:r>
            <w:r>
              <w:rPr>
                <w:rFonts w:ascii="Times New Roman" w:hAnsi="Times New Roman"/>
                <w:sz w:val="24"/>
                <w:szCs w:val="24"/>
              </w:rPr>
              <w:t>-100</w:t>
            </w:r>
            <w:r w:rsidRPr="00A41280">
              <w:rPr>
                <w:rFonts w:ascii="Times New Roman" w:hAnsi="Times New Roman"/>
                <w:sz w:val="24"/>
                <w:szCs w:val="24"/>
              </w:rPr>
              <w:t xml:space="preserve"> ,</w:t>
            </w:r>
          </w:p>
          <w:p w:rsidR="00CE3A56" w:rsidRDefault="00CE3A56" w:rsidP="00562FC8">
            <w:pPr>
              <w:snapToGrid w:val="0"/>
              <w:spacing w:after="0" w:line="240" w:lineRule="auto"/>
              <w:jc w:val="center"/>
              <w:rPr>
                <w:rFonts w:ascii="Times New Roman" w:hAnsi="Times New Roman"/>
                <w:sz w:val="24"/>
                <w:szCs w:val="24"/>
              </w:rPr>
            </w:pPr>
            <w:r w:rsidRPr="00A41280">
              <w:rPr>
                <w:rFonts w:ascii="Times New Roman" w:hAnsi="Times New Roman"/>
                <w:sz w:val="24"/>
                <w:szCs w:val="24"/>
              </w:rPr>
              <w:t>где</w:t>
            </w:r>
            <w:r>
              <w:rPr>
                <w:rFonts w:ascii="Times New Roman" w:hAnsi="Times New Roman"/>
                <w:sz w:val="24"/>
                <w:szCs w:val="24"/>
              </w:rPr>
              <w:t>:</w:t>
            </w:r>
          </w:p>
          <w:p w:rsidR="00CE3A56" w:rsidRPr="00A30778" w:rsidRDefault="00CE3A56" w:rsidP="00562FC8">
            <w:pPr>
              <w:snapToGrid w:val="0"/>
              <w:spacing w:after="0" w:line="240" w:lineRule="auto"/>
              <w:jc w:val="center"/>
              <w:rPr>
                <w:rFonts w:ascii="Times New Roman" w:eastAsia="Times New Roman" w:hAnsi="Times New Roman"/>
                <w:sz w:val="20"/>
                <w:szCs w:val="20"/>
                <w:lang w:eastAsia="ru-RU"/>
              </w:rPr>
            </w:pPr>
            <w:proofErr w:type="gramStart"/>
            <w:r w:rsidRPr="00A30778">
              <w:rPr>
                <w:rFonts w:ascii="Times New Roman" w:hAnsi="Times New Roman"/>
                <w:sz w:val="20"/>
                <w:szCs w:val="20"/>
              </w:rPr>
              <w:t>Б</w:t>
            </w:r>
            <w:proofErr w:type="gramEnd"/>
            <w:r w:rsidRPr="00A30778">
              <w:rPr>
                <w:rFonts w:ascii="Times New Roman" w:hAnsi="Times New Roman"/>
                <w:sz w:val="20"/>
                <w:szCs w:val="20"/>
              </w:rPr>
              <w:t xml:space="preserve"> / Б2017– количество посещений общедоступных (публичных) библиотек, а также культурно-массовых мероприятий, проводимых в библиотеках, в отчетном г</w:t>
            </w:r>
            <w:r w:rsidR="00A30778">
              <w:rPr>
                <w:rFonts w:ascii="Times New Roman" w:hAnsi="Times New Roman"/>
                <w:sz w:val="20"/>
                <w:szCs w:val="20"/>
              </w:rPr>
              <w:t>оду / в 2017 году, тыс. человек</w:t>
            </w:r>
          </w:p>
        </w:tc>
        <w:tc>
          <w:tcPr>
            <w:tcW w:w="2269" w:type="dxa"/>
            <w:gridSpan w:val="2"/>
            <w:vAlign w:val="center"/>
          </w:tcPr>
          <w:p w:rsidR="00CE3A56" w:rsidRPr="00832C49" w:rsidRDefault="00CE3A56" w:rsidP="00562FC8">
            <w:pPr>
              <w:jc w:val="center"/>
              <w:rPr>
                <w:rFonts w:ascii="Times New Roman" w:hAnsi="Times New Roman"/>
                <w:sz w:val="24"/>
                <w:szCs w:val="24"/>
              </w:rPr>
            </w:pPr>
            <w:r w:rsidRPr="00832C49">
              <w:rPr>
                <w:rFonts w:ascii="Times New Roman" w:hAnsi="Times New Roman"/>
                <w:sz w:val="24"/>
                <w:szCs w:val="24"/>
              </w:rPr>
              <w:t>Квартальная/ годовая</w:t>
            </w:r>
          </w:p>
        </w:tc>
      </w:tr>
      <w:tr w:rsidR="00CE3A56" w:rsidTr="007634CD">
        <w:tc>
          <w:tcPr>
            <w:tcW w:w="534" w:type="dxa"/>
          </w:tcPr>
          <w:p w:rsidR="00CE3A56" w:rsidRDefault="00CE3A56" w:rsidP="00CE3A5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tcPr>
          <w:p w:rsidR="00CE3A56" w:rsidRPr="00107E8A" w:rsidRDefault="00CE3A56" w:rsidP="00CE3A56">
            <w:pPr>
              <w:snapToGrid w:val="0"/>
              <w:spacing w:after="0" w:line="240" w:lineRule="auto"/>
              <w:jc w:val="center"/>
              <w:rPr>
                <w:rFonts w:ascii="Times New Roman" w:eastAsia="Times New Roman" w:hAnsi="Times New Roman"/>
                <w:sz w:val="24"/>
                <w:szCs w:val="24"/>
                <w:lang w:eastAsia="ru-RU"/>
              </w:rPr>
            </w:pPr>
            <w:r w:rsidRPr="00435712">
              <w:rPr>
                <w:rFonts w:ascii="Times New Roman" w:hAnsi="Times New Roman"/>
                <w:sz w:val="24"/>
                <w:szCs w:val="24"/>
              </w:rPr>
              <w:t>Прирост посещений общедоступных (публичных) библиотек</w:t>
            </w:r>
            <w:proofErr w:type="gramStart"/>
            <w:r>
              <w:rPr>
                <w:rFonts w:ascii="Times New Roman" w:hAnsi="Times New Roman"/>
                <w:sz w:val="24"/>
                <w:szCs w:val="24"/>
              </w:rPr>
              <w:t xml:space="preserve"> (%)</w:t>
            </w:r>
            <w:proofErr w:type="gramEnd"/>
          </w:p>
        </w:tc>
        <w:tc>
          <w:tcPr>
            <w:tcW w:w="1559" w:type="dxa"/>
          </w:tcPr>
          <w:p w:rsidR="00CE3A56" w:rsidRDefault="00CE3A56" w:rsidP="00CE3A5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CE3A56" w:rsidRPr="00107E8A" w:rsidRDefault="00CE3A56" w:rsidP="00CE3A5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CE3A56" w:rsidRPr="00107E8A" w:rsidRDefault="00CE3A56" w:rsidP="00CE3A56">
            <w:pPr>
              <w:jc w:val="center"/>
              <w:rPr>
                <w:rFonts w:ascii="Times New Roman" w:eastAsia="Times New Roman" w:hAnsi="Times New Roman"/>
                <w:sz w:val="24"/>
                <w:szCs w:val="24"/>
                <w:lang w:eastAsia="ru-RU"/>
              </w:rPr>
            </w:pPr>
          </w:p>
        </w:tc>
        <w:tc>
          <w:tcPr>
            <w:tcW w:w="2268" w:type="dxa"/>
          </w:tcPr>
          <w:p w:rsidR="00CE3A56" w:rsidRPr="00107E8A" w:rsidRDefault="00001251" w:rsidP="00CE3A56">
            <w:pPr>
              <w:snapToGri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Соотношение посещений к предыдущему году, следующему за </w:t>
            </w:r>
            <w:proofErr w:type="gramStart"/>
            <w:r>
              <w:rPr>
                <w:rFonts w:ascii="Times New Roman" w:eastAsia="Times New Roman" w:hAnsi="Times New Roman"/>
                <w:sz w:val="24"/>
                <w:szCs w:val="24"/>
                <w:lang w:eastAsia="ru-RU"/>
              </w:rPr>
              <w:t>отчетным</w:t>
            </w:r>
            <w:proofErr w:type="gramEnd"/>
          </w:p>
        </w:tc>
        <w:tc>
          <w:tcPr>
            <w:tcW w:w="2269" w:type="dxa"/>
            <w:gridSpan w:val="2"/>
            <w:vAlign w:val="center"/>
          </w:tcPr>
          <w:p w:rsidR="00CE3A56" w:rsidRDefault="00CE3A56" w:rsidP="00CE3A56">
            <w:pPr>
              <w:jc w:val="cente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CE3A56"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tcPr>
          <w:p w:rsidR="007634CD" w:rsidRPr="00107E8A" w:rsidRDefault="007634CD" w:rsidP="007634CD">
            <w:pPr>
              <w:snapToGrid w:val="0"/>
              <w:spacing w:after="0" w:line="240" w:lineRule="auto"/>
              <w:jc w:val="center"/>
              <w:rPr>
                <w:rFonts w:ascii="Times New Roman" w:eastAsia="Times New Roman" w:hAnsi="Times New Roman"/>
                <w:sz w:val="24"/>
                <w:szCs w:val="24"/>
                <w:lang w:eastAsia="ru-RU"/>
              </w:rPr>
            </w:pPr>
            <w:r w:rsidRPr="00435712">
              <w:rPr>
                <w:rFonts w:ascii="Times New Roman" w:hAnsi="Times New Roman"/>
                <w:sz w:val="24"/>
                <w:szCs w:val="24"/>
              </w:rPr>
              <w:t xml:space="preserve">Количество посещений общедоступных (публичных) </w:t>
            </w:r>
            <w:r w:rsidRPr="00435712">
              <w:rPr>
                <w:rFonts w:ascii="Times New Roman" w:hAnsi="Times New Roman"/>
                <w:sz w:val="24"/>
                <w:szCs w:val="24"/>
              </w:rPr>
              <w:lastRenderedPageBreak/>
              <w:t>библиотек</w:t>
            </w:r>
            <w:r>
              <w:rPr>
                <w:rFonts w:ascii="Times New Roman" w:hAnsi="Times New Roman"/>
                <w:sz w:val="24"/>
                <w:szCs w:val="24"/>
              </w:rPr>
              <w:t xml:space="preserve"> (тыс. чел)</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0-8 за год</w:t>
            </w:r>
          </w:p>
          <w:p w:rsidR="007634CD" w:rsidRPr="00460FC4" w:rsidRDefault="007634CD" w:rsidP="007634CD">
            <w:pPr>
              <w:jc w:val="center"/>
              <w:rPr>
                <w:rFonts w:ascii="Times New Roman" w:eastAsia="Times New Roman" w:hAnsi="Times New Roman"/>
                <w:sz w:val="24"/>
                <w:szCs w:val="24"/>
              </w:rPr>
            </w:pPr>
          </w:p>
        </w:tc>
        <w:tc>
          <w:tcPr>
            <w:tcW w:w="2268" w:type="dxa"/>
          </w:tcPr>
          <w:p w:rsidR="007634CD" w:rsidRPr="00107E8A"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lastRenderedPageBreak/>
              <w:t xml:space="preserve">Отчет о выполнении целевых </w:t>
            </w:r>
            <w:r w:rsidRPr="00107E8A">
              <w:rPr>
                <w:rFonts w:ascii="Times New Roman" w:eastAsia="Times New Roman" w:hAnsi="Times New Roman"/>
                <w:sz w:val="24"/>
                <w:szCs w:val="24"/>
                <w:lang w:eastAsia="ru-RU"/>
              </w:rPr>
              <w:lastRenderedPageBreak/>
              <w:t>показателей деятельности учреждения</w:t>
            </w:r>
          </w:p>
        </w:tc>
        <w:tc>
          <w:tcPr>
            <w:tcW w:w="2269" w:type="dxa"/>
            <w:gridSpan w:val="2"/>
            <w:vAlign w:val="center"/>
          </w:tcPr>
          <w:p w:rsidR="007634CD" w:rsidRDefault="007634CD" w:rsidP="007634CD">
            <w:pPr>
              <w:jc w:val="center"/>
            </w:pPr>
            <w:r w:rsidRPr="007505F8">
              <w:rPr>
                <w:rFonts w:ascii="Times New Roman" w:eastAsia="Times New Roman" w:hAnsi="Times New Roman"/>
                <w:sz w:val="24"/>
                <w:szCs w:val="24"/>
                <w:lang w:eastAsia="ru-RU"/>
              </w:rPr>
              <w:lastRenderedPageBreak/>
              <w:t>Квартальная/ годовая</w:t>
            </w:r>
          </w:p>
        </w:tc>
      </w:tr>
      <w:tr w:rsidR="007634CD" w:rsidTr="007634CD">
        <w:tc>
          <w:tcPr>
            <w:tcW w:w="534" w:type="dxa"/>
          </w:tcPr>
          <w:p w:rsidR="007634CD" w:rsidRDefault="00CE3A56"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p>
        </w:tc>
        <w:tc>
          <w:tcPr>
            <w:tcW w:w="2551" w:type="dxa"/>
          </w:tcPr>
          <w:p w:rsidR="007634CD" w:rsidRPr="00107E8A" w:rsidRDefault="007634CD" w:rsidP="007634CD">
            <w:pPr>
              <w:snapToGrid w:val="0"/>
              <w:spacing w:after="0" w:line="240" w:lineRule="auto"/>
              <w:jc w:val="center"/>
              <w:rPr>
                <w:rFonts w:ascii="Times New Roman" w:eastAsia="Times New Roman" w:hAnsi="Times New Roman"/>
                <w:sz w:val="24"/>
                <w:szCs w:val="24"/>
                <w:lang w:eastAsia="ru-RU"/>
              </w:rPr>
            </w:pPr>
            <w:r w:rsidRPr="00CD237D">
              <w:rPr>
                <w:rFonts w:ascii="Times New Roman" w:eastAsia="Times New Roman" w:hAnsi="Times New Roman"/>
                <w:kern w:val="3"/>
                <w:sz w:val="24"/>
                <w:szCs w:val="24"/>
                <w:lang w:eastAsia="ru-RU"/>
              </w:rPr>
              <w:t>Число пользователей библиотек</w:t>
            </w:r>
            <w:r>
              <w:rPr>
                <w:rFonts w:ascii="Times New Roman" w:eastAsia="Times New Roman" w:hAnsi="Times New Roman"/>
                <w:kern w:val="3"/>
                <w:sz w:val="24"/>
                <w:szCs w:val="24"/>
                <w:lang w:eastAsia="ru-RU"/>
              </w:rPr>
              <w:t xml:space="preserve"> (тыс. чел)</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tc>
        <w:tc>
          <w:tcPr>
            <w:tcW w:w="2268" w:type="dxa"/>
          </w:tcPr>
          <w:p w:rsidR="007634CD" w:rsidRPr="00107E8A"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2269" w:type="dxa"/>
            <w:gridSpan w:val="2"/>
            <w:vAlign w:val="center"/>
          </w:tcPr>
          <w:p w:rsidR="007634CD" w:rsidRDefault="007634CD" w:rsidP="007634CD">
            <w:pPr>
              <w:jc w:val="cente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CE3A56"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51" w:type="dxa"/>
          </w:tcPr>
          <w:p w:rsidR="007634CD" w:rsidRPr="00CD237D" w:rsidRDefault="007634CD" w:rsidP="007634CD">
            <w:pPr>
              <w:snapToGrid w:val="0"/>
              <w:spacing w:after="0" w:line="240" w:lineRule="auto"/>
              <w:jc w:val="center"/>
              <w:rPr>
                <w:rFonts w:ascii="Times New Roman" w:eastAsia="Times New Roman" w:hAnsi="Times New Roman"/>
                <w:kern w:val="3"/>
                <w:sz w:val="24"/>
                <w:szCs w:val="24"/>
                <w:lang w:eastAsia="ru-RU"/>
              </w:rPr>
            </w:pPr>
            <w:r w:rsidRPr="00435712">
              <w:rPr>
                <w:rFonts w:ascii="Times New Roman" w:hAnsi="Times New Roman"/>
                <w:sz w:val="24"/>
                <w:szCs w:val="24"/>
              </w:rPr>
              <w:t xml:space="preserve">Обеспечение </w:t>
            </w:r>
            <w:proofErr w:type="gramStart"/>
            <w:r w:rsidRPr="00435712">
              <w:rPr>
                <w:rFonts w:ascii="Times New Roman" w:hAnsi="Times New Roman"/>
                <w:sz w:val="24"/>
                <w:szCs w:val="24"/>
              </w:rPr>
              <w:t>роста числа пользователей библиотек городского округа</w:t>
            </w:r>
            <w:proofErr w:type="gramEnd"/>
            <w:r w:rsidRPr="00435712">
              <w:rPr>
                <w:rFonts w:ascii="Times New Roman" w:hAnsi="Times New Roman"/>
                <w:sz w:val="24"/>
                <w:szCs w:val="24"/>
              </w:rPr>
              <w:t xml:space="preserve"> Котельники Московской области</w:t>
            </w:r>
            <w:r>
              <w:rPr>
                <w:rFonts w:ascii="Times New Roman" w:hAnsi="Times New Roman"/>
                <w:sz w:val="24"/>
                <w:szCs w:val="24"/>
              </w:rPr>
              <w:t xml:space="preserve"> </w:t>
            </w:r>
            <w:r w:rsidRPr="00526DC0">
              <w:rPr>
                <w:rFonts w:ascii="Times New Roman" w:hAnsi="Times New Roman"/>
                <w:sz w:val="24"/>
                <w:szCs w:val="24"/>
              </w:rPr>
              <w:t>(тыс. чел)</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Pr="00460FC4" w:rsidRDefault="007634CD" w:rsidP="007634CD">
            <w:pPr>
              <w:jc w:val="center"/>
              <w:rPr>
                <w:rFonts w:ascii="Times New Roman" w:eastAsia="Times New Roman" w:hAnsi="Times New Roman"/>
                <w:sz w:val="24"/>
                <w:szCs w:val="24"/>
              </w:rPr>
            </w:pPr>
          </w:p>
        </w:tc>
        <w:tc>
          <w:tcPr>
            <w:tcW w:w="2268" w:type="dxa"/>
          </w:tcPr>
          <w:p w:rsidR="007634CD" w:rsidRPr="00107E8A"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2269" w:type="dxa"/>
            <w:gridSpan w:val="2"/>
            <w:vAlign w:val="center"/>
          </w:tcPr>
          <w:p w:rsidR="007634CD" w:rsidRDefault="007634CD" w:rsidP="007634CD">
            <w:pPr>
              <w:jc w:val="cente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CE3A56"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51" w:type="dxa"/>
          </w:tcPr>
          <w:p w:rsidR="007634CD" w:rsidRPr="00107E8A" w:rsidRDefault="007634CD" w:rsidP="007634CD">
            <w:pPr>
              <w:snapToGrid w:val="0"/>
              <w:spacing w:after="0" w:line="240" w:lineRule="auto"/>
              <w:jc w:val="center"/>
              <w:rPr>
                <w:rFonts w:ascii="Times New Roman" w:eastAsia="Times New Roman" w:hAnsi="Times New Roman"/>
                <w:sz w:val="24"/>
                <w:szCs w:val="24"/>
                <w:lang w:eastAsia="ru-RU"/>
              </w:rPr>
            </w:pPr>
            <w:r w:rsidRPr="00435712">
              <w:rPr>
                <w:rFonts w:ascii="Times New Roman" w:hAnsi="Times New Roman"/>
                <w:sz w:val="24"/>
                <w:szCs w:val="24"/>
              </w:rPr>
              <w:t>Количество посещений библиотек (на 1 жителя в год)  городского округа Котельники  Московской области</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Pr="00A67A90" w:rsidRDefault="007634CD" w:rsidP="007634CD">
            <w:pPr>
              <w:jc w:val="center"/>
              <w:rPr>
                <w:rFonts w:ascii="Times New Roman" w:eastAsia="Times New Roman" w:hAnsi="Times New Roman"/>
                <w:sz w:val="24"/>
                <w:szCs w:val="24"/>
              </w:rPr>
            </w:pPr>
          </w:p>
        </w:tc>
        <w:tc>
          <w:tcPr>
            <w:tcW w:w="2268" w:type="dxa"/>
          </w:tcPr>
          <w:p w:rsidR="007634CD" w:rsidRPr="00107E8A"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2269" w:type="dxa"/>
            <w:gridSpan w:val="2"/>
            <w:vAlign w:val="center"/>
          </w:tcPr>
          <w:p w:rsidR="007634CD" w:rsidRDefault="007634CD" w:rsidP="007634CD">
            <w:pPr>
              <w:jc w:val="cente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CE3A56"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51" w:type="dxa"/>
          </w:tcPr>
          <w:p w:rsidR="007634CD" w:rsidRDefault="007634CD" w:rsidP="007634CD">
            <w:pPr>
              <w:snapToGrid w:val="0"/>
              <w:spacing w:after="0" w:line="240" w:lineRule="auto"/>
              <w:jc w:val="center"/>
              <w:rPr>
                <w:rFonts w:ascii="Times New Roman" w:hAnsi="Times New Roman"/>
                <w:sz w:val="24"/>
                <w:szCs w:val="24"/>
              </w:rPr>
            </w:pPr>
            <w:r>
              <w:rPr>
                <w:rFonts w:ascii="Times New Roman" w:hAnsi="Times New Roman"/>
                <w:sz w:val="24"/>
                <w:szCs w:val="24"/>
              </w:rPr>
              <w:t xml:space="preserve">Доля мероприятий, направленных на развитие творческого потенциала детей и молодежи в общем объеме мероприятий учреждения </w:t>
            </w:r>
          </w:p>
          <w:p w:rsidR="007634CD" w:rsidRPr="00107E8A" w:rsidRDefault="007634CD" w:rsidP="007634CD">
            <w:pPr>
              <w:snapToGrid w:val="0"/>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(не менее 30%)</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Pr="00A67A90" w:rsidRDefault="007634CD" w:rsidP="007634CD">
            <w:pPr>
              <w:jc w:val="center"/>
              <w:rPr>
                <w:rFonts w:ascii="Times New Roman" w:eastAsia="Times New Roman" w:hAnsi="Times New Roman"/>
                <w:sz w:val="24"/>
                <w:szCs w:val="24"/>
              </w:rPr>
            </w:pPr>
          </w:p>
        </w:tc>
        <w:tc>
          <w:tcPr>
            <w:tcW w:w="2268" w:type="dxa"/>
          </w:tcPr>
          <w:p w:rsidR="007634CD" w:rsidRPr="00107E8A"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2269" w:type="dxa"/>
            <w:gridSpan w:val="2"/>
            <w:vAlign w:val="center"/>
          </w:tcPr>
          <w:p w:rsidR="007634CD" w:rsidRDefault="007634CD" w:rsidP="007634CD">
            <w:pPr>
              <w:jc w:val="cente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CE3A56"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51" w:type="dxa"/>
          </w:tcPr>
          <w:p w:rsidR="007634CD" w:rsidRPr="00107E8A" w:rsidRDefault="007634CD" w:rsidP="007634CD">
            <w:pPr>
              <w:snapToGrid w:val="0"/>
              <w:spacing w:after="0" w:line="240" w:lineRule="auto"/>
              <w:jc w:val="center"/>
              <w:rPr>
                <w:rFonts w:ascii="Times New Roman" w:eastAsia="Times New Roman" w:hAnsi="Times New Roman"/>
                <w:sz w:val="24"/>
                <w:szCs w:val="24"/>
                <w:lang w:eastAsia="ru-RU"/>
              </w:rPr>
            </w:pPr>
            <w:r w:rsidRPr="00215D58">
              <w:rPr>
                <w:rFonts w:ascii="Times New Roman" w:eastAsia="Times New Roman" w:hAnsi="Times New Roman"/>
                <w:sz w:val="24"/>
                <w:szCs w:val="24"/>
                <w:lang w:eastAsia="ru-RU"/>
              </w:rPr>
              <w:t>Отсутствие жалоб населения на работу учреждения</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tc>
        <w:tc>
          <w:tcPr>
            <w:tcW w:w="2268" w:type="dxa"/>
          </w:tcPr>
          <w:p w:rsidR="007634CD" w:rsidRPr="00107E8A"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2269" w:type="dxa"/>
            <w:gridSpan w:val="2"/>
            <w:vAlign w:val="center"/>
          </w:tcPr>
          <w:p w:rsidR="007634CD" w:rsidRDefault="007634CD" w:rsidP="007634CD">
            <w:pPr>
              <w:jc w:val="center"/>
            </w:pPr>
            <w:r w:rsidRPr="007505F8">
              <w:rPr>
                <w:rFonts w:ascii="Times New Roman" w:eastAsia="Times New Roman" w:hAnsi="Times New Roman"/>
                <w:sz w:val="24"/>
                <w:szCs w:val="24"/>
                <w:lang w:eastAsia="ru-RU"/>
              </w:rPr>
              <w:t>Квартальная/ годовая</w:t>
            </w:r>
          </w:p>
        </w:tc>
      </w:tr>
      <w:tr w:rsidR="007634CD" w:rsidTr="007634CD">
        <w:tc>
          <w:tcPr>
            <w:tcW w:w="9181" w:type="dxa"/>
            <w:gridSpan w:val="6"/>
          </w:tcPr>
          <w:p w:rsidR="007634CD" w:rsidRPr="00670620" w:rsidRDefault="007634CD" w:rsidP="007634C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2.Критерий «Ф</w:t>
            </w:r>
            <w:r w:rsidRPr="00AA37DF">
              <w:rPr>
                <w:rFonts w:ascii="Times New Roman" w:eastAsia="Times New Roman" w:hAnsi="Times New Roman"/>
                <w:b/>
                <w:sz w:val="24"/>
                <w:szCs w:val="24"/>
                <w:lang w:eastAsia="ru-RU"/>
              </w:rPr>
              <w:t>инансово-экономическ</w:t>
            </w:r>
            <w:r>
              <w:rPr>
                <w:rFonts w:ascii="Times New Roman" w:eastAsia="Times New Roman" w:hAnsi="Times New Roman"/>
                <w:b/>
                <w:sz w:val="24"/>
                <w:szCs w:val="24"/>
                <w:lang w:eastAsia="ru-RU"/>
              </w:rPr>
              <w:t>ая</w:t>
            </w:r>
            <w:r w:rsidRPr="00AA37DF">
              <w:rPr>
                <w:rFonts w:ascii="Times New Roman" w:eastAsia="Times New Roman" w:hAnsi="Times New Roman"/>
                <w:b/>
                <w:sz w:val="24"/>
                <w:szCs w:val="24"/>
                <w:lang w:eastAsia="ru-RU"/>
              </w:rPr>
              <w:t xml:space="preserve"> деятельност</w:t>
            </w:r>
            <w:r>
              <w:rPr>
                <w:rFonts w:ascii="Times New Roman" w:eastAsia="Times New Roman" w:hAnsi="Times New Roman"/>
                <w:b/>
                <w:sz w:val="24"/>
                <w:szCs w:val="24"/>
                <w:lang w:eastAsia="ru-RU"/>
              </w:rPr>
              <w:t>ь</w:t>
            </w:r>
            <w:r w:rsidRPr="00AA37D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Учреждения»</w:t>
            </w:r>
          </w:p>
        </w:tc>
      </w:tr>
      <w:tr w:rsidR="007634CD" w:rsidTr="007634CD">
        <w:tc>
          <w:tcPr>
            <w:tcW w:w="9181" w:type="dxa"/>
            <w:gridSpan w:val="6"/>
          </w:tcPr>
          <w:p w:rsidR="007634CD" w:rsidRPr="007505F8" w:rsidRDefault="007634CD" w:rsidP="007634CD">
            <w:pPr>
              <w:jc w:val="center"/>
              <w:rPr>
                <w:rFonts w:ascii="Times New Roman" w:eastAsia="Times New Roman" w:hAnsi="Times New Roman"/>
                <w:sz w:val="24"/>
                <w:szCs w:val="24"/>
                <w:lang w:eastAsia="ru-RU"/>
              </w:rPr>
            </w:pPr>
            <w:r w:rsidRPr="00670620">
              <w:rPr>
                <w:rFonts w:ascii="Times New Roman" w:eastAsia="Times New Roman" w:hAnsi="Times New Roman"/>
                <w:b/>
                <w:sz w:val="24"/>
                <w:szCs w:val="24"/>
                <w:lang w:eastAsia="ru-RU"/>
              </w:rPr>
              <w:t xml:space="preserve">Максимальное количество баллов по критерию: </w:t>
            </w:r>
            <w:r>
              <w:rPr>
                <w:rFonts w:ascii="Times New Roman" w:eastAsia="Times New Roman" w:hAnsi="Times New Roman"/>
                <w:b/>
                <w:sz w:val="24"/>
                <w:szCs w:val="24"/>
                <w:lang w:eastAsia="ru-RU"/>
              </w:rPr>
              <w:t>16</w:t>
            </w:r>
            <w:r w:rsidRPr="00670620">
              <w:rPr>
                <w:rFonts w:ascii="Times New Roman" w:eastAsia="Times New Roman" w:hAnsi="Times New Roman"/>
                <w:b/>
                <w:sz w:val="24"/>
                <w:szCs w:val="24"/>
                <w:lang w:eastAsia="ru-RU"/>
              </w:rPr>
              <w:t xml:space="preserve"> за квартал/</w:t>
            </w:r>
            <w:r>
              <w:rPr>
                <w:rFonts w:ascii="Times New Roman" w:eastAsia="Times New Roman" w:hAnsi="Times New Roman"/>
                <w:b/>
                <w:sz w:val="24"/>
                <w:szCs w:val="24"/>
                <w:lang w:eastAsia="ru-RU"/>
              </w:rPr>
              <w:t xml:space="preserve"> 64</w:t>
            </w:r>
            <w:r w:rsidRPr="00670620">
              <w:rPr>
                <w:rFonts w:ascii="Times New Roman" w:eastAsia="Times New Roman" w:hAnsi="Times New Roman"/>
                <w:b/>
                <w:sz w:val="24"/>
                <w:szCs w:val="24"/>
                <w:lang w:eastAsia="ru-RU"/>
              </w:rPr>
              <w:t xml:space="preserve"> за год</w:t>
            </w:r>
          </w:p>
        </w:tc>
      </w:tr>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7634CD" w:rsidRPr="00107E8A"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Рост средней заработной платы работников учреждений  в отчетном году </w:t>
            </w:r>
            <w:r w:rsidRPr="00107E8A">
              <w:rPr>
                <w:rFonts w:ascii="Times New Roman" w:eastAsia="Times New Roman" w:hAnsi="Times New Roman"/>
                <w:sz w:val="24"/>
                <w:szCs w:val="24"/>
                <w:lang w:eastAsia="ru-RU"/>
              </w:rPr>
              <w:lastRenderedPageBreak/>
              <w:t>(нарастающим итогом с начала года) по сравнению со средней заработной платой за предыдущий год</w:t>
            </w:r>
            <w:proofErr w:type="gramStart"/>
            <w:r w:rsidRPr="00107E8A">
              <w:rPr>
                <w:rFonts w:ascii="Times New Roman" w:eastAsia="Times New Roman" w:hAnsi="Times New Roman"/>
                <w:sz w:val="24"/>
                <w:szCs w:val="24"/>
                <w:lang w:eastAsia="ru-RU"/>
              </w:rPr>
              <w:t xml:space="preserve"> (%)</w:t>
            </w:r>
            <w:proofErr w:type="gramEnd"/>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1471F0" w:rsidRDefault="007634CD" w:rsidP="007634CD">
            <w:pPr>
              <w:jc w:val="center"/>
              <w:rPr>
                <w:rFonts w:ascii="Times New Roman" w:eastAsia="Times New Roman" w:hAnsi="Times New Roman"/>
                <w:sz w:val="24"/>
                <w:szCs w:val="24"/>
                <w:lang w:eastAsia="ru-RU"/>
              </w:rPr>
            </w:pPr>
            <w:r w:rsidRPr="001471F0">
              <w:rPr>
                <w:rFonts w:ascii="Times New Roman" w:eastAsia="Times New Roman" w:hAnsi="Times New Roman"/>
                <w:sz w:val="24"/>
                <w:szCs w:val="24"/>
                <w:lang w:eastAsia="ru-RU"/>
              </w:rPr>
              <w:lastRenderedPageBreak/>
              <w:t>Мониторинг численности, ЗП-культура</w:t>
            </w:r>
          </w:p>
        </w:tc>
        <w:tc>
          <w:tcPr>
            <w:tcW w:w="2269" w:type="dxa"/>
            <w:gridSpan w:val="2"/>
            <w:vAlign w:val="center"/>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tc>
        <w:tc>
          <w:tcPr>
            <w:tcW w:w="2551" w:type="dxa"/>
          </w:tcPr>
          <w:p w:rsidR="007634CD" w:rsidRPr="00107E8A" w:rsidRDefault="007634CD" w:rsidP="00C33BBE">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Достижение соотношения средней заработной платы работников учреждения и средней заработной плат</w:t>
            </w:r>
            <w:r w:rsidR="00C33BBE">
              <w:rPr>
                <w:rFonts w:ascii="Times New Roman" w:eastAsia="Times New Roman" w:hAnsi="Times New Roman"/>
                <w:sz w:val="24"/>
                <w:szCs w:val="24"/>
                <w:lang w:eastAsia="ru-RU"/>
              </w:rPr>
              <w:t>ы</w:t>
            </w:r>
            <w:r w:rsidRPr="00107E8A">
              <w:rPr>
                <w:rFonts w:ascii="Times New Roman" w:eastAsia="Times New Roman" w:hAnsi="Times New Roman"/>
                <w:sz w:val="24"/>
                <w:szCs w:val="24"/>
                <w:lang w:eastAsia="ru-RU"/>
              </w:rPr>
              <w:t xml:space="preserve"> по </w:t>
            </w:r>
            <w:r>
              <w:rPr>
                <w:rFonts w:ascii="Times New Roman" w:eastAsia="Times New Roman" w:hAnsi="Times New Roman"/>
                <w:sz w:val="24"/>
                <w:szCs w:val="24"/>
                <w:lang w:eastAsia="ru-RU"/>
              </w:rPr>
              <w:t>Московской области</w:t>
            </w:r>
            <w:proofErr w:type="gramStart"/>
            <w:r w:rsidRPr="00107E8A">
              <w:rPr>
                <w:rFonts w:ascii="Times New Roman" w:eastAsia="Times New Roman" w:hAnsi="Times New Roman"/>
                <w:sz w:val="24"/>
                <w:szCs w:val="24"/>
                <w:lang w:eastAsia="ru-RU"/>
              </w:rPr>
              <w:t xml:space="preserve"> (%)</w:t>
            </w:r>
            <w:proofErr w:type="gramEnd"/>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Default="007634CD" w:rsidP="007634CD">
            <w:pPr>
              <w:jc w:val="center"/>
              <w:rPr>
                <w:rFonts w:ascii="Times New Roman" w:eastAsia="Times New Roman" w:hAnsi="Times New Roman"/>
                <w:sz w:val="28"/>
                <w:szCs w:val="28"/>
                <w:lang w:eastAsia="ru-RU"/>
              </w:rPr>
            </w:pPr>
            <w:r w:rsidRPr="001471F0">
              <w:rPr>
                <w:rFonts w:ascii="Times New Roman" w:eastAsia="Times New Roman" w:hAnsi="Times New Roman"/>
                <w:sz w:val="24"/>
                <w:szCs w:val="24"/>
                <w:lang w:eastAsia="ru-RU"/>
              </w:rPr>
              <w:t>Мониторинг численности, ЗП-культура</w:t>
            </w:r>
          </w:p>
        </w:tc>
        <w:tc>
          <w:tcPr>
            <w:tcW w:w="2269" w:type="dxa"/>
            <w:gridSpan w:val="2"/>
            <w:vAlign w:val="center"/>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tcPr>
          <w:p w:rsidR="007634CD"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Использование бюджетных ассигнований на обеспечение выполнения </w:t>
            </w:r>
            <w:r>
              <w:rPr>
                <w:rFonts w:ascii="Times New Roman" w:eastAsia="Times New Roman" w:hAnsi="Times New Roman"/>
                <w:sz w:val="24"/>
                <w:szCs w:val="24"/>
                <w:lang w:eastAsia="ru-RU"/>
              </w:rPr>
              <w:t>муниципального задания</w:t>
            </w:r>
            <w:r w:rsidRPr="00107E8A">
              <w:rPr>
                <w:rFonts w:ascii="Times New Roman" w:eastAsia="Times New Roman" w:hAnsi="Times New Roman"/>
                <w:sz w:val="24"/>
                <w:szCs w:val="24"/>
                <w:lang w:eastAsia="ru-RU"/>
              </w:rPr>
              <w:t xml:space="preserve"> в отчетном </w:t>
            </w:r>
            <w:r>
              <w:rPr>
                <w:rFonts w:ascii="Times New Roman" w:eastAsia="Times New Roman" w:hAnsi="Times New Roman"/>
                <w:sz w:val="24"/>
                <w:szCs w:val="24"/>
                <w:lang w:eastAsia="ru-RU"/>
              </w:rPr>
              <w:t>периоде</w:t>
            </w:r>
            <w:r w:rsidRPr="00107E8A">
              <w:rPr>
                <w:rFonts w:ascii="Times New Roman" w:eastAsia="Times New Roman" w:hAnsi="Times New Roman"/>
                <w:sz w:val="24"/>
                <w:szCs w:val="24"/>
                <w:lang w:eastAsia="ru-RU"/>
              </w:rPr>
              <w:t xml:space="preserve"> </w:t>
            </w:r>
          </w:p>
          <w:p w:rsidR="007634CD" w:rsidRPr="00107E8A"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(не менее 95%)</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107E8A" w:rsidRDefault="007634CD" w:rsidP="007634CD">
            <w:pPr>
              <w:snapToGrid w:val="0"/>
              <w:jc w:val="center"/>
              <w:rPr>
                <w:rFonts w:ascii="Times New Roman" w:eastAsia="Times New Roman" w:hAnsi="Times New Roman"/>
                <w:sz w:val="24"/>
                <w:szCs w:val="24"/>
                <w:lang w:eastAsia="ru-RU"/>
              </w:rPr>
            </w:pPr>
            <w:r w:rsidRPr="00C16688">
              <w:rPr>
                <w:rFonts w:ascii="Times New Roman" w:eastAsia="Times New Roman" w:hAnsi="Times New Roman"/>
                <w:sz w:val="24"/>
                <w:szCs w:val="24"/>
                <w:lang w:eastAsia="ru-RU"/>
              </w:rPr>
              <w:t xml:space="preserve">Степень выполнения учреждением </w:t>
            </w:r>
            <w:r>
              <w:rPr>
                <w:rFonts w:ascii="Times New Roman" w:eastAsia="Times New Roman" w:hAnsi="Times New Roman"/>
                <w:sz w:val="24"/>
                <w:szCs w:val="24"/>
                <w:lang w:eastAsia="ru-RU"/>
              </w:rPr>
              <w:t>муниципального</w:t>
            </w:r>
            <w:r w:rsidRPr="00C16688">
              <w:rPr>
                <w:rFonts w:ascii="Times New Roman" w:eastAsia="Times New Roman" w:hAnsi="Times New Roman"/>
                <w:sz w:val="24"/>
                <w:szCs w:val="24"/>
                <w:lang w:eastAsia="ru-RU"/>
              </w:rPr>
              <w:t xml:space="preserve"> задания на оказание </w:t>
            </w:r>
            <w:r>
              <w:rPr>
                <w:rFonts w:ascii="Times New Roman" w:eastAsia="Times New Roman" w:hAnsi="Times New Roman"/>
                <w:sz w:val="24"/>
                <w:szCs w:val="24"/>
                <w:lang w:eastAsia="ru-RU"/>
              </w:rPr>
              <w:t>муниципальных</w:t>
            </w:r>
            <w:r w:rsidRPr="00C16688">
              <w:rPr>
                <w:rFonts w:ascii="Times New Roman" w:eastAsia="Times New Roman" w:hAnsi="Times New Roman"/>
                <w:sz w:val="24"/>
                <w:szCs w:val="24"/>
                <w:lang w:eastAsia="ru-RU"/>
              </w:rPr>
              <w:t xml:space="preserve"> услуг (выполнение работ</w:t>
            </w:r>
            <w:proofErr w:type="gramStart"/>
            <w:r w:rsidRPr="00C16688">
              <w:rPr>
                <w:rFonts w:ascii="Times New Roman" w:eastAsia="Times New Roman" w:hAnsi="Times New Roman"/>
                <w:sz w:val="24"/>
                <w:szCs w:val="24"/>
                <w:lang w:eastAsia="ru-RU"/>
              </w:rPr>
              <w:t>)</w:t>
            </w:r>
            <w:r w:rsidRPr="00107E8A">
              <w:rPr>
                <w:rFonts w:ascii="Times New Roman" w:eastAsia="Times New Roman" w:hAnsi="Times New Roman"/>
                <w:sz w:val="24"/>
                <w:szCs w:val="24"/>
                <w:lang w:eastAsia="ru-RU"/>
              </w:rPr>
              <w:t>О</w:t>
            </w:r>
            <w:proofErr w:type="gramEnd"/>
            <w:r w:rsidRPr="00107E8A">
              <w:rPr>
                <w:rFonts w:ascii="Times New Roman" w:eastAsia="Times New Roman" w:hAnsi="Times New Roman"/>
                <w:sz w:val="24"/>
                <w:szCs w:val="24"/>
                <w:lang w:eastAsia="ru-RU"/>
              </w:rPr>
              <w:t>тчет по данным  на 05 число месяца,</w:t>
            </w:r>
          </w:p>
          <w:p w:rsidR="007634CD" w:rsidRPr="00107E8A" w:rsidRDefault="007634CD" w:rsidP="007634CD">
            <w:pPr>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следующего за </w:t>
            </w:r>
            <w:proofErr w:type="gramStart"/>
            <w:r w:rsidRPr="00107E8A">
              <w:rPr>
                <w:rFonts w:ascii="Times New Roman" w:eastAsia="Times New Roman" w:hAnsi="Times New Roman"/>
                <w:sz w:val="24"/>
                <w:szCs w:val="24"/>
                <w:lang w:eastAsia="ru-RU"/>
              </w:rPr>
              <w:t>отчетным</w:t>
            </w:r>
            <w:proofErr w:type="gramEnd"/>
          </w:p>
        </w:tc>
        <w:tc>
          <w:tcPr>
            <w:tcW w:w="2269" w:type="dxa"/>
            <w:gridSpan w:val="2"/>
            <w:vAlign w:val="center"/>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51" w:type="dxa"/>
          </w:tcPr>
          <w:p w:rsidR="007634CD" w:rsidRPr="00C16688" w:rsidRDefault="007634CD" w:rsidP="007634CD">
            <w:pPr>
              <w:snapToGrid w:val="0"/>
              <w:jc w:val="center"/>
              <w:rPr>
                <w:rFonts w:ascii="Times New Roman" w:eastAsia="Times New Roman" w:hAnsi="Times New Roman"/>
                <w:sz w:val="24"/>
                <w:szCs w:val="24"/>
                <w:lang w:eastAsia="ru-RU"/>
              </w:rPr>
            </w:pPr>
            <w:r w:rsidRPr="00C16688">
              <w:rPr>
                <w:rFonts w:ascii="Times New Roman" w:hAnsi="Times New Roman"/>
                <w:sz w:val="24"/>
                <w:szCs w:val="24"/>
              </w:rPr>
              <w:t>Целевое и эффективное использование бюджетных средств</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C16688" w:rsidRDefault="007634CD" w:rsidP="007634CD">
            <w:pPr>
              <w:snapToGrid w:val="0"/>
              <w:jc w:val="center"/>
              <w:rPr>
                <w:rFonts w:ascii="Times New Roman" w:eastAsia="Times New Roman" w:hAnsi="Times New Roman"/>
                <w:sz w:val="24"/>
                <w:szCs w:val="24"/>
                <w:lang w:eastAsia="ru-RU"/>
              </w:rPr>
            </w:pPr>
            <w:r w:rsidRPr="00C16688">
              <w:rPr>
                <w:rFonts w:ascii="Times New Roman" w:hAnsi="Times New Roman"/>
                <w:sz w:val="24"/>
                <w:szCs w:val="24"/>
              </w:rPr>
              <w:t xml:space="preserve">Отсутствие замечаний отдела культуры и туризма, финансового управления по использованию бюджетных средств учреждения, а также фактов нецелевого и неэффективного использования бюджетных средств, выявленных проверяющими </w:t>
            </w:r>
            <w:r w:rsidRPr="00C16688">
              <w:rPr>
                <w:rFonts w:ascii="Times New Roman" w:hAnsi="Times New Roman"/>
                <w:sz w:val="24"/>
                <w:szCs w:val="24"/>
              </w:rPr>
              <w:lastRenderedPageBreak/>
              <w:t>органами</w:t>
            </w:r>
          </w:p>
        </w:tc>
        <w:tc>
          <w:tcPr>
            <w:tcW w:w="2269" w:type="dxa"/>
            <w:gridSpan w:val="2"/>
            <w:vAlign w:val="center"/>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lastRenderedPageBreak/>
              <w:t>Квартальная/ годовая</w:t>
            </w:r>
          </w:p>
        </w:tc>
      </w:tr>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p>
        </w:tc>
        <w:tc>
          <w:tcPr>
            <w:tcW w:w="2551" w:type="dxa"/>
          </w:tcPr>
          <w:p w:rsidR="007634CD" w:rsidRPr="009369BE" w:rsidRDefault="007634CD"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Обеспечение своевременной выплаты заработной платы работникам</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9369BE" w:rsidRDefault="007634CD"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Отсутствие замечаний отдела культуры и туризма, управления финансов</w:t>
            </w:r>
            <w:r>
              <w:rPr>
                <w:rFonts w:ascii="Times New Roman" w:hAnsi="Times New Roman"/>
                <w:sz w:val="24"/>
                <w:szCs w:val="24"/>
              </w:rPr>
              <w:t>,</w:t>
            </w:r>
            <w:r w:rsidRPr="009369BE">
              <w:rPr>
                <w:rFonts w:ascii="Times New Roman" w:hAnsi="Times New Roman"/>
                <w:sz w:val="24"/>
                <w:szCs w:val="24"/>
              </w:rPr>
              <w:t xml:space="preserve"> а также нарушений, выявленных проверяющими органами, по срокам выплаты заработной платы работникам учреждения</w:t>
            </w:r>
          </w:p>
        </w:tc>
        <w:tc>
          <w:tcPr>
            <w:tcW w:w="2269" w:type="dxa"/>
            <w:gridSpan w:val="2"/>
            <w:vAlign w:val="center"/>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51" w:type="dxa"/>
          </w:tcPr>
          <w:p w:rsidR="007634CD" w:rsidRPr="009369BE" w:rsidRDefault="007634CD"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Соблюдение требований законодательства Российской Федерации в сфере закупок товаров, работ, услуг</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9369BE" w:rsidRDefault="007634CD"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Отсутствие выявленных проверяющими органами нарушений требований законодательства Российской Федерации в сфере закупок товаров, работ, услуг</w:t>
            </w:r>
          </w:p>
        </w:tc>
        <w:tc>
          <w:tcPr>
            <w:tcW w:w="2269" w:type="dxa"/>
            <w:gridSpan w:val="2"/>
            <w:vAlign w:val="center"/>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51" w:type="dxa"/>
          </w:tcPr>
          <w:p w:rsidR="007634CD" w:rsidRPr="009369BE" w:rsidRDefault="007634CD"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Соблюдение финансово-хозяйственной дисциплины</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9369BE" w:rsidRDefault="007634CD"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 xml:space="preserve">Отсутствие замечаний </w:t>
            </w:r>
            <w:r>
              <w:rPr>
                <w:rFonts w:ascii="Times New Roman" w:hAnsi="Times New Roman"/>
                <w:sz w:val="24"/>
                <w:szCs w:val="24"/>
              </w:rPr>
              <w:t>отдела культуры, управления финансов</w:t>
            </w:r>
            <w:r w:rsidRPr="009369BE">
              <w:rPr>
                <w:rFonts w:ascii="Times New Roman" w:hAnsi="Times New Roman"/>
                <w:sz w:val="24"/>
                <w:szCs w:val="24"/>
              </w:rPr>
              <w:t>, а также нарушений, выявленных проверяющими органами, по ведению финансово-хозяйственной деятельности</w:t>
            </w:r>
          </w:p>
        </w:tc>
        <w:tc>
          <w:tcPr>
            <w:tcW w:w="2269" w:type="dxa"/>
            <w:gridSpan w:val="2"/>
            <w:vAlign w:val="center"/>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51" w:type="dxa"/>
          </w:tcPr>
          <w:p w:rsidR="007634CD" w:rsidRPr="00107E8A"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Отсутствие просроченной кредиторской </w:t>
            </w:r>
            <w:r w:rsidRPr="00107E8A">
              <w:rPr>
                <w:rFonts w:ascii="Times New Roman" w:eastAsia="Times New Roman" w:hAnsi="Times New Roman"/>
                <w:sz w:val="24"/>
                <w:szCs w:val="24"/>
                <w:lang w:eastAsia="ru-RU"/>
              </w:rPr>
              <w:lastRenderedPageBreak/>
              <w:t>задолженности</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107E8A" w:rsidRDefault="007634CD" w:rsidP="007634CD">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lastRenderedPageBreak/>
              <w:t xml:space="preserve">Отсутствие замечаний </w:t>
            </w:r>
            <w:r>
              <w:rPr>
                <w:rFonts w:ascii="Times New Roman" w:hAnsi="Times New Roman"/>
                <w:sz w:val="24"/>
                <w:szCs w:val="24"/>
              </w:rPr>
              <w:t xml:space="preserve">отдела культуры, управления </w:t>
            </w:r>
            <w:r>
              <w:rPr>
                <w:rFonts w:ascii="Times New Roman" w:hAnsi="Times New Roman"/>
                <w:sz w:val="24"/>
                <w:szCs w:val="24"/>
              </w:rPr>
              <w:lastRenderedPageBreak/>
              <w:t>финансов</w:t>
            </w:r>
            <w:r w:rsidRPr="00107E8A">
              <w:rPr>
                <w:rFonts w:ascii="Times New Roman" w:eastAsia="Times New Roman" w:hAnsi="Times New Roman"/>
                <w:sz w:val="24"/>
                <w:szCs w:val="24"/>
                <w:lang w:eastAsia="ru-RU"/>
              </w:rPr>
              <w:t xml:space="preserve"> </w:t>
            </w:r>
          </w:p>
        </w:tc>
        <w:tc>
          <w:tcPr>
            <w:tcW w:w="2269" w:type="dxa"/>
            <w:gridSpan w:val="2"/>
            <w:vAlign w:val="center"/>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lastRenderedPageBreak/>
              <w:t>Квартальная/ годовая</w:t>
            </w:r>
          </w:p>
        </w:tc>
      </w:tr>
      <w:tr w:rsidR="007634CD" w:rsidTr="007634CD">
        <w:tc>
          <w:tcPr>
            <w:tcW w:w="9181" w:type="dxa"/>
            <w:gridSpan w:val="6"/>
            <w:vAlign w:val="center"/>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b/>
                <w:sz w:val="24"/>
                <w:szCs w:val="24"/>
                <w:lang w:eastAsia="ru-RU"/>
              </w:rPr>
              <w:lastRenderedPageBreak/>
              <w:t xml:space="preserve">3. </w:t>
            </w:r>
            <w:r w:rsidRPr="00AA37DF">
              <w:rPr>
                <w:rFonts w:ascii="Times New Roman" w:eastAsia="Times New Roman" w:hAnsi="Times New Roman"/>
                <w:b/>
                <w:sz w:val="24"/>
                <w:szCs w:val="24"/>
                <w:lang w:eastAsia="ru-RU"/>
              </w:rPr>
              <w:t xml:space="preserve">Критерии </w:t>
            </w:r>
            <w:r>
              <w:rPr>
                <w:rFonts w:ascii="Times New Roman" w:eastAsia="Times New Roman" w:hAnsi="Times New Roman"/>
                <w:b/>
                <w:sz w:val="24"/>
                <w:szCs w:val="24"/>
                <w:lang w:eastAsia="ru-RU"/>
              </w:rPr>
              <w:t>«И</w:t>
            </w:r>
            <w:r w:rsidRPr="00AA37DF">
              <w:rPr>
                <w:rFonts w:ascii="Times New Roman" w:eastAsia="Times New Roman" w:hAnsi="Times New Roman"/>
                <w:b/>
                <w:sz w:val="24"/>
                <w:szCs w:val="24"/>
                <w:lang w:eastAsia="ru-RU"/>
              </w:rPr>
              <w:t>сполнительск</w:t>
            </w:r>
            <w:r>
              <w:rPr>
                <w:rFonts w:ascii="Times New Roman" w:eastAsia="Times New Roman" w:hAnsi="Times New Roman"/>
                <w:b/>
                <w:sz w:val="24"/>
                <w:szCs w:val="24"/>
                <w:lang w:eastAsia="ru-RU"/>
              </w:rPr>
              <w:t>ая</w:t>
            </w:r>
            <w:r w:rsidRPr="00AA37DF">
              <w:rPr>
                <w:rFonts w:ascii="Times New Roman" w:eastAsia="Times New Roman" w:hAnsi="Times New Roman"/>
                <w:b/>
                <w:sz w:val="24"/>
                <w:szCs w:val="24"/>
                <w:lang w:eastAsia="ru-RU"/>
              </w:rPr>
              <w:t xml:space="preserve"> дисциплин</w:t>
            </w:r>
            <w:r>
              <w:rPr>
                <w:rFonts w:ascii="Times New Roman" w:eastAsia="Times New Roman" w:hAnsi="Times New Roman"/>
                <w:b/>
                <w:sz w:val="24"/>
                <w:szCs w:val="24"/>
                <w:lang w:eastAsia="ru-RU"/>
              </w:rPr>
              <w:t>а Учреждений»</w:t>
            </w:r>
          </w:p>
        </w:tc>
      </w:tr>
      <w:tr w:rsidR="007634CD" w:rsidTr="007634CD">
        <w:tc>
          <w:tcPr>
            <w:tcW w:w="9181" w:type="dxa"/>
            <w:gridSpan w:val="6"/>
            <w:vAlign w:val="center"/>
          </w:tcPr>
          <w:p w:rsidR="007634CD" w:rsidRDefault="007634CD" w:rsidP="007634CD">
            <w:pPr>
              <w:jc w:val="center"/>
              <w:rPr>
                <w:rFonts w:ascii="Times New Roman" w:eastAsia="Times New Roman" w:hAnsi="Times New Roman"/>
                <w:sz w:val="28"/>
                <w:szCs w:val="28"/>
                <w:lang w:eastAsia="ru-RU"/>
              </w:rPr>
            </w:pPr>
            <w:r w:rsidRPr="00670620">
              <w:rPr>
                <w:rFonts w:ascii="Times New Roman" w:eastAsia="Times New Roman" w:hAnsi="Times New Roman"/>
                <w:b/>
                <w:sz w:val="24"/>
                <w:szCs w:val="24"/>
                <w:lang w:eastAsia="ru-RU"/>
              </w:rPr>
              <w:t xml:space="preserve">Максимальное количество баллов по критерию: </w:t>
            </w:r>
            <w:r>
              <w:rPr>
                <w:rFonts w:ascii="Times New Roman" w:eastAsia="Times New Roman" w:hAnsi="Times New Roman"/>
                <w:b/>
                <w:sz w:val="24"/>
                <w:szCs w:val="24"/>
                <w:lang w:eastAsia="ru-RU"/>
              </w:rPr>
              <w:t>10</w:t>
            </w:r>
            <w:r w:rsidRPr="00670620">
              <w:rPr>
                <w:rFonts w:ascii="Times New Roman" w:eastAsia="Times New Roman" w:hAnsi="Times New Roman"/>
                <w:b/>
                <w:sz w:val="24"/>
                <w:szCs w:val="24"/>
                <w:lang w:eastAsia="ru-RU"/>
              </w:rPr>
              <w:t xml:space="preserve"> за квартал/</w:t>
            </w:r>
            <w:r>
              <w:rPr>
                <w:rFonts w:ascii="Times New Roman" w:eastAsia="Times New Roman" w:hAnsi="Times New Roman"/>
                <w:b/>
                <w:sz w:val="24"/>
                <w:szCs w:val="24"/>
                <w:lang w:eastAsia="ru-RU"/>
              </w:rPr>
              <w:t xml:space="preserve"> 40</w:t>
            </w:r>
            <w:r w:rsidRPr="00670620">
              <w:rPr>
                <w:rFonts w:ascii="Times New Roman" w:eastAsia="Times New Roman" w:hAnsi="Times New Roman"/>
                <w:b/>
                <w:sz w:val="24"/>
                <w:szCs w:val="24"/>
                <w:lang w:eastAsia="ru-RU"/>
              </w:rPr>
              <w:t xml:space="preserve"> за год</w:t>
            </w:r>
          </w:p>
        </w:tc>
      </w:tr>
      <w:tr w:rsidR="007634CD" w:rsidTr="007634CD">
        <w:trPr>
          <w:gridAfter w:val="1"/>
          <w:wAfter w:w="9" w:type="dxa"/>
        </w:trPr>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7634CD" w:rsidRPr="00107E8A" w:rsidRDefault="007634CD" w:rsidP="007634CD">
            <w:pPr>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замечаний  по срокам и качеству предоставления установленной отчетности, информации по отдельным вопросам</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107E8A" w:rsidRDefault="007634CD" w:rsidP="007634CD">
            <w:pPr>
              <w:snapToGrid w:val="0"/>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обоснованной служебной (докладной) записки  отдела культуры</w:t>
            </w:r>
            <w:r>
              <w:rPr>
                <w:rFonts w:ascii="Times New Roman" w:eastAsia="Times New Roman" w:hAnsi="Times New Roman"/>
                <w:sz w:val="24"/>
                <w:szCs w:val="24"/>
                <w:lang w:eastAsia="ru-RU"/>
              </w:rPr>
              <w:t xml:space="preserve"> и туризма</w:t>
            </w:r>
            <w:r w:rsidRPr="00107E8A">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развития отраслей социальной сферы</w:t>
            </w:r>
            <w:r w:rsidRPr="00107E8A">
              <w:rPr>
                <w:rFonts w:ascii="Times New Roman" w:eastAsia="Times New Roman" w:hAnsi="Times New Roman"/>
                <w:sz w:val="24"/>
                <w:szCs w:val="24"/>
                <w:lang w:eastAsia="ru-RU"/>
              </w:rPr>
              <w:t xml:space="preserve">  о срыве сроков, низком качестве предоставленных отчетов, информации</w:t>
            </w:r>
          </w:p>
        </w:tc>
        <w:tc>
          <w:tcPr>
            <w:tcW w:w="2260" w:type="dxa"/>
            <w:shd w:val="clear" w:color="auto" w:fill="auto"/>
            <w:vAlign w:val="center"/>
          </w:tcPr>
          <w:p w:rsidR="007634CD" w:rsidRPr="00C61D9E" w:rsidRDefault="007634CD" w:rsidP="007634CD">
            <w:pPr>
              <w:jc w:val="center"/>
              <w:rPr>
                <w:rFonts w:ascii="Times New Roman" w:hAnsi="Times New Roman"/>
                <w:sz w:val="24"/>
                <w:szCs w:val="24"/>
              </w:rPr>
            </w:pPr>
            <w:r w:rsidRPr="00C61D9E">
              <w:rPr>
                <w:rFonts w:ascii="Times New Roman" w:hAnsi="Times New Roman"/>
                <w:sz w:val="24"/>
                <w:szCs w:val="24"/>
              </w:rPr>
              <w:t>Квартальная /годовая</w:t>
            </w:r>
          </w:p>
        </w:tc>
      </w:tr>
      <w:tr w:rsidR="007634CD" w:rsidTr="007634CD">
        <w:trPr>
          <w:gridAfter w:val="1"/>
          <w:wAfter w:w="9" w:type="dxa"/>
        </w:trPr>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tcPr>
          <w:p w:rsidR="007634CD" w:rsidRPr="00107E8A" w:rsidRDefault="007634CD" w:rsidP="007634CD">
            <w:pPr>
              <w:snapToGri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Своевременное р</w:t>
            </w:r>
            <w:r w:rsidRPr="00107E8A">
              <w:rPr>
                <w:rFonts w:ascii="Times New Roman" w:eastAsia="Times New Roman" w:hAnsi="Times New Roman"/>
                <w:sz w:val="24"/>
                <w:szCs w:val="24"/>
                <w:lang w:eastAsia="ru-RU"/>
              </w:rPr>
              <w:t>азмещение информации о деятельности учреждения в интернет - источниках,  в средствах массовой информации</w:t>
            </w:r>
            <w:r>
              <w:rPr>
                <w:rFonts w:ascii="Times New Roman" w:eastAsia="Times New Roman" w:hAnsi="Times New Roman"/>
                <w:sz w:val="24"/>
                <w:szCs w:val="24"/>
                <w:lang w:eastAsia="ru-RU"/>
              </w:rPr>
              <w:t>, социальных сетях</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107E8A" w:rsidRDefault="007634CD" w:rsidP="007634CD">
            <w:pPr>
              <w:snapToGrid w:val="0"/>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обоснованной служебной (докладной) записки  отдела культуры</w:t>
            </w:r>
            <w:r>
              <w:rPr>
                <w:rFonts w:ascii="Times New Roman" w:eastAsia="Times New Roman" w:hAnsi="Times New Roman"/>
                <w:sz w:val="24"/>
                <w:szCs w:val="24"/>
                <w:lang w:eastAsia="ru-RU"/>
              </w:rPr>
              <w:t xml:space="preserve"> и туризма</w:t>
            </w:r>
            <w:r w:rsidRPr="00107E8A">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развития отраслей социальной сферы</w:t>
            </w:r>
            <w:r w:rsidRPr="00107E8A">
              <w:rPr>
                <w:rFonts w:ascii="Times New Roman" w:eastAsia="Times New Roman" w:hAnsi="Times New Roman"/>
                <w:sz w:val="24"/>
                <w:szCs w:val="24"/>
                <w:lang w:eastAsia="ru-RU"/>
              </w:rPr>
              <w:t xml:space="preserve"> о </w:t>
            </w:r>
            <w:proofErr w:type="gramStart"/>
            <w:r w:rsidRPr="00107E8A">
              <w:rPr>
                <w:rFonts w:ascii="Times New Roman" w:eastAsia="Times New Roman" w:hAnsi="Times New Roman"/>
                <w:sz w:val="24"/>
                <w:szCs w:val="24"/>
                <w:lang w:eastAsia="ru-RU"/>
              </w:rPr>
              <w:t>не размещении</w:t>
            </w:r>
            <w:proofErr w:type="gramEnd"/>
            <w:r w:rsidRPr="00107E8A">
              <w:rPr>
                <w:rFonts w:ascii="Times New Roman" w:eastAsia="Times New Roman" w:hAnsi="Times New Roman"/>
                <w:sz w:val="24"/>
                <w:szCs w:val="24"/>
                <w:lang w:eastAsia="ru-RU"/>
              </w:rPr>
              <w:t xml:space="preserve"> информации</w:t>
            </w:r>
          </w:p>
        </w:tc>
        <w:tc>
          <w:tcPr>
            <w:tcW w:w="2260" w:type="dxa"/>
            <w:shd w:val="clear" w:color="auto" w:fill="auto"/>
            <w:vAlign w:val="center"/>
          </w:tcPr>
          <w:p w:rsidR="007634CD" w:rsidRDefault="007634CD" w:rsidP="007634CD">
            <w:pPr>
              <w:jc w:val="center"/>
            </w:pPr>
            <w:r w:rsidRPr="007505F8">
              <w:rPr>
                <w:rFonts w:ascii="Times New Roman" w:eastAsia="Times New Roman" w:hAnsi="Times New Roman"/>
                <w:sz w:val="24"/>
                <w:szCs w:val="24"/>
                <w:lang w:eastAsia="ru-RU"/>
              </w:rPr>
              <w:t>Квартальная/ годовая</w:t>
            </w:r>
          </w:p>
        </w:tc>
      </w:tr>
      <w:tr w:rsidR="007634CD" w:rsidTr="007634CD">
        <w:trPr>
          <w:gridAfter w:val="1"/>
          <w:wAfter w:w="9" w:type="dxa"/>
        </w:trPr>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tcPr>
          <w:p w:rsidR="007634CD" w:rsidRPr="00107E8A"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Размещение и поддержание в актуальном состоянии  информации об учреждении на официальном портале </w:t>
            </w:r>
            <w:hyperlink r:id="rId16" w:history="1">
              <w:r w:rsidRPr="00107E8A">
                <w:rPr>
                  <w:rFonts w:ascii="Times New Roman" w:eastAsia="Times New Roman" w:hAnsi="Times New Roman"/>
                  <w:color w:val="0000FF"/>
                  <w:sz w:val="24"/>
                  <w:szCs w:val="24"/>
                  <w:u w:val="single"/>
                  <w:lang w:val="en-US" w:eastAsia="ru-RU"/>
                </w:rPr>
                <w:t>www</w:t>
              </w:r>
              <w:r w:rsidRPr="00107E8A">
                <w:rPr>
                  <w:rFonts w:ascii="Times New Roman" w:eastAsia="Times New Roman" w:hAnsi="Times New Roman"/>
                  <w:color w:val="0000FF"/>
                  <w:sz w:val="24"/>
                  <w:szCs w:val="24"/>
                  <w:u w:val="single"/>
                  <w:lang w:eastAsia="ru-RU"/>
                </w:rPr>
                <w:t>.</w:t>
              </w:r>
              <w:r w:rsidRPr="00107E8A">
                <w:rPr>
                  <w:rFonts w:ascii="Times New Roman" w:eastAsia="Times New Roman" w:hAnsi="Times New Roman"/>
                  <w:color w:val="0000FF"/>
                  <w:sz w:val="24"/>
                  <w:szCs w:val="24"/>
                  <w:u w:val="single"/>
                  <w:lang w:val="en-US" w:eastAsia="ru-RU"/>
                </w:rPr>
                <w:t>bus</w:t>
              </w:r>
              <w:r w:rsidRPr="00107E8A">
                <w:rPr>
                  <w:rFonts w:ascii="Times New Roman" w:eastAsia="Times New Roman" w:hAnsi="Times New Roman"/>
                  <w:color w:val="0000FF"/>
                  <w:sz w:val="24"/>
                  <w:szCs w:val="24"/>
                  <w:u w:val="single"/>
                  <w:lang w:eastAsia="ru-RU"/>
                </w:rPr>
                <w:t>.</w:t>
              </w:r>
              <w:proofErr w:type="spellStart"/>
              <w:r w:rsidRPr="00107E8A">
                <w:rPr>
                  <w:rFonts w:ascii="Times New Roman" w:eastAsia="Times New Roman" w:hAnsi="Times New Roman"/>
                  <w:color w:val="0000FF"/>
                  <w:sz w:val="24"/>
                  <w:szCs w:val="24"/>
                  <w:u w:val="single"/>
                  <w:lang w:val="en-US" w:eastAsia="ru-RU"/>
                </w:rPr>
                <w:t>gov</w:t>
              </w:r>
              <w:proofErr w:type="spellEnd"/>
              <w:r w:rsidRPr="00107E8A">
                <w:rPr>
                  <w:rFonts w:ascii="Times New Roman" w:eastAsia="Times New Roman" w:hAnsi="Times New Roman"/>
                  <w:color w:val="0000FF"/>
                  <w:sz w:val="24"/>
                  <w:szCs w:val="24"/>
                  <w:u w:val="single"/>
                  <w:lang w:eastAsia="ru-RU"/>
                </w:rPr>
                <w:t>.</w:t>
              </w:r>
              <w:proofErr w:type="spellStart"/>
              <w:r w:rsidRPr="00107E8A">
                <w:rPr>
                  <w:rFonts w:ascii="Times New Roman" w:eastAsia="Times New Roman" w:hAnsi="Times New Roman"/>
                  <w:color w:val="0000FF"/>
                  <w:sz w:val="24"/>
                  <w:szCs w:val="24"/>
                  <w:u w:val="single"/>
                  <w:lang w:val="en-US" w:eastAsia="ru-RU"/>
                </w:rPr>
                <w:t>ru</w:t>
              </w:r>
              <w:proofErr w:type="spellEnd"/>
            </w:hyperlink>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107E8A" w:rsidRDefault="007634CD" w:rsidP="007634CD">
            <w:pPr>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обоснованной служебной (докладной) записки  отдела культуры</w:t>
            </w:r>
            <w:r>
              <w:rPr>
                <w:rFonts w:ascii="Times New Roman" w:eastAsia="Times New Roman" w:hAnsi="Times New Roman"/>
                <w:sz w:val="24"/>
                <w:szCs w:val="24"/>
                <w:lang w:eastAsia="ru-RU"/>
              </w:rPr>
              <w:t xml:space="preserve"> и туризма</w:t>
            </w:r>
            <w:r w:rsidRPr="00107E8A">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развития отраслей социальной сферы</w:t>
            </w:r>
            <w:r w:rsidRPr="00107E8A">
              <w:rPr>
                <w:rFonts w:ascii="Times New Roman" w:eastAsia="Times New Roman" w:hAnsi="Times New Roman"/>
                <w:sz w:val="24"/>
                <w:szCs w:val="24"/>
                <w:lang w:eastAsia="ru-RU"/>
              </w:rPr>
              <w:t xml:space="preserve"> о </w:t>
            </w:r>
            <w:proofErr w:type="gramStart"/>
            <w:r w:rsidRPr="00107E8A">
              <w:rPr>
                <w:rFonts w:ascii="Times New Roman" w:eastAsia="Times New Roman" w:hAnsi="Times New Roman"/>
                <w:sz w:val="24"/>
                <w:szCs w:val="24"/>
                <w:lang w:eastAsia="ru-RU"/>
              </w:rPr>
              <w:t>не размещении</w:t>
            </w:r>
            <w:proofErr w:type="gramEnd"/>
            <w:r w:rsidRPr="00107E8A">
              <w:rPr>
                <w:rFonts w:ascii="Times New Roman" w:eastAsia="Times New Roman" w:hAnsi="Times New Roman"/>
                <w:sz w:val="24"/>
                <w:szCs w:val="24"/>
                <w:lang w:eastAsia="ru-RU"/>
              </w:rPr>
              <w:t xml:space="preserve"> информации</w:t>
            </w:r>
          </w:p>
        </w:tc>
        <w:tc>
          <w:tcPr>
            <w:tcW w:w="2260" w:type="dxa"/>
            <w:shd w:val="clear" w:color="auto" w:fill="auto"/>
          </w:tcPr>
          <w:p w:rsidR="007634CD" w:rsidRDefault="007634CD" w:rsidP="007634CD"/>
        </w:tc>
      </w:tr>
      <w:tr w:rsidR="007634CD" w:rsidTr="007634CD">
        <w:trPr>
          <w:gridAfter w:val="1"/>
          <w:wAfter w:w="9" w:type="dxa"/>
        </w:trPr>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51" w:type="dxa"/>
          </w:tcPr>
          <w:p w:rsidR="007634CD" w:rsidRPr="00107E8A"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Наличие в учреждении стендов с информацией о перечне предоставляемых муниципальных услуг, о правах и обязанностях </w:t>
            </w:r>
            <w:r w:rsidRPr="00107E8A">
              <w:rPr>
                <w:rFonts w:ascii="Times New Roman" w:eastAsia="Times New Roman" w:hAnsi="Times New Roman"/>
                <w:sz w:val="24"/>
                <w:szCs w:val="24"/>
                <w:lang w:eastAsia="ru-RU"/>
              </w:rPr>
              <w:lastRenderedPageBreak/>
              <w:t>получателей  муниципальных услуг, о действующем законодательстве  в сфере предоставления муниципальных услуг</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107E8A" w:rsidRDefault="007634CD" w:rsidP="007634CD">
            <w:pPr>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Фотоотчет учреждения</w:t>
            </w:r>
          </w:p>
        </w:tc>
        <w:tc>
          <w:tcPr>
            <w:tcW w:w="2260" w:type="dxa"/>
            <w:shd w:val="clear" w:color="auto" w:fill="auto"/>
          </w:tcPr>
          <w:p w:rsidR="007634CD" w:rsidRDefault="007634CD" w:rsidP="007634CD">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p>
        </w:tc>
        <w:tc>
          <w:tcPr>
            <w:tcW w:w="2551" w:type="dxa"/>
          </w:tcPr>
          <w:p w:rsidR="007634CD" w:rsidRPr="002A6748" w:rsidRDefault="007634CD" w:rsidP="007634CD">
            <w:pPr>
              <w:snapToGrid w:val="0"/>
              <w:jc w:val="center"/>
              <w:rPr>
                <w:rFonts w:ascii="Times New Roman" w:hAnsi="Times New Roman"/>
                <w:sz w:val="24"/>
                <w:szCs w:val="24"/>
              </w:rPr>
            </w:pPr>
            <w:r w:rsidRPr="009E35CB">
              <w:rPr>
                <w:rFonts w:ascii="Times New Roman" w:hAnsi="Times New Roman"/>
                <w:sz w:val="24"/>
                <w:szCs w:val="24"/>
              </w:rPr>
              <w:t xml:space="preserve">Соответствие сайта учреждения  требованиям </w:t>
            </w:r>
            <w:r w:rsidRPr="002A6748">
              <w:rPr>
                <w:rFonts w:ascii="Times New Roman" w:hAnsi="Times New Roman"/>
                <w:sz w:val="24"/>
                <w:szCs w:val="24"/>
              </w:rPr>
              <w:t>Приказ</w:t>
            </w:r>
            <w:r>
              <w:rPr>
                <w:rFonts w:ascii="Times New Roman" w:hAnsi="Times New Roman"/>
                <w:sz w:val="24"/>
                <w:szCs w:val="24"/>
              </w:rPr>
              <w:t>а</w:t>
            </w:r>
            <w:r w:rsidRPr="002A6748">
              <w:rPr>
                <w:rFonts w:ascii="Times New Roman" w:hAnsi="Times New Roman"/>
                <w:sz w:val="24"/>
                <w:szCs w:val="24"/>
              </w:rPr>
              <w:t xml:space="preserve"> Министерства культуры РФ от 20 февраля 2015 г. N 277</w:t>
            </w:r>
          </w:p>
          <w:p w:rsidR="007634CD" w:rsidRPr="002A6748" w:rsidRDefault="007634CD" w:rsidP="007634CD">
            <w:pPr>
              <w:snapToGrid w:val="0"/>
              <w:jc w:val="center"/>
              <w:rPr>
                <w:rFonts w:ascii="Times New Roman" w:eastAsia="Times New Roman" w:hAnsi="Times New Roman"/>
                <w:sz w:val="20"/>
                <w:szCs w:val="20"/>
                <w:lang w:eastAsia="ru-RU"/>
              </w:rPr>
            </w:pP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Default="007634CD" w:rsidP="007634CD">
            <w:pPr>
              <w:jc w:val="center"/>
              <w:rPr>
                <w:rFonts w:ascii="Times New Roman" w:eastAsia="Times New Roman" w:hAnsi="Times New Roman"/>
                <w:sz w:val="28"/>
                <w:szCs w:val="28"/>
                <w:lang w:eastAsia="ru-RU"/>
              </w:rPr>
            </w:pPr>
            <w:r w:rsidRPr="00107E8A">
              <w:rPr>
                <w:rFonts w:ascii="Times New Roman" w:eastAsia="Times New Roman" w:hAnsi="Times New Roman"/>
                <w:sz w:val="24"/>
                <w:szCs w:val="24"/>
                <w:lang w:eastAsia="ru-RU"/>
              </w:rPr>
              <w:t xml:space="preserve">Отсутствие </w:t>
            </w:r>
            <w:r>
              <w:rPr>
                <w:rFonts w:ascii="Times New Roman" w:eastAsia="Times New Roman" w:hAnsi="Times New Roman"/>
                <w:sz w:val="24"/>
                <w:szCs w:val="24"/>
                <w:lang w:eastAsia="ru-RU"/>
              </w:rPr>
              <w:t xml:space="preserve">замечаний </w:t>
            </w:r>
            <w:r w:rsidRPr="00107E8A">
              <w:rPr>
                <w:rFonts w:ascii="Times New Roman" w:eastAsia="Times New Roman" w:hAnsi="Times New Roman"/>
                <w:sz w:val="24"/>
                <w:szCs w:val="24"/>
                <w:lang w:eastAsia="ru-RU"/>
              </w:rPr>
              <w:t xml:space="preserve"> отдела культуры</w:t>
            </w:r>
            <w:r>
              <w:rPr>
                <w:rFonts w:ascii="Times New Roman" w:eastAsia="Times New Roman" w:hAnsi="Times New Roman"/>
                <w:sz w:val="24"/>
                <w:szCs w:val="24"/>
                <w:lang w:eastAsia="ru-RU"/>
              </w:rPr>
              <w:t xml:space="preserve"> и туризма</w:t>
            </w:r>
            <w:r w:rsidRPr="00107E8A">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развития отраслей социальной сферы</w:t>
            </w:r>
            <w:r w:rsidRPr="00107E8A">
              <w:rPr>
                <w:rFonts w:ascii="Times New Roman" w:eastAsia="Times New Roman" w:hAnsi="Times New Roman"/>
                <w:sz w:val="24"/>
                <w:szCs w:val="24"/>
                <w:lang w:eastAsia="ru-RU"/>
              </w:rPr>
              <w:t xml:space="preserve"> о </w:t>
            </w:r>
            <w:proofErr w:type="gramStart"/>
            <w:r w:rsidRPr="00107E8A">
              <w:rPr>
                <w:rFonts w:ascii="Times New Roman" w:eastAsia="Times New Roman" w:hAnsi="Times New Roman"/>
                <w:sz w:val="24"/>
                <w:szCs w:val="24"/>
                <w:lang w:eastAsia="ru-RU"/>
              </w:rPr>
              <w:t>не размещении</w:t>
            </w:r>
            <w:proofErr w:type="gramEnd"/>
            <w:r w:rsidRPr="00107E8A">
              <w:rPr>
                <w:rFonts w:ascii="Times New Roman" w:eastAsia="Times New Roman" w:hAnsi="Times New Roman"/>
                <w:sz w:val="24"/>
                <w:szCs w:val="24"/>
                <w:lang w:eastAsia="ru-RU"/>
              </w:rPr>
              <w:t xml:space="preserve"> информации</w:t>
            </w:r>
          </w:p>
        </w:tc>
        <w:tc>
          <w:tcPr>
            <w:tcW w:w="2269" w:type="dxa"/>
            <w:gridSpan w:val="2"/>
            <w:shd w:val="clear" w:color="auto" w:fill="auto"/>
          </w:tcPr>
          <w:p w:rsidR="007634CD" w:rsidRDefault="007634CD" w:rsidP="007634CD">
            <w:r w:rsidRPr="007505F8">
              <w:rPr>
                <w:rFonts w:ascii="Times New Roman" w:eastAsia="Times New Roman" w:hAnsi="Times New Roman"/>
                <w:sz w:val="24"/>
                <w:szCs w:val="24"/>
                <w:lang w:eastAsia="ru-RU"/>
              </w:rPr>
              <w:t>Квартальная/ годовая</w:t>
            </w:r>
          </w:p>
        </w:tc>
      </w:tr>
      <w:tr w:rsidR="007634CD" w:rsidTr="007634CD">
        <w:tc>
          <w:tcPr>
            <w:tcW w:w="9181" w:type="dxa"/>
            <w:gridSpan w:val="6"/>
          </w:tcPr>
          <w:p w:rsidR="007634CD" w:rsidRPr="00670620" w:rsidRDefault="007634CD" w:rsidP="007634CD">
            <w:pPr>
              <w:snapToGrid w:val="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Pr="0016460F">
              <w:rPr>
                <w:rFonts w:ascii="Times New Roman" w:eastAsia="Times New Roman" w:hAnsi="Times New Roman"/>
                <w:b/>
                <w:sz w:val="24"/>
                <w:szCs w:val="24"/>
                <w:lang w:eastAsia="ru-RU"/>
              </w:rPr>
              <w:t>Критери</w:t>
            </w:r>
            <w:r>
              <w:rPr>
                <w:rFonts w:ascii="Times New Roman" w:eastAsia="Times New Roman" w:hAnsi="Times New Roman"/>
                <w:b/>
                <w:sz w:val="24"/>
                <w:szCs w:val="24"/>
                <w:lang w:eastAsia="ru-RU"/>
              </w:rPr>
              <w:t>й</w:t>
            </w:r>
            <w:r w:rsidRPr="0016460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«Д</w:t>
            </w:r>
            <w:r w:rsidRPr="0016460F">
              <w:rPr>
                <w:rFonts w:ascii="Times New Roman" w:eastAsia="Times New Roman" w:hAnsi="Times New Roman"/>
                <w:b/>
                <w:sz w:val="24"/>
                <w:szCs w:val="24"/>
                <w:lang w:eastAsia="ru-RU"/>
              </w:rPr>
              <w:t>еятельност</w:t>
            </w:r>
            <w:r>
              <w:rPr>
                <w:rFonts w:ascii="Times New Roman" w:eastAsia="Times New Roman" w:hAnsi="Times New Roman"/>
                <w:b/>
                <w:sz w:val="24"/>
                <w:szCs w:val="24"/>
                <w:lang w:eastAsia="ru-RU"/>
              </w:rPr>
              <w:t>ь</w:t>
            </w:r>
            <w:r w:rsidRPr="0016460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У</w:t>
            </w:r>
            <w:r w:rsidRPr="0016460F">
              <w:rPr>
                <w:rFonts w:ascii="Times New Roman" w:eastAsia="Times New Roman" w:hAnsi="Times New Roman"/>
                <w:b/>
                <w:sz w:val="24"/>
                <w:szCs w:val="24"/>
                <w:lang w:eastAsia="ru-RU"/>
              </w:rPr>
              <w:t>чреждени</w:t>
            </w:r>
            <w:r>
              <w:rPr>
                <w:rFonts w:ascii="Times New Roman" w:eastAsia="Times New Roman" w:hAnsi="Times New Roman"/>
                <w:b/>
                <w:sz w:val="24"/>
                <w:szCs w:val="24"/>
                <w:lang w:eastAsia="ru-RU"/>
              </w:rPr>
              <w:t xml:space="preserve">я, </w:t>
            </w:r>
            <w:r w:rsidRPr="0016460F">
              <w:rPr>
                <w:rFonts w:ascii="Times New Roman" w:eastAsia="Times New Roman" w:hAnsi="Times New Roman"/>
                <w:b/>
                <w:sz w:val="24"/>
                <w:szCs w:val="24"/>
                <w:lang w:eastAsia="ru-RU"/>
              </w:rPr>
              <w:t>направленн</w:t>
            </w:r>
            <w:r>
              <w:rPr>
                <w:rFonts w:ascii="Times New Roman" w:eastAsia="Times New Roman" w:hAnsi="Times New Roman"/>
                <w:b/>
                <w:sz w:val="24"/>
                <w:szCs w:val="24"/>
                <w:lang w:eastAsia="ru-RU"/>
              </w:rPr>
              <w:t>ая</w:t>
            </w:r>
            <w:r w:rsidRPr="0016460F">
              <w:rPr>
                <w:rFonts w:ascii="Times New Roman" w:eastAsia="Times New Roman" w:hAnsi="Times New Roman"/>
                <w:b/>
                <w:sz w:val="24"/>
                <w:szCs w:val="24"/>
                <w:lang w:eastAsia="ru-RU"/>
              </w:rPr>
              <w:t xml:space="preserve"> на работу с кадрами</w:t>
            </w:r>
            <w:r>
              <w:rPr>
                <w:rFonts w:ascii="Times New Roman" w:eastAsia="Times New Roman" w:hAnsi="Times New Roman"/>
                <w:b/>
                <w:sz w:val="24"/>
                <w:szCs w:val="24"/>
                <w:lang w:eastAsia="ru-RU"/>
              </w:rPr>
              <w:t>»</w:t>
            </w:r>
          </w:p>
        </w:tc>
      </w:tr>
      <w:tr w:rsidR="007634CD" w:rsidTr="007634CD">
        <w:tc>
          <w:tcPr>
            <w:tcW w:w="9181" w:type="dxa"/>
            <w:gridSpan w:val="6"/>
          </w:tcPr>
          <w:p w:rsidR="007634CD" w:rsidRDefault="007634CD" w:rsidP="00A3265D">
            <w:r>
              <w:rPr>
                <w:rFonts w:ascii="Times New Roman" w:eastAsia="Times New Roman" w:hAnsi="Times New Roman"/>
                <w:b/>
                <w:sz w:val="24"/>
                <w:szCs w:val="24"/>
                <w:lang w:eastAsia="ru-RU"/>
              </w:rPr>
              <w:t xml:space="preserve">        </w:t>
            </w:r>
            <w:r w:rsidRPr="00670620">
              <w:rPr>
                <w:rFonts w:ascii="Times New Roman" w:eastAsia="Times New Roman" w:hAnsi="Times New Roman"/>
                <w:b/>
                <w:sz w:val="24"/>
                <w:szCs w:val="24"/>
                <w:lang w:eastAsia="ru-RU"/>
              </w:rPr>
              <w:t xml:space="preserve">Максимальное количество баллов по критерию: </w:t>
            </w:r>
            <w:r w:rsidR="00A3265D">
              <w:rPr>
                <w:rFonts w:ascii="Times New Roman" w:eastAsia="Times New Roman" w:hAnsi="Times New Roman"/>
                <w:b/>
                <w:sz w:val="24"/>
                <w:szCs w:val="24"/>
                <w:lang w:eastAsia="ru-RU"/>
              </w:rPr>
              <w:t>6</w:t>
            </w:r>
            <w:r w:rsidRPr="00670620">
              <w:rPr>
                <w:rFonts w:ascii="Times New Roman" w:eastAsia="Times New Roman" w:hAnsi="Times New Roman"/>
                <w:b/>
                <w:sz w:val="24"/>
                <w:szCs w:val="24"/>
                <w:lang w:eastAsia="ru-RU"/>
              </w:rPr>
              <w:t xml:space="preserve"> за квартал</w:t>
            </w:r>
            <w:r w:rsidR="00A3265D">
              <w:rPr>
                <w:rFonts w:ascii="Times New Roman" w:eastAsia="Times New Roman" w:hAnsi="Times New Roman"/>
                <w:b/>
                <w:sz w:val="24"/>
                <w:szCs w:val="24"/>
                <w:lang w:eastAsia="ru-RU"/>
              </w:rPr>
              <w:t>/ 24</w:t>
            </w:r>
            <w:r w:rsidRPr="00670620">
              <w:rPr>
                <w:rFonts w:ascii="Times New Roman" w:eastAsia="Times New Roman" w:hAnsi="Times New Roman"/>
                <w:b/>
                <w:sz w:val="24"/>
                <w:szCs w:val="24"/>
                <w:lang w:eastAsia="ru-RU"/>
              </w:rPr>
              <w:t xml:space="preserve"> за год</w:t>
            </w:r>
          </w:p>
        </w:tc>
      </w:tr>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7634CD" w:rsidRPr="00107E8A"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Доля специалистов повысивших уровень квалификации за отчетный период не менее 10%</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C61D9E" w:rsidRDefault="007634CD" w:rsidP="007634CD">
            <w:pPr>
              <w:jc w:val="center"/>
              <w:rPr>
                <w:rFonts w:ascii="Times New Roman" w:eastAsia="Times New Roman" w:hAnsi="Times New Roman"/>
                <w:sz w:val="24"/>
                <w:szCs w:val="24"/>
                <w:lang w:eastAsia="ru-RU"/>
              </w:rPr>
            </w:pPr>
            <w:r w:rsidRPr="00C61D9E">
              <w:rPr>
                <w:rFonts w:ascii="Times New Roman" w:eastAsia="Times New Roman" w:hAnsi="Times New Roman"/>
                <w:sz w:val="24"/>
                <w:szCs w:val="24"/>
                <w:lang w:eastAsia="ru-RU"/>
              </w:rPr>
              <w:t>Справка учреждения</w:t>
            </w:r>
          </w:p>
        </w:tc>
        <w:tc>
          <w:tcPr>
            <w:tcW w:w="2269" w:type="dxa"/>
            <w:gridSpan w:val="2"/>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tcPr>
          <w:p w:rsidR="007634CD" w:rsidRPr="00107E8A" w:rsidRDefault="007634CD" w:rsidP="007634CD">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Default="007634CD" w:rsidP="007634CD">
            <w:pPr>
              <w:jc w:val="center"/>
              <w:rPr>
                <w:rFonts w:ascii="Times New Roman" w:eastAsia="Times New Roman" w:hAnsi="Times New Roman"/>
                <w:sz w:val="28"/>
                <w:szCs w:val="28"/>
                <w:lang w:eastAsia="ru-RU"/>
              </w:rPr>
            </w:pPr>
            <w:r w:rsidRPr="00107E8A">
              <w:rPr>
                <w:rFonts w:ascii="Times New Roman" w:eastAsia="Times New Roman" w:hAnsi="Times New Roman"/>
                <w:sz w:val="24"/>
                <w:szCs w:val="24"/>
                <w:lang w:eastAsia="ru-RU"/>
              </w:rPr>
              <w:t>Информац</w:t>
            </w:r>
            <w:r>
              <w:rPr>
                <w:rFonts w:ascii="Times New Roman" w:eastAsia="Times New Roman" w:hAnsi="Times New Roman"/>
                <w:sz w:val="24"/>
                <w:szCs w:val="24"/>
                <w:lang w:eastAsia="ru-RU"/>
              </w:rPr>
              <w:t xml:space="preserve">ия  из </w:t>
            </w:r>
            <w:proofErr w:type="spellStart"/>
            <w:r>
              <w:rPr>
                <w:rFonts w:ascii="Times New Roman" w:eastAsia="Times New Roman" w:hAnsi="Times New Roman"/>
                <w:sz w:val="24"/>
                <w:szCs w:val="24"/>
                <w:lang w:eastAsia="ru-RU"/>
              </w:rPr>
              <w:t>Добродел</w:t>
            </w:r>
            <w:proofErr w:type="spellEnd"/>
            <w:r>
              <w:rPr>
                <w:rFonts w:ascii="Times New Roman" w:eastAsia="Times New Roman" w:hAnsi="Times New Roman"/>
                <w:sz w:val="24"/>
                <w:szCs w:val="24"/>
                <w:lang w:eastAsia="ru-RU"/>
              </w:rPr>
              <w:t>, ЕЦУР и т.д.</w:t>
            </w:r>
          </w:p>
        </w:tc>
        <w:tc>
          <w:tcPr>
            <w:tcW w:w="2269" w:type="dxa"/>
            <w:gridSpan w:val="2"/>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A3265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tcPr>
          <w:p w:rsidR="007634CD" w:rsidRPr="002A6748" w:rsidRDefault="007634CD" w:rsidP="007634CD">
            <w:pPr>
              <w:snapToGrid w:val="0"/>
              <w:jc w:val="center"/>
              <w:rPr>
                <w:rFonts w:ascii="Times New Roman" w:hAnsi="Times New Roman"/>
                <w:sz w:val="24"/>
                <w:szCs w:val="24"/>
              </w:rPr>
            </w:pPr>
            <w:r w:rsidRPr="002A6748">
              <w:rPr>
                <w:rFonts w:ascii="Times New Roman" w:hAnsi="Times New Roman"/>
                <w:sz w:val="24"/>
                <w:szCs w:val="24"/>
              </w:rPr>
              <w:t>Укомплектованность кадрами</w:t>
            </w:r>
          </w:p>
        </w:tc>
        <w:tc>
          <w:tcPr>
            <w:tcW w:w="1559" w:type="dxa"/>
          </w:tcPr>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Default="007634CD" w:rsidP="007634CD">
            <w:pPr>
              <w:jc w:val="center"/>
              <w:rPr>
                <w:rFonts w:ascii="Times New Roman" w:eastAsia="Times New Roman" w:hAnsi="Times New Roman"/>
                <w:sz w:val="28"/>
                <w:szCs w:val="28"/>
                <w:lang w:eastAsia="ru-RU"/>
              </w:rPr>
            </w:pPr>
          </w:p>
        </w:tc>
        <w:tc>
          <w:tcPr>
            <w:tcW w:w="2269" w:type="dxa"/>
            <w:gridSpan w:val="2"/>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7634CD" w:rsidTr="007634CD">
        <w:tc>
          <w:tcPr>
            <w:tcW w:w="9181" w:type="dxa"/>
            <w:gridSpan w:val="6"/>
          </w:tcPr>
          <w:p w:rsidR="007634CD" w:rsidRPr="00670620" w:rsidRDefault="007634CD" w:rsidP="007634CD">
            <w:pPr>
              <w:jc w:val="center"/>
              <w:rPr>
                <w:rFonts w:ascii="Times New Roman" w:eastAsia="Times New Roman" w:hAnsi="Times New Roman"/>
                <w:b/>
                <w:sz w:val="24"/>
                <w:szCs w:val="24"/>
                <w:lang w:eastAsia="ru-RU"/>
              </w:rPr>
            </w:pPr>
            <w:r w:rsidRPr="00670620">
              <w:rPr>
                <w:rFonts w:ascii="Times New Roman" w:hAnsi="Times New Roman"/>
                <w:b/>
                <w:sz w:val="24"/>
                <w:szCs w:val="24"/>
              </w:rPr>
              <w:t>5</w:t>
            </w:r>
            <w:r>
              <w:rPr>
                <w:rFonts w:ascii="Times New Roman" w:hAnsi="Times New Roman"/>
                <w:b/>
                <w:sz w:val="24"/>
                <w:szCs w:val="24"/>
              </w:rPr>
              <w:t>.</w:t>
            </w:r>
            <w:r w:rsidRPr="00670620">
              <w:rPr>
                <w:rFonts w:ascii="Times New Roman" w:hAnsi="Times New Roman"/>
                <w:b/>
                <w:sz w:val="24"/>
                <w:szCs w:val="24"/>
              </w:rPr>
              <w:t xml:space="preserve"> Критерий «Материально-техническая и ресурсная обеспеченность Учреждения»</w:t>
            </w:r>
          </w:p>
        </w:tc>
      </w:tr>
      <w:tr w:rsidR="007634CD" w:rsidTr="007634CD">
        <w:tc>
          <w:tcPr>
            <w:tcW w:w="9181" w:type="dxa"/>
            <w:gridSpan w:val="6"/>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sidRPr="00670620">
              <w:rPr>
                <w:rFonts w:ascii="Times New Roman" w:eastAsia="Times New Roman" w:hAnsi="Times New Roman"/>
                <w:b/>
                <w:sz w:val="24"/>
                <w:szCs w:val="24"/>
                <w:lang w:eastAsia="ru-RU"/>
              </w:rPr>
              <w:t>Максимальное количество баллов по критерию</w:t>
            </w:r>
            <w:proofErr w:type="gramStart"/>
            <w:r w:rsidRPr="00670620">
              <w:rPr>
                <w:rFonts w:ascii="Times New Roman" w:eastAsia="Times New Roman" w:hAnsi="Times New Roman"/>
                <w:b/>
                <w:sz w:val="24"/>
                <w:szCs w:val="24"/>
                <w:lang w:eastAsia="ru-RU"/>
              </w:rPr>
              <w:t xml:space="preserve"> :</w:t>
            </w:r>
            <w:proofErr w:type="gramEnd"/>
            <w:r w:rsidRPr="0067062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6</w:t>
            </w:r>
            <w:r w:rsidRPr="00670620">
              <w:rPr>
                <w:rFonts w:ascii="Times New Roman" w:eastAsia="Times New Roman" w:hAnsi="Times New Roman"/>
                <w:b/>
                <w:sz w:val="24"/>
                <w:szCs w:val="24"/>
                <w:lang w:eastAsia="ru-RU"/>
              </w:rPr>
              <w:t xml:space="preserve"> за квартал/</w:t>
            </w:r>
            <w:r>
              <w:rPr>
                <w:rFonts w:ascii="Times New Roman" w:eastAsia="Times New Roman" w:hAnsi="Times New Roman"/>
                <w:b/>
                <w:sz w:val="24"/>
                <w:szCs w:val="24"/>
                <w:lang w:eastAsia="ru-RU"/>
              </w:rPr>
              <w:t xml:space="preserve"> 24</w:t>
            </w:r>
            <w:r w:rsidRPr="00670620">
              <w:rPr>
                <w:rFonts w:ascii="Times New Roman" w:eastAsia="Times New Roman" w:hAnsi="Times New Roman"/>
                <w:b/>
                <w:sz w:val="24"/>
                <w:szCs w:val="24"/>
                <w:lang w:eastAsia="ru-RU"/>
              </w:rPr>
              <w:t xml:space="preserve"> за год</w:t>
            </w:r>
          </w:p>
        </w:tc>
      </w:tr>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tc>
        <w:tc>
          <w:tcPr>
            <w:tcW w:w="2551" w:type="dxa"/>
          </w:tcPr>
          <w:p w:rsidR="007634CD" w:rsidRPr="00037968" w:rsidRDefault="007634CD" w:rsidP="007634CD">
            <w:pPr>
              <w:jc w:val="center"/>
              <w:rPr>
                <w:rFonts w:ascii="Times New Roman" w:hAnsi="Times New Roman"/>
                <w:sz w:val="24"/>
                <w:szCs w:val="24"/>
              </w:rPr>
            </w:pPr>
            <w:r w:rsidRPr="00037968">
              <w:rPr>
                <w:rFonts w:ascii="Times New Roman" w:hAnsi="Times New Roman"/>
                <w:sz w:val="24"/>
                <w:szCs w:val="24"/>
              </w:rPr>
              <w:t>Эстетические условия, оформление учреждения, состояние территории</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C61D9E" w:rsidRDefault="007634CD" w:rsidP="007634CD">
            <w:pPr>
              <w:jc w:val="center"/>
              <w:rPr>
                <w:rFonts w:ascii="Times New Roman" w:eastAsia="Times New Roman" w:hAnsi="Times New Roman"/>
                <w:sz w:val="24"/>
                <w:szCs w:val="24"/>
                <w:lang w:eastAsia="ru-RU"/>
              </w:rPr>
            </w:pPr>
            <w:r w:rsidRPr="00C61D9E">
              <w:rPr>
                <w:rFonts w:ascii="Times New Roman" w:eastAsia="Times New Roman" w:hAnsi="Times New Roman"/>
                <w:sz w:val="24"/>
                <w:szCs w:val="24"/>
                <w:lang w:eastAsia="ru-RU"/>
              </w:rPr>
              <w:t>Фотоотчет учреждения</w:t>
            </w:r>
          </w:p>
        </w:tc>
        <w:tc>
          <w:tcPr>
            <w:tcW w:w="2269" w:type="dxa"/>
            <w:gridSpan w:val="2"/>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7634CD" w:rsidTr="007634CD">
        <w:trPr>
          <w:trHeight w:val="2137"/>
        </w:trPr>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tcPr>
          <w:p w:rsidR="007634CD" w:rsidRPr="00037968" w:rsidRDefault="007634CD" w:rsidP="007634CD">
            <w:pPr>
              <w:jc w:val="center"/>
              <w:rPr>
                <w:rFonts w:ascii="Times New Roman" w:hAnsi="Times New Roman"/>
                <w:sz w:val="24"/>
                <w:szCs w:val="24"/>
              </w:rPr>
            </w:pPr>
            <w:r w:rsidRPr="00037968">
              <w:rPr>
                <w:rFonts w:ascii="Times New Roman" w:hAnsi="Times New Roman"/>
                <w:sz w:val="24"/>
                <w:szCs w:val="24"/>
              </w:rPr>
              <w:t>Материально-техническая и ресурсная обеспеченность культурно-досугового процесса за счет внебюджетных средств</w:t>
            </w:r>
          </w:p>
          <w:p w:rsidR="007634CD" w:rsidRPr="00037968" w:rsidRDefault="007634CD" w:rsidP="007634CD">
            <w:pPr>
              <w:jc w:val="center"/>
              <w:rPr>
                <w:rFonts w:ascii="Times New Roman" w:hAnsi="Times New Roman"/>
                <w:sz w:val="24"/>
                <w:szCs w:val="24"/>
              </w:rPr>
            </w:pP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C61D9E" w:rsidRDefault="007634CD" w:rsidP="007634CD">
            <w:pPr>
              <w:jc w:val="center"/>
              <w:rPr>
                <w:rFonts w:ascii="Times New Roman" w:eastAsia="Times New Roman" w:hAnsi="Times New Roman"/>
                <w:sz w:val="24"/>
                <w:szCs w:val="24"/>
                <w:lang w:eastAsia="ru-RU"/>
              </w:rPr>
            </w:pPr>
            <w:r w:rsidRPr="00C61D9E">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пра</w:t>
            </w:r>
            <w:r w:rsidRPr="00C61D9E">
              <w:rPr>
                <w:rFonts w:ascii="Times New Roman" w:eastAsia="Times New Roman" w:hAnsi="Times New Roman"/>
                <w:sz w:val="24"/>
                <w:szCs w:val="24"/>
                <w:lang w:eastAsia="ru-RU"/>
              </w:rPr>
              <w:t>вка учреждения</w:t>
            </w:r>
          </w:p>
        </w:tc>
        <w:tc>
          <w:tcPr>
            <w:tcW w:w="2269" w:type="dxa"/>
            <w:gridSpan w:val="2"/>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7634CD" w:rsidTr="007634CD">
        <w:tc>
          <w:tcPr>
            <w:tcW w:w="534" w:type="dxa"/>
          </w:tcPr>
          <w:p w:rsidR="007634CD" w:rsidRDefault="007634CD" w:rsidP="007634CD">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tcPr>
          <w:p w:rsidR="007634CD" w:rsidRPr="00037968" w:rsidRDefault="007634CD" w:rsidP="007634CD">
            <w:pPr>
              <w:jc w:val="center"/>
              <w:rPr>
                <w:rFonts w:ascii="Times New Roman" w:hAnsi="Times New Roman"/>
                <w:sz w:val="24"/>
                <w:szCs w:val="24"/>
              </w:rPr>
            </w:pPr>
            <w:r w:rsidRPr="00037968">
              <w:rPr>
                <w:rFonts w:ascii="Times New Roman" w:hAnsi="Times New Roman"/>
                <w:sz w:val="24"/>
                <w:szCs w:val="24"/>
              </w:rPr>
              <w:t>Объемы привлечения внебюджетных средств</w:t>
            </w:r>
          </w:p>
          <w:p w:rsidR="007634CD" w:rsidRPr="00037968" w:rsidRDefault="007634CD" w:rsidP="007634CD">
            <w:pPr>
              <w:jc w:val="center"/>
              <w:rPr>
                <w:rFonts w:ascii="Times New Roman" w:eastAsia="Times New Roman" w:hAnsi="Times New Roman"/>
                <w:sz w:val="24"/>
                <w:szCs w:val="24"/>
                <w:lang w:eastAsia="ru-RU"/>
              </w:rPr>
            </w:pPr>
            <w:r w:rsidRPr="00037968">
              <w:rPr>
                <w:rFonts w:ascii="Times New Roman" w:hAnsi="Times New Roman"/>
                <w:sz w:val="24"/>
                <w:szCs w:val="24"/>
              </w:rPr>
              <w:t>(привлеченные средства, платные услуги)</w:t>
            </w:r>
          </w:p>
        </w:tc>
        <w:tc>
          <w:tcPr>
            <w:tcW w:w="1559" w:type="dxa"/>
          </w:tcPr>
          <w:p w:rsidR="007634CD"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7634CD" w:rsidRPr="00107E8A" w:rsidRDefault="007634CD" w:rsidP="007634C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7634CD" w:rsidRDefault="007634CD" w:rsidP="007634CD">
            <w:pPr>
              <w:jc w:val="center"/>
              <w:rPr>
                <w:rFonts w:ascii="Times New Roman" w:eastAsia="Times New Roman" w:hAnsi="Times New Roman"/>
                <w:sz w:val="28"/>
                <w:szCs w:val="28"/>
                <w:lang w:eastAsia="ru-RU"/>
              </w:rPr>
            </w:pPr>
          </w:p>
        </w:tc>
        <w:tc>
          <w:tcPr>
            <w:tcW w:w="2268" w:type="dxa"/>
          </w:tcPr>
          <w:p w:rsidR="007634CD" w:rsidRPr="00C61D9E" w:rsidRDefault="007634CD" w:rsidP="007634CD">
            <w:pPr>
              <w:jc w:val="center"/>
              <w:rPr>
                <w:rFonts w:ascii="Times New Roman" w:eastAsia="Times New Roman" w:hAnsi="Times New Roman"/>
                <w:sz w:val="24"/>
                <w:szCs w:val="24"/>
                <w:lang w:eastAsia="ru-RU"/>
              </w:rPr>
            </w:pPr>
            <w:r w:rsidRPr="00C61D9E">
              <w:rPr>
                <w:rFonts w:ascii="Times New Roman" w:eastAsia="Times New Roman" w:hAnsi="Times New Roman"/>
                <w:sz w:val="24"/>
                <w:szCs w:val="24"/>
                <w:lang w:eastAsia="ru-RU"/>
              </w:rPr>
              <w:t>Отчет по платным услугам</w:t>
            </w:r>
          </w:p>
        </w:tc>
        <w:tc>
          <w:tcPr>
            <w:tcW w:w="2269" w:type="dxa"/>
            <w:gridSpan w:val="2"/>
          </w:tcPr>
          <w:p w:rsidR="007634CD" w:rsidRDefault="007634CD" w:rsidP="007634CD">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7634CD" w:rsidTr="007634CD">
        <w:tc>
          <w:tcPr>
            <w:tcW w:w="9181" w:type="dxa"/>
            <w:gridSpan w:val="6"/>
          </w:tcPr>
          <w:p w:rsidR="007634CD" w:rsidRPr="00AA6209" w:rsidRDefault="007634CD" w:rsidP="007634CD">
            <w:pPr>
              <w:spacing w:after="0" w:line="240" w:lineRule="auto"/>
              <w:jc w:val="center"/>
              <w:rPr>
                <w:rFonts w:ascii="Times New Roman" w:eastAsia="Times New Roman" w:hAnsi="Times New Roman"/>
                <w:b/>
                <w:sz w:val="24"/>
                <w:szCs w:val="24"/>
                <w:lang w:eastAsia="ru-RU"/>
              </w:rPr>
            </w:pPr>
            <w:r w:rsidRPr="00AA6209">
              <w:rPr>
                <w:rFonts w:ascii="Times New Roman" w:eastAsia="Times New Roman" w:hAnsi="Times New Roman"/>
                <w:b/>
                <w:sz w:val="24"/>
                <w:szCs w:val="24"/>
                <w:lang w:eastAsia="ru-RU"/>
              </w:rPr>
              <w:t xml:space="preserve">Совокупная значимость всех критериев в баллах по </w:t>
            </w:r>
            <w:r>
              <w:rPr>
                <w:rFonts w:ascii="Times New Roman" w:eastAsia="Times New Roman" w:hAnsi="Times New Roman"/>
                <w:b/>
                <w:sz w:val="24"/>
                <w:szCs w:val="24"/>
                <w:lang w:eastAsia="ru-RU"/>
              </w:rPr>
              <w:t>всем разделам</w:t>
            </w:r>
            <w:r w:rsidRPr="00AA6209">
              <w:rPr>
                <w:rFonts w:ascii="Times New Roman" w:eastAsia="Times New Roman" w:hAnsi="Times New Roman"/>
                <w:b/>
                <w:sz w:val="24"/>
                <w:szCs w:val="24"/>
                <w:lang w:eastAsia="ru-RU"/>
              </w:rPr>
              <w:t xml:space="preserve">: </w:t>
            </w:r>
          </w:p>
          <w:p w:rsidR="007634CD" w:rsidRPr="007505F8" w:rsidRDefault="007634CD" w:rsidP="00CE3A56">
            <w:pPr>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5</w:t>
            </w:r>
            <w:r w:rsidR="00CE3A56">
              <w:rPr>
                <w:rFonts w:ascii="Times New Roman" w:eastAsia="Times New Roman" w:hAnsi="Times New Roman"/>
                <w:b/>
                <w:sz w:val="24"/>
                <w:szCs w:val="24"/>
                <w:lang w:eastAsia="ru-RU"/>
              </w:rPr>
              <w:t>4</w:t>
            </w:r>
            <w:r w:rsidRPr="00AA6209">
              <w:rPr>
                <w:rFonts w:ascii="Times New Roman" w:eastAsia="Times New Roman" w:hAnsi="Times New Roman"/>
                <w:b/>
                <w:sz w:val="24"/>
                <w:szCs w:val="24"/>
                <w:lang w:eastAsia="ru-RU"/>
              </w:rPr>
              <w:t xml:space="preserve"> балла за квартал/ </w:t>
            </w:r>
            <w:r>
              <w:rPr>
                <w:rFonts w:ascii="Times New Roman" w:eastAsia="Times New Roman" w:hAnsi="Times New Roman"/>
                <w:b/>
                <w:sz w:val="24"/>
                <w:szCs w:val="24"/>
                <w:lang w:eastAsia="ru-RU"/>
              </w:rPr>
              <w:t>2</w:t>
            </w:r>
            <w:r w:rsidR="00CE3A56">
              <w:rPr>
                <w:rFonts w:ascii="Times New Roman" w:eastAsia="Times New Roman" w:hAnsi="Times New Roman"/>
                <w:b/>
                <w:sz w:val="24"/>
                <w:szCs w:val="24"/>
                <w:lang w:eastAsia="ru-RU"/>
              </w:rPr>
              <w:t>16</w:t>
            </w:r>
            <w:r>
              <w:rPr>
                <w:rFonts w:ascii="Times New Roman" w:eastAsia="Times New Roman" w:hAnsi="Times New Roman"/>
                <w:b/>
                <w:sz w:val="24"/>
                <w:szCs w:val="24"/>
                <w:lang w:eastAsia="ru-RU"/>
              </w:rPr>
              <w:t xml:space="preserve"> </w:t>
            </w:r>
            <w:r w:rsidRPr="00AA6209">
              <w:rPr>
                <w:rFonts w:ascii="Times New Roman" w:eastAsia="Times New Roman" w:hAnsi="Times New Roman"/>
                <w:b/>
                <w:sz w:val="24"/>
                <w:szCs w:val="24"/>
                <w:lang w:eastAsia="ru-RU"/>
              </w:rPr>
              <w:t>баллов за год</w:t>
            </w:r>
            <w:r>
              <w:rPr>
                <w:rFonts w:ascii="Times New Roman" w:eastAsia="Times New Roman" w:hAnsi="Times New Roman"/>
                <w:b/>
                <w:sz w:val="24"/>
                <w:szCs w:val="24"/>
                <w:lang w:eastAsia="ru-RU"/>
              </w:rPr>
              <w:t xml:space="preserve">  = 100% выполнения </w:t>
            </w:r>
          </w:p>
        </w:tc>
      </w:tr>
    </w:tbl>
    <w:p w:rsidR="007634CD" w:rsidRDefault="007634CD" w:rsidP="00107E8A">
      <w:pPr>
        <w:spacing w:after="0" w:line="240" w:lineRule="auto"/>
        <w:rPr>
          <w:rFonts w:ascii="Times New Roman" w:eastAsia="Times New Roman" w:hAnsi="Times New Roman"/>
          <w:sz w:val="28"/>
          <w:szCs w:val="28"/>
          <w:lang w:eastAsia="ru-RU"/>
        </w:rPr>
      </w:pPr>
    </w:p>
    <w:p w:rsidR="007634CD" w:rsidRDefault="007634CD" w:rsidP="00107E8A">
      <w:pPr>
        <w:spacing w:after="0" w:line="240" w:lineRule="auto"/>
        <w:rPr>
          <w:rFonts w:ascii="Times New Roman" w:eastAsia="Times New Roman" w:hAnsi="Times New Roman"/>
          <w:sz w:val="28"/>
          <w:szCs w:val="28"/>
          <w:lang w:eastAsia="ru-RU"/>
        </w:rPr>
      </w:pPr>
    </w:p>
    <w:p w:rsidR="007634CD" w:rsidRPr="00107E8A" w:rsidRDefault="007634CD" w:rsidP="007634C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107E8A">
        <w:rPr>
          <w:rFonts w:ascii="Times New Roman" w:eastAsia="Times New Roman" w:hAnsi="Times New Roman"/>
          <w:sz w:val="28"/>
          <w:szCs w:val="28"/>
          <w:lang w:eastAsia="ru-RU"/>
        </w:rPr>
        <w:t xml:space="preserve">ачальник отдела культуры </w:t>
      </w:r>
      <w:r>
        <w:rPr>
          <w:rFonts w:ascii="Times New Roman" w:eastAsia="Times New Roman" w:hAnsi="Times New Roman"/>
          <w:sz w:val="28"/>
          <w:szCs w:val="28"/>
          <w:lang w:eastAsia="ru-RU"/>
        </w:rPr>
        <w:t xml:space="preserve"> и туризма</w:t>
      </w:r>
    </w:p>
    <w:p w:rsidR="00A3265D" w:rsidRDefault="007634CD" w:rsidP="007634CD">
      <w:pPr>
        <w:spacing w:after="0" w:line="240" w:lineRule="auto"/>
        <w:rPr>
          <w:rFonts w:ascii="Times New Roman" w:eastAsia="Times New Roman" w:hAnsi="Times New Roman"/>
          <w:sz w:val="28"/>
          <w:szCs w:val="28"/>
          <w:lang w:eastAsia="ru-RU"/>
        </w:rPr>
        <w:sectPr w:rsidR="00A3265D" w:rsidSect="00AA39BF">
          <w:pgSz w:w="11906" w:h="16838"/>
          <w:pgMar w:top="851" w:right="1134" w:bottom="851" w:left="1701" w:header="709" w:footer="709" w:gutter="0"/>
          <w:pgNumType w:start="1"/>
          <w:cols w:space="708"/>
          <w:titlePg/>
          <w:docGrid w:linePitch="360"/>
        </w:sectPr>
      </w:pPr>
      <w:r w:rsidRPr="00107E8A">
        <w:rPr>
          <w:rFonts w:ascii="Times New Roman" w:eastAsia="Times New Roman" w:hAnsi="Times New Roman"/>
          <w:sz w:val="28"/>
          <w:szCs w:val="28"/>
          <w:lang w:eastAsia="ru-RU"/>
        </w:rPr>
        <w:t xml:space="preserve">управления </w:t>
      </w:r>
      <w:r>
        <w:rPr>
          <w:rFonts w:ascii="Times New Roman" w:eastAsia="Times New Roman" w:hAnsi="Times New Roman"/>
          <w:sz w:val="28"/>
          <w:szCs w:val="28"/>
          <w:lang w:eastAsia="ru-RU"/>
        </w:rPr>
        <w:t xml:space="preserve">развития отраслей социальной сферы                   </w:t>
      </w:r>
      <w:proofErr w:type="spellStart"/>
      <w:r w:rsidRPr="00107E8A">
        <w:rPr>
          <w:rFonts w:ascii="Times New Roman" w:eastAsia="Times New Roman" w:hAnsi="Times New Roman"/>
          <w:sz w:val="28"/>
          <w:szCs w:val="28"/>
          <w:lang w:eastAsia="ru-RU"/>
        </w:rPr>
        <w:t>Е.В.Литвинова</w:t>
      </w:r>
      <w:proofErr w:type="spellEnd"/>
    </w:p>
    <w:p w:rsidR="004F199A" w:rsidRPr="006E39E4" w:rsidRDefault="004F199A" w:rsidP="004F199A">
      <w:pPr>
        <w:spacing w:after="0" w:line="240" w:lineRule="auto"/>
        <w:ind w:left="4536"/>
        <w:rPr>
          <w:rFonts w:ascii="Times New Roman" w:eastAsia="Times New Roman" w:hAnsi="Times New Roman"/>
          <w:sz w:val="24"/>
          <w:szCs w:val="24"/>
          <w:lang w:eastAsia="ru-RU"/>
        </w:rPr>
      </w:pPr>
      <w:r w:rsidRPr="006E39E4">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3</w:t>
      </w:r>
    </w:p>
    <w:p w:rsidR="004F199A" w:rsidRPr="006E39E4" w:rsidRDefault="004F199A" w:rsidP="004F199A">
      <w:pPr>
        <w:spacing w:after="0" w:line="240" w:lineRule="auto"/>
        <w:ind w:left="4536"/>
        <w:rPr>
          <w:rFonts w:ascii="Times New Roman" w:eastAsia="Times New Roman" w:hAnsi="Times New Roman"/>
          <w:sz w:val="24"/>
          <w:szCs w:val="24"/>
          <w:lang w:eastAsia="ru-RU"/>
        </w:rPr>
      </w:pPr>
    </w:p>
    <w:p w:rsidR="004F199A" w:rsidRPr="006E39E4" w:rsidRDefault="004F199A" w:rsidP="004F199A">
      <w:pPr>
        <w:spacing w:after="0" w:line="240" w:lineRule="auto"/>
        <w:ind w:left="4536"/>
        <w:rPr>
          <w:rFonts w:ascii="Times New Roman" w:eastAsia="Times New Roman" w:hAnsi="Times New Roman"/>
          <w:sz w:val="24"/>
          <w:szCs w:val="24"/>
          <w:lang w:eastAsia="ru-RU"/>
        </w:rPr>
      </w:pPr>
      <w:r w:rsidRPr="006E39E4">
        <w:rPr>
          <w:rFonts w:ascii="Times New Roman" w:eastAsia="Times New Roman" w:hAnsi="Times New Roman"/>
          <w:sz w:val="24"/>
          <w:szCs w:val="24"/>
          <w:lang w:eastAsia="ru-RU"/>
        </w:rPr>
        <w:t xml:space="preserve">к Положению </w:t>
      </w:r>
    </w:p>
    <w:p w:rsidR="004F199A" w:rsidRPr="006E39E4" w:rsidRDefault="004F199A" w:rsidP="004F199A">
      <w:pPr>
        <w:spacing w:after="0" w:line="240" w:lineRule="auto"/>
        <w:ind w:left="4536"/>
        <w:rPr>
          <w:rFonts w:ascii="Times New Roman" w:eastAsia="Times New Roman" w:hAnsi="Times New Roman"/>
          <w:sz w:val="24"/>
          <w:szCs w:val="24"/>
          <w:lang w:eastAsia="ru-RU"/>
        </w:rPr>
      </w:pPr>
      <w:r w:rsidRPr="006E39E4">
        <w:rPr>
          <w:rFonts w:ascii="Times New Roman" w:eastAsia="Times New Roman" w:hAnsi="Times New Roman"/>
          <w:sz w:val="24"/>
          <w:szCs w:val="24"/>
          <w:lang w:eastAsia="ru-RU"/>
        </w:rPr>
        <w:t>о показателях  эффективности  деятельности муниципальных  бюджетных и автономных учреждений сферы культуры  городского округа Котельники Московской области и критерии оценки эффективности работы их руководителей</w:t>
      </w:r>
    </w:p>
    <w:p w:rsidR="004F199A" w:rsidRDefault="004F199A" w:rsidP="004F199A">
      <w:pPr>
        <w:spacing w:after="0" w:line="240" w:lineRule="auto"/>
        <w:jc w:val="center"/>
        <w:rPr>
          <w:rFonts w:ascii="Times New Roman" w:eastAsia="Times New Roman" w:hAnsi="Times New Roman"/>
          <w:sz w:val="28"/>
          <w:szCs w:val="28"/>
          <w:lang w:eastAsia="ru-RU"/>
        </w:rPr>
      </w:pPr>
    </w:p>
    <w:p w:rsidR="004F199A" w:rsidRDefault="004F199A" w:rsidP="004F199A">
      <w:pPr>
        <w:spacing w:after="0" w:line="240" w:lineRule="auto"/>
        <w:jc w:val="center"/>
        <w:rPr>
          <w:rFonts w:ascii="Times New Roman" w:eastAsia="Times New Roman" w:hAnsi="Times New Roman"/>
          <w:sz w:val="28"/>
          <w:szCs w:val="28"/>
          <w:lang w:eastAsia="ru-RU"/>
        </w:rPr>
      </w:pPr>
    </w:p>
    <w:p w:rsidR="00631BC5" w:rsidRDefault="004F199A" w:rsidP="00631BC5">
      <w:pPr>
        <w:spacing w:after="0" w:line="240" w:lineRule="auto"/>
        <w:jc w:val="center"/>
        <w:rPr>
          <w:rFonts w:ascii="Times New Roman" w:eastAsia="Times New Roman" w:hAnsi="Times New Roman"/>
          <w:sz w:val="24"/>
          <w:szCs w:val="24"/>
          <w:lang w:eastAsia="ru-RU"/>
        </w:rPr>
      </w:pPr>
      <w:r w:rsidRPr="007B0750">
        <w:rPr>
          <w:rFonts w:ascii="Times New Roman" w:eastAsia="Times New Roman" w:hAnsi="Times New Roman"/>
          <w:sz w:val="24"/>
          <w:szCs w:val="24"/>
          <w:lang w:eastAsia="ru-RU"/>
        </w:rPr>
        <w:t xml:space="preserve">Критерии оценки эффективности работы </w:t>
      </w:r>
      <w:r w:rsidR="00631BC5">
        <w:rPr>
          <w:rFonts w:ascii="Times New Roman" w:eastAsia="Times New Roman" w:hAnsi="Times New Roman"/>
          <w:sz w:val="24"/>
          <w:szCs w:val="24"/>
          <w:lang w:eastAsia="ru-RU"/>
        </w:rPr>
        <w:t xml:space="preserve">руководителя </w:t>
      </w:r>
      <w:r w:rsidRPr="007B0750">
        <w:rPr>
          <w:rFonts w:ascii="Times New Roman" w:eastAsia="Times New Roman" w:hAnsi="Times New Roman"/>
          <w:sz w:val="24"/>
          <w:szCs w:val="24"/>
          <w:lang w:eastAsia="ru-RU"/>
        </w:rPr>
        <w:t>и показатели  эффективности  деятельности учреждения</w:t>
      </w:r>
      <w:r w:rsidR="00631BC5">
        <w:rPr>
          <w:rFonts w:ascii="Times New Roman" w:eastAsia="Times New Roman" w:hAnsi="Times New Roman"/>
          <w:sz w:val="24"/>
          <w:szCs w:val="24"/>
          <w:lang w:eastAsia="ru-RU"/>
        </w:rPr>
        <w:t xml:space="preserve"> </w:t>
      </w:r>
      <w:r w:rsidRPr="007B0750">
        <w:rPr>
          <w:rFonts w:ascii="Times New Roman" w:eastAsia="Times New Roman" w:hAnsi="Times New Roman"/>
          <w:sz w:val="24"/>
          <w:szCs w:val="24"/>
          <w:lang w:eastAsia="ru-RU"/>
        </w:rPr>
        <w:t xml:space="preserve">для расчета стимулирующей </w:t>
      </w:r>
      <w:proofErr w:type="gramStart"/>
      <w:r w:rsidRPr="007B0750">
        <w:rPr>
          <w:rFonts w:ascii="Times New Roman" w:eastAsia="Times New Roman" w:hAnsi="Times New Roman"/>
          <w:sz w:val="24"/>
          <w:szCs w:val="24"/>
          <w:lang w:eastAsia="ru-RU"/>
        </w:rPr>
        <w:t xml:space="preserve">части фонда руководителя </w:t>
      </w:r>
      <w:r>
        <w:rPr>
          <w:rFonts w:ascii="Times New Roman" w:eastAsia="Times New Roman" w:hAnsi="Times New Roman"/>
          <w:sz w:val="24"/>
          <w:szCs w:val="24"/>
          <w:lang w:eastAsia="ru-RU"/>
        </w:rPr>
        <w:t>м</w:t>
      </w:r>
      <w:r w:rsidRPr="007E19A3">
        <w:rPr>
          <w:rFonts w:ascii="Times New Roman" w:eastAsia="Times New Roman" w:hAnsi="Times New Roman"/>
          <w:sz w:val="24"/>
          <w:szCs w:val="24"/>
          <w:lang w:eastAsia="ru-RU"/>
        </w:rPr>
        <w:t>униципально</w:t>
      </w:r>
      <w:r>
        <w:rPr>
          <w:rFonts w:ascii="Times New Roman" w:eastAsia="Times New Roman" w:hAnsi="Times New Roman"/>
          <w:sz w:val="24"/>
          <w:szCs w:val="24"/>
          <w:lang w:eastAsia="ru-RU"/>
        </w:rPr>
        <w:t>го</w:t>
      </w:r>
      <w:r w:rsidRPr="007E19A3">
        <w:rPr>
          <w:rFonts w:ascii="Times New Roman" w:eastAsia="Times New Roman" w:hAnsi="Times New Roman"/>
          <w:sz w:val="24"/>
          <w:szCs w:val="24"/>
          <w:lang w:eastAsia="ru-RU"/>
        </w:rPr>
        <w:t xml:space="preserve"> бюджетно</w:t>
      </w:r>
      <w:r>
        <w:rPr>
          <w:rFonts w:ascii="Times New Roman" w:eastAsia="Times New Roman" w:hAnsi="Times New Roman"/>
          <w:sz w:val="24"/>
          <w:szCs w:val="24"/>
          <w:lang w:eastAsia="ru-RU"/>
        </w:rPr>
        <w:t>го</w:t>
      </w:r>
      <w:r w:rsidRPr="007E19A3">
        <w:rPr>
          <w:rFonts w:ascii="Times New Roman" w:eastAsia="Times New Roman" w:hAnsi="Times New Roman"/>
          <w:sz w:val="24"/>
          <w:szCs w:val="24"/>
          <w:lang w:eastAsia="ru-RU"/>
        </w:rPr>
        <w:t xml:space="preserve"> учреждени</w:t>
      </w:r>
      <w:r>
        <w:rPr>
          <w:rFonts w:ascii="Times New Roman" w:eastAsia="Times New Roman" w:hAnsi="Times New Roman"/>
          <w:sz w:val="24"/>
          <w:szCs w:val="24"/>
          <w:lang w:eastAsia="ru-RU"/>
        </w:rPr>
        <w:t>я</w:t>
      </w:r>
      <w:r w:rsidRPr="007E19A3">
        <w:rPr>
          <w:rFonts w:ascii="Times New Roman" w:eastAsia="Times New Roman" w:hAnsi="Times New Roman"/>
          <w:sz w:val="24"/>
          <w:szCs w:val="24"/>
          <w:lang w:eastAsia="ru-RU"/>
        </w:rPr>
        <w:t xml:space="preserve"> дополнительного образования</w:t>
      </w:r>
      <w:proofErr w:type="gramEnd"/>
      <w:r w:rsidRPr="007E19A3">
        <w:rPr>
          <w:rFonts w:ascii="Times New Roman" w:eastAsia="Times New Roman" w:hAnsi="Times New Roman"/>
          <w:sz w:val="24"/>
          <w:szCs w:val="24"/>
          <w:lang w:eastAsia="ru-RU"/>
        </w:rPr>
        <w:t xml:space="preserve"> </w:t>
      </w:r>
    </w:p>
    <w:p w:rsidR="00631BC5" w:rsidRDefault="004F199A" w:rsidP="00631BC5">
      <w:pPr>
        <w:spacing w:after="0" w:line="240" w:lineRule="auto"/>
        <w:jc w:val="center"/>
        <w:rPr>
          <w:rFonts w:ascii="Times New Roman" w:eastAsia="Times New Roman" w:hAnsi="Times New Roman"/>
          <w:sz w:val="24"/>
          <w:szCs w:val="24"/>
          <w:lang w:eastAsia="ru-RU"/>
        </w:rPr>
      </w:pPr>
      <w:r w:rsidRPr="007E19A3">
        <w:rPr>
          <w:rFonts w:ascii="Times New Roman" w:eastAsia="Times New Roman" w:hAnsi="Times New Roman"/>
          <w:sz w:val="24"/>
          <w:szCs w:val="24"/>
          <w:lang w:eastAsia="ru-RU"/>
        </w:rPr>
        <w:t>детск</w:t>
      </w:r>
      <w:r w:rsidR="00631BC5">
        <w:rPr>
          <w:rFonts w:ascii="Times New Roman" w:eastAsia="Times New Roman" w:hAnsi="Times New Roman"/>
          <w:sz w:val="24"/>
          <w:szCs w:val="24"/>
          <w:lang w:eastAsia="ru-RU"/>
        </w:rPr>
        <w:t>ой</w:t>
      </w:r>
      <w:r w:rsidRPr="007E19A3">
        <w:rPr>
          <w:rFonts w:ascii="Times New Roman" w:eastAsia="Times New Roman" w:hAnsi="Times New Roman"/>
          <w:sz w:val="24"/>
          <w:szCs w:val="24"/>
          <w:lang w:eastAsia="ru-RU"/>
        </w:rPr>
        <w:t xml:space="preserve"> школ</w:t>
      </w:r>
      <w:r w:rsidR="00631BC5">
        <w:rPr>
          <w:rFonts w:ascii="Times New Roman" w:eastAsia="Times New Roman" w:hAnsi="Times New Roman"/>
          <w:sz w:val="24"/>
          <w:szCs w:val="24"/>
          <w:lang w:eastAsia="ru-RU"/>
        </w:rPr>
        <w:t>ы</w:t>
      </w:r>
      <w:r w:rsidRPr="007E19A3">
        <w:rPr>
          <w:rFonts w:ascii="Times New Roman" w:eastAsia="Times New Roman" w:hAnsi="Times New Roman"/>
          <w:sz w:val="24"/>
          <w:szCs w:val="24"/>
          <w:lang w:eastAsia="ru-RU"/>
        </w:rPr>
        <w:t xml:space="preserve"> искусств им. В.К. Андреева </w:t>
      </w:r>
    </w:p>
    <w:p w:rsidR="004F199A" w:rsidRPr="00631BC5" w:rsidRDefault="004F199A" w:rsidP="00631BC5">
      <w:pPr>
        <w:spacing w:after="0" w:line="240" w:lineRule="auto"/>
        <w:jc w:val="center"/>
        <w:rPr>
          <w:rFonts w:ascii="Times New Roman" w:eastAsia="Times New Roman" w:hAnsi="Times New Roman"/>
          <w:sz w:val="24"/>
          <w:szCs w:val="24"/>
          <w:lang w:eastAsia="ru-RU"/>
        </w:rPr>
      </w:pPr>
      <w:r w:rsidRPr="007E19A3">
        <w:rPr>
          <w:rFonts w:ascii="Times New Roman" w:eastAsia="Times New Roman" w:hAnsi="Times New Roman"/>
          <w:sz w:val="24"/>
          <w:szCs w:val="24"/>
          <w:lang w:eastAsia="ru-RU"/>
        </w:rPr>
        <w:t>городского округа Котельники Московской области </w:t>
      </w:r>
    </w:p>
    <w:tbl>
      <w:tblPr>
        <w:tblStyle w:val="ae"/>
        <w:tblpPr w:leftFromText="180" w:rightFromText="180" w:vertAnchor="text" w:horzAnchor="margin" w:tblpY="189"/>
        <w:tblW w:w="0" w:type="auto"/>
        <w:tblLayout w:type="fixed"/>
        <w:tblLook w:val="04A0" w:firstRow="1" w:lastRow="0" w:firstColumn="1" w:lastColumn="0" w:noHBand="0" w:noVBand="1"/>
      </w:tblPr>
      <w:tblGrid>
        <w:gridCol w:w="534"/>
        <w:gridCol w:w="2551"/>
        <w:gridCol w:w="1559"/>
        <w:gridCol w:w="2268"/>
        <w:gridCol w:w="2260"/>
        <w:gridCol w:w="9"/>
      </w:tblGrid>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2551" w:type="dxa"/>
          </w:tcPr>
          <w:p w:rsidR="004F199A" w:rsidRPr="00545C4C" w:rsidRDefault="004F199A" w:rsidP="00A64F36">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Показатель эффективности деятельности учреждения</w:t>
            </w:r>
          </w:p>
        </w:tc>
        <w:tc>
          <w:tcPr>
            <w:tcW w:w="1559" w:type="dxa"/>
          </w:tcPr>
          <w:p w:rsidR="004F199A" w:rsidRPr="00545C4C" w:rsidRDefault="004F199A" w:rsidP="00A64F36">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Шкала в баллах</w:t>
            </w:r>
          </w:p>
        </w:tc>
        <w:tc>
          <w:tcPr>
            <w:tcW w:w="2268" w:type="dxa"/>
          </w:tcPr>
          <w:p w:rsidR="004F199A" w:rsidRPr="00545C4C" w:rsidRDefault="004F199A" w:rsidP="00A64F36">
            <w:pPr>
              <w:snapToGrid w:val="0"/>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 xml:space="preserve"> Форма</w:t>
            </w:r>
          </w:p>
          <w:p w:rsidR="004F199A" w:rsidRPr="00545C4C" w:rsidRDefault="004F199A" w:rsidP="00A64F36">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отчетности</w:t>
            </w:r>
          </w:p>
        </w:tc>
        <w:tc>
          <w:tcPr>
            <w:tcW w:w="2269" w:type="dxa"/>
            <w:gridSpan w:val="2"/>
          </w:tcPr>
          <w:p w:rsidR="004F199A" w:rsidRPr="00545C4C" w:rsidRDefault="004F199A" w:rsidP="00A64F36">
            <w:pPr>
              <w:snapToGrid w:val="0"/>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Периодичность</w:t>
            </w:r>
          </w:p>
          <w:p w:rsidR="004F199A" w:rsidRPr="00545C4C" w:rsidRDefault="004F199A" w:rsidP="00A64F36">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предоставления</w:t>
            </w:r>
          </w:p>
          <w:p w:rsidR="004F199A" w:rsidRPr="00545C4C" w:rsidRDefault="004F199A" w:rsidP="00A64F36">
            <w:pPr>
              <w:jc w:val="center"/>
              <w:rPr>
                <w:rFonts w:ascii="Times New Roman" w:eastAsia="Times New Roman" w:hAnsi="Times New Roman"/>
                <w:sz w:val="24"/>
                <w:szCs w:val="24"/>
                <w:lang w:eastAsia="ru-RU"/>
              </w:rPr>
            </w:pPr>
            <w:r w:rsidRPr="00545C4C">
              <w:rPr>
                <w:rFonts w:ascii="Times New Roman" w:eastAsia="Times New Roman" w:hAnsi="Times New Roman"/>
                <w:sz w:val="24"/>
                <w:szCs w:val="24"/>
                <w:lang w:eastAsia="ru-RU"/>
              </w:rPr>
              <w:t>отчетов</w:t>
            </w:r>
          </w:p>
        </w:tc>
      </w:tr>
      <w:tr w:rsidR="004F199A" w:rsidTr="00A64F36">
        <w:tc>
          <w:tcPr>
            <w:tcW w:w="9181" w:type="dxa"/>
            <w:gridSpan w:val="6"/>
          </w:tcPr>
          <w:p w:rsidR="004F199A" w:rsidRPr="007B0750" w:rsidRDefault="004F199A" w:rsidP="00A64F36">
            <w:pPr>
              <w:pStyle w:val="ab"/>
              <w:snapToGrid w:val="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Pr="00AA37DF">
              <w:rPr>
                <w:rFonts w:ascii="Times New Roman" w:eastAsia="Times New Roman" w:hAnsi="Times New Roman"/>
                <w:b/>
                <w:sz w:val="24"/>
                <w:szCs w:val="24"/>
                <w:lang w:eastAsia="ru-RU"/>
              </w:rPr>
              <w:t>Критери</w:t>
            </w:r>
            <w:r>
              <w:rPr>
                <w:rFonts w:ascii="Times New Roman" w:eastAsia="Times New Roman" w:hAnsi="Times New Roman"/>
                <w:b/>
                <w:sz w:val="24"/>
                <w:szCs w:val="24"/>
                <w:lang w:eastAsia="ru-RU"/>
              </w:rPr>
              <w:t>й</w:t>
            </w:r>
            <w:r w:rsidRPr="00AA37D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w:t>
            </w:r>
            <w:r w:rsidRPr="00AA37D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О</w:t>
            </w:r>
            <w:r w:rsidRPr="00AA37DF">
              <w:rPr>
                <w:rFonts w:ascii="Times New Roman" w:eastAsia="Times New Roman" w:hAnsi="Times New Roman"/>
                <w:b/>
                <w:sz w:val="24"/>
                <w:szCs w:val="24"/>
                <w:lang w:eastAsia="ru-RU"/>
              </w:rPr>
              <w:t>сновн</w:t>
            </w:r>
            <w:r>
              <w:rPr>
                <w:rFonts w:ascii="Times New Roman" w:eastAsia="Times New Roman" w:hAnsi="Times New Roman"/>
                <w:b/>
                <w:sz w:val="24"/>
                <w:szCs w:val="24"/>
                <w:lang w:eastAsia="ru-RU"/>
              </w:rPr>
              <w:t>ая</w:t>
            </w:r>
            <w:r w:rsidRPr="00AA37DF">
              <w:rPr>
                <w:rFonts w:ascii="Times New Roman" w:eastAsia="Times New Roman" w:hAnsi="Times New Roman"/>
                <w:b/>
                <w:sz w:val="24"/>
                <w:szCs w:val="24"/>
                <w:lang w:eastAsia="ru-RU"/>
              </w:rPr>
              <w:t xml:space="preserve"> деятельност</w:t>
            </w:r>
            <w:r>
              <w:rPr>
                <w:rFonts w:ascii="Times New Roman" w:eastAsia="Times New Roman" w:hAnsi="Times New Roman"/>
                <w:b/>
                <w:sz w:val="24"/>
                <w:szCs w:val="24"/>
                <w:lang w:eastAsia="ru-RU"/>
              </w:rPr>
              <w:t>ь</w:t>
            </w:r>
            <w:r w:rsidRPr="00AA37DF">
              <w:rPr>
                <w:rFonts w:ascii="Times New Roman" w:eastAsia="Times New Roman" w:hAnsi="Times New Roman"/>
                <w:b/>
                <w:sz w:val="24"/>
                <w:szCs w:val="24"/>
                <w:lang w:eastAsia="ru-RU"/>
              </w:rPr>
              <w:t xml:space="preserve"> муниципального </w:t>
            </w:r>
            <w:r w:rsidRPr="00AE1331">
              <w:rPr>
                <w:rFonts w:ascii="Times New Roman" w:eastAsia="Times New Roman" w:hAnsi="Times New Roman"/>
                <w:b/>
                <w:sz w:val="24"/>
                <w:szCs w:val="24"/>
                <w:lang w:eastAsia="ru-RU"/>
              </w:rPr>
              <w:t>учреждений дополнительного образования, отнесенн</w:t>
            </w:r>
            <w:r>
              <w:rPr>
                <w:rFonts w:ascii="Times New Roman" w:eastAsia="Times New Roman" w:hAnsi="Times New Roman"/>
                <w:b/>
                <w:sz w:val="24"/>
                <w:szCs w:val="24"/>
                <w:lang w:eastAsia="ru-RU"/>
              </w:rPr>
              <w:t>ого</w:t>
            </w:r>
            <w:r w:rsidRPr="00AE1331">
              <w:rPr>
                <w:rFonts w:ascii="Times New Roman" w:eastAsia="Times New Roman" w:hAnsi="Times New Roman"/>
                <w:b/>
                <w:sz w:val="24"/>
                <w:szCs w:val="24"/>
                <w:lang w:eastAsia="ru-RU"/>
              </w:rPr>
              <w:t xml:space="preserve"> к сфере культуры</w:t>
            </w:r>
            <w:r>
              <w:rPr>
                <w:rFonts w:ascii="Times New Roman" w:eastAsia="Times New Roman" w:hAnsi="Times New Roman"/>
                <w:b/>
                <w:sz w:val="24"/>
                <w:szCs w:val="24"/>
                <w:lang w:eastAsia="ru-RU"/>
              </w:rPr>
              <w:t xml:space="preserve"> »</w:t>
            </w:r>
          </w:p>
        </w:tc>
      </w:tr>
      <w:tr w:rsidR="004F199A" w:rsidTr="00A64F36">
        <w:tc>
          <w:tcPr>
            <w:tcW w:w="9181" w:type="dxa"/>
            <w:gridSpan w:val="6"/>
          </w:tcPr>
          <w:p w:rsidR="004F199A" w:rsidRPr="00670620" w:rsidRDefault="004F199A" w:rsidP="0025665F">
            <w:pPr>
              <w:snapToGrid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Pr="00670620">
              <w:rPr>
                <w:rFonts w:ascii="Times New Roman" w:eastAsia="Times New Roman" w:hAnsi="Times New Roman"/>
                <w:b/>
                <w:sz w:val="24"/>
                <w:szCs w:val="24"/>
                <w:lang w:eastAsia="ru-RU"/>
              </w:rPr>
              <w:t xml:space="preserve">Максимальное количество баллов по критерию: </w:t>
            </w:r>
            <w:r w:rsidR="0025665F">
              <w:rPr>
                <w:rFonts w:ascii="Times New Roman" w:eastAsia="Times New Roman" w:hAnsi="Times New Roman"/>
                <w:b/>
                <w:sz w:val="24"/>
                <w:szCs w:val="24"/>
                <w:lang w:eastAsia="ru-RU"/>
              </w:rPr>
              <w:t>20</w:t>
            </w:r>
            <w:r w:rsidRPr="00670620">
              <w:rPr>
                <w:rFonts w:ascii="Times New Roman" w:eastAsia="Times New Roman" w:hAnsi="Times New Roman"/>
                <w:b/>
                <w:sz w:val="24"/>
                <w:szCs w:val="24"/>
                <w:lang w:eastAsia="ru-RU"/>
              </w:rPr>
              <w:t xml:space="preserve"> за квартал/</w:t>
            </w:r>
            <w:r>
              <w:rPr>
                <w:rFonts w:ascii="Times New Roman" w:eastAsia="Times New Roman" w:hAnsi="Times New Roman"/>
                <w:b/>
                <w:sz w:val="24"/>
                <w:szCs w:val="24"/>
                <w:lang w:eastAsia="ru-RU"/>
              </w:rPr>
              <w:t xml:space="preserve"> </w:t>
            </w:r>
            <w:r w:rsidR="0025665F">
              <w:rPr>
                <w:rFonts w:ascii="Times New Roman" w:eastAsia="Times New Roman" w:hAnsi="Times New Roman"/>
                <w:b/>
                <w:sz w:val="24"/>
                <w:szCs w:val="24"/>
                <w:lang w:eastAsia="ru-RU"/>
              </w:rPr>
              <w:t xml:space="preserve">80 </w:t>
            </w:r>
            <w:r w:rsidRPr="00670620">
              <w:rPr>
                <w:rFonts w:ascii="Times New Roman" w:eastAsia="Times New Roman" w:hAnsi="Times New Roman"/>
                <w:b/>
                <w:sz w:val="24"/>
                <w:szCs w:val="24"/>
                <w:lang w:eastAsia="ru-RU"/>
              </w:rPr>
              <w:t>за год</w:t>
            </w:r>
          </w:p>
        </w:tc>
      </w:tr>
      <w:tr w:rsidR="00A30778" w:rsidTr="00A64F36">
        <w:tc>
          <w:tcPr>
            <w:tcW w:w="534" w:type="dxa"/>
          </w:tcPr>
          <w:p w:rsidR="00A30778" w:rsidRDefault="00A30778" w:rsidP="00A30778">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A30778" w:rsidRPr="00107E8A" w:rsidRDefault="00A30778" w:rsidP="00A30778">
            <w:pPr>
              <w:snapToGrid w:val="0"/>
              <w:jc w:val="center"/>
              <w:rPr>
                <w:rFonts w:ascii="Times New Roman" w:eastAsia="Times New Roman" w:hAnsi="Times New Roman"/>
                <w:sz w:val="24"/>
                <w:szCs w:val="24"/>
                <w:lang w:eastAsia="ru-RU"/>
              </w:rPr>
            </w:pPr>
            <w:r w:rsidRPr="006554B1">
              <w:rPr>
                <w:rFonts w:ascii="Times New Roman" w:eastAsia="Times New Roman" w:hAnsi="Times New Roman"/>
                <w:kern w:val="3"/>
                <w:sz w:val="24"/>
                <w:szCs w:val="24"/>
                <w:lang w:eastAsia="ru-RU"/>
              </w:rPr>
              <w:t>Увеличение числа посещений организаций культуры</w:t>
            </w:r>
          </w:p>
        </w:tc>
        <w:tc>
          <w:tcPr>
            <w:tcW w:w="1559" w:type="dxa"/>
          </w:tcPr>
          <w:p w:rsidR="00A30778" w:rsidRDefault="00A30778" w:rsidP="00A3077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A30778" w:rsidRPr="00460FC4" w:rsidRDefault="00A30778" w:rsidP="00A30778">
            <w:pPr>
              <w:jc w:val="center"/>
              <w:rPr>
                <w:rFonts w:ascii="Times New Roman" w:eastAsia="Times New Roman" w:hAnsi="Times New Roman"/>
                <w:sz w:val="24"/>
                <w:szCs w:val="24"/>
              </w:rPr>
            </w:pPr>
            <w:r>
              <w:rPr>
                <w:rFonts w:ascii="Times New Roman" w:eastAsia="Times New Roman" w:hAnsi="Times New Roman"/>
                <w:sz w:val="24"/>
                <w:szCs w:val="24"/>
                <w:lang w:eastAsia="ru-RU"/>
              </w:rPr>
              <w:t>0-8 за год</w:t>
            </w:r>
          </w:p>
        </w:tc>
        <w:tc>
          <w:tcPr>
            <w:tcW w:w="2268" w:type="dxa"/>
          </w:tcPr>
          <w:p w:rsidR="00A30778" w:rsidRDefault="00A30778" w:rsidP="00A30778">
            <w:pPr>
              <w:snapToGrid w:val="0"/>
              <w:spacing w:after="0" w:line="240" w:lineRule="auto"/>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 = (ДШИ </w:t>
            </w:r>
            <w:r w:rsidRPr="00A41280">
              <w:rPr>
                <w:rFonts w:ascii="Times New Roman" w:hAnsi="Times New Roman"/>
                <w:sz w:val="24"/>
                <w:szCs w:val="24"/>
              </w:rPr>
              <w:t xml:space="preserve">/ </w:t>
            </w:r>
            <w:r>
              <w:rPr>
                <w:rFonts w:ascii="Times New Roman" w:hAnsi="Times New Roman"/>
                <w:sz w:val="24"/>
                <w:szCs w:val="24"/>
              </w:rPr>
              <w:t>ДШИ 2017)</w:t>
            </w:r>
            <w:r w:rsidRPr="00A41280">
              <w:rPr>
                <w:rFonts w:ascii="Times New Roman" w:hAnsi="Times New Roman"/>
                <w:sz w:val="24"/>
                <w:szCs w:val="24"/>
              </w:rPr>
              <w:t xml:space="preserve"> х 100</w:t>
            </w:r>
            <w:r>
              <w:rPr>
                <w:rFonts w:ascii="Times New Roman" w:hAnsi="Times New Roman"/>
                <w:sz w:val="24"/>
                <w:szCs w:val="24"/>
              </w:rPr>
              <w:t>-100</w:t>
            </w:r>
            <w:r w:rsidRPr="00A41280">
              <w:rPr>
                <w:rFonts w:ascii="Times New Roman" w:hAnsi="Times New Roman"/>
                <w:sz w:val="24"/>
                <w:szCs w:val="24"/>
              </w:rPr>
              <w:t xml:space="preserve"> ,</w:t>
            </w:r>
          </w:p>
          <w:p w:rsidR="00A30778" w:rsidRPr="00A30778" w:rsidRDefault="00A30778" w:rsidP="00A30778">
            <w:pPr>
              <w:snapToGrid w:val="0"/>
              <w:spacing w:after="0" w:line="240" w:lineRule="auto"/>
              <w:jc w:val="center"/>
              <w:rPr>
                <w:rFonts w:ascii="Times New Roman" w:eastAsia="Times New Roman" w:hAnsi="Times New Roman"/>
                <w:sz w:val="20"/>
                <w:szCs w:val="20"/>
                <w:lang w:eastAsia="ru-RU"/>
              </w:rPr>
            </w:pPr>
            <w:r w:rsidRPr="00A30778">
              <w:rPr>
                <w:rFonts w:ascii="Times New Roman" w:hAnsi="Times New Roman"/>
                <w:sz w:val="20"/>
                <w:szCs w:val="20"/>
              </w:rPr>
              <w:t>ДШИ / ДШИ2017 – количество учащихся детских школ искусств по видам искусств в отчетном г</w:t>
            </w:r>
            <w:r>
              <w:rPr>
                <w:rFonts w:ascii="Times New Roman" w:hAnsi="Times New Roman"/>
                <w:sz w:val="20"/>
                <w:szCs w:val="20"/>
              </w:rPr>
              <w:t>оду / в 2017 году, тыс. человек</w:t>
            </w:r>
            <w:r w:rsidRPr="00A30778">
              <w:rPr>
                <w:rFonts w:ascii="Times New Roman" w:hAnsi="Times New Roman"/>
                <w:sz w:val="20"/>
                <w:szCs w:val="20"/>
              </w:rPr>
              <w:t xml:space="preserve">                                                              </w:t>
            </w:r>
          </w:p>
        </w:tc>
        <w:tc>
          <w:tcPr>
            <w:tcW w:w="2269" w:type="dxa"/>
            <w:gridSpan w:val="2"/>
            <w:vAlign w:val="center"/>
          </w:tcPr>
          <w:p w:rsidR="00A30778" w:rsidRPr="00832C49" w:rsidRDefault="00A30778" w:rsidP="00A30778">
            <w:pPr>
              <w:jc w:val="center"/>
              <w:rPr>
                <w:rFonts w:ascii="Times New Roman" w:hAnsi="Times New Roman"/>
                <w:sz w:val="24"/>
                <w:szCs w:val="24"/>
              </w:rPr>
            </w:pPr>
            <w:r w:rsidRPr="00832C49">
              <w:rPr>
                <w:rFonts w:ascii="Times New Roman" w:hAnsi="Times New Roman"/>
                <w:sz w:val="24"/>
                <w:szCs w:val="24"/>
              </w:rPr>
              <w:t>Квартальная/ годовая</w:t>
            </w:r>
          </w:p>
        </w:tc>
      </w:tr>
      <w:tr w:rsidR="00A30778" w:rsidTr="00A64F36">
        <w:tc>
          <w:tcPr>
            <w:tcW w:w="534" w:type="dxa"/>
          </w:tcPr>
          <w:p w:rsidR="00A30778" w:rsidRDefault="00A30778" w:rsidP="00A30778">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A30778" w:rsidRPr="00421C47" w:rsidRDefault="00A30778" w:rsidP="00A30778">
            <w:pPr>
              <w:jc w:val="center"/>
              <w:rPr>
                <w:rFonts w:ascii="Times New Roman" w:hAnsi="Times New Roman"/>
                <w:sz w:val="24"/>
                <w:szCs w:val="24"/>
              </w:rPr>
            </w:pPr>
            <w:r w:rsidRPr="00421C47">
              <w:rPr>
                <w:rFonts w:ascii="Times New Roman" w:hAnsi="Times New Roman"/>
                <w:sz w:val="24"/>
                <w:szCs w:val="24"/>
              </w:rPr>
              <w:t>Доля населения, участвующего в коллективах народного творчества и школах искусств</w:t>
            </w:r>
            <w:proofErr w:type="gramStart"/>
            <w:r>
              <w:rPr>
                <w:rFonts w:ascii="Times New Roman" w:hAnsi="Times New Roman"/>
                <w:sz w:val="24"/>
                <w:szCs w:val="24"/>
              </w:rPr>
              <w:t xml:space="preserve"> (%)</w:t>
            </w:r>
            <w:proofErr w:type="gramEnd"/>
          </w:p>
        </w:tc>
        <w:tc>
          <w:tcPr>
            <w:tcW w:w="1559" w:type="dxa"/>
          </w:tcPr>
          <w:p w:rsidR="00A30778" w:rsidRDefault="00A30778" w:rsidP="00A3077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A30778" w:rsidRPr="00107E8A" w:rsidRDefault="00A30778" w:rsidP="00A3077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A30778" w:rsidRPr="00107E8A" w:rsidRDefault="00A30778" w:rsidP="00A30778">
            <w:pPr>
              <w:jc w:val="center"/>
              <w:rPr>
                <w:rFonts w:ascii="Times New Roman" w:eastAsia="Times New Roman" w:hAnsi="Times New Roman"/>
                <w:sz w:val="24"/>
                <w:szCs w:val="24"/>
                <w:lang w:eastAsia="ru-RU"/>
              </w:rPr>
            </w:pPr>
          </w:p>
        </w:tc>
        <w:tc>
          <w:tcPr>
            <w:tcW w:w="2268" w:type="dxa"/>
          </w:tcPr>
          <w:p w:rsidR="00A30778" w:rsidRPr="006554B1" w:rsidRDefault="00A30778" w:rsidP="00A30778">
            <w:pPr>
              <w:rPr>
                <w:rFonts w:ascii="Times New Roman" w:hAnsi="Times New Roman"/>
                <w:sz w:val="24"/>
                <w:szCs w:val="24"/>
              </w:rPr>
            </w:pPr>
            <w:proofErr w:type="spellStart"/>
            <w:r w:rsidRPr="006554B1">
              <w:rPr>
                <w:rFonts w:ascii="Times New Roman" w:hAnsi="Times New Roman"/>
                <w:sz w:val="24"/>
                <w:szCs w:val="24"/>
              </w:rPr>
              <w:t>Дн</w:t>
            </w:r>
            <w:proofErr w:type="spellEnd"/>
            <w:r w:rsidRPr="006554B1">
              <w:rPr>
                <w:rFonts w:ascii="Times New Roman" w:hAnsi="Times New Roman"/>
                <w:sz w:val="24"/>
                <w:szCs w:val="24"/>
              </w:rPr>
              <w:t xml:space="preserve">= </w:t>
            </w:r>
            <w:proofErr w:type="gramStart"/>
            <w:r w:rsidRPr="006554B1">
              <w:rPr>
                <w:rFonts w:ascii="Times New Roman" w:hAnsi="Times New Roman"/>
                <w:sz w:val="24"/>
                <w:szCs w:val="24"/>
              </w:rPr>
              <w:t>Ш</w:t>
            </w:r>
            <w:proofErr w:type="gramEnd"/>
            <w:r w:rsidRPr="006554B1">
              <w:rPr>
                <w:rFonts w:ascii="Times New Roman" w:hAnsi="Times New Roman"/>
                <w:sz w:val="24"/>
                <w:szCs w:val="24"/>
              </w:rPr>
              <w:t xml:space="preserve">/Чср×100% </w:t>
            </w:r>
          </w:p>
          <w:p w:rsidR="00A30778" w:rsidRPr="00A30778" w:rsidRDefault="00A30778" w:rsidP="00A30778">
            <w:pPr>
              <w:spacing w:after="0" w:line="240" w:lineRule="auto"/>
              <w:jc w:val="center"/>
              <w:rPr>
                <w:rFonts w:ascii="Times New Roman" w:hAnsi="Times New Roman"/>
                <w:sz w:val="20"/>
                <w:szCs w:val="20"/>
              </w:rPr>
            </w:pPr>
            <w:proofErr w:type="spellStart"/>
            <w:r w:rsidRPr="00A30778">
              <w:rPr>
                <w:rFonts w:ascii="Times New Roman" w:hAnsi="Times New Roman"/>
                <w:sz w:val="20"/>
                <w:szCs w:val="20"/>
              </w:rPr>
              <w:t>Дн</w:t>
            </w:r>
            <w:proofErr w:type="spellEnd"/>
            <w:r w:rsidRPr="00A30778">
              <w:rPr>
                <w:rFonts w:ascii="Times New Roman" w:hAnsi="Times New Roman"/>
                <w:sz w:val="20"/>
                <w:szCs w:val="20"/>
              </w:rPr>
              <w:t xml:space="preserve"> – доля населения, участвующего в школах искусств (процентов);</w:t>
            </w:r>
          </w:p>
          <w:p w:rsidR="00A30778" w:rsidRPr="00A30778" w:rsidRDefault="00A30778" w:rsidP="00A30778">
            <w:pPr>
              <w:spacing w:after="0" w:line="240" w:lineRule="auto"/>
              <w:jc w:val="center"/>
              <w:rPr>
                <w:rFonts w:ascii="Times New Roman" w:hAnsi="Times New Roman"/>
                <w:sz w:val="20"/>
                <w:szCs w:val="20"/>
              </w:rPr>
            </w:pPr>
            <w:proofErr w:type="gramStart"/>
            <w:r w:rsidRPr="00A30778">
              <w:rPr>
                <w:rFonts w:ascii="Times New Roman" w:hAnsi="Times New Roman"/>
                <w:sz w:val="20"/>
                <w:szCs w:val="20"/>
              </w:rPr>
              <w:t>Ш</w:t>
            </w:r>
            <w:proofErr w:type="gramEnd"/>
            <w:r w:rsidRPr="00A30778">
              <w:rPr>
                <w:rFonts w:ascii="Times New Roman" w:hAnsi="Times New Roman"/>
                <w:sz w:val="20"/>
                <w:szCs w:val="20"/>
              </w:rPr>
              <w:t xml:space="preserve"> – количество учащихся в школах искусств (форма 1-ДМШ, форма 1-ДО (для школ искусств, подведомственных органам управления образованием), данные оперативного мониторинга);</w:t>
            </w:r>
          </w:p>
          <w:p w:rsidR="00A30778" w:rsidRPr="00107E8A" w:rsidRDefault="00A30778" w:rsidP="00A30778">
            <w:pPr>
              <w:snapToGrid w:val="0"/>
              <w:spacing w:after="0" w:line="240" w:lineRule="auto"/>
              <w:jc w:val="center"/>
              <w:rPr>
                <w:rFonts w:ascii="Times New Roman" w:eastAsia="Times New Roman" w:hAnsi="Times New Roman"/>
                <w:sz w:val="24"/>
                <w:szCs w:val="24"/>
                <w:lang w:eastAsia="ru-RU"/>
              </w:rPr>
            </w:pPr>
            <w:proofErr w:type="spellStart"/>
            <w:r w:rsidRPr="00A30778">
              <w:rPr>
                <w:rFonts w:ascii="Times New Roman" w:hAnsi="Times New Roman"/>
                <w:sz w:val="20"/>
                <w:szCs w:val="20"/>
              </w:rPr>
              <w:t>Чср</w:t>
            </w:r>
            <w:proofErr w:type="spellEnd"/>
            <w:r w:rsidRPr="00A30778">
              <w:rPr>
                <w:rFonts w:ascii="Times New Roman" w:hAnsi="Times New Roman"/>
                <w:sz w:val="20"/>
                <w:szCs w:val="20"/>
              </w:rPr>
              <w:t xml:space="preserve"> – среднегодовая численность населения в </w:t>
            </w:r>
            <w:proofErr w:type="spellStart"/>
            <w:r>
              <w:rPr>
                <w:rFonts w:ascii="Times New Roman" w:hAnsi="Times New Roman"/>
                <w:sz w:val="20"/>
                <w:szCs w:val="20"/>
              </w:rPr>
              <w:t>г</w:t>
            </w:r>
            <w:proofErr w:type="gramStart"/>
            <w:r>
              <w:rPr>
                <w:rFonts w:ascii="Times New Roman" w:hAnsi="Times New Roman"/>
                <w:sz w:val="20"/>
                <w:szCs w:val="20"/>
              </w:rPr>
              <w:t>.К</w:t>
            </w:r>
            <w:proofErr w:type="gramEnd"/>
            <w:r>
              <w:rPr>
                <w:rFonts w:ascii="Times New Roman" w:hAnsi="Times New Roman"/>
                <w:sz w:val="20"/>
                <w:szCs w:val="20"/>
              </w:rPr>
              <w:t>отельники</w:t>
            </w:r>
            <w:proofErr w:type="spellEnd"/>
          </w:p>
        </w:tc>
        <w:tc>
          <w:tcPr>
            <w:tcW w:w="2269" w:type="dxa"/>
            <w:gridSpan w:val="2"/>
            <w:vAlign w:val="center"/>
          </w:tcPr>
          <w:p w:rsidR="00A30778" w:rsidRDefault="00A30778" w:rsidP="00A30778">
            <w:pPr>
              <w:jc w:val="cente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vAlign w:val="center"/>
          </w:tcPr>
          <w:p w:rsidR="004F199A" w:rsidRPr="00421C47" w:rsidRDefault="004F199A" w:rsidP="00A64F36">
            <w:pPr>
              <w:widowControl w:val="0"/>
              <w:suppressAutoHyphens/>
              <w:autoSpaceDN w:val="0"/>
              <w:jc w:val="center"/>
              <w:textAlignment w:val="baseline"/>
              <w:rPr>
                <w:rFonts w:ascii="Times New Roman" w:eastAsia="Times New Roman" w:hAnsi="Times New Roman"/>
                <w:kern w:val="3"/>
                <w:sz w:val="24"/>
                <w:szCs w:val="24"/>
                <w:lang w:eastAsia="ru-RU"/>
              </w:rPr>
            </w:pPr>
            <w:r w:rsidRPr="00421C47">
              <w:rPr>
                <w:rFonts w:ascii="Times New Roman" w:eastAsia="Times New Roman" w:hAnsi="Times New Roman"/>
                <w:kern w:val="3"/>
                <w:sz w:val="24"/>
                <w:szCs w:val="24"/>
                <w:lang w:eastAsia="ru-RU"/>
              </w:rPr>
              <w:t xml:space="preserve">Организация предоставления </w:t>
            </w:r>
            <w:r w:rsidRPr="00421C47">
              <w:rPr>
                <w:rFonts w:ascii="Times New Roman" w:eastAsia="Times New Roman" w:hAnsi="Times New Roman"/>
                <w:kern w:val="3"/>
                <w:sz w:val="24"/>
                <w:szCs w:val="24"/>
                <w:lang w:eastAsia="ru-RU"/>
              </w:rPr>
              <w:lastRenderedPageBreak/>
              <w:t>дополнительного образования детей в области культуры и искусства  (количество учащихся ДШ</w:t>
            </w:r>
            <w:proofErr w:type="gramStart"/>
            <w:r w:rsidRPr="00421C47">
              <w:rPr>
                <w:rFonts w:ascii="Times New Roman" w:eastAsia="Times New Roman" w:hAnsi="Times New Roman"/>
                <w:kern w:val="3"/>
                <w:sz w:val="24"/>
                <w:szCs w:val="24"/>
                <w:lang w:eastAsia="ru-RU"/>
              </w:rPr>
              <w:t>И</w:t>
            </w:r>
            <w:r>
              <w:rPr>
                <w:rFonts w:ascii="Times New Roman" w:eastAsia="Times New Roman" w:hAnsi="Times New Roman"/>
                <w:kern w:val="3"/>
                <w:sz w:val="24"/>
                <w:szCs w:val="24"/>
                <w:lang w:eastAsia="ru-RU"/>
              </w:rPr>
              <w:t>-</w:t>
            </w:r>
            <w:proofErr w:type="gramEnd"/>
            <w:r>
              <w:rPr>
                <w:rFonts w:ascii="Times New Roman" w:eastAsia="Times New Roman" w:hAnsi="Times New Roman"/>
                <w:kern w:val="3"/>
                <w:sz w:val="24"/>
                <w:szCs w:val="24"/>
                <w:lang w:eastAsia="ru-RU"/>
              </w:rPr>
              <w:t xml:space="preserve"> чел.</w:t>
            </w:r>
            <w:r w:rsidRPr="00421C47">
              <w:rPr>
                <w:rFonts w:ascii="Times New Roman" w:eastAsia="Times New Roman" w:hAnsi="Times New Roman"/>
                <w:kern w:val="3"/>
                <w:sz w:val="24"/>
                <w:szCs w:val="24"/>
                <w:lang w:eastAsia="ru-RU"/>
              </w:rPr>
              <w:t>)</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0-2 за </w:t>
            </w:r>
            <w:r>
              <w:rPr>
                <w:rFonts w:ascii="Times New Roman" w:eastAsia="Times New Roman" w:hAnsi="Times New Roman"/>
                <w:sz w:val="24"/>
                <w:szCs w:val="24"/>
                <w:lang w:eastAsia="ru-RU"/>
              </w:rPr>
              <w:lastRenderedPageBreak/>
              <w:t>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Pr="00460FC4" w:rsidRDefault="004F199A" w:rsidP="00A64F36">
            <w:pPr>
              <w:jc w:val="center"/>
              <w:rPr>
                <w:rFonts w:ascii="Times New Roman" w:eastAsia="Times New Roman" w:hAnsi="Times New Roman"/>
                <w:sz w:val="24"/>
                <w:szCs w:val="24"/>
              </w:rPr>
            </w:pPr>
          </w:p>
        </w:tc>
        <w:tc>
          <w:tcPr>
            <w:tcW w:w="2268" w:type="dxa"/>
          </w:tcPr>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lastRenderedPageBreak/>
              <w:t xml:space="preserve">Отчет о выполнении </w:t>
            </w:r>
            <w:r w:rsidRPr="00107E8A">
              <w:rPr>
                <w:rFonts w:ascii="Times New Roman" w:eastAsia="Times New Roman" w:hAnsi="Times New Roman"/>
                <w:sz w:val="24"/>
                <w:szCs w:val="24"/>
                <w:lang w:eastAsia="ru-RU"/>
              </w:rPr>
              <w:lastRenderedPageBreak/>
              <w:t>целевых показателей деятельности учреждения</w:t>
            </w:r>
          </w:p>
        </w:tc>
        <w:tc>
          <w:tcPr>
            <w:tcW w:w="2269" w:type="dxa"/>
            <w:gridSpan w:val="2"/>
            <w:vAlign w:val="center"/>
          </w:tcPr>
          <w:p w:rsidR="004F199A" w:rsidRDefault="004F199A" w:rsidP="00A64F36">
            <w:pPr>
              <w:jc w:val="center"/>
            </w:pPr>
            <w:r w:rsidRPr="007505F8">
              <w:rPr>
                <w:rFonts w:ascii="Times New Roman" w:eastAsia="Times New Roman" w:hAnsi="Times New Roman"/>
                <w:sz w:val="24"/>
                <w:szCs w:val="24"/>
                <w:lang w:eastAsia="ru-RU"/>
              </w:rPr>
              <w:lastRenderedPageBreak/>
              <w:t xml:space="preserve">Квартальная/ </w:t>
            </w:r>
            <w:r w:rsidRPr="007505F8">
              <w:rPr>
                <w:rFonts w:ascii="Times New Roman" w:eastAsia="Times New Roman" w:hAnsi="Times New Roman"/>
                <w:sz w:val="24"/>
                <w:szCs w:val="24"/>
                <w:lang w:eastAsia="ru-RU"/>
              </w:rPr>
              <w:lastRenderedPageBreak/>
              <w:t>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tc>
        <w:tc>
          <w:tcPr>
            <w:tcW w:w="2551" w:type="dxa"/>
            <w:vAlign w:val="center"/>
          </w:tcPr>
          <w:p w:rsidR="004F199A" w:rsidRPr="00421C47" w:rsidRDefault="004F199A" w:rsidP="00A64F36">
            <w:pPr>
              <w:widowControl w:val="0"/>
              <w:suppressAutoHyphens/>
              <w:autoSpaceDN w:val="0"/>
              <w:jc w:val="center"/>
              <w:textAlignment w:val="baseline"/>
              <w:rPr>
                <w:rFonts w:ascii="Times New Roman" w:eastAsia="Times New Roman" w:hAnsi="Times New Roman"/>
                <w:kern w:val="3"/>
                <w:sz w:val="24"/>
                <w:szCs w:val="24"/>
                <w:lang w:eastAsia="ru-RU"/>
              </w:rPr>
            </w:pPr>
            <w:r w:rsidRPr="00421C47">
              <w:rPr>
                <w:rFonts w:ascii="Times New Roman" w:eastAsia="Times New Roman" w:hAnsi="Times New Roman"/>
                <w:kern w:val="3"/>
                <w:sz w:val="24"/>
                <w:szCs w:val="24"/>
                <w:lang w:eastAsia="ru-RU"/>
              </w:rPr>
              <w:t>Прирост учащихся ДШИ</w:t>
            </w:r>
            <w:proofErr w:type="gramStart"/>
            <w:r>
              <w:rPr>
                <w:rFonts w:ascii="Times New Roman" w:eastAsia="Times New Roman" w:hAnsi="Times New Roman"/>
                <w:kern w:val="3"/>
                <w:sz w:val="24"/>
                <w:szCs w:val="24"/>
                <w:lang w:eastAsia="ru-RU"/>
              </w:rPr>
              <w:t xml:space="preserve"> (%)</w:t>
            </w:r>
            <w:proofErr w:type="gramEnd"/>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tc>
        <w:tc>
          <w:tcPr>
            <w:tcW w:w="2268" w:type="dxa"/>
          </w:tcPr>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2269" w:type="dxa"/>
            <w:gridSpan w:val="2"/>
            <w:vAlign w:val="center"/>
          </w:tcPr>
          <w:p w:rsidR="004F199A" w:rsidRDefault="004F199A" w:rsidP="00A64F36">
            <w:pPr>
              <w:jc w:val="cente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51" w:type="dxa"/>
            <w:vAlign w:val="center"/>
          </w:tcPr>
          <w:p w:rsidR="004F199A" w:rsidRPr="00421C47" w:rsidRDefault="004F199A" w:rsidP="00A64F36">
            <w:pPr>
              <w:widowControl w:val="0"/>
              <w:suppressAutoHyphens/>
              <w:autoSpaceDN w:val="0"/>
              <w:jc w:val="center"/>
              <w:textAlignment w:val="baseline"/>
              <w:rPr>
                <w:rFonts w:ascii="Times New Roman" w:eastAsia="Times New Roman" w:hAnsi="Times New Roman"/>
                <w:kern w:val="3"/>
                <w:sz w:val="24"/>
                <w:szCs w:val="24"/>
                <w:lang w:eastAsia="ru-RU"/>
              </w:rPr>
            </w:pPr>
            <w:r w:rsidRPr="00421C47">
              <w:rPr>
                <w:rFonts w:ascii="Times New Roman" w:eastAsia="Times New Roman" w:hAnsi="Times New Roman"/>
                <w:kern w:val="3"/>
                <w:sz w:val="24"/>
                <w:szCs w:val="24"/>
                <w:lang w:eastAsia="ru-RU"/>
              </w:rPr>
              <w:t>Доля детей в возрасте от 5 до 18 лет, охваченных дополнительным образованием сферы культуры</w:t>
            </w:r>
            <w:proofErr w:type="gramStart"/>
            <w:r>
              <w:rPr>
                <w:rFonts w:ascii="Times New Roman" w:eastAsia="Times New Roman" w:hAnsi="Times New Roman"/>
                <w:kern w:val="3"/>
                <w:sz w:val="24"/>
                <w:szCs w:val="24"/>
                <w:lang w:eastAsia="ru-RU"/>
              </w:rPr>
              <w:t xml:space="preserve"> (%)</w:t>
            </w:r>
            <w:proofErr w:type="gramEnd"/>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Pr="00460FC4" w:rsidRDefault="004F199A" w:rsidP="00A64F36">
            <w:pPr>
              <w:jc w:val="center"/>
              <w:rPr>
                <w:rFonts w:ascii="Times New Roman" w:eastAsia="Times New Roman" w:hAnsi="Times New Roman"/>
                <w:sz w:val="24"/>
                <w:szCs w:val="24"/>
              </w:rPr>
            </w:pPr>
          </w:p>
        </w:tc>
        <w:tc>
          <w:tcPr>
            <w:tcW w:w="2268" w:type="dxa"/>
          </w:tcPr>
          <w:p w:rsidR="00562FC8" w:rsidRPr="006554B1" w:rsidRDefault="00562FC8" w:rsidP="00562FC8">
            <w:pPr>
              <w:spacing w:line="240" w:lineRule="auto"/>
              <w:rPr>
                <w:rFonts w:ascii="Times New Roman" w:hAnsi="Times New Roman"/>
                <w:sz w:val="24"/>
                <w:szCs w:val="24"/>
              </w:rPr>
            </w:pPr>
            <w:proofErr w:type="gramStart"/>
            <w:r w:rsidRPr="006554B1">
              <w:rPr>
                <w:rFonts w:ascii="Times New Roman" w:hAnsi="Times New Roman"/>
                <w:sz w:val="24"/>
                <w:szCs w:val="24"/>
              </w:rPr>
              <w:t>П</w:t>
            </w:r>
            <w:proofErr w:type="gramEnd"/>
            <w:r w:rsidRPr="006554B1">
              <w:rPr>
                <w:rFonts w:ascii="Times New Roman" w:hAnsi="Times New Roman"/>
                <w:sz w:val="24"/>
                <w:szCs w:val="24"/>
              </w:rPr>
              <w:t>=Ч (</w:t>
            </w:r>
            <w:proofErr w:type="spellStart"/>
            <w:r w:rsidRPr="006554B1">
              <w:rPr>
                <w:rFonts w:ascii="Times New Roman" w:hAnsi="Times New Roman"/>
                <w:sz w:val="24"/>
                <w:szCs w:val="24"/>
              </w:rPr>
              <w:t>ок</w:t>
            </w:r>
            <w:proofErr w:type="spellEnd"/>
            <w:r w:rsidRPr="006554B1">
              <w:rPr>
                <w:rFonts w:ascii="Times New Roman" w:hAnsi="Times New Roman"/>
                <w:sz w:val="24"/>
                <w:szCs w:val="24"/>
              </w:rPr>
              <w:t xml:space="preserve">)/Ч(д) x100, </w:t>
            </w:r>
          </w:p>
          <w:p w:rsidR="00562FC8" w:rsidRPr="00562FC8" w:rsidRDefault="00562FC8" w:rsidP="00562FC8">
            <w:pPr>
              <w:spacing w:after="0" w:line="240" w:lineRule="auto"/>
              <w:jc w:val="center"/>
              <w:rPr>
                <w:rFonts w:ascii="Times New Roman" w:hAnsi="Times New Roman"/>
                <w:sz w:val="20"/>
                <w:szCs w:val="20"/>
              </w:rPr>
            </w:pPr>
            <w:r w:rsidRPr="00562FC8">
              <w:rPr>
                <w:rFonts w:ascii="Times New Roman" w:hAnsi="Times New Roman"/>
                <w:sz w:val="20"/>
                <w:szCs w:val="20"/>
              </w:rPr>
              <w:t xml:space="preserve">где </w:t>
            </w:r>
            <w:proofErr w:type="gramStart"/>
            <w:r w:rsidRPr="00562FC8">
              <w:rPr>
                <w:rFonts w:ascii="Times New Roman" w:hAnsi="Times New Roman"/>
                <w:sz w:val="20"/>
                <w:szCs w:val="20"/>
              </w:rPr>
              <w:t>П</w:t>
            </w:r>
            <w:proofErr w:type="gramEnd"/>
            <w:r w:rsidRPr="00562FC8">
              <w:rPr>
                <w:rFonts w:ascii="Times New Roman" w:hAnsi="Times New Roman"/>
                <w:sz w:val="20"/>
                <w:szCs w:val="20"/>
              </w:rPr>
              <w:t xml:space="preserve"> – планируемый показатель;</w:t>
            </w:r>
          </w:p>
          <w:p w:rsidR="00562FC8" w:rsidRPr="00562FC8" w:rsidRDefault="00562FC8" w:rsidP="00562FC8">
            <w:pPr>
              <w:spacing w:after="0" w:line="240" w:lineRule="auto"/>
              <w:jc w:val="center"/>
              <w:rPr>
                <w:rFonts w:ascii="Times New Roman" w:hAnsi="Times New Roman"/>
                <w:sz w:val="20"/>
                <w:szCs w:val="20"/>
              </w:rPr>
            </w:pPr>
            <w:r w:rsidRPr="00562FC8">
              <w:rPr>
                <w:rFonts w:ascii="Times New Roman" w:hAnsi="Times New Roman"/>
                <w:sz w:val="20"/>
                <w:szCs w:val="20"/>
              </w:rPr>
              <w:t>Ч (</w:t>
            </w:r>
            <w:proofErr w:type="spellStart"/>
            <w:proofErr w:type="gramStart"/>
            <w:r w:rsidRPr="00562FC8">
              <w:rPr>
                <w:rFonts w:ascii="Times New Roman" w:hAnsi="Times New Roman"/>
                <w:sz w:val="20"/>
                <w:szCs w:val="20"/>
              </w:rPr>
              <w:t>ок</w:t>
            </w:r>
            <w:proofErr w:type="spellEnd"/>
            <w:proofErr w:type="gramEnd"/>
            <w:r w:rsidRPr="00562FC8">
              <w:rPr>
                <w:rFonts w:ascii="Times New Roman" w:hAnsi="Times New Roman"/>
                <w:sz w:val="20"/>
                <w:szCs w:val="20"/>
              </w:rPr>
              <w:t>) – численность детей в возрасте от 5 до 18 лет, охваченных дополнительным образованием сферы культуры;</w:t>
            </w:r>
          </w:p>
          <w:p w:rsidR="004F199A" w:rsidRPr="00107E8A" w:rsidRDefault="00562FC8" w:rsidP="00562FC8">
            <w:pPr>
              <w:snapToGrid w:val="0"/>
              <w:spacing w:after="0"/>
              <w:jc w:val="center"/>
              <w:rPr>
                <w:rFonts w:ascii="Times New Roman" w:eastAsia="Times New Roman" w:hAnsi="Times New Roman"/>
                <w:sz w:val="24"/>
                <w:szCs w:val="24"/>
                <w:lang w:eastAsia="ru-RU"/>
              </w:rPr>
            </w:pPr>
            <w:proofErr w:type="gramStart"/>
            <w:r w:rsidRPr="00562FC8">
              <w:rPr>
                <w:rFonts w:ascii="Times New Roman" w:hAnsi="Times New Roman"/>
                <w:sz w:val="20"/>
                <w:szCs w:val="20"/>
              </w:rPr>
              <w:t>Ч(</w:t>
            </w:r>
            <w:proofErr w:type="gramEnd"/>
            <w:r w:rsidRPr="00562FC8">
              <w:rPr>
                <w:rFonts w:ascii="Times New Roman" w:hAnsi="Times New Roman"/>
                <w:sz w:val="20"/>
                <w:szCs w:val="20"/>
              </w:rPr>
              <w:t>д) – общая численность детей в возрасте от 5 до 18 лет, проживающих на территории городского округа Котельники Московской области</w:t>
            </w:r>
          </w:p>
        </w:tc>
        <w:tc>
          <w:tcPr>
            <w:tcW w:w="2269" w:type="dxa"/>
            <w:gridSpan w:val="2"/>
            <w:vAlign w:val="center"/>
          </w:tcPr>
          <w:p w:rsidR="004F199A" w:rsidRDefault="004F199A" w:rsidP="00A64F36">
            <w:pPr>
              <w:jc w:val="cente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51" w:type="dxa"/>
          </w:tcPr>
          <w:p w:rsidR="004F199A" w:rsidRPr="00435712" w:rsidRDefault="004F199A" w:rsidP="00A64F36">
            <w:pPr>
              <w:spacing w:after="0"/>
              <w:jc w:val="center"/>
              <w:rPr>
                <w:rFonts w:ascii="Times New Roman" w:hAnsi="Times New Roman"/>
                <w:sz w:val="24"/>
                <w:szCs w:val="24"/>
              </w:rPr>
            </w:pPr>
            <w:r w:rsidRPr="00107E8A">
              <w:rPr>
                <w:rFonts w:ascii="Times New Roman" w:eastAsia="Times New Roman" w:hAnsi="Times New Roman"/>
                <w:sz w:val="24"/>
                <w:szCs w:val="24"/>
                <w:lang w:eastAsia="ru-RU"/>
              </w:rPr>
              <w:t>Наличие  лауреатов межрегиональных, областных, районных и  международных конкурсов и фестивалей</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Pr="00A67A90" w:rsidRDefault="004F199A" w:rsidP="00A64F36">
            <w:pPr>
              <w:jc w:val="center"/>
              <w:rPr>
                <w:rFonts w:ascii="Times New Roman" w:eastAsia="Times New Roman" w:hAnsi="Times New Roman"/>
                <w:sz w:val="24"/>
                <w:szCs w:val="24"/>
              </w:rPr>
            </w:pPr>
          </w:p>
        </w:tc>
        <w:tc>
          <w:tcPr>
            <w:tcW w:w="2268" w:type="dxa"/>
          </w:tcPr>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2269" w:type="dxa"/>
            <w:gridSpan w:val="2"/>
            <w:vAlign w:val="center"/>
          </w:tcPr>
          <w:p w:rsidR="004F199A" w:rsidRDefault="004F199A" w:rsidP="00A64F36">
            <w:pPr>
              <w:jc w:val="cente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51" w:type="dxa"/>
          </w:tcPr>
          <w:p w:rsidR="004F199A" w:rsidRPr="00435712" w:rsidRDefault="004F199A" w:rsidP="00A64F36">
            <w:pPr>
              <w:spacing w:after="0"/>
              <w:jc w:val="center"/>
              <w:rPr>
                <w:rFonts w:ascii="Times New Roman" w:hAnsi="Times New Roman"/>
                <w:sz w:val="24"/>
                <w:szCs w:val="24"/>
              </w:rPr>
            </w:pPr>
            <w:r>
              <w:rPr>
                <w:rFonts w:ascii="Times New Roman" w:hAnsi="Times New Roman"/>
                <w:sz w:val="24"/>
                <w:szCs w:val="24"/>
              </w:rPr>
              <w:t>Доля мероприятий, направленных на развитие творческого потенциала детей и молодежи в общем объеме мероприятий учреждения (не менее 30%)</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Pr="00A67A90" w:rsidRDefault="004F199A" w:rsidP="00A64F36">
            <w:pPr>
              <w:jc w:val="center"/>
              <w:rPr>
                <w:rFonts w:ascii="Times New Roman" w:eastAsia="Times New Roman" w:hAnsi="Times New Roman"/>
                <w:sz w:val="24"/>
                <w:szCs w:val="24"/>
              </w:rPr>
            </w:pPr>
          </w:p>
        </w:tc>
        <w:tc>
          <w:tcPr>
            <w:tcW w:w="2268" w:type="dxa"/>
          </w:tcPr>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2269" w:type="dxa"/>
            <w:gridSpan w:val="2"/>
            <w:vAlign w:val="center"/>
          </w:tcPr>
          <w:p w:rsidR="004F199A" w:rsidRDefault="004F199A" w:rsidP="00A64F36">
            <w:pPr>
              <w:jc w:val="cente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51" w:type="dxa"/>
            <w:vAlign w:val="center"/>
          </w:tcPr>
          <w:p w:rsidR="004F199A" w:rsidRPr="00421C47" w:rsidRDefault="004F199A" w:rsidP="00A64F36">
            <w:pPr>
              <w:widowControl w:val="0"/>
              <w:suppressAutoHyphens/>
              <w:autoSpaceDN w:val="0"/>
              <w:jc w:val="center"/>
              <w:textAlignment w:val="baseline"/>
              <w:rPr>
                <w:rFonts w:ascii="Times New Roman" w:eastAsia="Times New Roman" w:hAnsi="Times New Roman"/>
                <w:kern w:val="3"/>
                <w:sz w:val="24"/>
                <w:szCs w:val="24"/>
                <w:lang w:eastAsia="ru-RU"/>
              </w:rPr>
            </w:pPr>
            <w:r>
              <w:rPr>
                <w:rFonts w:ascii="Times New Roman" w:eastAsia="Times New Roman" w:hAnsi="Times New Roman"/>
                <w:kern w:val="3"/>
                <w:sz w:val="24"/>
                <w:szCs w:val="24"/>
                <w:lang w:eastAsia="ru-RU"/>
              </w:rPr>
              <w:t>Отсутствие жалоб населения на работу учреждения</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tc>
        <w:tc>
          <w:tcPr>
            <w:tcW w:w="2268" w:type="dxa"/>
          </w:tcPr>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lastRenderedPageBreak/>
              <w:t xml:space="preserve">Отчет о выполнении целевых показателей </w:t>
            </w:r>
            <w:r w:rsidRPr="00107E8A">
              <w:rPr>
                <w:rFonts w:ascii="Times New Roman" w:eastAsia="Times New Roman" w:hAnsi="Times New Roman"/>
                <w:sz w:val="24"/>
                <w:szCs w:val="24"/>
                <w:lang w:eastAsia="ru-RU"/>
              </w:rPr>
              <w:lastRenderedPageBreak/>
              <w:t>деятельности учреждения</w:t>
            </w:r>
          </w:p>
        </w:tc>
        <w:tc>
          <w:tcPr>
            <w:tcW w:w="2269" w:type="dxa"/>
            <w:gridSpan w:val="2"/>
            <w:vAlign w:val="center"/>
          </w:tcPr>
          <w:p w:rsidR="004F199A" w:rsidRDefault="004F199A" w:rsidP="00A64F36">
            <w:pPr>
              <w:jc w:val="center"/>
            </w:pPr>
            <w:r w:rsidRPr="007505F8">
              <w:rPr>
                <w:rFonts w:ascii="Times New Roman" w:eastAsia="Times New Roman" w:hAnsi="Times New Roman"/>
                <w:sz w:val="24"/>
                <w:szCs w:val="24"/>
                <w:lang w:eastAsia="ru-RU"/>
              </w:rPr>
              <w:lastRenderedPageBreak/>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w:t>
            </w:r>
          </w:p>
        </w:tc>
        <w:tc>
          <w:tcPr>
            <w:tcW w:w="2551" w:type="dxa"/>
            <w:vAlign w:val="center"/>
          </w:tcPr>
          <w:p w:rsidR="004F199A" w:rsidRPr="00B143C3" w:rsidRDefault="004F199A" w:rsidP="00A64F36">
            <w:pPr>
              <w:widowControl w:val="0"/>
              <w:suppressAutoHyphens/>
              <w:autoSpaceDN w:val="0"/>
              <w:jc w:val="center"/>
              <w:textAlignment w:val="baseline"/>
              <w:rPr>
                <w:rFonts w:ascii="Times New Roman" w:eastAsia="Times New Roman" w:hAnsi="Times New Roman"/>
                <w:kern w:val="3"/>
                <w:sz w:val="24"/>
                <w:szCs w:val="24"/>
                <w:lang w:eastAsia="ru-RU"/>
              </w:rPr>
            </w:pPr>
            <w:r w:rsidRPr="00B143C3">
              <w:rPr>
                <w:rFonts w:ascii="Times New Roman" w:hAnsi="Times New Roman"/>
                <w:color w:val="000000"/>
                <w:sz w:val="24"/>
                <w:szCs w:val="24"/>
              </w:rPr>
              <w:t>Участие образовательного учреждения в значимых мероприятиях городского округа Котельники</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tc>
        <w:tc>
          <w:tcPr>
            <w:tcW w:w="2268" w:type="dxa"/>
          </w:tcPr>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2269" w:type="dxa"/>
            <w:gridSpan w:val="2"/>
            <w:vAlign w:val="center"/>
          </w:tcPr>
          <w:p w:rsidR="004F199A" w:rsidRDefault="004F199A" w:rsidP="00A64F36">
            <w:pPr>
              <w:jc w:val="center"/>
            </w:pPr>
            <w:r w:rsidRPr="007505F8">
              <w:rPr>
                <w:rFonts w:ascii="Times New Roman" w:eastAsia="Times New Roman" w:hAnsi="Times New Roman"/>
                <w:sz w:val="24"/>
                <w:szCs w:val="24"/>
                <w:lang w:eastAsia="ru-RU"/>
              </w:rPr>
              <w:t>Квартальная/ годовая</w:t>
            </w:r>
          </w:p>
        </w:tc>
      </w:tr>
      <w:tr w:rsidR="0025665F" w:rsidTr="009A3899">
        <w:tc>
          <w:tcPr>
            <w:tcW w:w="534" w:type="dxa"/>
          </w:tcPr>
          <w:p w:rsidR="0025665F" w:rsidRDefault="0025665F" w:rsidP="0025665F">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551" w:type="dxa"/>
          </w:tcPr>
          <w:p w:rsidR="0025665F" w:rsidRPr="0025665F" w:rsidRDefault="0025665F" w:rsidP="0025665F">
            <w:pPr>
              <w:jc w:val="center"/>
              <w:rPr>
                <w:rFonts w:ascii="Times New Roman" w:hAnsi="Times New Roman"/>
                <w:sz w:val="24"/>
                <w:szCs w:val="24"/>
              </w:rPr>
            </w:pPr>
            <w:r w:rsidRPr="0025665F">
              <w:rPr>
                <w:rFonts w:ascii="Times New Roman" w:hAnsi="Times New Roman"/>
                <w:sz w:val="24"/>
                <w:szCs w:val="24"/>
              </w:rPr>
              <w:t>Сохранение контингента воспитанников</w:t>
            </w:r>
          </w:p>
        </w:tc>
        <w:tc>
          <w:tcPr>
            <w:tcW w:w="1559" w:type="dxa"/>
          </w:tcPr>
          <w:p w:rsidR="0025665F" w:rsidRDefault="0025665F" w:rsidP="0025665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25665F" w:rsidRPr="00107E8A" w:rsidRDefault="0025665F" w:rsidP="0025665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25665F" w:rsidRDefault="0025665F" w:rsidP="0025665F">
            <w:pPr>
              <w:jc w:val="center"/>
              <w:rPr>
                <w:rFonts w:ascii="Times New Roman" w:eastAsia="Times New Roman" w:hAnsi="Times New Roman"/>
                <w:sz w:val="24"/>
                <w:szCs w:val="24"/>
                <w:lang w:eastAsia="ru-RU"/>
              </w:rPr>
            </w:pPr>
          </w:p>
        </w:tc>
        <w:tc>
          <w:tcPr>
            <w:tcW w:w="2268" w:type="dxa"/>
          </w:tcPr>
          <w:p w:rsidR="0025665F" w:rsidRPr="00107E8A" w:rsidRDefault="0025665F" w:rsidP="0025665F">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2269" w:type="dxa"/>
            <w:gridSpan w:val="2"/>
            <w:vAlign w:val="center"/>
          </w:tcPr>
          <w:p w:rsidR="0025665F" w:rsidRDefault="0025665F" w:rsidP="0025665F">
            <w:pPr>
              <w:jc w:val="center"/>
            </w:pPr>
            <w:r w:rsidRPr="007505F8">
              <w:rPr>
                <w:rFonts w:ascii="Times New Roman" w:eastAsia="Times New Roman" w:hAnsi="Times New Roman"/>
                <w:sz w:val="24"/>
                <w:szCs w:val="24"/>
                <w:lang w:eastAsia="ru-RU"/>
              </w:rPr>
              <w:t>Квартальная/ годовая</w:t>
            </w:r>
          </w:p>
        </w:tc>
      </w:tr>
      <w:tr w:rsidR="0025665F" w:rsidTr="0025665F">
        <w:tc>
          <w:tcPr>
            <w:tcW w:w="534" w:type="dxa"/>
          </w:tcPr>
          <w:p w:rsidR="0025665F" w:rsidRDefault="0025665F" w:rsidP="0025665F">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551" w:type="dxa"/>
          </w:tcPr>
          <w:p w:rsidR="0025665F" w:rsidRPr="0025665F" w:rsidRDefault="0025665F" w:rsidP="0025665F">
            <w:pPr>
              <w:jc w:val="center"/>
              <w:rPr>
                <w:rFonts w:ascii="Times New Roman" w:hAnsi="Times New Roman"/>
                <w:sz w:val="24"/>
                <w:szCs w:val="24"/>
              </w:rPr>
            </w:pPr>
            <w:r w:rsidRPr="0025665F">
              <w:rPr>
                <w:rFonts w:ascii="Times New Roman" w:hAnsi="Times New Roman"/>
                <w:sz w:val="24"/>
                <w:szCs w:val="24"/>
              </w:rPr>
              <w:t>Инновационная деятельность, ведение экспериментальной работы, разработка и внедрение авторских программ, социокультурных проектов, представление опыта работы учреждения в печатных изданиях и др.</w:t>
            </w:r>
          </w:p>
          <w:p w:rsidR="0025665F" w:rsidRPr="0025665F" w:rsidRDefault="0025665F" w:rsidP="0025665F">
            <w:pPr>
              <w:jc w:val="center"/>
              <w:rPr>
                <w:rFonts w:ascii="Times New Roman" w:hAnsi="Times New Roman"/>
                <w:sz w:val="24"/>
                <w:szCs w:val="24"/>
              </w:rPr>
            </w:pPr>
          </w:p>
        </w:tc>
        <w:tc>
          <w:tcPr>
            <w:tcW w:w="1559" w:type="dxa"/>
          </w:tcPr>
          <w:p w:rsidR="0025665F" w:rsidRDefault="0025665F" w:rsidP="0025665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25665F" w:rsidRPr="00107E8A" w:rsidRDefault="0025665F" w:rsidP="0025665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25665F" w:rsidRDefault="0025665F" w:rsidP="0025665F">
            <w:pPr>
              <w:jc w:val="center"/>
              <w:rPr>
                <w:rFonts w:ascii="Times New Roman" w:eastAsia="Times New Roman" w:hAnsi="Times New Roman"/>
                <w:sz w:val="24"/>
                <w:szCs w:val="24"/>
                <w:lang w:eastAsia="ru-RU"/>
              </w:rPr>
            </w:pPr>
          </w:p>
        </w:tc>
        <w:tc>
          <w:tcPr>
            <w:tcW w:w="2268" w:type="dxa"/>
            <w:vAlign w:val="center"/>
          </w:tcPr>
          <w:p w:rsidR="0025665F" w:rsidRPr="00107E8A" w:rsidRDefault="0025665F" w:rsidP="0025665F">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Отчет о выполнении целевых показателей деятельности учреждения</w:t>
            </w:r>
          </w:p>
        </w:tc>
        <w:tc>
          <w:tcPr>
            <w:tcW w:w="2269" w:type="dxa"/>
            <w:gridSpan w:val="2"/>
            <w:vAlign w:val="center"/>
          </w:tcPr>
          <w:p w:rsidR="0025665F" w:rsidRDefault="0025665F" w:rsidP="0025665F">
            <w:pPr>
              <w:jc w:val="center"/>
            </w:pPr>
            <w:r w:rsidRPr="007505F8">
              <w:rPr>
                <w:rFonts w:ascii="Times New Roman" w:eastAsia="Times New Roman" w:hAnsi="Times New Roman"/>
                <w:sz w:val="24"/>
                <w:szCs w:val="24"/>
                <w:lang w:eastAsia="ru-RU"/>
              </w:rPr>
              <w:t>Квартальная/ годовая</w:t>
            </w:r>
          </w:p>
        </w:tc>
      </w:tr>
      <w:tr w:rsidR="004F199A" w:rsidTr="00A64F36">
        <w:tc>
          <w:tcPr>
            <w:tcW w:w="9181" w:type="dxa"/>
            <w:gridSpan w:val="6"/>
          </w:tcPr>
          <w:p w:rsidR="004F199A" w:rsidRPr="00670620" w:rsidRDefault="004F199A" w:rsidP="00A64F36">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2.Критерий «Ф</w:t>
            </w:r>
            <w:r w:rsidRPr="00AA37DF">
              <w:rPr>
                <w:rFonts w:ascii="Times New Roman" w:eastAsia="Times New Roman" w:hAnsi="Times New Roman"/>
                <w:b/>
                <w:sz w:val="24"/>
                <w:szCs w:val="24"/>
                <w:lang w:eastAsia="ru-RU"/>
              </w:rPr>
              <w:t>инансово-экономическ</w:t>
            </w:r>
            <w:r>
              <w:rPr>
                <w:rFonts w:ascii="Times New Roman" w:eastAsia="Times New Roman" w:hAnsi="Times New Roman"/>
                <w:b/>
                <w:sz w:val="24"/>
                <w:szCs w:val="24"/>
                <w:lang w:eastAsia="ru-RU"/>
              </w:rPr>
              <w:t>ая</w:t>
            </w:r>
            <w:r w:rsidRPr="00AA37DF">
              <w:rPr>
                <w:rFonts w:ascii="Times New Roman" w:eastAsia="Times New Roman" w:hAnsi="Times New Roman"/>
                <w:b/>
                <w:sz w:val="24"/>
                <w:szCs w:val="24"/>
                <w:lang w:eastAsia="ru-RU"/>
              </w:rPr>
              <w:t xml:space="preserve"> деятельност</w:t>
            </w:r>
            <w:r>
              <w:rPr>
                <w:rFonts w:ascii="Times New Roman" w:eastAsia="Times New Roman" w:hAnsi="Times New Roman"/>
                <w:b/>
                <w:sz w:val="24"/>
                <w:szCs w:val="24"/>
                <w:lang w:eastAsia="ru-RU"/>
              </w:rPr>
              <w:t>ь</w:t>
            </w:r>
            <w:r w:rsidRPr="00AA37D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Учреждения»</w:t>
            </w:r>
          </w:p>
        </w:tc>
      </w:tr>
      <w:tr w:rsidR="004F199A" w:rsidTr="00A64F36">
        <w:tc>
          <w:tcPr>
            <w:tcW w:w="9181" w:type="dxa"/>
            <w:gridSpan w:val="6"/>
          </w:tcPr>
          <w:p w:rsidR="004F199A" w:rsidRPr="007505F8" w:rsidRDefault="004F199A" w:rsidP="00A64F36">
            <w:pPr>
              <w:jc w:val="center"/>
              <w:rPr>
                <w:rFonts w:ascii="Times New Roman" w:eastAsia="Times New Roman" w:hAnsi="Times New Roman"/>
                <w:sz w:val="24"/>
                <w:szCs w:val="24"/>
                <w:lang w:eastAsia="ru-RU"/>
              </w:rPr>
            </w:pPr>
            <w:r w:rsidRPr="00670620">
              <w:rPr>
                <w:rFonts w:ascii="Times New Roman" w:eastAsia="Times New Roman" w:hAnsi="Times New Roman"/>
                <w:b/>
                <w:sz w:val="24"/>
                <w:szCs w:val="24"/>
                <w:lang w:eastAsia="ru-RU"/>
              </w:rPr>
              <w:t xml:space="preserve">Максимальное количество баллов по критерию: </w:t>
            </w:r>
            <w:r>
              <w:rPr>
                <w:rFonts w:ascii="Times New Roman" w:eastAsia="Times New Roman" w:hAnsi="Times New Roman"/>
                <w:b/>
                <w:sz w:val="24"/>
                <w:szCs w:val="24"/>
                <w:lang w:eastAsia="ru-RU"/>
              </w:rPr>
              <w:t>16</w:t>
            </w:r>
            <w:r w:rsidRPr="00670620">
              <w:rPr>
                <w:rFonts w:ascii="Times New Roman" w:eastAsia="Times New Roman" w:hAnsi="Times New Roman"/>
                <w:b/>
                <w:sz w:val="24"/>
                <w:szCs w:val="24"/>
                <w:lang w:eastAsia="ru-RU"/>
              </w:rPr>
              <w:t xml:space="preserve"> за квартал/</w:t>
            </w:r>
            <w:r>
              <w:rPr>
                <w:rFonts w:ascii="Times New Roman" w:eastAsia="Times New Roman" w:hAnsi="Times New Roman"/>
                <w:b/>
                <w:sz w:val="24"/>
                <w:szCs w:val="24"/>
                <w:lang w:eastAsia="ru-RU"/>
              </w:rPr>
              <w:t xml:space="preserve"> 64</w:t>
            </w:r>
            <w:r w:rsidRPr="00670620">
              <w:rPr>
                <w:rFonts w:ascii="Times New Roman" w:eastAsia="Times New Roman" w:hAnsi="Times New Roman"/>
                <w:b/>
                <w:sz w:val="24"/>
                <w:szCs w:val="24"/>
                <w:lang w:eastAsia="ru-RU"/>
              </w:rPr>
              <w:t xml:space="preserve"> за год</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Рост средней заработной платы работников учреждений  в отчетном году (нарастающим итогом с начала года) по сравнению со средней заработной платой за предыдущий год</w:t>
            </w:r>
            <w:proofErr w:type="gramStart"/>
            <w:r w:rsidRPr="00107E8A">
              <w:rPr>
                <w:rFonts w:ascii="Times New Roman" w:eastAsia="Times New Roman" w:hAnsi="Times New Roman"/>
                <w:sz w:val="24"/>
                <w:szCs w:val="24"/>
                <w:lang w:eastAsia="ru-RU"/>
              </w:rPr>
              <w:t xml:space="preserve"> (%)</w:t>
            </w:r>
            <w:proofErr w:type="gramEnd"/>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1471F0" w:rsidRDefault="004F199A" w:rsidP="00A64F36">
            <w:pPr>
              <w:jc w:val="center"/>
              <w:rPr>
                <w:rFonts w:ascii="Times New Roman" w:eastAsia="Times New Roman" w:hAnsi="Times New Roman"/>
                <w:sz w:val="24"/>
                <w:szCs w:val="24"/>
                <w:lang w:eastAsia="ru-RU"/>
              </w:rPr>
            </w:pPr>
            <w:r w:rsidRPr="001471F0">
              <w:rPr>
                <w:rFonts w:ascii="Times New Roman" w:eastAsia="Times New Roman" w:hAnsi="Times New Roman"/>
                <w:sz w:val="24"/>
                <w:szCs w:val="24"/>
                <w:lang w:eastAsia="ru-RU"/>
              </w:rPr>
              <w:t>Мониторинг численности, ЗП-культура</w:t>
            </w:r>
          </w:p>
        </w:tc>
        <w:tc>
          <w:tcPr>
            <w:tcW w:w="2269" w:type="dxa"/>
            <w:gridSpan w:val="2"/>
            <w:vAlign w:val="center"/>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tc>
        <w:tc>
          <w:tcPr>
            <w:tcW w:w="2551" w:type="dxa"/>
          </w:tcPr>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Достижение соотношения средней заработной платы работников учреждения и средней заработной платы по </w:t>
            </w:r>
            <w:r>
              <w:rPr>
                <w:rFonts w:ascii="Times New Roman" w:eastAsia="Times New Roman" w:hAnsi="Times New Roman"/>
                <w:sz w:val="24"/>
                <w:szCs w:val="24"/>
                <w:lang w:eastAsia="ru-RU"/>
              </w:rPr>
              <w:t>Московской области</w:t>
            </w:r>
            <w:proofErr w:type="gramStart"/>
            <w:r w:rsidRPr="00107E8A">
              <w:rPr>
                <w:rFonts w:ascii="Times New Roman" w:eastAsia="Times New Roman" w:hAnsi="Times New Roman"/>
                <w:sz w:val="24"/>
                <w:szCs w:val="24"/>
                <w:lang w:eastAsia="ru-RU"/>
              </w:rPr>
              <w:t xml:space="preserve"> (%)</w:t>
            </w:r>
            <w:proofErr w:type="gramEnd"/>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Default="004F199A" w:rsidP="00A64F36">
            <w:pPr>
              <w:jc w:val="center"/>
              <w:rPr>
                <w:rFonts w:ascii="Times New Roman" w:eastAsia="Times New Roman" w:hAnsi="Times New Roman"/>
                <w:sz w:val="28"/>
                <w:szCs w:val="28"/>
                <w:lang w:eastAsia="ru-RU"/>
              </w:rPr>
            </w:pPr>
            <w:r w:rsidRPr="001471F0">
              <w:rPr>
                <w:rFonts w:ascii="Times New Roman" w:eastAsia="Times New Roman" w:hAnsi="Times New Roman"/>
                <w:sz w:val="24"/>
                <w:szCs w:val="24"/>
                <w:lang w:eastAsia="ru-RU"/>
              </w:rPr>
              <w:t>Мониторинг численности, ЗП-культура</w:t>
            </w:r>
          </w:p>
        </w:tc>
        <w:tc>
          <w:tcPr>
            <w:tcW w:w="2269" w:type="dxa"/>
            <w:gridSpan w:val="2"/>
            <w:vAlign w:val="center"/>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tcPr>
          <w:p w:rsidR="004F199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Использование бюджетных ассигнований на обеспечение выполнения </w:t>
            </w:r>
            <w:r>
              <w:rPr>
                <w:rFonts w:ascii="Times New Roman" w:eastAsia="Times New Roman" w:hAnsi="Times New Roman"/>
                <w:sz w:val="24"/>
                <w:szCs w:val="24"/>
                <w:lang w:eastAsia="ru-RU"/>
              </w:rPr>
              <w:t>муниципального задания</w:t>
            </w:r>
            <w:r w:rsidRPr="00107E8A">
              <w:rPr>
                <w:rFonts w:ascii="Times New Roman" w:eastAsia="Times New Roman" w:hAnsi="Times New Roman"/>
                <w:sz w:val="24"/>
                <w:szCs w:val="24"/>
                <w:lang w:eastAsia="ru-RU"/>
              </w:rPr>
              <w:t xml:space="preserve"> в отчетном </w:t>
            </w:r>
            <w:r>
              <w:rPr>
                <w:rFonts w:ascii="Times New Roman" w:eastAsia="Times New Roman" w:hAnsi="Times New Roman"/>
                <w:sz w:val="24"/>
                <w:szCs w:val="24"/>
                <w:lang w:eastAsia="ru-RU"/>
              </w:rPr>
              <w:t>периоде</w:t>
            </w:r>
            <w:r w:rsidRPr="00107E8A">
              <w:rPr>
                <w:rFonts w:ascii="Times New Roman" w:eastAsia="Times New Roman" w:hAnsi="Times New Roman"/>
                <w:sz w:val="24"/>
                <w:szCs w:val="24"/>
                <w:lang w:eastAsia="ru-RU"/>
              </w:rPr>
              <w:t xml:space="preserve"> </w:t>
            </w:r>
          </w:p>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(не менее 95%)</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107E8A" w:rsidRDefault="004F199A" w:rsidP="00A64F36">
            <w:pPr>
              <w:snapToGrid w:val="0"/>
              <w:jc w:val="center"/>
              <w:rPr>
                <w:rFonts w:ascii="Times New Roman" w:eastAsia="Times New Roman" w:hAnsi="Times New Roman"/>
                <w:sz w:val="24"/>
                <w:szCs w:val="24"/>
                <w:lang w:eastAsia="ru-RU"/>
              </w:rPr>
            </w:pPr>
            <w:r w:rsidRPr="00C16688">
              <w:rPr>
                <w:rFonts w:ascii="Times New Roman" w:eastAsia="Times New Roman" w:hAnsi="Times New Roman"/>
                <w:sz w:val="24"/>
                <w:szCs w:val="24"/>
                <w:lang w:eastAsia="ru-RU"/>
              </w:rPr>
              <w:t xml:space="preserve">Степень выполнения учреждением </w:t>
            </w:r>
            <w:r>
              <w:rPr>
                <w:rFonts w:ascii="Times New Roman" w:eastAsia="Times New Roman" w:hAnsi="Times New Roman"/>
                <w:sz w:val="24"/>
                <w:szCs w:val="24"/>
                <w:lang w:eastAsia="ru-RU"/>
              </w:rPr>
              <w:t>муниципального</w:t>
            </w:r>
            <w:r w:rsidRPr="00C16688">
              <w:rPr>
                <w:rFonts w:ascii="Times New Roman" w:eastAsia="Times New Roman" w:hAnsi="Times New Roman"/>
                <w:sz w:val="24"/>
                <w:szCs w:val="24"/>
                <w:lang w:eastAsia="ru-RU"/>
              </w:rPr>
              <w:t xml:space="preserve"> задания на оказание </w:t>
            </w:r>
            <w:r>
              <w:rPr>
                <w:rFonts w:ascii="Times New Roman" w:eastAsia="Times New Roman" w:hAnsi="Times New Roman"/>
                <w:sz w:val="24"/>
                <w:szCs w:val="24"/>
                <w:lang w:eastAsia="ru-RU"/>
              </w:rPr>
              <w:t>муниципальных</w:t>
            </w:r>
            <w:r w:rsidRPr="00C16688">
              <w:rPr>
                <w:rFonts w:ascii="Times New Roman" w:eastAsia="Times New Roman" w:hAnsi="Times New Roman"/>
                <w:sz w:val="24"/>
                <w:szCs w:val="24"/>
                <w:lang w:eastAsia="ru-RU"/>
              </w:rPr>
              <w:t xml:space="preserve"> услуг (выполнение работ</w:t>
            </w:r>
            <w:proofErr w:type="gramStart"/>
            <w:r w:rsidRPr="00C16688">
              <w:rPr>
                <w:rFonts w:ascii="Times New Roman" w:eastAsia="Times New Roman" w:hAnsi="Times New Roman"/>
                <w:sz w:val="24"/>
                <w:szCs w:val="24"/>
                <w:lang w:eastAsia="ru-RU"/>
              </w:rPr>
              <w:t>)</w:t>
            </w:r>
            <w:r w:rsidRPr="00107E8A">
              <w:rPr>
                <w:rFonts w:ascii="Times New Roman" w:eastAsia="Times New Roman" w:hAnsi="Times New Roman"/>
                <w:sz w:val="24"/>
                <w:szCs w:val="24"/>
                <w:lang w:eastAsia="ru-RU"/>
              </w:rPr>
              <w:t>О</w:t>
            </w:r>
            <w:proofErr w:type="gramEnd"/>
            <w:r w:rsidRPr="00107E8A">
              <w:rPr>
                <w:rFonts w:ascii="Times New Roman" w:eastAsia="Times New Roman" w:hAnsi="Times New Roman"/>
                <w:sz w:val="24"/>
                <w:szCs w:val="24"/>
                <w:lang w:eastAsia="ru-RU"/>
              </w:rPr>
              <w:t>тчет по данным  на 05 число месяца,</w:t>
            </w:r>
          </w:p>
          <w:p w:rsidR="004F199A" w:rsidRPr="00107E8A" w:rsidRDefault="004F199A" w:rsidP="00A64F36">
            <w:pPr>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следующего за </w:t>
            </w:r>
            <w:proofErr w:type="gramStart"/>
            <w:r w:rsidRPr="00107E8A">
              <w:rPr>
                <w:rFonts w:ascii="Times New Roman" w:eastAsia="Times New Roman" w:hAnsi="Times New Roman"/>
                <w:sz w:val="24"/>
                <w:szCs w:val="24"/>
                <w:lang w:eastAsia="ru-RU"/>
              </w:rPr>
              <w:t>отчетным</w:t>
            </w:r>
            <w:proofErr w:type="gramEnd"/>
          </w:p>
        </w:tc>
        <w:tc>
          <w:tcPr>
            <w:tcW w:w="2269" w:type="dxa"/>
            <w:gridSpan w:val="2"/>
            <w:vAlign w:val="center"/>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51" w:type="dxa"/>
          </w:tcPr>
          <w:p w:rsidR="004F199A" w:rsidRPr="00C16688" w:rsidRDefault="004F199A" w:rsidP="00A64F36">
            <w:pPr>
              <w:snapToGrid w:val="0"/>
              <w:jc w:val="center"/>
              <w:rPr>
                <w:rFonts w:ascii="Times New Roman" w:eastAsia="Times New Roman" w:hAnsi="Times New Roman"/>
                <w:sz w:val="24"/>
                <w:szCs w:val="24"/>
                <w:lang w:eastAsia="ru-RU"/>
              </w:rPr>
            </w:pPr>
            <w:r w:rsidRPr="00C16688">
              <w:rPr>
                <w:rFonts w:ascii="Times New Roman" w:hAnsi="Times New Roman"/>
                <w:sz w:val="24"/>
                <w:szCs w:val="24"/>
              </w:rPr>
              <w:t>Целевое и эффективное использование бюджетных средств</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C16688" w:rsidRDefault="004F199A" w:rsidP="00A64F36">
            <w:pPr>
              <w:snapToGrid w:val="0"/>
              <w:jc w:val="center"/>
              <w:rPr>
                <w:rFonts w:ascii="Times New Roman" w:eastAsia="Times New Roman" w:hAnsi="Times New Roman"/>
                <w:sz w:val="24"/>
                <w:szCs w:val="24"/>
                <w:lang w:eastAsia="ru-RU"/>
              </w:rPr>
            </w:pPr>
            <w:r w:rsidRPr="00C16688">
              <w:rPr>
                <w:rFonts w:ascii="Times New Roman" w:hAnsi="Times New Roman"/>
                <w:sz w:val="24"/>
                <w:szCs w:val="24"/>
              </w:rPr>
              <w:t>Отсутствие замечаний отдела культуры и туризма, финансового управления по использованию бюджетных средств учреждения, а также фактов нецелевого и неэффективного использования бюджетных средств, выявленных проверяющими органами</w:t>
            </w:r>
          </w:p>
        </w:tc>
        <w:tc>
          <w:tcPr>
            <w:tcW w:w="2269" w:type="dxa"/>
            <w:gridSpan w:val="2"/>
            <w:vAlign w:val="center"/>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551" w:type="dxa"/>
          </w:tcPr>
          <w:p w:rsidR="004F199A" w:rsidRPr="009369BE" w:rsidRDefault="004F199A" w:rsidP="00A64F36">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 xml:space="preserve">Обеспечение своевременной выплаты заработной </w:t>
            </w:r>
            <w:r w:rsidRPr="009369BE">
              <w:rPr>
                <w:rFonts w:ascii="Times New Roman" w:hAnsi="Times New Roman"/>
                <w:sz w:val="24"/>
                <w:szCs w:val="24"/>
              </w:rPr>
              <w:lastRenderedPageBreak/>
              <w:t>платы работникам</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9369BE" w:rsidRDefault="004F199A" w:rsidP="00A64F36">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lastRenderedPageBreak/>
              <w:t xml:space="preserve">Отсутствие замечаний отдела культуры и туризма, </w:t>
            </w:r>
            <w:r w:rsidRPr="009369BE">
              <w:rPr>
                <w:rFonts w:ascii="Times New Roman" w:hAnsi="Times New Roman"/>
                <w:sz w:val="24"/>
                <w:szCs w:val="24"/>
              </w:rPr>
              <w:lastRenderedPageBreak/>
              <w:t>управления финансов</w:t>
            </w:r>
            <w:r>
              <w:rPr>
                <w:rFonts w:ascii="Times New Roman" w:hAnsi="Times New Roman"/>
                <w:sz w:val="24"/>
                <w:szCs w:val="24"/>
              </w:rPr>
              <w:t>,</w:t>
            </w:r>
            <w:r w:rsidRPr="009369BE">
              <w:rPr>
                <w:rFonts w:ascii="Times New Roman" w:hAnsi="Times New Roman"/>
                <w:sz w:val="24"/>
                <w:szCs w:val="24"/>
              </w:rPr>
              <w:t xml:space="preserve"> а также нарушений, выявленных проверяющими органами, по срокам выплаты заработной платы работникам учреждения</w:t>
            </w:r>
          </w:p>
        </w:tc>
        <w:tc>
          <w:tcPr>
            <w:tcW w:w="2269" w:type="dxa"/>
            <w:gridSpan w:val="2"/>
            <w:vAlign w:val="center"/>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lastRenderedPageBreak/>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w:t>
            </w:r>
          </w:p>
        </w:tc>
        <w:tc>
          <w:tcPr>
            <w:tcW w:w="2551" w:type="dxa"/>
          </w:tcPr>
          <w:p w:rsidR="004F199A" w:rsidRPr="009369BE" w:rsidRDefault="004F199A" w:rsidP="00A64F36">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Соблюдение требований законодательства Российской Федерации в сфере закупок товаров, работ, услуг</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9369BE" w:rsidRDefault="004F199A" w:rsidP="00A64F36">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Отсутствие выявленных проверяющими органами нарушений требований законодательства Российской Федерации в сфере закупок товаров, работ, услуг</w:t>
            </w:r>
          </w:p>
        </w:tc>
        <w:tc>
          <w:tcPr>
            <w:tcW w:w="2269" w:type="dxa"/>
            <w:gridSpan w:val="2"/>
            <w:vAlign w:val="center"/>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551" w:type="dxa"/>
          </w:tcPr>
          <w:p w:rsidR="004F199A" w:rsidRPr="009369BE" w:rsidRDefault="004F199A" w:rsidP="00A64F36">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Соблюдение финансово-хозяйственной дисциплины</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9369BE" w:rsidRDefault="004F199A" w:rsidP="00A64F36">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 xml:space="preserve">Отсутствие замечаний </w:t>
            </w:r>
            <w:r>
              <w:rPr>
                <w:rFonts w:ascii="Times New Roman" w:hAnsi="Times New Roman"/>
                <w:sz w:val="24"/>
                <w:szCs w:val="24"/>
              </w:rPr>
              <w:t>отдела культуры, управления финансов</w:t>
            </w:r>
            <w:r w:rsidRPr="009369BE">
              <w:rPr>
                <w:rFonts w:ascii="Times New Roman" w:hAnsi="Times New Roman"/>
                <w:sz w:val="24"/>
                <w:szCs w:val="24"/>
              </w:rPr>
              <w:t>, а также нарушений, выявленных проверяющими органами, по ведению финансово-хозяйственной деятельности</w:t>
            </w:r>
          </w:p>
        </w:tc>
        <w:tc>
          <w:tcPr>
            <w:tcW w:w="2269" w:type="dxa"/>
            <w:gridSpan w:val="2"/>
            <w:vAlign w:val="center"/>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551" w:type="dxa"/>
          </w:tcPr>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просроченной кредиторской задолженности</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107E8A" w:rsidRDefault="004F199A" w:rsidP="00A64F36">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 xml:space="preserve">Отсутствие замечаний </w:t>
            </w:r>
            <w:r>
              <w:rPr>
                <w:rFonts w:ascii="Times New Roman" w:hAnsi="Times New Roman"/>
                <w:sz w:val="24"/>
                <w:szCs w:val="24"/>
              </w:rPr>
              <w:t>отдела культуры, управления финансов</w:t>
            </w:r>
            <w:r w:rsidRPr="00107E8A">
              <w:rPr>
                <w:rFonts w:ascii="Times New Roman" w:eastAsia="Times New Roman" w:hAnsi="Times New Roman"/>
                <w:sz w:val="24"/>
                <w:szCs w:val="24"/>
                <w:lang w:eastAsia="ru-RU"/>
              </w:rPr>
              <w:t xml:space="preserve"> </w:t>
            </w:r>
          </w:p>
        </w:tc>
        <w:tc>
          <w:tcPr>
            <w:tcW w:w="2269" w:type="dxa"/>
            <w:gridSpan w:val="2"/>
            <w:vAlign w:val="center"/>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9181" w:type="dxa"/>
            <w:gridSpan w:val="6"/>
            <w:vAlign w:val="center"/>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3. </w:t>
            </w:r>
            <w:r w:rsidRPr="00AA37DF">
              <w:rPr>
                <w:rFonts w:ascii="Times New Roman" w:eastAsia="Times New Roman" w:hAnsi="Times New Roman"/>
                <w:b/>
                <w:sz w:val="24"/>
                <w:szCs w:val="24"/>
                <w:lang w:eastAsia="ru-RU"/>
              </w:rPr>
              <w:t xml:space="preserve">Критерии </w:t>
            </w:r>
            <w:r>
              <w:rPr>
                <w:rFonts w:ascii="Times New Roman" w:eastAsia="Times New Roman" w:hAnsi="Times New Roman"/>
                <w:b/>
                <w:sz w:val="24"/>
                <w:szCs w:val="24"/>
                <w:lang w:eastAsia="ru-RU"/>
              </w:rPr>
              <w:t>«И</w:t>
            </w:r>
            <w:r w:rsidRPr="00AA37DF">
              <w:rPr>
                <w:rFonts w:ascii="Times New Roman" w:eastAsia="Times New Roman" w:hAnsi="Times New Roman"/>
                <w:b/>
                <w:sz w:val="24"/>
                <w:szCs w:val="24"/>
                <w:lang w:eastAsia="ru-RU"/>
              </w:rPr>
              <w:t>сполнительск</w:t>
            </w:r>
            <w:r>
              <w:rPr>
                <w:rFonts w:ascii="Times New Roman" w:eastAsia="Times New Roman" w:hAnsi="Times New Roman"/>
                <w:b/>
                <w:sz w:val="24"/>
                <w:szCs w:val="24"/>
                <w:lang w:eastAsia="ru-RU"/>
              </w:rPr>
              <w:t>ая</w:t>
            </w:r>
            <w:r w:rsidRPr="00AA37DF">
              <w:rPr>
                <w:rFonts w:ascii="Times New Roman" w:eastAsia="Times New Roman" w:hAnsi="Times New Roman"/>
                <w:b/>
                <w:sz w:val="24"/>
                <w:szCs w:val="24"/>
                <w:lang w:eastAsia="ru-RU"/>
              </w:rPr>
              <w:t xml:space="preserve"> дисциплин</w:t>
            </w:r>
            <w:r>
              <w:rPr>
                <w:rFonts w:ascii="Times New Roman" w:eastAsia="Times New Roman" w:hAnsi="Times New Roman"/>
                <w:b/>
                <w:sz w:val="24"/>
                <w:szCs w:val="24"/>
                <w:lang w:eastAsia="ru-RU"/>
              </w:rPr>
              <w:t>а Учреждений»</w:t>
            </w:r>
          </w:p>
        </w:tc>
      </w:tr>
      <w:tr w:rsidR="004F199A" w:rsidTr="00A64F36">
        <w:tc>
          <w:tcPr>
            <w:tcW w:w="9181" w:type="dxa"/>
            <w:gridSpan w:val="6"/>
            <w:vAlign w:val="center"/>
          </w:tcPr>
          <w:p w:rsidR="004F199A" w:rsidRDefault="004F199A" w:rsidP="00A64F36">
            <w:pPr>
              <w:jc w:val="center"/>
              <w:rPr>
                <w:rFonts w:ascii="Times New Roman" w:eastAsia="Times New Roman" w:hAnsi="Times New Roman"/>
                <w:sz w:val="28"/>
                <w:szCs w:val="28"/>
                <w:lang w:eastAsia="ru-RU"/>
              </w:rPr>
            </w:pPr>
            <w:r w:rsidRPr="00670620">
              <w:rPr>
                <w:rFonts w:ascii="Times New Roman" w:eastAsia="Times New Roman" w:hAnsi="Times New Roman"/>
                <w:b/>
                <w:sz w:val="24"/>
                <w:szCs w:val="24"/>
                <w:lang w:eastAsia="ru-RU"/>
              </w:rPr>
              <w:t xml:space="preserve">Максимальное количество баллов по критерию: </w:t>
            </w:r>
            <w:r>
              <w:rPr>
                <w:rFonts w:ascii="Times New Roman" w:eastAsia="Times New Roman" w:hAnsi="Times New Roman"/>
                <w:b/>
                <w:sz w:val="24"/>
                <w:szCs w:val="24"/>
                <w:lang w:eastAsia="ru-RU"/>
              </w:rPr>
              <w:t>10</w:t>
            </w:r>
            <w:r w:rsidRPr="00670620">
              <w:rPr>
                <w:rFonts w:ascii="Times New Roman" w:eastAsia="Times New Roman" w:hAnsi="Times New Roman"/>
                <w:b/>
                <w:sz w:val="24"/>
                <w:szCs w:val="24"/>
                <w:lang w:eastAsia="ru-RU"/>
              </w:rPr>
              <w:t xml:space="preserve"> за квартал/</w:t>
            </w:r>
            <w:r>
              <w:rPr>
                <w:rFonts w:ascii="Times New Roman" w:eastAsia="Times New Roman" w:hAnsi="Times New Roman"/>
                <w:b/>
                <w:sz w:val="24"/>
                <w:szCs w:val="24"/>
                <w:lang w:eastAsia="ru-RU"/>
              </w:rPr>
              <w:t xml:space="preserve"> 40</w:t>
            </w:r>
            <w:r w:rsidRPr="00670620">
              <w:rPr>
                <w:rFonts w:ascii="Times New Roman" w:eastAsia="Times New Roman" w:hAnsi="Times New Roman"/>
                <w:b/>
                <w:sz w:val="24"/>
                <w:szCs w:val="24"/>
                <w:lang w:eastAsia="ru-RU"/>
              </w:rPr>
              <w:t xml:space="preserve"> за год</w:t>
            </w:r>
          </w:p>
        </w:tc>
      </w:tr>
      <w:tr w:rsidR="004F199A" w:rsidTr="00A64F36">
        <w:trPr>
          <w:gridAfter w:val="1"/>
          <w:wAfter w:w="9" w:type="dxa"/>
        </w:trPr>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tc>
        <w:tc>
          <w:tcPr>
            <w:tcW w:w="2551" w:type="dxa"/>
          </w:tcPr>
          <w:p w:rsidR="004F199A" w:rsidRPr="00107E8A" w:rsidRDefault="004F199A" w:rsidP="00A64F36">
            <w:pPr>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замечаний  по срокам и качеству предоставления установленной отчетности, информации по отдельным вопросам</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107E8A" w:rsidRDefault="004F199A" w:rsidP="00A64F36">
            <w:pPr>
              <w:snapToGrid w:val="0"/>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обоснованной служебной (докладной) записки  отдела культуры</w:t>
            </w:r>
            <w:r>
              <w:rPr>
                <w:rFonts w:ascii="Times New Roman" w:eastAsia="Times New Roman" w:hAnsi="Times New Roman"/>
                <w:sz w:val="24"/>
                <w:szCs w:val="24"/>
                <w:lang w:eastAsia="ru-RU"/>
              </w:rPr>
              <w:t xml:space="preserve"> и туризма</w:t>
            </w:r>
            <w:r w:rsidRPr="00107E8A">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развития отраслей социальной сферы</w:t>
            </w:r>
            <w:r w:rsidRPr="00107E8A">
              <w:rPr>
                <w:rFonts w:ascii="Times New Roman" w:eastAsia="Times New Roman" w:hAnsi="Times New Roman"/>
                <w:sz w:val="24"/>
                <w:szCs w:val="24"/>
                <w:lang w:eastAsia="ru-RU"/>
              </w:rPr>
              <w:t xml:space="preserve">  о срыве сроков, низком качестве предоставленных отчетов, информации</w:t>
            </w:r>
          </w:p>
        </w:tc>
        <w:tc>
          <w:tcPr>
            <w:tcW w:w="2260" w:type="dxa"/>
            <w:shd w:val="clear" w:color="auto" w:fill="auto"/>
            <w:vAlign w:val="center"/>
          </w:tcPr>
          <w:p w:rsidR="004F199A" w:rsidRPr="00C61D9E" w:rsidRDefault="004F199A" w:rsidP="00A64F36">
            <w:pPr>
              <w:jc w:val="center"/>
              <w:rPr>
                <w:rFonts w:ascii="Times New Roman" w:hAnsi="Times New Roman"/>
                <w:sz w:val="24"/>
                <w:szCs w:val="24"/>
              </w:rPr>
            </w:pPr>
            <w:r w:rsidRPr="00C61D9E">
              <w:rPr>
                <w:rFonts w:ascii="Times New Roman" w:hAnsi="Times New Roman"/>
                <w:sz w:val="24"/>
                <w:szCs w:val="24"/>
              </w:rPr>
              <w:t>Квартальная /годовая</w:t>
            </w:r>
          </w:p>
        </w:tc>
      </w:tr>
      <w:tr w:rsidR="004F199A" w:rsidTr="00A64F36">
        <w:trPr>
          <w:gridAfter w:val="1"/>
          <w:wAfter w:w="9" w:type="dxa"/>
        </w:trPr>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tcPr>
          <w:p w:rsidR="004F199A" w:rsidRPr="00107E8A" w:rsidRDefault="004F199A" w:rsidP="00A64F36">
            <w:pPr>
              <w:snapToGri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Своевременное р</w:t>
            </w:r>
            <w:r w:rsidRPr="00107E8A">
              <w:rPr>
                <w:rFonts w:ascii="Times New Roman" w:eastAsia="Times New Roman" w:hAnsi="Times New Roman"/>
                <w:sz w:val="24"/>
                <w:szCs w:val="24"/>
                <w:lang w:eastAsia="ru-RU"/>
              </w:rPr>
              <w:t>азмещение информации о деятельности учреждения в интернет - источниках,  в средствах массовой информации</w:t>
            </w:r>
            <w:r>
              <w:rPr>
                <w:rFonts w:ascii="Times New Roman" w:eastAsia="Times New Roman" w:hAnsi="Times New Roman"/>
                <w:sz w:val="24"/>
                <w:szCs w:val="24"/>
                <w:lang w:eastAsia="ru-RU"/>
              </w:rPr>
              <w:t>, социальных сетях</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107E8A" w:rsidRDefault="004F199A" w:rsidP="00A64F36">
            <w:pPr>
              <w:snapToGrid w:val="0"/>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обоснованной служебной (докладной) записки  отдела культуры</w:t>
            </w:r>
            <w:r>
              <w:rPr>
                <w:rFonts w:ascii="Times New Roman" w:eastAsia="Times New Roman" w:hAnsi="Times New Roman"/>
                <w:sz w:val="24"/>
                <w:szCs w:val="24"/>
                <w:lang w:eastAsia="ru-RU"/>
              </w:rPr>
              <w:t xml:space="preserve"> и туризма</w:t>
            </w:r>
            <w:r w:rsidRPr="00107E8A">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развития отраслей социальной сферы</w:t>
            </w:r>
            <w:r w:rsidRPr="00107E8A">
              <w:rPr>
                <w:rFonts w:ascii="Times New Roman" w:eastAsia="Times New Roman" w:hAnsi="Times New Roman"/>
                <w:sz w:val="24"/>
                <w:szCs w:val="24"/>
                <w:lang w:eastAsia="ru-RU"/>
              </w:rPr>
              <w:t xml:space="preserve"> о </w:t>
            </w:r>
            <w:proofErr w:type="gramStart"/>
            <w:r w:rsidRPr="00107E8A">
              <w:rPr>
                <w:rFonts w:ascii="Times New Roman" w:eastAsia="Times New Roman" w:hAnsi="Times New Roman"/>
                <w:sz w:val="24"/>
                <w:szCs w:val="24"/>
                <w:lang w:eastAsia="ru-RU"/>
              </w:rPr>
              <w:t>не размещении</w:t>
            </w:r>
            <w:proofErr w:type="gramEnd"/>
            <w:r w:rsidRPr="00107E8A">
              <w:rPr>
                <w:rFonts w:ascii="Times New Roman" w:eastAsia="Times New Roman" w:hAnsi="Times New Roman"/>
                <w:sz w:val="24"/>
                <w:szCs w:val="24"/>
                <w:lang w:eastAsia="ru-RU"/>
              </w:rPr>
              <w:t xml:space="preserve"> информации</w:t>
            </w:r>
          </w:p>
        </w:tc>
        <w:tc>
          <w:tcPr>
            <w:tcW w:w="2260" w:type="dxa"/>
            <w:shd w:val="clear" w:color="auto" w:fill="auto"/>
            <w:vAlign w:val="center"/>
          </w:tcPr>
          <w:p w:rsidR="004F199A" w:rsidRDefault="004F199A" w:rsidP="00A64F36">
            <w:pPr>
              <w:jc w:val="center"/>
            </w:pPr>
            <w:r w:rsidRPr="007505F8">
              <w:rPr>
                <w:rFonts w:ascii="Times New Roman" w:eastAsia="Times New Roman" w:hAnsi="Times New Roman"/>
                <w:sz w:val="24"/>
                <w:szCs w:val="24"/>
                <w:lang w:eastAsia="ru-RU"/>
              </w:rPr>
              <w:t>Квартальная/ годовая</w:t>
            </w:r>
          </w:p>
        </w:tc>
      </w:tr>
      <w:tr w:rsidR="004F199A" w:rsidTr="00A64F36">
        <w:trPr>
          <w:gridAfter w:val="1"/>
          <w:wAfter w:w="9" w:type="dxa"/>
        </w:trPr>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tcPr>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Размещение и поддержание в актуальном состоянии  информации об учреждении на официальном портале </w:t>
            </w:r>
            <w:hyperlink r:id="rId17" w:history="1">
              <w:r w:rsidRPr="00107E8A">
                <w:rPr>
                  <w:rFonts w:ascii="Times New Roman" w:eastAsia="Times New Roman" w:hAnsi="Times New Roman"/>
                  <w:color w:val="0000FF"/>
                  <w:sz w:val="24"/>
                  <w:szCs w:val="24"/>
                  <w:u w:val="single"/>
                  <w:lang w:val="en-US" w:eastAsia="ru-RU"/>
                </w:rPr>
                <w:t>www</w:t>
              </w:r>
              <w:r w:rsidRPr="00107E8A">
                <w:rPr>
                  <w:rFonts w:ascii="Times New Roman" w:eastAsia="Times New Roman" w:hAnsi="Times New Roman"/>
                  <w:color w:val="0000FF"/>
                  <w:sz w:val="24"/>
                  <w:szCs w:val="24"/>
                  <w:u w:val="single"/>
                  <w:lang w:eastAsia="ru-RU"/>
                </w:rPr>
                <w:t>.</w:t>
              </w:r>
              <w:r w:rsidRPr="00107E8A">
                <w:rPr>
                  <w:rFonts w:ascii="Times New Roman" w:eastAsia="Times New Roman" w:hAnsi="Times New Roman"/>
                  <w:color w:val="0000FF"/>
                  <w:sz w:val="24"/>
                  <w:szCs w:val="24"/>
                  <w:u w:val="single"/>
                  <w:lang w:val="en-US" w:eastAsia="ru-RU"/>
                </w:rPr>
                <w:t>bus</w:t>
              </w:r>
              <w:r w:rsidRPr="00107E8A">
                <w:rPr>
                  <w:rFonts w:ascii="Times New Roman" w:eastAsia="Times New Roman" w:hAnsi="Times New Roman"/>
                  <w:color w:val="0000FF"/>
                  <w:sz w:val="24"/>
                  <w:szCs w:val="24"/>
                  <w:u w:val="single"/>
                  <w:lang w:eastAsia="ru-RU"/>
                </w:rPr>
                <w:t>.</w:t>
              </w:r>
              <w:proofErr w:type="spellStart"/>
              <w:r w:rsidRPr="00107E8A">
                <w:rPr>
                  <w:rFonts w:ascii="Times New Roman" w:eastAsia="Times New Roman" w:hAnsi="Times New Roman"/>
                  <w:color w:val="0000FF"/>
                  <w:sz w:val="24"/>
                  <w:szCs w:val="24"/>
                  <w:u w:val="single"/>
                  <w:lang w:val="en-US" w:eastAsia="ru-RU"/>
                </w:rPr>
                <w:t>gov</w:t>
              </w:r>
              <w:proofErr w:type="spellEnd"/>
              <w:r w:rsidRPr="00107E8A">
                <w:rPr>
                  <w:rFonts w:ascii="Times New Roman" w:eastAsia="Times New Roman" w:hAnsi="Times New Roman"/>
                  <w:color w:val="0000FF"/>
                  <w:sz w:val="24"/>
                  <w:szCs w:val="24"/>
                  <w:u w:val="single"/>
                  <w:lang w:eastAsia="ru-RU"/>
                </w:rPr>
                <w:t>.</w:t>
              </w:r>
              <w:proofErr w:type="spellStart"/>
              <w:r w:rsidRPr="00107E8A">
                <w:rPr>
                  <w:rFonts w:ascii="Times New Roman" w:eastAsia="Times New Roman" w:hAnsi="Times New Roman"/>
                  <w:color w:val="0000FF"/>
                  <w:sz w:val="24"/>
                  <w:szCs w:val="24"/>
                  <w:u w:val="single"/>
                  <w:lang w:val="en-US" w:eastAsia="ru-RU"/>
                </w:rPr>
                <w:t>ru</w:t>
              </w:r>
              <w:proofErr w:type="spellEnd"/>
            </w:hyperlink>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107E8A" w:rsidRDefault="004F199A" w:rsidP="00A64F36">
            <w:pPr>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обоснованной служебной (докладной) записки  отдела культуры</w:t>
            </w:r>
            <w:r>
              <w:rPr>
                <w:rFonts w:ascii="Times New Roman" w:eastAsia="Times New Roman" w:hAnsi="Times New Roman"/>
                <w:sz w:val="24"/>
                <w:szCs w:val="24"/>
                <w:lang w:eastAsia="ru-RU"/>
              </w:rPr>
              <w:t xml:space="preserve"> и туризма</w:t>
            </w:r>
            <w:r w:rsidRPr="00107E8A">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развития отраслей социальной сферы</w:t>
            </w:r>
            <w:r w:rsidRPr="00107E8A">
              <w:rPr>
                <w:rFonts w:ascii="Times New Roman" w:eastAsia="Times New Roman" w:hAnsi="Times New Roman"/>
                <w:sz w:val="24"/>
                <w:szCs w:val="24"/>
                <w:lang w:eastAsia="ru-RU"/>
              </w:rPr>
              <w:t xml:space="preserve"> о </w:t>
            </w:r>
            <w:proofErr w:type="gramStart"/>
            <w:r w:rsidRPr="00107E8A">
              <w:rPr>
                <w:rFonts w:ascii="Times New Roman" w:eastAsia="Times New Roman" w:hAnsi="Times New Roman"/>
                <w:sz w:val="24"/>
                <w:szCs w:val="24"/>
                <w:lang w:eastAsia="ru-RU"/>
              </w:rPr>
              <w:t>не размещении</w:t>
            </w:r>
            <w:proofErr w:type="gramEnd"/>
            <w:r w:rsidRPr="00107E8A">
              <w:rPr>
                <w:rFonts w:ascii="Times New Roman" w:eastAsia="Times New Roman" w:hAnsi="Times New Roman"/>
                <w:sz w:val="24"/>
                <w:szCs w:val="24"/>
                <w:lang w:eastAsia="ru-RU"/>
              </w:rPr>
              <w:t xml:space="preserve"> информации</w:t>
            </w:r>
          </w:p>
        </w:tc>
        <w:tc>
          <w:tcPr>
            <w:tcW w:w="2260" w:type="dxa"/>
            <w:shd w:val="clear" w:color="auto" w:fill="auto"/>
          </w:tcPr>
          <w:p w:rsidR="004F199A" w:rsidRDefault="004F199A" w:rsidP="00A64F36"/>
        </w:tc>
      </w:tr>
      <w:tr w:rsidR="004F199A" w:rsidTr="00A64F36">
        <w:trPr>
          <w:gridAfter w:val="1"/>
          <w:wAfter w:w="9" w:type="dxa"/>
        </w:trPr>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51" w:type="dxa"/>
          </w:tcPr>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Наличие в учреждении стендов с информацией о перечне предоставляемых муниципальных услуг, о правах и обязанностях получателей  муниципальных услуг, о действующем законодательстве  в сфере предоставления </w:t>
            </w:r>
            <w:r w:rsidRPr="00107E8A">
              <w:rPr>
                <w:rFonts w:ascii="Times New Roman" w:eastAsia="Times New Roman" w:hAnsi="Times New Roman"/>
                <w:sz w:val="24"/>
                <w:szCs w:val="24"/>
                <w:lang w:eastAsia="ru-RU"/>
              </w:rPr>
              <w:lastRenderedPageBreak/>
              <w:t>муниципальных услуг</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107E8A" w:rsidRDefault="004F199A" w:rsidP="00A64F36">
            <w:pPr>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Фотоотчет учреждения</w:t>
            </w:r>
          </w:p>
        </w:tc>
        <w:tc>
          <w:tcPr>
            <w:tcW w:w="2260" w:type="dxa"/>
            <w:shd w:val="clear" w:color="auto" w:fill="auto"/>
          </w:tcPr>
          <w:p w:rsidR="004F199A" w:rsidRDefault="004F199A" w:rsidP="00A64F36">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p>
        </w:tc>
        <w:tc>
          <w:tcPr>
            <w:tcW w:w="2551" w:type="dxa"/>
          </w:tcPr>
          <w:p w:rsidR="004F199A" w:rsidRPr="002A6748" w:rsidRDefault="004F199A" w:rsidP="00A64F36">
            <w:pPr>
              <w:snapToGrid w:val="0"/>
              <w:jc w:val="center"/>
              <w:rPr>
                <w:rFonts w:ascii="Times New Roman" w:eastAsia="Times New Roman" w:hAnsi="Times New Roman"/>
                <w:sz w:val="20"/>
                <w:szCs w:val="20"/>
                <w:lang w:eastAsia="ru-RU"/>
              </w:rPr>
            </w:pPr>
            <w:r w:rsidRPr="00B143C3">
              <w:rPr>
                <w:rFonts w:ascii="Times New Roman" w:hAnsi="Times New Roman"/>
                <w:sz w:val="24"/>
                <w:szCs w:val="24"/>
              </w:rPr>
              <w:t>Соответствие сайта образовательного учреждения статье 29 ФЗ «Об образовании в Российской Федерации»</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Default="004F199A" w:rsidP="00A64F36">
            <w:pPr>
              <w:jc w:val="center"/>
              <w:rPr>
                <w:rFonts w:ascii="Times New Roman" w:eastAsia="Times New Roman" w:hAnsi="Times New Roman"/>
                <w:sz w:val="28"/>
                <w:szCs w:val="28"/>
                <w:lang w:eastAsia="ru-RU"/>
              </w:rPr>
            </w:pPr>
            <w:r w:rsidRPr="00107E8A">
              <w:rPr>
                <w:rFonts w:ascii="Times New Roman" w:eastAsia="Times New Roman" w:hAnsi="Times New Roman"/>
                <w:sz w:val="24"/>
                <w:szCs w:val="24"/>
                <w:lang w:eastAsia="ru-RU"/>
              </w:rPr>
              <w:t xml:space="preserve">Отсутствие </w:t>
            </w:r>
            <w:r>
              <w:rPr>
                <w:rFonts w:ascii="Times New Roman" w:eastAsia="Times New Roman" w:hAnsi="Times New Roman"/>
                <w:sz w:val="24"/>
                <w:szCs w:val="24"/>
                <w:lang w:eastAsia="ru-RU"/>
              </w:rPr>
              <w:t xml:space="preserve">замечаний </w:t>
            </w:r>
            <w:r w:rsidRPr="00107E8A">
              <w:rPr>
                <w:rFonts w:ascii="Times New Roman" w:eastAsia="Times New Roman" w:hAnsi="Times New Roman"/>
                <w:sz w:val="24"/>
                <w:szCs w:val="24"/>
                <w:lang w:eastAsia="ru-RU"/>
              </w:rPr>
              <w:t xml:space="preserve"> отдела культуры</w:t>
            </w:r>
            <w:r>
              <w:rPr>
                <w:rFonts w:ascii="Times New Roman" w:eastAsia="Times New Roman" w:hAnsi="Times New Roman"/>
                <w:sz w:val="24"/>
                <w:szCs w:val="24"/>
                <w:lang w:eastAsia="ru-RU"/>
              </w:rPr>
              <w:t xml:space="preserve"> и туризма</w:t>
            </w:r>
            <w:r w:rsidRPr="00107E8A">
              <w:rPr>
                <w:rFonts w:ascii="Times New Roman" w:eastAsia="Times New Roman" w:hAnsi="Times New Roman"/>
                <w:sz w:val="24"/>
                <w:szCs w:val="24"/>
                <w:lang w:eastAsia="ru-RU"/>
              </w:rPr>
              <w:t xml:space="preserve"> управления </w:t>
            </w:r>
            <w:r>
              <w:rPr>
                <w:rFonts w:ascii="Times New Roman" w:eastAsia="Times New Roman" w:hAnsi="Times New Roman"/>
                <w:sz w:val="24"/>
                <w:szCs w:val="24"/>
                <w:lang w:eastAsia="ru-RU"/>
              </w:rPr>
              <w:t>развития отраслей социальной сферы</w:t>
            </w:r>
            <w:r w:rsidRPr="00107E8A">
              <w:rPr>
                <w:rFonts w:ascii="Times New Roman" w:eastAsia="Times New Roman" w:hAnsi="Times New Roman"/>
                <w:sz w:val="24"/>
                <w:szCs w:val="24"/>
                <w:lang w:eastAsia="ru-RU"/>
              </w:rPr>
              <w:t xml:space="preserve"> о </w:t>
            </w:r>
            <w:proofErr w:type="gramStart"/>
            <w:r w:rsidRPr="00107E8A">
              <w:rPr>
                <w:rFonts w:ascii="Times New Roman" w:eastAsia="Times New Roman" w:hAnsi="Times New Roman"/>
                <w:sz w:val="24"/>
                <w:szCs w:val="24"/>
                <w:lang w:eastAsia="ru-RU"/>
              </w:rPr>
              <w:t>не размещении</w:t>
            </w:r>
            <w:proofErr w:type="gramEnd"/>
            <w:r w:rsidRPr="00107E8A">
              <w:rPr>
                <w:rFonts w:ascii="Times New Roman" w:eastAsia="Times New Roman" w:hAnsi="Times New Roman"/>
                <w:sz w:val="24"/>
                <w:szCs w:val="24"/>
                <w:lang w:eastAsia="ru-RU"/>
              </w:rPr>
              <w:t xml:space="preserve"> информации</w:t>
            </w:r>
          </w:p>
        </w:tc>
        <w:tc>
          <w:tcPr>
            <w:tcW w:w="2269" w:type="dxa"/>
            <w:gridSpan w:val="2"/>
            <w:shd w:val="clear" w:color="auto" w:fill="auto"/>
          </w:tcPr>
          <w:p w:rsidR="004F199A" w:rsidRDefault="004F199A" w:rsidP="00A64F36">
            <w:r w:rsidRPr="007505F8">
              <w:rPr>
                <w:rFonts w:ascii="Times New Roman" w:eastAsia="Times New Roman" w:hAnsi="Times New Roman"/>
                <w:sz w:val="24"/>
                <w:szCs w:val="24"/>
                <w:lang w:eastAsia="ru-RU"/>
              </w:rPr>
              <w:t>Квартальная/ годовая</w:t>
            </w:r>
          </w:p>
        </w:tc>
      </w:tr>
      <w:tr w:rsidR="004F199A" w:rsidTr="00A64F36">
        <w:tc>
          <w:tcPr>
            <w:tcW w:w="9181" w:type="dxa"/>
            <w:gridSpan w:val="6"/>
          </w:tcPr>
          <w:p w:rsidR="004F199A" w:rsidRPr="00670620" w:rsidRDefault="004F199A" w:rsidP="00A64F36">
            <w:pPr>
              <w:snapToGrid w:val="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Pr="0016460F">
              <w:rPr>
                <w:rFonts w:ascii="Times New Roman" w:eastAsia="Times New Roman" w:hAnsi="Times New Roman"/>
                <w:b/>
                <w:sz w:val="24"/>
                <w:szCs w:val="24"/>
                <w:lang w:eastAsia="ru-RU"/>
              </w:rPr>
              <w:t>Критери</w:t>
            </w:r>
            <w:r>
              <w:rPr>
                <w:rFonts w:ascii="Times New Roman" w:eastAsia="Times New Roman" w:hAnsi="Times New Roman"/>
                <w:b/>
                <w:sz w:val="24"/>
                <w:szCs w:val="24"/>
                <w:lang w:eastAsia="ru-RU"/>
              </w:rPr>
              <w:t>й</w:t>
            </w:r>
            <w:r w:rsidRPr="0016460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«Д</w:t>
            </w:r>
            <w:r w:rsidRPr="0016460F">
              <w:rPr>
                <w:rFonts w:ascii="Times New Roman" w:eastAsia="Times New Roman" w:hAnsi="Times New Roman"/>
                <w:b/>
                <w:sz w:val="24"/>
                <w:szCs w:val="24"/>
                <w:lang w:eastAsia="ru-RU"/>
              </w:rPr>
              <w:t>еятельност</w:t>
            </w:r>
            <w:r>
              <w:rPr>
                <w:rFonts w:ascii="Times New Roman" w:eastAsia="Times New Roman" w:hAnsi="Times New Roman"/>
                <w:b/>
                <w:sz w:val="24"/>
                <w:szCs w:val="24"/>
                <w:lang w:eastAsia="ru-RU"/>
              </w:rPr>
              <w:t>ь</w:t>
            </w:r>
            <w:r w:rsidRPr="0016460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У</w:t>
            </w:r>
            <w:r w:rsidRPr="0016460F">
              <w:rPr>
                <w:rFonts w:ascii="Times New Roman" w:eastAsia="Times New Roman" w:hAnsi="Times New Roman"/>
                <w:b/>
                <w:sz w:val="24"/>
                <w:szCs w:val="24"/>
                <w:lang w:eastAsia="ru-RU"/>
              </w:rPr>
              <w:t>чреждени</w:t>
            </w:r>
            <w:r>
              <w:rPr>
                <w:rFonts w:ascii="Times New Roman" w:eastAsia="Times New Roman" w:hAnsi="Times New Roman"/>
                <w:b/>
                <w:sz w:val="24"/>
                <w:szCs w:val="24"/>
                <w:lang w:eastAsia="ru-RU"/>
              </w:rPr>
              <w:t xml:space="preserve">я, </w:t>
            </w:r>
            <w:r w:rsidRPr="0016460F">
              <w:rPr>
                <w:rFonts w:ascii="Times New Roman" w:eastAsia="Times New Roman" w:hAnsi="Times New Roman"/>
                <w:b/>
                <w:sz w:val="24"/>
                <w:szCs w:val="24"/>
                <w:lang w:eastAsia="ru-RU"/>
              </w:rPr>
              <w:t>направленн</w:t>
            </w:r>
            <w:r>
              <w:rPr>
                <w:rFonts w:ascii="Times New Roman" w:eastAsia="Times New Roman" w:hAnsi="Times New Roman"/>
                <w:b/>
                <w:sz w:val="24"/>
                <w:szCs w:val="24"/>
                <w:lang w:eastAsia="ru-RU"/>
              </w:rPr>
              <w:t>ая</w:t>
            </w:r>
            <w:r w:rsidRPr="0016460F">
              <w:rPr>
                <w:rFonts w:ascii="Times New Roman" w:eastAsia="Times New Roman" w:hAnsi="Times New Roman"/>
                <w:b/>
                <w:sz w:val="24"/>
                <w:szCs w:val="24"/>
                <w:lang w:eastAsia="ru-RU"/>
              </w:rPr>
              <w:t xml:space="preserve"> на работу с кадрами</w:t>
            </w:r>
            <w:r>
              <w:rPr>
                <w:rFonts w:ascii="Times New Roman" w:eastAsia="Times New Roman" w:hAnsi="Times New Roman"/>
                <w:b/>
                <w:sz w:val="24"/>
                <w:szCs w:val="24"/>
                <w:lang w:eastAsia="ru-RU"/>
              </w:rPr>
              <w:t>»</w:t>
            </w:r>
          </w:p>
        </w:tc>
      </w:tr>
      <w:tr w:rsidR="004F199A" w:rsidTr="00A64F36">
        <w:tc>
          <w:tcPr>
            <w:tcW w:w="9181" w:type="dxa"/>
            <w:gridSpan w:val="6"/>
          </w:tcPr>
          <w:p w:rsidR="004F199A" w:rsidRDefault="004F199A" w:rsidP="00A64F36">
            <w:r>
              <w:rPr>
                <w:rFonts w:ascii="Times New Roman" w:eastAsia="Times New Roman" w:hAnsi="Times New Roman"/>
                <w:b/>
                <w:sz w:val="24"/>
                <w:szCs w:val="24"/>
                <w:lang w:eastAsia="ru-RU"/>
              </w:rPr>
              <w:t xml:space="preserve">        </w:t>
            </w:r>
            <w:r w:rsidRPr="00670620">
              <w:rPr>
                <w:rFonts w:ascii="Times New Roman" w:eastAsia="Times New Roman" w:hAnsi="Times New Roman"/>
                <w:b/>
                <w:sz w:val="24"/>
                <w:szCs w:val="24"/>
                <w:lang w:eastAsia="ru-RU"/>
              </w:rPr>
              <w:t xml:space="preserve">Максимальное количество баллов по критерию: </w:t>
            </w:r>
            <w:r>
              <w:rPr>
                <w:rFonts w:ascii="Times New Roman" w:eastAsia="Times New Roman" w:hAnsi="Times New Roman"/>
                <w:b/>
                <w:sz w:val="24"/>
                <w:szCs w:val="24"/>
                <w:lang w:eastAsia="ru-RU"/>
              </w:rPr>
              <w:t>12</w:t>
            </w:r>
            <w:r w:rsidRPr="00670620">
              <w:rPr>
                <w:rFonts w:ascii="Times New Roman" w:eastAsia="Times New Roman" w:hAnsi="Times New Roman"/>
                <w:b/>
                <w:sz w:val="24"/>
                <w:szCs w:val="24"/>
                <w:lang w:eastAsia="ru-RU"/>
              </w:rPr>
              <w:t xml:space="preserve"> за квартал/</w:t>
            </w:r>
            <w:r>
              <w:rPr>
                <w:rFonts w:ascii="Times New Roman" w:eastAsia="Times New Roman" w:hAnsi="Times New Roman"/>
                <w:b/>
                <w:sz w:val="24"/>
                <w:szCs w:val="24"/>
                <w:lang w:eastAsia="ru-RU"/>
              </w:rPr>
              <w:t xml:space="preserve"> 48 </w:t>
            </w:r>
            <w:r w:rsidRPr="00670620">
              <w:rPr>
                <w:rFonts w:ascii="Times New Roman" w:eastAsia="Times New Roman" w:hAnsi="Times New Roman"/>
                <w:b/>
                <w:sz w:val="24"/>
                <w:szCs w:val="24"/>
                <w:lang w:eastAsia="ru-RU"/>
              </w:rPr>
              <w:t>за год</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Доля специалистов повысивших уровень квалификации за отчетный период не менее 10%</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C61D9E" w:rsidRDefault="004F199A" w:rsidP="00A64F36">
            <w:pPr>
              <w:jc w:val="center"/>
              <w:rPr>
                <w:rFonts w:ascii="Times New Roman" w:eastAsia="Times New Roman" w:hAnsi="Times New Roman"/>
                <w:sz w:val="24"/>
                <w:szCs w:val="24"/>
                <w:lang w:eastAsia="ru-RU"/>
              </w:rPr>
            </w:pPr>
            <w:r w:rsidRPr="00C61D9E">
              <w:rPr>
                <w:rFonts w:ascii="Times New Roman" w:eastAsia="Times New Roman" w:hAnsi="Times New Roman"/>
                <w:sz w:val="24"/>
                <w:szCs w:val="24"/>
                <w:lang w:eastAsia="ru-RU"/>
              </w:rPr>
              <w:t>Справка учреждения</w:t>
            </w:r>
          </w:p>
        </w:tc>
        <w:tc>
          <w:tcPr>
            <w:tcW w:w="2269" w:type="dxa"/>
            <w:gridSpan w:val="2"/>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tcPr>
          <w:p w:rsidR="004F199A" w:rsidRPr="00107E8A" w:rsidRDefault="004F199A" w:rsidP="00A64F36">
            <w:pPr>
              <w:snapToGrid w:val="0"/>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Default="004F199A" w:rsidP="00A64F36">
            <w:pPr>
              <w:jc w:val="center"/>
              <w:rPr>
                <w:rFonts w:ascii="Times New Roman" w:eastAsia="Times New Roman" w:hAnsi="Times New Roman"/>
                <w:sz w:val="28"/>
                <w:szCs w:val="28"/>
                <w:lang w:eastAsia="ru-RU"/>
              </w:rPr>
            </w:pPr>
            <w:r w:rsidRPr="00107E8A">
              <w:rPr>
                <w:rFonts w:ascii="Times New Roman" w:eastAsia="Times New Roman" w:hAnsi="Times New Roman"/>
                <w:sz w:val="24"/>
                <w:szCs w:val="24"/>
                <w:lang w:eastAsia="ru-RU"/>
              </w:rPr>
              <w:t>Информац</w:t>
            </w:r>
            <w:r>
              <w:rPr>
                <w:rFonts w:ascii="Times New Roman" w:eastAsia="Times New Roman" w:hAnsi="Times New Roman"/>
                <w:sz w:val="24"/>
                <w:szCs w:val="24"/>
                <w:lang w:eastAsia="ru-RU"/>
              </w:rPr>
              <w:t xml:space="preserve">ия  из </w:t>
            </w:r>
            <w:proofErr w:type="spellStart"/>
            <w:r>
              <w:rPr>
                <w:rFonts w:ascii="Times New Roman" w:eastAsia="Times New Roman" w:hAnsi="Times New Roman"/>
                <w:sz w:val="24"/>
                <w:szCs w:val="24"/>
                <w:lang w:eastAsia="ru-RU"/>
              </w:rPr>
              <w:t>Добродел</w:t>
            </w:r>
            <w:proofErr w:type="spellEnd"/>
            <w:r>
              <w:rPr>
                <w:rFonts w:ascii="Times New Roman" w:eastAsia="Times New Roman" w:hAnsi="Times New Roman"/>
                <w:sz w:val="24"/>
                <w:szCs w:val="24"/>
                <w:lang w:eastAsia="ru-RU"/>
              </w:rPr>
              <w:t>, ЕЦУР и т.д.</w:t>
            </w:r>
          </w:p>
        </w:tc>
        <w:tc>
          <w:tcPr>
            <w:tcW w:w="2269" w:type="dxa"/>
            <w:gridSpan w:val="2"/>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tcPr>
          <w:p w:rsidR="004F199A" w:rsidRPr="009369BE" w:rsidRDefault="004F199A" w:rsidP="00A64F36">
            <w:pPr>
              <w:snapToGrid w:val="0"/>
              <w:jc w:val="center"/>
              <w:rPr>
                <w:rFonts w:ascii="Times New Roman" w:eastAsia="Times New Roman" w:hAnsi="Times New Roman"/>
                <w:sz w:val="24"/>
                <w:szCs w:val="24"/>
                <w:lang w:eastAsia="ru-RU"/>
              </w:rPr>
            </w:pPr>
            <w:r w:rsidRPr="009369BE">
              <w:rPr>
                <w:rFonts w:ascii="Times New Roman" w:hAnsi="Times New Roman"/>
                <w:sz w:val="24"/>
                <w:szCs w:val="24"/>
              </w:rPr>
              <w:t>Выполнение квоты по приему на работу инвалидов в соответствии с законодательством Российской Федерации</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7E19A3" w:rsidRDefault="004F199A" w:rsidP="00A64F36">
            <w:pPr>
              <w:jc w:val="center"/>
              <w:rPr>
                <w:rFonts w:ascii="Times New Roman" w:eastAsia="Times New Roman" w:hAnsi="Times New Roman"/>
                <w:sz w:val="24"/>
                <w:szCs w:val="24"/>
                <w:lang w:eastAsia="ru-RU"/>
              </w:rPr>
            </w:pPr>
            <w:r w:rsidRPr="007E19A3">
              <w:rPr>
                <w:rFonts w:ascii="Times New Roman" w:eastAsia="Times New Roman" w:hAnsi="Times New Roman"/>
                <w:sz w:val="24"/>
                <w:szCs w:val="24"/>
                <w:lang w:eastAsia="ru-RU"/>
              </w:rPr>
              <w:t>Информация учреждения</w:t>
            </w:r>
          </w:p>
        </w:tc>
        <w:tc>
          <w:tcPr>
            <w:tcW w:w="2269" w:type="dxa"/>
            <w:gridSpan w:val="2"/>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551" w:type="dxa"/>
          </w:tcPr>
          <w:p w:rsidR="004F199A" w:rsidRPr="00B143C3" w:rsidRDefault="004F199A" w:rsidP="00A64F36">
            <w:pPr>
              <w:jc w:val="center"/>
              <w:rPr>
                <w:rFonts w:ascii="Times New Roman" w:hAnsi="Times New Roman"/>
                <w:sz w:val="24"/>
                <w:szCs w:val="24"/>
              </w:rPr>
            </w:pPr>
            <w:r w:rsidRPr="00B143C3">
              <w:rPr>
                <w:rFonts w:ascii="Times New Roman" w:hAnsi="Times New Roman"/>
                <w:sz w:val="24"/>
                <w:szCs w:val="24"/>
              </w:rPr>
              <w:t>Укомплектованность педагогическими к</w:t>
            </w:r>
            <w:r>
              <w:rPr>
                <w:rFonts w:ascii="Times New Roman" w:hAnsi="Times New Roman"/>
                <w:sz w:val="24"/>
                <w:szCs w:val="24"/>
              </w:rPr>
              <w:t>адрами, стабильность коллектива</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Default="004F199A" w:rsidP="00A64F36">
            <w:pPr>
              <w:jc w:val="center"/>
              <w:rPr>
                <w:rFonts w:ascii="Times New Roman" w:eastAsia="Times New Roman" w:hAnsi="Times New Roman"/>
                <w:sz w:val="28"/>
                <w:szCs w:val="28"/>
                <w:lang w:eastAsia="ru-RU"/>
              </w:rPr>
            </w:pPr>
            <w:r w:rsidRPr="007E19A3">
              <w:rPr>
                <w:rFonts w:ascii="Times New Roman" w:eastAsia="Times New Roman" w:hAnsi="Times New Roman"/>
                <w:sz w:val="24"/>
                <w:szCs w:val="24"/>
                <w:lang w:eastAsia="ru-RU"/>
              </w:rPr>
              <w:lastRenderedPageBreak/>
              <w:t>Информация учреждения</w:t>
            </w:r>
          </w:p>
        </w:tc>
        <w:tc>
          <w:tcPr>
            <w:tcW w:w="2269" w:type="dxa"/>
            <w:gridSpan w:val="2"/>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p>
        </w:tc>
        <w:tc>
          <w:tcPr>
            <w:tcW w:w="2551" w:type="dxa"/>
          </w:tcPr>
          <w:p w:rsidR="004F199A" w:rsidRPr="00B143C3" w:rsidRDefault="004F199A" w:rsidP="00A64F36">
            <w:pPr>
              <w:jc w:val="center"/>
              <w:rPr>
                <w:rFonts w:ascii="Times New Roman" w:hAnsi="Times New Roman"/>
                <w:sz w:val="24"/>
                <w:szCs w:val="24"/>
              </w:rPr>
            </w:pPr>
            <w:r w:rsidRPr="00B143C3">
              <w:rPr>
                <w:rFonts w:ascii="Times New Roman" w:hAnsi="Times New Roman"/>
                <w:sz w:val="24"/>
                <w:szCs w:val="24"/>
              </w:rPr>
              <w:t>Участие педагогических и руководящих работников в методической деятельности</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Default="004F199A" w:rsidP="00A64F36">
            <w:pPr>
              <w:jc w:val="center"/>
              <w:rPr>
                <w:rFonts w:ascii="Times New Roman" w:eastAsia="Times New Roman" w:hAnsi="Times New Roman"/>
                <w:sz w:val="28"/>
                <w:szCs w:val="28"/>
                <w:lang w:eastAsia="ru-RU"/>
              </w:rPr>
            </w:pPr>
            <w:r w:rsidRPr="007E19A3">
              <w:rPr>
                <w:rFonts w:ascii="Times New Roman" w:eastAsia="Times New Roman" w:hAnsi="Times New Roman"/>
                <w:sz w:val="24"/>
                <w:szCs w:val="24"/>
                <w:lang w:eastAsia="ru-RU"/>
              </w:rPr>
              <w:t>Информация учреждения</w:t>
            </w:r>
          </w:p>
        </w:tc>
        <w:tc>
          <w:tcPr>
            <w:tcW w:w="2269" w:type="dxa"/>
            <w:gridSpan w:val="2"/>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551" w:type="dxa"/>
          </w:tcPr>
          <w:p w:rsidR="004F199A" w:rsidRPr="00B143C3" w:rsidRDefault="004F199A" w:rsidP="00A64F36">
            <w:pPr>
              <w:jc w:val="center"/>
              <w:rPr>
                <w:rFonts w:ascii="Times New Roman" w:hAnsi="Times New Roman"/>
                <w:sz w:val="24"/>
                <w:szCs w:val="24"/>
              </w:rPr>
            </w:pPr>
            <w:r w:rsidRPr="00B143C3">
              <w:rPr>
                <w:rFonts w:ascii="Times New Roman" w:hAnsi="Times New Roman"/>
                <w:sz w:val="24"/>
                <w:szCs w:val="24"/>
              </w:rPr>
              <w:t>Проведение на базе учреждения региональных, межрайонных, городских семинаров, конференций</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Default="004F199A" w:rsidP="00A64F36">
            <w:pPr>
              <w:jc w:val="center"/>
              <w:rPr>
                <w:rFonts w:ascii="Times New Roman" w:eastAsia="Times New Roman" w:hAnsi="Times New Roman"/>
                <w:sz w:val="28"/>
                <w:szCs w:val="28"/>
                <w:lang w:eastAsia="ru-RU"/>
              </w:rPr>
            </w:pPr>
            <w:r w:rsidRPr="007E19A3">
              <w:rPr>
                <w:rFonts w:ascii="Times New Roman" w:eastAsia="Times New Roman" w:hAnsi="Times New Roman"/>
                <w:sz w:val="24"/>
                <w:szCs w:val="24"/>
                <w:lang w:eastAsia="ru-RU"/>
              </w:rPr>
              <w:t>Информация учреждения</w:t>
            </w:r>
          </w:p>
        </w:tc>
        <w:tc>
          <w:tcPr>
            <w:tcW w:w="2269" w:type="dxa"/>
            <w:gridSpan w:val="2"/>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9181" w:type="dxa"/>
            <w:gridSpan w:val="6"/>
          </w:tcPr>
          <w:p w:rsidR="004F199A" w:rsidRPr="00670620" w:rsidRDefault="004F199A" w:rsidP="00A64F36">
            <w:pPr>
              <w:jc w:val="center"/>
              <w:rPr>
                <w:rFonts w:ascii="Times New Roman" w:eastAsia="Times New Roman" w:hAnsi="Times New Roman"/>
                <w:b/>
                <w:sz w:val="24"/>
                <w:szCs w:val="24"/>
                <w:lang w:eastAsia="ru-RU"/>
              </w:rPr>
            </w:pPr>
            <w:r w:rsidRPr="00670620">
              <w:rPr>
                <w:rFonts w:ascii="Times New Roman" w:hAnsi="Times New Roman"/>
                <w:b/>
                <w:sz w:val="24"/>
                <w:szCs w:val="24"/>
              </w:rPr>
              <w:t>5</w:t>
            </w:r>
            <w:r>
              <w:rPr>
                <w:rFonts w:ascii="Times New Roman" w:hAnsi="Times New Roman"/>
                <w:b/>
                <w:sz w:val="24"/>
                <w:szCs w:val="24"/>
              </w:rPr>
              <w:t>.</w:t>
            </w:r>
            <w:r w:rsidRPr="00670620">
              <w:rPr>
                <w:rFonts w:ascii="Times New Roman" w:hAnsi="Times New Roman"/>
                <w:b/>
                <w:sz w:val="24"/>
                <w:szCs w:val="24"/>
              </w:rPr>
              <w:t xml:space="preserve"> Критерий «Материально-техническая и ресурсная обеспеченность Учреждения»</w:t>
            </w:r>
          </w:p>
        </w:tc>
      </w:tr>
      <w:tr w:rsidR="004F199A" w:rsidTr="00A64F36">
        <w:tc>
          <w:tcPr>
            <w:tcW w:w="9181" w:type="dxa"/>
            <w:gridSpan w:val="6"/>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b/>
                <w:sz w:val="24"/>
                <w:szCs w:val="24"/>
                <w:lang w:eastAsia="ru-RU"/>
              </w:rPr>
              <w:t xml:space="preserve">        </w:t>
            </w:r>
            <w:r w:rsidRPr="00670620">
              <w:rPr>
                <w:rFonts w:ascii="Times New Roman" w:eastAsia="Times New Roman" w:hAnsi="Times New Roman"/>
                <w:b/>
                <w:sz w:val="24"/>
                <w:szCs w:val="24"/>
                <w:lang w:eastAsia="ru-RU"/>
              </w:rPr>
              <w:t>Максимальное количество баллов по критерию</w:t>
            </w:r>
            <w:proofErr w:type="gramStart"/>
            <w:r w:rsidRPr="00670620">
              <w:rPr>
                <w:rFonts w:ascii="Times New Roman" w:eastAsia="Times New Roman" w:hAnsi="Times New Roman"/>
                <w:b/>
                <w:sz w:val="24"/>
                <w:szCs w:val="24"/>
                <w:lang w:eastAsia="ru-RU"/>
              </w:rPr>
              <w:t xml:space="preserve"> :</w:t>
            </w:r>
            <w:proofErr w:type="gramEnd"/>
            <w:r w:rsidRPr="0067062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6</w:t>
            </w:r>
            <w:r w:rsidRPr="00670620">
              <w:rPr>
                <w:rFonts w:ascii="Times New Roman" w:eastAsia="Times New Roman" w:hAnsi="Times New Roman"/>
                <w:b/>
                <w:sz w:val="24"/>
                <w:szCs w:val="24"/>
                <w:lang w:eastAsia="ru-RU"/>
              </w:rPr>
              <w:t xml:space="preserve"> за квартал/</w:t>
            </w:r>
            <w:r>
              <w:rPr>
                <w:rFonts w:ascii="Times New Roman" w:eastAsia="Times New Roman" w:hAnsi="Times New Roman"/>
                <w:b/>
                <w:sz w:val="24"/>
                <w:szCs w:val="24"/>
                <w:lang w:eastAsia="ru-RU"/>
              </w:rPr>
              <w:t xml:space="preserve"> 24</w:t>
            </w:r>
            <w:r w:rsidRPr="00670620">
              <w:rPr>
                <w:rFonts w:ascii="Times New Roman" w:eastAsia="Times New Roman" w:hAnsi="Times New Roman"/>
                <w:b/>
                <w:sz w:val="24"/>
                <w:szCs w:val="24"/>
                <w:lang w:eastAsia="ru-RU"/>
              </w:rPr>
              <w:t xml:space="preserve"> за год</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551" w:type="dxa"/>
          </w:tcPr>
          <w:p w:rsidR="004F199A" w:rsidRPr="00037968" w:rsidRDefault="004F199A" w:rsidP="00A64F36">
            <w:pPr>
              <w:jc w:val="center"/>
              <w:rPr>
                <w:rFonts w:ascii="Times New Roman" w:hAnsi="Times New Roman"/>
                <w:sz w:val="24"/>
                <w:szCs w:val="24"/>
              </w:rPr>
            </w:pPr>
            <w:r w:rsidRPr="00037968">
              <w:rPr>
                <w:rFonts w:ascii="Times New Roman" w:hAnsi="Times New Roman"/>
                <w:sz w:val="24"/>
                <w:szCs w:val="24"/>
              </w:rPr>
              <w:t>Эстетические условия, оформление учреждения, состояние территории</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C61D9E" w:rsidRDefault="004F199A" w:rsidP="00A64F36">
            <w:pPr>
              <w:jc w:val="center"/>
              <w:rPr>
                <w:rFonts w:ascii="Times New Roman" w:eastAsia="Times New Roman" w:hAnsi="Times New Roman"/>
                <w:sz w:val="24"/>
                <w:szCs w:val="24"/>
                <w:lang w:eastAsia="ru-RU"/>
              </w:rPr>
            </w:pPr>
            <w:r w:rsidRPr="00C61D9E">
              <w:rPr>
                <w:rFonts w:ascii="Times New Roman" w:eastAsia="Times New Roman" w:hAnsi="Times New Roman"/>
                <w:sz w:val="24"/>
                <w:szCs w:val="24"/>
                <w:lang w:eastAsia="ru-RU"/>
              </w:rPr>
              <w:t>Фотоотчет учреждения</w:t>
            </w:r>
          </w:p>
        </w:tc>
        <w:tc>
          <w:tcPr>
            <w:tcW w:w="2269" w:type="dxa"/>
            <w:gridSpan w:val="2"/>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rPr>
          <w:trHeight w:val="2137"/>
        </w:trPr>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551" w:type="dxa"/>
          </w:tcPr>
          <w:p w:rsidR="004F199A" w:rsidRPr="00037968" w:rsidRDefault="004F199A" w:rsidP="00A64F36">
            <w:pPr>
              <w:jc w:val="center"/>
              <w:rPr>
                <w:rFonts w:ascii="Times New Roman" w:hAnsi="Times New Roman"/>
                <w:sz w:val="24"/>
                <w:szCs w:val="24"/>
              </w:rPr>
            </w:pPr>
            <w:r w:rsidRPr="00037968">
              <w:rPr>
                <w:rFonts w:ascii="Times New Roman" w:hAnsi="Times New Roman"/>
                <w:sz w:val="24"/>
                <w:szCs w:val="24"/>
              </w:rPr>
              <w:t xml:space="preserve">Материально-техническая и ресурсная обеспеченность </w:t>
            </w:r>
            <w:r w:rsidR="003278BF">
              <w:rPr>
                <w:rFonts w:ascii="Times New Roman" w:hAnsi="Times New Roman"/>
                <w:sz w:val="24"/>
                <w:szCs w:val="24"/>
              </w:rPr>
              <w:t>образовательного</w:t>
            </w:r>
            <w:bookmarkStart w:id="0" w:name="_GoBack"/>
            <w:bookmarkEnd w:id="0"/>
            <w:r w:rsidRPr="00037968">
              <w:rPr>
                <w:rFonts w:ascii="Times New Roman" w:hAnsi="Times New Roman"/>
                <w:sz w:val="24"/>
                <w:szCs w:val="24"/>
              </w:rPr>
              <w:t xml:space="preserve"> процесса за счет внебюджетных средств</w:t>
            </w:r>
          </w:p>
          <w:p w:rsidR="004F199A" w:rsidRPr="00037968" w:rsidRDefault="004F199A" w:rsidP="00A64F36">
            <w:pPr>
              <w:jc w:val="center"/>
              <w:rPr>
                <w:rFonts w:ascii="Times New Roman" w:hAnsi="Times New Roman"/>
                <w:sz w:val="24"/>
                <w:szCs w:val="24"/>
              </w:rPr>
            </w:pP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C61D9E" w:rsidRDefault="004F199A" w:rsidP="0025665F">
            <w:pPr>
              <w:jc w:val="center"/>
              <w:rPr>
                <w:rFonts w:ascii="Times New Roman" w:eastAsia="Times New Roman" w:hAnsi="Times New Roman"/>
                <w:sz w:val="24"/>
                <w:szCs w:val="24"/>
                <w:lang w:eastAsia="ru-RU"/>
              </w:rPr>
            </w:pPr>
            <w:r w:rsidRPr="00C61D9E">
              <w:rPr>
                <w:rFonts w:ascii="Times New Roman" w:eastAsia="Times New Roman" w:hAnsi="Times New Roman"/>
                <w:sz w:val="24"/>
                <w:szCs w:val="24"/>
                <w:lang w:eastAsia="ru-RU"/>
              </w:rPr>
              <w:t>Справка учреждения</w:t>
            </w:r>
          </w:p>
        </w:tc>
        <w:tc>
          <w:tcPr>
            <w:tcW w:w="2269" w:type="dxa"/>
            <w:gridSpan w:val="2"/>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534" w:type="dxa"/>
          </w:tcPr>
          <w:p w:rsidR="004F199A" w:rsidRDefault="004F199A" w:rsidP="00A64F36">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551" w:type="dxa"/>
          </w:tcPr>
          <w:p w:rsidR="004F199A" w:rsidRPr="00037968" w:rsidRDefault="004F199A" w:rsidP="00A64F36">
            <w:pPr>
              <w:jc w:val="center"/>
              <w:rPr>
                <w:rFonts w:ascii="Times New Roman" w:hAnsi="Times New Roman"/>
                <w:sz w:val="24"/>
                <w:szCs w:val="24"/>
              </w:rPr>
            </w:pPr>
            <w:r w:rsidRPr="00037968">
              <w:rPr>
                <w:rFonts w:ascii="Times New Roman" w:hAnsi="Times New Roman"/>
                <w:sz w:val="24"/>
                <w:szCs w:val="24"/>
              </w:rPr>
              <w:t>Объемы привлечения внебюджетных средств</w:t>
            </w:r>
          </w:p>
          <w:p w:rsidR="004F199A" w:rsidRPr="00037968" w:rsidRDefault="004F199A" w:rsidP="00A64F36">
            <w:pPr>
              <w:jc w:val="center"/>
              <w:rPr>
                <w:rFonts w:ascii="Times New Roman" w:eastAsia="Times New Roman" w:hAnsi="Times New Roman"/>
                <w:sz w:val="24"/>
                <w:szCs w:val="24"/>
                <w:lang w:eastAsia="ru-RU"/>
              </w:rPr>
            </w:pPr>
            <w:r w:rsidRPr="00037968">
              <w:rPr>
                <w:rFonts w:ascii="Times New Roman" w:hAnsi="Times New Roman"/>
                <w:sz w:val="24"/>
                <w:szCs w:val="24"/>
              </w:rPr>
              <w:t>(привлеченные средства, платные услуги)</w:t>
            </w:r>
          </w:p>
        </w:tc>
        <w:tc>
          <w:tcPr>
            <w:tcW w:w="1559" w:type="dxa"/>
          </w:tcPr>
          <w:p w:rsidR="004F199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 за квартал/</w:t>
            </w:r>
          </w:p>
          <w:p w:rsidR="004F199A" w:rsidRPr="00107E8A" w:rsidRDefault="004F199A" w:rsidP="00A64F36">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 за год</w:t>
            </w:r>
          </w:p>
          <w:p w:rsidR="004F199A" w:rsidRDefault="004F199A" w:rsidP="00A64F36">
            <w:pPr>
              <w:jc w:val="center"/>
              <w:rPr>
                <w:rFonts w:ascii="Times New Roman" w:eastAsia="Times New Roman" w:hAnsi="Times New Roman"/>
                <w:sz w:val="28"/>
                <w:szCs w:val="28"/>
                <w:lang w:eastAsia="ru-RU"/>
              </w:rPr>
            </w:pPr>
          </w:p>
        </w:tc>
        <w:tc>
          <w:tcPr>
            <w:tcW w:w="2268" w:type="dxa"/>
          </w:tcPr>
          <w:p w:rsidR="004F199A" w:rsidRPr="00C61D9E" w:rsidRDefault="004F199A" w:rsidP="00A64F36">
            <w:pPr>
              <w:jc w:val="center"/>
              <w:rPr>
                <w:rFonts w:ascii="Times New Roman" w:eastAsia="Times New Roman" w:hAnsi="Times New Roman"/>
                <w:sz w:val="24"/>
                <w:szCs w:val="24"/>
                <w:lang w:eastAsia="ru-RU"/>
              </w:rPr>
            </w:pPr>
            <w:r w:rsidRPr="00C61D9E">
              <w:rPr>
                <w:rFonts w:ascii="Times New Roman" w:eastAsia="Times New Roman" w:hAnsi="Times New Roman"/>
                <w:sz w:val="24"/>
                <w:szCs w:val="24"/>
                <w:lang w:eastAsia="ru-RU"/>
              </w:rPr>
              <w:t>Отчет по платным услугам</w:t>
            </w:r>
          </w:p>
        </w:tc>
        <w:tc>
          <w:tcPr>
            <w:tcW w:w="2269" w:type="dxa"/>
            <w:gridSpan w:val="2"/>
          </w:tcPr>
          <w:p w:rsidR="004F199A" w:rsidRDefault="004F199A" w:rsidP="00A64F36">
            <w:pPr>
              <w:jc w:val="center"/>
              <w:rPr>
                <w:rFonts w:ascii="Times New Roman" w:eastAsia="Times New Roman" w:hAnsi="Times New Roman"/>
                <w:sz w:val="28"/>
                <w:szCs w:val="28"/>
                <w:lang w:eastAsia="ru-RU"/>
              </w:rPr>
            </w:pPr>
            <w:r w:rsidRPr="007505F8">
              <w:rPr>
                <w:rFonts w:ascii="Times New Roman" w:eastAsia="Times New Roman" w:hAnsi="Times New Roman"/>
                <w:sz w:val="24"/>
                <w:szCs w:val="24"/>
                <w:lang w:eastAsia="ru-RU"/>
              </w:rPr>
              <w:t>Квартальная/ годовая</w:t>
            </w:r>
          </w:p>
        </w:tc>
      </w:tr>
      <w:tr w:rsidR="004F199A" w:rsidTr="00A64F36">
        <w:tc>
          <w:tcPr>
            <w:tcW w:w="9181" w:type="dxa"/>
            <w:gridSpan w:val="6"/>
          </w:tcPr>
          <w:p w:rsidR="004F199A" w:rsidRPr="00AA6209" w:rsidRDefault="004F199A" w:rsidP="00A64F36">
            <w:pPr>
              <w:spacing w:after="0" w:line="240" w:lineRule="auto"/>
              <w:jc w:val="center"/>
              <w:rPr>
                <w:rFonts w:ascii="Times New Roman" w:eastAsia="Times New Roman" w:hAnsi="Times New Roman"/>
                <w:b/>
                <w:sz w:val="24"/>
                <w:szCs w:val="24"/>
                <w:lang w:eastAsia="ru-RU"/>
              </w:rPr>
            </w:pPr>
            <w:r w:rsidRPr="00AA6209">
              <w:rPr>
                <w:rFonts w:ascii="Times New Roman" w:eastAsia="Times New Roman" w:hAnsi="Times New Roman"/>
                <w:b/>
                <w:sz w:val="24"/>
                <w:szCs w:val="24"/>
                <w:lang w:eastAsia="ru-RU"/>
              </w:rPr>
              <w:t xml:space="preserve">Совокупная значимость всех критериев в баллах по </w:t>
            </w:r>
            <w:r>
              <w:rPr>
                <w:rFonts w:ascii="Times New Roman" w:eastAsia="Times New Roman" w:hAnsi="Times New Roman"/>
                <w:b/>
                <w:sz w:val="24"/>
                <w:szCs w:val="24"/>
                <w:lang w:eastAsia="ru-RU"/>
              </w:rPr>
              <w:t>всем разделам</w:t>
            </w:r>
            <w:r w:rsidRPr="00AA6209">
              <w:rPr>
                <w:rFonts w:ascii="Times New Roman" w:eastAsia="Times New Roman" w:hAnsi="Times New Roman"/>
                <w:b/>
                <w:sz w:val="24"/>
                <w:szCs w:val="24"/>
                <w:lang w:eastAsia="ru-RU"/>
              </w:rPr>
              <w:t xml:space="preserve">: </w:t>
            </w:r>
          </w:p>
          <w:p w:rsidR="004F199A" w:rsidRPr="007505F8" w:rsidRDefault="004F199A" w:rsidP="0025665F">
            <w:pPr>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25665F">
              <w:rPr>
                <w:rFonts w:ascii="Times New Roman" w:eastAsia="Times New Roman" w:hAnsi="Times New Roman"/>
                <w:b/>
                <w:sz w:val="24"/>
                <w:szCs w:val="24"/>
                <w:lang w:eastAsia="ru-RU"/>
              </w:rPr>
              <w:t>4</w:t>
            </w:r>
            <w:r w:rsidRPr="00AA6209">
              <w:rPr>
                <w:rFonts w:ascii="Times New Roman" w:eastAsia="Times New Roman" w:hAnsi="Times New Roman"/>
                <w:b/>
                <w:sz w:val="24"/>
                <w:szCs w:val="24"/>
                <w:lang w:eastAsia="ru-RU"/>
              </w:rPr>
              <w:t xml:space="preserve"> балл</w:t>
            </w:r>
            <w:r>
              <w:rPr>
                <w:rFonts w:ascii="Times New Roman" w:eastAsia="Times New Roman" w:hAnsi="Times New Roman"/>
                <w:b/>
                <w:sz w:val="24"/>
                <w:szCs w:val="24"/>
                <w:lang w:eastAsia="ru-RU"/>
              </w:rPr>
              <w:t xml:space="preserve">ов </w:t>
            </w:r>
            <w:r w:rsidRPr="00AA6209">
              <w:rPr>
                <w:rFonts w:ascii="Times New Roman" w:eastAsia="Times New Roman" w:hAnsi="Times New Roman"/>
                <w:b/>
                <w:sz w:val="24"/>
                <w:szCs w:val="24"/>
                <w:lang w:eastAsia="ru-RU"/>
              </w:rPr>
              <w:t xml:space="preserve">за квартал/ </w:t>
            </w:r>
            <w:r>
              <w:rPr>
                <w:rFonts w:ascii="Times New Roman" w:eastAsia="Times New Roman" w:hAnsi="Times New Roman"/>
                <w:b/>
                <w:sz w:val="24"/>
                <w:szCs w:val="24"/>
                <w:lang w:eastAsia="ru-RU"/>
              </w:rPr>
              <w:t>2</w:t>
            </w:r>
            <w:r w:rsidR="0025665F">
              <w:rPr>
                <w:rFonts w:ascii="Times New Roman" w:eastAsia="Times New Roman" w:hAnsi="Times New Roman"/>
                <w:b/>
                <w:sz w:val="24"/>
                <w:szCs w:val="24"/>
                <w:lang w:eastAsia="ru-RU"/>
              </w:rPr>
              <w:t>54</w:t>
            </w:r>
            <w:r>
              <w:rPr>
                <w:rFonts w:ascii="Times New Roman" w:eastAsia="Times New Roman" w:hAnsi="Times New Roman"/>
                <w:b/>
                <w:sz w:val="24"/>
                <w:szCs w:val="24"/>
                <w:lang w:eastAsia="ru-RU"/>
              </w:rPr>
              <w:t xml:space="preserve"> </w:t>
            </w:r>
            <w:r w:rsidRPr="00AA6209">
              <w:rPr>
                <w:rFonts w:ascii="Times New Roman" w:eastAsia="Times New Roman" w:hAnsi="Times New Roman"/>
                <w:b/>
                <w:sz w:val="24"/>
                <w:szCs w:val="24"/>
                <w:lang w:eastAsia="ru-RU"/>
              </w:rPr>
              <w:t>баллов за год</w:t>
            </w:r>
            <w:r>
              <w:rPr>
                <w:rFonts w:ascii="Times New Roman" w:eastAsia="Times New Roman" w:hAnsi="Times New Roman"/>
                <w:b/>
                <w:sz w:val="24"/>
                <w:szCs w:val="24"/>
                <w:lang w:eastAsia="ru-RU"/>
              </w:rPr>
              <w:t xml:space="preserve">  = 100% выполнения </w:t>
            </w:r>
          </w:p>
        </w:tc>
      </w:tr>
    </w:tbl>
    <w:p w:rsidR="007634CD" w:rsidRDefault="007634CD" w:rsidP="00107E8A">
      <w:pPr>
        <w:spacing w:after="0" w:line="240" w:lineRule="auto"/>
        <w:rPr>
          <w:rFonts w:ascii="Times New Roman" w:eastAsia="Times New Roman" w:hAnsi="Times New Roman"/>
          <w:sz w:val="28"/>
          <w:szCs w:val="28"/>
          <w:lang w:eastAsia="ru-RU"/>
        </w:rPr>
      </w:pPr>
    </w:p>
    <w:p w:rsidR="004F199A" w:rsidRDefault="004F199A" w:rsidP="00107E8A">
      <w:pPr>
        <w:spacing w:after="0" w:line="240" w:lineRule="auto"/>
        <w:rPr>
          <w:rFonts w:ascii="Times New Roman" w:eastAsia="Times New Roman" w:hAnsi="Times New Roman"/>
          <w:sz w:val="28"/>
          <w:szCs w:val="28"/>
          <w:lang w:eastAsia="ru-RU"/>
        </w:rPr>
      </w:pPr>
    </w:p>
    <w:p w:rsidR="004F199A" w:rsidRPr="00107E8A" w:rsidRDefault="004F199A" w:rsidP="004F199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107E8A">
        <w:rPr>
          <w:rFonts w:ascii="Times New Roman" w:eastAsia="Times New Roman" w:hAnsi="Times New Roman"/>
          <w:sz w:val="28"/>
          <w:szCs w:val="28"/>
          <w:lang w:eastAsia="ru-RU"/>
        </w:rPr>
        <w:t xml:space="preserve">ачальник отдела культуры </w:t>
      </w:r>
      <w:r>
        <w:rPr>
          <w:rFonts w:ascii="Times New Roman" w:eastAsia="Times New Roman" w:hAnsi="Times New Roman"/>
          <w:sz w:val="28"/>
          <w:szCs w:val="28"/>
          <w:lang w:eastAsia="ru-RU"/>
        </w:rPr>
        <w:t xml:space="preserve"> и туризма</w:t>
      </w:r>
    </w:p>
    <w:p w:rsidR="00A3265D" w:rsidRDefault="004F199A" w:rsidP="004F199A">
      <w:pPr>
        <w:spacing w:after="0" w:line="240" w:lineRule="auto"/>
        <w:rPr>
          <w:rFonts w:ascii="Times New Roman" w:eastAsia="Times New Roman" w:hAnsi="Times New Roman"/>
          <w:sz w:val="28"/>
          <w:szCs w:val="28"/>
          <w:lang w:eastAsia="ru-RU"/>
        </w:rPr>
        <w:sectPr w:rsidR="00A3265D" w:rsidSect="00AA39BF">
          <w:pgSz w:w="11906" w:h="16838"/>
          <w:pgMar w:top="851" w:right="1134" w:bottom="851" w:left="1701" w:header="709" w:footer="709" w:gutter="0"/>
          <w:pgNumType w:start="1"/>
          <w:cols w:space="708"/>
          <w:titlePg/>
          <w:docGrid w:linePitch="360"/>
        </w:sectPr>
      </w:pPr>
      <w:r w:rsidRPr="00107E8A">
        <w:rPr>
          <w:rFonts w:ascii="Times New Roman" w:eastAsia="Times New Roman" w:hAnsi="Times New Roman"/>
          <w:sz w:val="28"/>
          <w:szCs w:val="28"/>
          <w:lang w:eastAsia="ru-RU"/>
        </w:rPr>
        <w:t xml:space="preserve">управления </w:t>
      </w:r>
      <w:r>
        <w:rPr>
          <w:rFonts w:ascii="Times New Roman" w:eastAsia="Times New Roman" w:hAnsi="Times New Roman"/>
          <w:sz w:val="28"/>
          <w:szCs w:val="28"/>
          <w:lang w:eastAsia="ru-RU"/>
        </w:rPr>
        <w:t xml:space="preserve">развития отраслей социальной сферы                   </w:t>
      </w:r>
      <w:proofErr w:type="spellStart"/>
      <w:r w:rsidRPr="00107E8A">
        <w:rPr>
          <w:rFonts w:ascii="Times New Roman" w:eastAsia="Times New Roman" w:hAnsi="Times New Roman"/>
          <w:sz w:val="28"/>
          <w:szCs w:val="28"/>
          <w:lang w:eastAsia="ru-RU"/>
        </w:rPr>
        <w:t>Е.В.Литвинова</w:t>
      </w:r>
      <w:proofErr w:type="spellEnd"/>
    </w:p>
    <w:p w:rsidR="00107E8A" w:rsidRPr="00107E8A" w:rsidRDefault="00107E8A" w:rsidP="00C46545">
      <w:pPr>
        <w:spacing w:after="0" w:line="240" w:lineRule="auto"/>
        <w:ind w:left="4536"/>
        <w:rPr>
          <w:rFonts w:ascii="Times New Roman" w:eastAsia="Times New Roman" w:hAnsi="Times New Roman"/>
          <w:bCs/>
          <w:sz w:val="28"/>
          <w:szCs w:val="28"/>
          <w:lang w:eastAsia="ru-RU"/>
        </w:rPr>
      </w:pPr>
      <w:r w:rsidRPr="00107E8A">
        <w:rPr>
          <w:rFonts w:ascii="Times New Roman" w:eastAsia="Times New Roman" w:hAnsi="Times New Roman"/>
          <w:bCs/>
          <w:sz w:val="28"/>
          <w:szCs w:val="28"/>
          <w:lang w:eastAsia="ru-RU"/>
        </w:rPr>
        <w:lastRenderedPageBreak/>
        <w:t>Приложение 2</w:t>
      </w:r>
    </w:p>
    <w:p w:rsidR="00107E8A" w:rsidRPr="00107E8A" w:rsidRDefault="00107E8A" w:rsidP="00C46545">
      <w:pPr>
        <w:spacing w:after="0" w:line="240" w:lineRule="auto"/>
        <w:ind w:left="4536"/>
        <w:rPr>
          <w:rFonts w:ascii="Times New Roman" w:eastAsia="Times New Roman" w:hAnsi="Times New Roman"/>
          <w:bCs/>
          <w:sz w:val="28"/>
          <w:szCs w:val="28"/>
          <w:lang w:eastAsia="ru-RU"/>
        </w:rPr>
      </w:pPr>
    </w:p>
    <w:p w:rsidR="00107E8A" w:rsidRPr="00107E8A" w:rsidRDefault="00107E8A" w:rsidP="00C46545">
      <w:pPr>
        <w:spacing w:after="0" w:line="240" w:lineRule="auto"/>
        <w:ind w:left="4536"/>
        <w:rPr>
          <w:rFonts w:ascii="Times New Roman" w:eastAsia="Times New Roman" w:hAnsi="Times New Roman"/>
          <w:bCs/>
          <w:sz w:val="28"/>
          <w:szCs w:val="28"/>
          <w:lang w:eastAsia="ru-RU"/>
        </w:rPr>
      </w:pPr>
      <w:r w:rsidRPr="00107E8A">
        <w:rPr>
          <w:rFonts w:ascii="Times New Roman" w:eastAsia="Times New Roman" w:hAnsi="Times New Roman"/>
          <w:bCs/>
          <w:sz w:val="28"/>
          <w:szCs w:val="28"/>
          <w:lang w:eastAsia="ru-RU"/>
        </w:rPr>
        <w:t>УТВЕРЖДЕНО</w:t>
      </w:r>
    </w:p>
    <w:p w:rsidR="00107E8A" w:rsidRPr="00107E8A" w:rsidRDefault="00107E8A" w:rsidP="00C46545">
      <w:pPr>
        <w:spacing w:after="0" w:line="240" w:lineRule="auto"/>
        <w:ind w:left="4536"/>
        <w:rPr>
          <w:rFonts w:ascii="Times New Roman" w:eastAsia="Times New Roman" w:hAnsi="Times New Roman"/>
          <w:bCs/>
          <w:sz w:val="28"/>
          <w:szCs w:val="28"/>
          <w:lang w:eastAsia="ru-RU"/>
        </w:rPr>
      </w:pPr>
      <w:r w:rsidRPr="00107E8A">
        <w:rPr>
          <w:rFonts w:ascii="Times New Roman" w:eastAsia="Times New Roman" w:hAnsi="Times New Roman"/>
          <w:bCs/>
          <w:sz w:val="28"/>
          <w:szCs w:val="28"/>
          <w:lang w:eastAsia="ru-RU"/>
        </w:rPr>
        <w:t>постановлением</w:t>
      </w:r>
    </w:p>
    <w:p w:rsidR="00107E8A" w:rsidRPr="00107E8A" w:rsidRDefault="00107E8A" w:rsidP="00C46545">
      <w:pPr>
        <w:spacing w:after="0" w:line="240" w:lineRule="auto"/>
        <w:ind w:left="4536"/>
        <w:rPr>
          <w:rFonts w:ascii="Times New Roman" w:eastAsia="Times New Roman" w:hAnsi="Times New Roman"/>
          <w:bCs/>
          <w:sz w:val="28"/>
          <w:szCs w:val="28"/>
          <w:lang w:eastAsia="ru-RU"/>
        </w:rPr>
      </w:pPr>
      <w:r w:rsidRPr="00107E8A">
        <w:rPr>
          <w:rFonts w:ascii="Times New Roman" w:eastAsia="Times New Roman" w:hAnsi="Times New Roman"/>
          <w:bCs/>
          <w:sz w:val="28"/>
          <w:szCs w:val="28"/>
          <w:lang w:eastAsia="ru-RU"/>
        </w:rPr>
        <w:t>главы городского округа Котельники</w:t>
      </w:r>
    </w:p>
    <w:p w:rsidR="00107E8A" w:rsidRPr="00107E8A" w:rsidRDefault="00107E8A" w:rsidP="00C46545">
      <w:pPr>
        <w:spacing w:after="0" w:line="240" w:lineRule="auto"/>
        <w:ind w:left="4536"/>
        <w:rPr>
          <w:rFonts w:ascii="Times New Roman" w:eastAsia="Times New Roman" w:hAnsi="Times New Roman"/>
          <w:bCs/>
          <w:sz w:val="28"/>
          <w:szCs w:val="28"/>
          <w:lang w:eastAsia="ru-RU"/>
        </w:rPr>
      </w:pPr>
      <w:r w:rsidRPr="00107E8A">
        <w:rPr>
          <w:rFonts w:ascii="Times New Roman" w:eastAsia="Times New Roman" w:hAnsi="Times New Roman"/>
          <w:bCs/>
          <w:sz w:val="28"/>
          <w:szCs w:val="28"/>
          <w:lang w:eastAsia="ru-RU"/>
        </w:rPr>
        <w:t>Московской области</w:t>
      </w:r>
    </w:p>
    <w:p w:rsidR="00107E8A" w:rsidRPr="00107E8A" w:rsidRDefault="00107E8A" w:rsidP="00C46545">
      <w:pPr>
        <w:spacing w:after="0" w:line="240" w:lineRule="auto"/>
        <w:ind w:left="4536"/>
        <w:rPr>
          <w:rFonts w:ascii="Times New Roman" w:eastAsia="Times New Roman" w:hAnsi="Times New Roman"/>
          <w:bCs/>
          <w:sz w:val="28"/>
          <w:szCs w:val="28"/>
          <w:lang w:eastAsia="ru-RU"/>
        </w:rPr>
      </w:pPr>
      <w:r w:rsidRPr="00107E8A">
        <w:rPr>
          <w:rFonts w:ascii="Times New Roman" w:eastAsia="Times New Roman" w:hAnsi="Times New Roman"/>
          <w:bCs/>
          <w:sz w:val="28"/>
          <w:szCs w:val="28"/>
          <w:lang w:eastAsia="ru-RU"/>
        </w:rPr>
        <w:t xml:space="preserve">от </w:t>
      </w:r>
      <w:r w:rsidR="00574032" w:rsidRPr="00574032">
        <w:rPr>
          <w:rFonts w:ascii="Times New Roman" w:eastAsia="Times New Roman" w:hAnsi="Times New Roman"/>
          <w:bCs/>
          <w:sz w:val="28"/>
          <w:szCs w:val="28"/>
          <w:lang w:eastAsia="ru-RU"/>
        </w:rPr>
        <w:t>08.07.2019 № 447-ПГ</w:t>
      </w:r>
    </w:p>
    <w:p w:rsidR="00107E8A" w:rsidRPr="00107E8A" w:rsidRDefault="00107E8A" w:rsidP="00107E8A">
      <w:pPr>
        <w:spacing w:after="0" w:line="240" w:lineRule="auto"/>
        <w:jc w:val="center"/>
        <w:rPr>
          <w:rFonts w:ascii="Times New Roman" w:eastAsia="Times New Roman" w:hAnsi="Times New Roman"/>
          <w:color w:val="000000"/>
          <w:sz w:val="28"/>
          <w:szCs w:val="28"/>
          <w:lang w:eastAsia="ru-RU"/>
        </w:rPr>
      </w:pPr>
    </w:p>
    <w:p w:rsidR="00107E8A" w:rsidRPr="00107E8A" w:rsidRDefault="00107E8A" w:rsidP="00107E8A">
      <w:pPr>
        <w:spacing w:after="0" w:line="240" w:lineRule="auto"/>
        <w:jc w:val="center"/>
        <w:rPr>
          <w:rFonts w:ascii="Times New Roman" w:eastAsia="Times New Roman" w:hAnsi="Times New Roman"/>
          <w:color w:val="000000"/>
          <w:sz w:val="28"/>
          <w:szCs w:val="28"/>
          <w:lang w:eastAsia="ru-RU"/>
        </w:rPr>
      </w:pPr>
    </w:p>
    <w:p w:rsidR="00107E8A" w:rsidRPr="00107E8A" w:rsidRDefault="00107E8A" w:rsidP="00107E8A">
      <w:pPr>
        <w:spacing w:after="0" w:line="240" w:lineRule="auto"/>
        <w:jc w:val="center"/>
        <w:rPr>
          <w:rFonts w:ascii="Times New Roman" w:eastAsia="Times New Roman" w:hAnsi="Times New Roman"/>
          <w:color w:val="000000"/>
          <w:sz w:val="28"/>
          <w:szCs w:val="28"/>
          <w:lang w:eastAsia="ru-RU"/>
        </w:rPr>
      </w:pPr>
      <w:r w:rsidRPr="00107E8A">
        <w:rPr>
          <w:rFonts w:ascii="Times New Roman" w:eastAsia="Times New Roman" w:hAnsi="Times New Roman"/>
          <w:color w:val="000000"/>
          <w:sz w:val="28"/>
          <w:szCs w:val="28"/>
          <w:lang w:eastAsia="ru-RU"/>
        </w:rPr>
        <w:t>Положение</w:t>
      </w:r>
    </w:p>
    <w:p w:rsidR="00107E8A" w:rsidRPr="00107E8A" w:rsidRDefault="008B3974" w:rsidP="001E7D39">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107E8A" w:rsidRPr="00107E8A">
        <w:rPr>
          <w:rFonts w:ascii="Times New Roman" w:eastAsia="Times New Roman" w:hAnsi="Times New Roman"/>
          <w:color w:val="000000"/>
          <w:sz w:val="28"/>
          <w:szCs w:val="28"/>
          <w:lang w:eastAsia="ru-RU"/>
        </w:rPr>
        <w:t xml:space="preserve"> </w:t>
      </w:r>
      <w:r w:rsidRPr="008B3974">
        <w:rPr>
          <w:rFonts w:ascii="Times New Roman" w:eastAsia="Times New Roman" w:hAnsi="Times New Roman"/>
          <w:color w:val="000000"/>
          <w:sz w:val="28"/>
          <w:szCs w:val="28"/>
          <w:lang w:eastAsia="ru-RU"/>
        </w:rPr>
        <w:t xml:space="preserve">о </w:t>
      </w:r>
      <w:r w:rsidR="00306019">
        <w:rPr>
          <w:rFonts w:ascii="Times New Roman" w:eastAsia="Times New Roman" w:hAnsi="Times New Roman"/>
          <w:color w:val="000000"/>
          <w:sz w:val="28"/>
          <w:szCs w:val="28"/>
          <w:lang w:eastAsia="ru-RU"/>
        </w:rPr>
        <w:t>выплатах</w:t>
      </w:r>
      <w:r w:rsidR="001E7D39">
        <w:rPr>
          <w:rFonts w:ascii="Times New Roman" w:eastAsia="Times New Roman" w:hAnsi="Times New Roman"/>
          <w:color w:val="000000"/>
          <w:sz w:val="28"/>
          <w:szCs w:val="28"/>
          <w:lang w:eastAsia="ru-RU"/>
        </w:rPr>
        <w:t xml:space="preserve"> компенсационной </w:t>
      </w:r>
      <w:r w:rsidRPr="008B3974">
        <w:rPr>
          <w:rFonts w:ascii="Times New Roman" w:eastAsia="Times New Roman" w:hAnsi="Times New Roman"/>
          <w:color w:val="000000"/>
          <w:sz w:val="28"/>
          <w:szCs w:val="28"/>
          <w:lang w:eastAsia="ru-RU"/>
        </w:rPr>
        <w:t xml:space="preserve">и стимулирующей части фонда оплаты труда </w:t>
      </w:r>
      <w:r w:rsidR="00107E8A" w:rsidRPr="00107E8A">
        <w:rPr>
          <w:rFonts w:ascii="Times New Roman" w:eastAsia="Times New Roman" w:hAnsi="Times New Roman"/>
          <w:color w:val="000000"/>
          <w:sz w:val="28"/>
          <w:szCs w:val="28"/>
          <w:lang w:eastAsia="ru-RU"/>
        </w:rPr>
        <w:t>руководителям муници</w:t>
      </w:r>
      <w:r w:rsidR="001E7D39">
        <w:rPr>
          <w:rFonts w:ascii="Times New Roman" w:eastAsia="Times New Roman" w:hAnsi="Times New Roman"/>
          <w:color w:val="000000"/>
          <w:sz w:val="28"/>
          <w:szCs w:val="28"/>
          <w:lang w:eastAsia="ru-RU"/>
        </w:rPr>
        <w:t xml:space="preserve">пальных  бюджетных и автономных </w:t>
      </w:r>
      <w:r w:rsidR="00107E8A" w:rsidRPr="00107E8A">
        <w:rPr>
          <w:rFonts w:ascii="Times New Roman" w:eastAsia="Times New Roman" w:hAnsi="Times New Roman"/>
          <w:color w:val="000000"/>
          <w:sz w:val="28"/>
          <w:szCs w:val="28"/>
          <w:lang w:eastAsia="ru-RU"/>
        </w:rPr>
        <w:t xml:space="preserve">учреждений сферы культуры </w:t>
      </w:r>
    </w:p>
    <w:p w:rsidR="00107E8A" w:rsidRPr="00107E8A" w:rsidRDefault="00107E8A" w:rsidP="00107E8A">
      <w:pPr>
        <w:spacing w:after="0" w:line="240" w:lineRule="auto"/>
        <w:jc w:val="center"/>
        <w:rPr>
          <w:rFonts w:ascii="Times New Roman" w:eastAsia="Times New Roman" w:hAnsi="Times New Roman"/>
          <w:color w:val="000000"/>
          <w:sz w:val="28"/>
          <w:szCs w:val="28"/>
          <w:lang w:eastAsia="ru-RU"/>
        </w:rPr>
      </w:pPr>
      <w:r w:rsidRPr="00107E8A">
        <w:rPr>
          <w:rFonts w:ascii="Times New Roman" w:eastAsia="Times New Roman" w:hAnsi="Times New Roman"/>
          <w:color w:val="000000"/>
          <w:sz w:val="28"/>
          <w:szCs w:val="28"/>
          <w:lang w:eastAsia="ru-RU"/>
        </w:rPr>
        <w:t>городского округа Котельники Московской области</w:t>
      </w:r>
    </w:p>
    <w:p w:rsidR="00107E8A" w:rsidRPr="00107E8A" w:rsidRDefault="00107E8A" w:rsidP="00107E8A">
      <w:pPr>
        <w:spacing w:after="0" w:line="240" w:lineRule="auto"/>
        <w:jc w:val="center"/>
        <w:rPr>
          <w:rFonts w:ascii="Times New Roman" w:eastAsia="Times New Roman" w:hAnsi="Times New Roman"/>
          <w:color w:val="000000"/>
          <w:sz w:val="28"/>
          <w:szCs w:val="28"/>
          <w:lang w:eastAsia="ru-RU"/>
        </w:rPr>
      </w:pPr>
      <w:r w:rsidRPr="00107E8A">
        <w:rPr>
          <w:rFonts w:ascii="Times New Roman" w:eastAsia="Times New Roman" w:hAnsi="Times New Roman"/>
          <w:color w:val="000000"/>
          <w:sz w:val="28"/>
          <w:szCs w:val="28"/>
          <w:lang w:eastAsia="ru-RU"/>
        </w:rPr>
        <w:t xml:space="preserve"> </w:t>
      </w:r>
    </w:p>
    <w:p w:rsidR="00107E8A" w:rsidRPr="006A064C" w:rsidRDefault="00107E8A" w:rsidP="00107E8A">
      <w:pPr>
        <w:spacing w:after="0" w:line="240" w:lineRule="auto"/>
        <w:jc w:val="center"/>
        <w:rPr>
          <w:rFonts w:ascii="Times New Roman" w:eastAsia="Times New Roman" w:hAnsi="Times New Roman"/>
          <w:b/>
          <w:color w:val="000000"/>
          <w:sz w:val="28"/>
          <w:szCs w:val="28"/>
          <w:lang w:eastAsia="ru-RU"/>
        </w:rPr>
      </w:pPr>
      <w:r w:rsidRPr="006A064C">
        <w:rPr>
          <w:rFonts w:ascii="Times New Roman" w:eastAsia="Times New Roman" w:hAnsi="Times New Roman"/>
          <w:b/>
          <w:color w:val="000000"/>
          <w:sz w:val="28"/>
          <w:szCs w:val="28"/>
          <w:lang w:eastAsia="ru-RU"/>
        </w:rPr>
        <w:t>1.Общие положения</w:t>
      </w:r>
    </w:p>
    <w:p w:rsidR="00107E8A" w:rsidRPr="006A064C" w:rsidRDefault="00107E8A" w:rsidP="00107E8A">
      <w:pPr>
        <w:spacing w:after="0" w:line="240" w:lineRule="auto"/>
        <w:jc w:val="both"/>
        <w:rPr>
          <w:rFonts w:ascii="Times New Roman" w:eastAsia="Times New Roman" w:hAnsi="Times New Roman"/>
          <w:b/>
          <w:color w:val="000000"/>
          <w:sz w:val="28"/>
          <w:szCs w:val="28"/>
          <w:lang w:eastAsia="ru-RU"/>
        </w:rPr>
      </w:pPr>
    </w:p>
    <w:p w:rsidR="0048186C" w:rsidRPr="0048186C" w:rsidRDefault="00107E8A" w:rsidP="0048186C">
      <w:pPr>
        <w:spacing w:after="0"/>
        <w:ind w:firstLine="851"/>
        <w:jc w:val="both"/>
        <w:rPr>
          <w:rFonts w:ascii="Times New Roman" w:eastAsia="Times New Roman" w:hAnsi="Times New Roman"/>
          <w:color w:val="000000"/>
          <w:sz w:val="28"/>
          <w:szCs w:val="28"/>
          <w:lang w:eastAsia="ru-RU"/>
        </w:rPr>
      </w:pPr>
      <w:r w:rsidRPr="00107E8A">
        <w:rPr>
          <w:rFonts w:ascii="Times New Roman" w:eastAsia="Times New Roman" w:hAnsi="Times New Roman"/>
          <w:color w:val="000000"/>
          <w:sz w:val="28"/>
          <w:szCs w:val="28"/>
          <w:lang w:eastAsia="ru-RU"/>
        </w:rPr>
        <w:t xml:space="preserve">1.1. </w:t>
      </w:r>
      <w:r w:rsidRPr="00107E8A">
        <w:rPr>
          <w:rFonts w:ascii="Times New Roman" w:eastAsia="Times New Roman" w:hAnsi="Times New Roman"/>
          <w:color w:val="000000"/>
          <w:sz w:val="28"/>
          <w:szCs w:val="28"/>
          <w:lang w:eastAsia="ru-RU"/>
        </w:rPr>
        <w:tab/>
        <w:t xml:space="preserve">Настоящее  </w:t>
      </w:r>
      <w:r w:rsidR="0048186C">
        <w:rPr>
          <w:rFonts w:ascii="Times New Roman" w:eastAsia="Times New Roman" w:hAnsi="Times New Roman"/>
          <w:color w:val="000000"/>
          <w:sz w:val="28"/>
          <w:szCs w:val="28"/>
          <w:lang w:eastAsia="ru-RU"/>
        </w:rPr>
        <w:t>П</w:t>
      </w:r>
      <w:r w:rsidRPr="00107E8A">
        <w:rPr>
          <w:rFonts w:ascii="Times New Roman" w:eastAsia="Times New Roman" w:hAnsi="Times New Roman"/>
          <w:color w:val="000000"/>
          <w:sz w:val="28"/>
          <w:szCs w:val="28"/>
          <w:lang w:eastAsia="ru-RU"/>
        </w:rPr>
        <w:t>оложение</w:t>
      </w:r>
      <w:r w:rsidR="0048186C" w:rsidRPr="0048186C">
        <w:rPr>
          <w:rFonts w:ascii="Times New Roman" w:eastAsia="Times New Roman" w:hAnsi="Times New Roman"/>
          <w:color w:val="000000"/>
          <w:sz w:val="28"/>
          <w:szCs w:val="28"/>
          <w:lang w:eastAsia="ru-RU"/>
        </w:rPr>
        <w:t xml:space="preserve">  о выплатах компенсационной и стимулирующей части фонда оплаты труда руководителям муниципальных  бюджетных и автономных учреждений сферы культуры </w:t>
      </w:r>
    </w:p>
    <w:p w:rsidR="00107E8A" w:rsidRPr="00107E8A" w:rsidRDefault="0048186C" w:rsidP="0048186C">
      <w:pPr>
        <w:spacing w:after="0"/>
        <w:jc w:val="both"/>
        <w:rPr>
          <w:rFonts w:ascii="Times New Roman" w:eastAsia="Times New Roman" w:hAnsi="Times New Roman"/>
          <w:color w:val="000000"/>
          <w:sz w:val="28"/>
          <w:szCs w:val="28"/>
          <w:lang w:eastAsia="ru-RU"/>
        </w:rPr>
      </w:pPr>
      <w:proofErr w:type="gramStart"/>
      <w:r w:rsidRPr="0048186C">
        <w:rPr>
          <w:rFonts w:ascii="Times New Roman" w:eastAsia="Times New Roman" w:hAnsi="Times New Roman"/>
          <w:color w:val="000000"/>
          <w:sz w:val="28"/>
          <w:szCs w:val="28"/>
          <w:lang w:eastAsia="ru-RU"/>
        </w:rPr>
        <w:t>городского округа Котельники Московской области</w:t>
      </w:r>
      <w:r w:rsidR="00107E8A" w:rsidRPr="00107E8A">
        <w:rPr>
          <w:rFonts w:ascii="Times New Roman" w:eastAsia="Times New Roman" w:hAnsi="Times New Roman"/>
          <w:color w:val="000000"/>
          <w:sz w:val="28"/>
          <w:szCs w:val="28"/>
          <w:lang w:eastAsia="ru-RU"/>
        </w:rPr>
        <w:t xml:space="preserve"> (далее - Положение) разработано в соответствии с Положением об оплате труда  работников муниципальных учреждений  городского округа Котельники Московской области</w:t>
      </w:r>
      <w:r w:rsidR="00107E8A" w:rsidRPr="00107E8A">
        <w:rPr>
          <w:rFonts w:ascii="Times New Roman" w:eastAsia="Times New Roman" w:hAnsi="Times New Roman"/>
          <w:sz w:val="24"/>
          <w:szCs w:val="24"/>
          <w:lang w:eastAsia="ru-RU"/>
        </w:rPr>
        <w:t xml:space="preserve"> </w:t>
      </w:r>
      <w:r w:rsidR="00107E8A" w:rsidRPr="00107E8A">
        <w:rPr>
          <w:rFonts w:ascii="Times New Roman" w:eastAsia="Times New Roman" w:hAnsi="Times New Roman"/>
          <w:color w:val="000000"/>
          <w:sz w:val="28"/>
          <w:szCs w:val="28"/>
          <w:lang w:eastAsia="ru-RU"/>
        </w:rPr>
        <w:t xml:space="preserve">сферы культуры, утвержденным постановлением главы городского округа Котельники Московской области </w:t>
      </w:r>
      <w:r w:rsidR="008B3974" w:rsidRPr="008B3974">
        <w:rPr>
          <w:rFonts w:ascii="Times New Roman" w:eastAsia="Times New Roman" w:hAnsi="Times New Roman"/>
          <w:sz w:val="28"/>
          <w:szCs w:val="28"/>
          <w:lang w:eastAsia="ru-RU"/>
        </w:rPr>
        <w:t>от 30.04.2013 №357-ПГ «Об утверждении Положения об оплате труда работников муниципальных учреждений городского округа Котельники Московской области сферы культуры» (в редакции  от 30.04.2014-335-ПГ, от 31.08.2016 № 2099-ПА</w:t>
      </w:r>
      <w:proofErr w:type="gramEnd"/>
      <w:r w:rsidR="008B3974" w:rsidRPr="008B3974">
        <w:rPr>
          <w:rFonts w:ascii="Times New Roman" w:eastAsia="Times New Roman" w:hAnsi="Times New Roman"/>
          <w:sz w:val="28"/>
          <w:szCs w:val="28"/>
          <w:lang w:eastAsia="ru-RU"/>
        </w:rPr>
        <w:t>, от 13.09.2017 № 414-ПГ, 27.07.2018 №</w:t>
      </w:r>
      <w:r>
        <w:rPr>
          <w:rFonts w:ascii="Times New Roman" w:eastAsia="Times New Roman" w:hAnsi="Times New Roman"/>
          <w:sz w:val="28"/>
          <w:szCs w:val="28"/>
          <w:lang w:eastAsia="ru-RU"/>
        </w:rPr>
        <w:t xml:space="preserve"> </w:t>
      </w:r>
      <w:r w:rsidR="008B3974" w:rsidRPr="008B3974">
        <w:rPr>
          <w:rFonts w:ascii="Times New Roman" w:eastAsia="Times New Roman" w:hAnsi="Times New Roman"/>
          <w:sz w:val="28"/>
          <w:szCs w:val="28"/>
          <w:lang w:eastAsia="ru-RU"/>
        </w:rPr>
        <w:t>733-ПГ</w:t>
      </w:r>
      <w:r>
        <w:rPr>
          <w:rFonts w:ascii="Times New Roman" w:eastAsia="Times New Roman" w:hAnsi="Times New Roman"/>
          <w:sz w:val="28"/>
          <w:szCs w:val="28"/>
          <w:lang w:eastAsia="ru-RU"/>
        </w:rPr>
        <w:t>, от 30.08.2018 № 711-ПГ</w:t>
      </w:r>
      <w:r w:rsidR="008B3974" w:rsidRPr="008B3974">
        <w:rPr>
          <w:rFonts w:ascii="Times New Roman" w:eastAsia="Times New Roman" w:hAnsi="Times New Roman"/>
          <w:sz w:val="28"/>
          <w:szCs w:val="28"/>
          <w:lang w:eastAsia="ru-RU"/>
        </w:rPr>
        <w:t>)</w:t>
      </w:r>
      <w:r w:rsidR="00107E8A" w:rsidRPr="008B3974">
        <w:rPr>
          <w:rFonts w:ascii="Times New Roman" w:eastAsia="Times New Roman" w:hAnsi="Times New Roman"/>
          <w:sz w:val="28"/>
          <w:szCs w:val="28"/>
          <w:lang w:eastAsia="ru-RU"/>
        </w:rPr>
        <w:t xml:space="preserve">,  в  целях  усиления  материальной  заинтересованности  </w:t>
      </w:r>
      <w:r w:rsidR="00107E8A" w:rsidRPr="00107E8A">
        <w:rPr>
          <w:rFonts w:ascii="Times New Roman" w:eastAsia="Times New Roman" w:hAnsi="Times New Roman"/>
          <w:color w:val="000000"/>
          <w:sz w:val="28"/>
          <w:szCs w:val="28"/>
          <w:lang w:eastAsia="ru-RU"/>
        </w:rPr>
        <w:t>руководителей в повышении эффективности  деятельности муниципальных учреждений в качестве оказываемых услуг по реализации задач и функций, возложенных на учреждения.</w:t>
      </w:r>
    </w:p>
    <w:p w:rsidR="00107E8A" w:rsidRPr="008B3974" w:rsidRDefault="00107E8A" w:rsidP="00B550A1">
      <w:pPr>
        <w:spacing w:after="0"/>
        <w:ind w:firstLine="851"/>
        <w:jc w:val="both"/>
        <w:rPr>
          <w:rFonts w:ascii="Times New Roman" w:eastAsia="Times New Roman" w:hAnsi="Times New Roman"/>
          <w:sz w:val="28"/>
          <w:szCs w:val="28"/>
          <w:lang w:eastAsia="ru-RU"/>
        </w:rPr>
      </w:pPr>
      <w:r w:rsidRPr="00107E8A">
        <w:rPr>
          <w:rFonts w:ascii="Times New Roman" w:eastAsia="Times New Roman" w:hAnsi="Times New Roman"/>
          <w:color w:val="000000"/>
          <w:sz w:val="28"/>
          <w:szCs w:val="28"/>
          <w:lang w:eastAsia="ru-RU"/>
        </w:rPr>
        <w:t xml:space="preserve">1.2. </w:t>
      </w:r>
      <w:r w:rsidRPr="00107E8A">
        <w:rPr>
          <w:rFonts w:ascii="Times New Roman" w:eastAsia="Times New Roman" w:hAnsi="Times New Roman"/>
          <w:sz w:val="28"/>
          <w:szCs w:val="28"/>
          <w:lang w:eastAsia="ru-RU"/>
        </w:rPr>
        <w:t xml:space="preserve">Настоящее Положение определяет порядок установления и осуществления выплат </w:t>
      </w:r>
      <w:r w:rsidR="008B3974">
        <w:rPr>
          <w:rFonts w:ascii="Times New Roman" w:eastAsia="Times New Roman" w:hAnsi="Times New Roman"/>
          <w:sz w:val="28"/>
          <w:szCs w:val="28"/>
          <w:lang w:eastAsia="ru-RU"/>
        </w:rPr>
        <w:t xml:space="preserve">компенсационной </w:t>
      </w:r>
      <w:r w:rsidR="008B3974" w:rsidRPr="008B3974">
        <w:rPr>
          <w:rFonts w:ascii="Times New Roman" w:eastAsia="Times New Roman" w:hAnsi="Times New Roman"/>
          <w:sz w:val="28"/>
          <w:szCs w:val="28"/>
          <w:lang w:eastAsia="ru-RU"/>
        </w:rPr>
        <w:t xml:space="preserve">и стимулирующей части фонда оплаты труда </w:t>
      </w:r>
      <w:r w:rsidRPr="00107E8A">
        <w:rPr>
          <w:rFonts w:ascii="Times New Roman" w:eastAsia="Times New Roman" w:hAnsi="Times New Roman"/>
          <w:sz w:val="28"/>
          <w:szCs w:val="28"/>
          <w:lang w:eastAsia="ru-RU"/>
        </w:rPr>
        <w:t>руководителям муниципальных бюджетных и автономных учреждений  сферы культуры</w:t>
      </w:r>
      <w:r w:rsidR="00E06FB2">
        <w:rPr>
          <w:rFonts w:ascii="Times New Roman" w:eastAsia="Times New Roman" w:hAnsi="Times New Roman"/>
          <w:sz w:val="28"/>
          <w:szCs w:val="28"/>
          <w:lang w:eastAsia="ru-RU"/>
        </w:rPr>
        <w:t xml:space="preserve"> городского округа Котельники</w:t>
      </w:r>
      <w:r w:rsidRPr="00107E8A">
        <w:rPr>
          <w:rFonts w:ascii="Times New Roman" w:eastAsia="Times New Roman" w:hAnsi="Times New Roman"/>
          <w:sz w:val="28"/>
          <w:szCs w:val="28"/>
          <w:lang w:eastAsia="ru-RU"/>
        </w:rPr>
        <w:t xml:space="preserve"> (далее - Учреждения), на основании оценки их деятельности в соответствии с установленными показателями эффективности работы учреждения, индивидуальных показателей работы руководителя, характеризующих исполнение им должностных обязанностей.</w:t>
      </w:r>
    </w:p>
    <w:p w:rsidR="00107E8A" w:rsidRDefault="00107E8A" w:rsidP="00B550A1">
      <w:pPr>
        <w:spacing w:after="0"/>
        <w:ind w:firstLine="851"/>
        <w:jc w:val="both"/>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lastRenderedPageBreak/>
        <w:t xml:space="preserve">1.3. Выплаты стимулирующего </w:t>
      </w:r>
      <w:r w:rsidR="00E06FB2">
        <w:rPr>
          <w:rFonts w:ascii="Times New Roman" w:eastAsia="Times New Roman" w:hAnsi="Times New Roman"/>
          <w:sz w:val="28"/>
          <w:szCs w:val="28"/>
          <w:lang w:eastAsia="ru-RU"/>
        </w:rPr>
        <w:t xml:space="preserve"> и компенсационного </w:t>
      </w:r>
      <w:r w:rsidRPr="00107E8A">
        <w:rPr>
          <w:rFonts w:ascii="Times New Roman" w:eastAsia="Times New Roman" w:hAnsi="Times New Roman"/>
          <w:sz w:val="28"/>
          <w:szCs w:val="28"/>
          <w:lang w:eastAsia="ru-RU"/>
        </w:rPr>
        <w:t>характера  руководителю Учреждения  производятся</w:t>
      </w:r>
      <w:r w:rsidR="00574032">
        <w:rPr>
          <w:rFonts w:ascii="Times New Roman" w:eastAsia="Times New Roman" w:hAnsi="Times New Roman"/>
          <w:sz w:val="28"/>
          <w:szCs w:val="28"/>
          <w:lang w:eastAsia="ru-RU"/>
        </w:rPr>
        <w:t xml:space="preserve"> за  определенный период (месяц, квартал, полугодие, год</w:t>
      </w:r>
      <w:proofErr w:type="gramStart"/>
      <w:r w:rsidRPr="00107E8A">
        <w:rPr>
          <w:rFonts w:ascii="Times New Roman" w:eastAsia="Times New Roman" w:hAnsi="Times New Roman"/>
          <w:sz w:val="28"/>
          <w:szCs w:val="28"/>
          <w:lang w:eastAsia="ru-RU"/>
        </w:rPr>
        <w:t xml:space="preserve"> </w:t>
      </w:r>
      <w:r w:rsidR="00574032">
        <w:rPr>
          <w:rFonts w:ascii="Times New Roman" w:eastAsia="Times New Roman" w:hAnsi="Times New Roman"/>
          <w:sz w:val="28"/>
          <w:szCs w:val="28"/>
          <w:lang w:eastAsia="ru-RU"/>
        </w:rPr>
        <w:t>)</w:t>
      </w:r>
      <w:proofErr w:type="gramEnd"/>
      <w:r w:rsidR="00574032">
        <w:rPr>
          <w:rFonts w:ascii="Times New Roman" w:eastAsia="Times New Roman" w:hAnsi="Times New Roman"/>
          <w:sz w:val="28"/>
          <w:szCs w:val="28"/>
          <w:lang w:eastAsia="ru-RU"/>
        </w:rPr>
        <w:t xml:space="preserve"> </w:t>
      </w:r>
      <w:r w:rsidRPr="00107E8A">
        <w:rPr>
          <w:rFonts w:ascii="Times New Roman" w:eastAsia="Times New Roman" w:hAnsi="Times New Roman"/>
          <w:sz w:val="28"/>
          <w:szCs w:val="28"/>
          <w:lang w:eastAsia="ru-RU"/>
        </w:rPr>
        <w:t xml:space="preserve">в пределах </w:t>
      </w:r>
      <w:r w:rsidR="00A001FE">
        <w:rPr>
          <w:rFonts w:ascii="Times New Roman" w:eastAsia="Times New Roman" w:hAnsi="Times New Roman"/>
          <w:sz w:val="28"/>
          <w:szCs w:val="28"/>
          <w:lang w:eastAsia="ru-RU"/>
        </w:rPr>
        <w:t xml:space="preserve">средств </w:t>
      </w:r>
      <w:r w:rsidR="00A001FE" w:rsidRPr="00A001FE">
        <w:rPr>
          <w:rFonts w:ascii="Times New Roman" w:eastAsia="Times New Roman" w:hAnsi="Times New Roman"/>
          <w:sz w:val="28"/>
          <w:szCs w:val="28"/>
          <w:lang w:eastAsia="ru-RU"/>
        </w:rPr>
        <w:t>(бюджетных и внебюджетных источников)</w:t>
      </w:r>
      <w:r w:rsidR="00A001FE">
        <w:rPr>
          <w:rFonts w:ascii="Times New Roman" w:eastAsia="Times New Roman" w:hAnsi="Times New Roman"/>
          <w:sz w:val="28"/>
          <w:szCs w:val="28"/>
          <w:lang w:eastAsia="ru-RU"/>
        </w:rPr>
        <w:t>, предусмотренных</w:t>
      </w:r>
      <w:r w:rsidRPr="00107E8A">
        <w:rPr>
          <w:rFonts w:ascii="Times New Roman" w:eastAsia="Times New Roman" w:hAnsi="Times New Roman"/>
          <w:sz w:val="28"/>
          <w:szCs w:val="28"/>
          <w:lang w:eastAsia="ru-RU"/>
        </w:rPr>
        <w:t xml:space="preserve">  на оплату труда </w:t>
      </w:r>
      <w:r w:rsidR="008B3974">
        <w:rPr>
          <w:rFonts w:ascii="Times New Roman" w:eastAsia="Times New Roman" w:hAnsi="Times New Roman"/>
          <w:sz w:val="28"/>
          <w:szCs w:val="28"/>
          <w:lang w:eastAsia="ru-RU"/>
        </w:rPr>
        <w:t>данного Учреждения</w:t>
      </w:r>
      <w:r w:rsidR="00A001FE">
        <w:rPr>
          <w:rFonts w:ascii="Times New Roman" w:eastAsia="Times New Roman" w:hAnsi="Times New Roman"/>
          <w:sz w:val="28"/>
          <w:szCs w:val="28"/>
          <w:lang w:eastAsia="ru-RU"/>
        </w:rPr>
        <w:t xml:space="preserve">   </w:t>
      </w:r>
      <w:r w:rsidRPr="00107E8A">
        <w:rPr>
          <w:rFonts w:ascii="Times New Roman" w:eastAsia="Times New Roman" w:hAnsi="Times New Roman"/>
          <w:sz w:val="28"/>
          <w:szCs w:val="28"/>
          <w:lang w:eastAsia="ru-RU"/>
        </w:rPr>
        <w:t>на основании постановления главы городского округа Котельники Московской области.</w:t>
      </w:r>
    </w:p>
    <w:p w:rsidR="0048186C" w:rsidRPr="00107E8A" w:rsidRDefault="0048186C" w:rsidP="00B550A1">
      <w:pPr>
        <w:spacing w:after="0"/>
        <w:ind w:firstLine="851"/>
        <w:jc w:val="both"/>
        <w:rPr>
          <w:rFonts w:ascii="Times New Roman" w:eastAsia="Times New Roman" w:hAnsi="Times New Roman"/>
          <w:sz w:val="28"/>
          <w:szCs w:val="28"/>
          <w:lang w:eastAsia="ru-RU"/>
        </w:rPr>
      </w:pPr>
    </w:p>
    <w:p w:rsidR="00E06FB2" w:rsidRPr="006A064C" w:rsidRDefault="00107E8A" w:rsidP="00E06FB2">
      <w:pPr>
        <w:spacing w:after="0" w:line="240" w:lineRule="auto"/>
        <w:ind w:firstLine="851"/>
        <w:jc w:val="center"/>
        <w:rPr>
          <w:rFonts w:ascii="Times New Roman" w:eastAsia="Times New Roman" w:hAnsi="Times New Roman"/>
          <w:b/>
          <w:sz w:val="28"/>
          <w:szCs w:val="28"/>
          <w:lang w:eastAsia="ru-RU"/>
        </w:rPr>
      </w:pPr>
      <w:r w:rsidRPr="006A064C">
        <w:rPr>
          <w:rFonts w:ascii="Times New Roman" w:eastAsia="Times New Roman" w:hAnsi="Times New Roman"/>
          <w:b/>
          <w:sz w:val="28"/>
          <w:szCs w:val="28"/>
          <w:lang w:eastAsia="ru-RU"/>
        </w:rPr>
        <w:t>2.</w:t>
      </w:r>
      <w:r w:rsidR="00E06FB2" w:rsidRPr="006A064C">
        <w:rPr>
          <w:b/>
        </w:rPr>
        <w:t xml:space="preserve"> </w:t>
      </w:r>
      <w:r w:rsidR="00E06FB2" w:rsidRPr="006A064C">
        <w:rPr>
          <w:rFonts w:ascii="Times New Roman" w:eastAsia="Times New Roman" w:hAnsi="Times New Roman"/>
          <w:b/>
          <w:sz w:val="28"/>
          <w:szCs w:val="28"/>
          <w:lang w:eastAsia="ru-RU"/>
        </w:rPr>
        <w:t>Виды стимулирующих и компенсационных выплат</w:t>
      </w:r>
    </w:p>
    <w:p w:rsidR="00E06FB2" w:rsidRDefault="00E06FB2" w:rsidP="00E06FB2">
      <w:pPr>
        <w:spacing w:after="0" w:line="240" w:lineRule="auto"/>
        <w:ind w:firstLine="851"/>
        <w:jc w:val="center"/>
        <w:rPr>
          <w:rFonts w:ascii="Times New Roman" w:eastAsia="Times New Roman" w:hAnsi="Times New Roman"/>
          <w:sz w:val="28"/>
          <w:szCs w:val="28"/>
          <w:lang w:eastAsia="ru-RU"/>
        </w:rPr>
      </w:pPr>
    </w:p>
    <w:p w:rsidR="008B3974" w:rsidRPr="008B3974" w:rsidRDefault="008B3974" w:rsidP="00B550A1">
      <w:pPr>
        <w:spacing w:after="0" w:line="240" w:lineRule="auto"/>
        <w:ind w:firstLine="851"/>
        <w:jc w:val="both"/>
        <w:rPr>
          <w:rFonts w:ascii="Times New Roman" w:eastAsia="Times New Roman" w:hAnsi="Times New Roman"/>
          <w:sz w:val="28"/>
          <w:szCs w:val="28"/>
          <w:lang w:eastAsia="ru-RU"/>
        </w:rPr>
      </w:pPr>
      <w:r w:rsidRPr="008B3974">
        <w:t xml:space="preserve"> </w:t>
      </w:r>
      <w:r w:rsidR="00E06FB2" w:rsidRPr="00E06FB2">
        <w:rPr>
          <w:rFonts w:ascii="Times New Roman" w:hAnsi="Times New Roman"/>
          <w:sz w:val="28"/>
          <w:szCs w:val="28"/>
        </w:rPr>
        <w:t>2.1.</w:t>
      </w:r>
      <w:r w:rsidRPr="008B3974">
        <w:rPr>
          <w:rFonts w:ascii="Times New Roman" w:eastAsia="Times New Roman" w:hAnsi="Times New Roman"/>
          <w:sz w:val="28"/>
          <w:szCs w:val="28"/>
          <w:lang w:eastAsia="ru-RU"/>
        </w:rPr>
        <w:t xml:space="preserve">Руководителям </w:t>
      </w:r>
      <w:r>
        <w:rPr>
          <w:rFonts w:ascii="Times New Roman" w:eastAsia="Times New Roman" w:hAnsi="Times New Roman"/>
          <w:sz w:val="28"/>
          <w:szCs w:val="28"/>
          <w:lang w:eastAsia="ru-RU"/>
        </w:rPr>
        <w:t>Учреждений</w:t>
      </w:r>
      <w:r w:rsidRPr="008B3974">
        <w:rPr>
          <w:rFonts w:ascii="Times New Roman" w:eastAsia="Times New Roman" w:hAnsi="Times New Roman"/>
          <w:sz w:val="28"/>
          <w:szCs w:val="28"/>
          <w:lang w:eastAsia="ru-RU"/>
        </w:rPr>
        <w:t xml:space="preserve"> предусматриваются следующие виды стимулирующих выплат:</w:t>
      </w:r>
    </w:p>
    <w:p w:rsidR="008B3974" w:rsidRPr="008B3974" w:rsidRDefault="008B3974" w:rsidP="00574032">
      <w:pPr>
        <w:spacing w:after="0" w:line="240" w:lineRule="auto"/>
        <w:ind w:firstLine="851"/>
        <w:jc w:val="both"/>
        <w:rPr>
          <w:rFonts w:ascii="Times New Roman" w:eastAsia="Times New Roman" w:hAnsi="Times New Roman"/>
          <w:sz w:val="28"/>
          <w:szCs w:val="28"/>
          <w:lang w:eastAsia="ru-RU"/>
        </w:rPr>
      </w:pPr>
      <w:r w:rsidRPr="008B3974">
        <w:rPr>
          <w:rFonts w:ascii="Times New Roman" w:eastAsia="Times New Roman" w:hAnsi="Times New Roman"/>
          <w:sz w:val="28"/>
          <w:szCs w:val="28"/>
          <w:lang w:eastAsia="ru-RU"/>
        </w:rPr>
        <w:t>- выплаты за интенсивность и высокие результаты работы;</w:t>
      </w:r>
    </w:p>
    <w:p w:rsidR="008B3974" w:rsidRPr="008B3974" w:rsidRDefault="008B3974" w:rsidP="00574032">
      <w:pPr>
        <w:spacing w:after="0" w:line="240" w:lineRule="auto"/>
        <w:ind w:firstLine="851"/>
        <w:jc w:val="both"/>
        <w:rPr>
          <w:rFonts w:ascii="Times New Roman" w:eastAsia="Times New Roman" w:hAnsi="Times New Roman"/>
          <w:sz w:val="28"/>
          <w:szCs w:val="28"/>
          <w:lang w:eastAsia="ru-RU"/>
        </w:rPr>
      </w:pPr>
      <w:r w:rsidRPr="008B3974">
        <w:rPr>
          <w:rFonts w:ascii="Times New Roman" w:eastAsia="Times New Roman" w:hAnsi="Times New Roman"/>
          <w:sz w:val="28"/>
          <w:szCs w:val="28"/>
          <w:lang w:eastAsia="ru-RU"/>
        </w:rPr>
        <w:t>- выплаты за качество выполняемых работ;</w:t>
      </w:r>
    </w:p>
    <w:p w:rsidR="008B3974" w:rsidRDefault="00574032" w:rsidP="00574032">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3974" w:rsidRPr="008B3974">
        <w:rPr>
          <w:rFonts w:ascii="Times New Roman" w:eastAsia="Times New Roman" w:hAnsi="Times New Roman"/>
          <w:sz w:val="28"/>
          <w:szCs w:val="28"/>
          <w:lang w:eastAsia="ru-RU"/>
        </w:rPr>
        <w:t>премиальные выплаты по итогам работы, в связи с профессиональными праздниками (на основании справок/докладов/мониторингов).</w:t>
      </w:r>
    </w:p>
    <w:p w:rsidR="00E06FB2" w:rsidRDefault="00107E8A" w:rsidP="00B550A1">
      <w:pPr>
        <w:spacing w:after="0" w:line="240" w:lineRule="auto"/>
        <w:ind w:firstLine="851"/>
        <w:jc w:val="both"/>
        <w:rPr>
          <w:rFonts w:ascii="Times New Roman" w:eastAsia="Times New Roman" w:hAnsi="Times New Roman"/>
          <w:color w:val="000000"/>
          <w:sz w:val="28"/>
          <w:szCs w:val="28"/>
          <w:lang w:eastAsia="ar-SA"/>
        </w:rPr>
      </w:pPr>
      <w:r w:rsidRPr="00107E8A">
        <w:rPr>
          <w:rFonts w:ascii="Times New Roman" w:eastAsia="Times New Roman" w:hAnsi="Times New Roman"/>
          <w:color w:val="000000"/>
          <w:sz w:val="28"/>
          <w:szCs w:val="28"/>
          <w:lang w:eastAsia="ar-SA"/>
        </w:rPr>
        <w:t>2.</w:t>
      </w:r>
      <w:r w:rsidR="00B550A1">
        <w:rPr>
          <w:rFonts w:ascii="Times New Roman" w:eastAsia="Times New Roman" w:hAnsi="Times New Roman"/>
          <w:color w:val="000000"/>
          <w:sz w:val="28"/>
          <w:szCs w:val="28"/>
          <w:lang w:eastAsia="ar-SA"/>
        </w:rPr>
        <w:t>2</w:t>
      </w:r>
      <w:r w:rsidRPr="00107E8A">
        <w:rPr>
          <w:rFonts w:ascii="Times New Roman" w:eastAsia="Times New Roman" w:hAnsi="Times New Roman"/>
          <w:color w:val="000000"/>
          <w:sz w:val="28"/>
          <w:szCs w:val="28"/>
          <w:lang w:eastAsia="ar-SA"/>
        </w:rPr>
        <w:t xml:space="preserve">.  </w:t>
      </w:r>
      <w:r w:rsidR="00E06FB2" w:rsidRPr="00E06FB2">
        <w:rPr>
          <w:rFonts w:ascii="Times New Roman" w:eastAsia="Times New Roman" w:hAnsi="Times New Roman"/>
          <w:color w:val="000000"/>
          <w:sz w:val="28"/>
          <w:szCs w:val="28"/>
          <w:lang w:eastAsia="ar-SA"/>
        </w:rPr>
        <w:t>Руководителям Учреждений могут быть произведены следующие виды компенсационных выплат</w:t>
      </w:r>
      <w:r w:rsidR="00E06FB2">
        <w:rPr>
          <w:rFonts w:ascii="Times New Roman" w:eastAsia="Times New Roman" w:hAnsi="Times New Roman"/>
          <w:color w:val="000000"/>
          <w:sz w:val="28"/>
          <w:szCs w:val="28"/>
          <w:lang w:eastAsia="ar-SA"/>
        </w:rPr>
        <w:t>:</w:t>
      </w:r>
    </w:p>
    <w:p w:rsidR="00E06FB2" w:rsidRPr="00E06FB2" w:rsidRDefault="005B78F7" w:rsidP="00B550A1">
      <w:pPr>
        <w:suppressLineNumbers/>
        <w:tabs>
          <w:tab w:val="center" w:pos="4677"/>
          <w:tab w:val="right" w:pos="9355"/>
        </w:tabs>
        <w:suppressAutoHyphens/>
        <w:autoSpaceDN w:val="0"/>
        <w:spacing w:after="0" w:line="240" w:lineRule="auto"/>
        <w:ind w:firstLine="851"/>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w:t>
      </w:r>
      <w:r w:rsidR="00E06FB2" w:rsidRPr="00E06FB2">
        <w:rPr>
          <w:rFonts w:ascii="Times New Roman" w:eastAsia="Times New Roman" w:hAnsi="Times New Roman"/>
          <w:kern w:val="3"/>
          <w:sz w:val="28"/>
          <w:szCs w:val="28"/>
          <w:lang w:eastAsia="ru-RU"/>
        </w:rPr>
        <w:t xml:space="preserve"> </w:t>
      </w:r>
      <w:r>
        <w:rPr>
          <w:rFonts w:ascii="Times New Roman" w:eastAsia="Times New Roman" w:hAnsi="Times New Roman"/>
          <w:kern w:val="3"/>
          <w:sz w:val="28"/>
          <w:szCs w:val="28"/>
          <w:lang w:eastAsia="ru-RU"/>
        </w:rPr>
        <w:t>з</w:t>
      </w:r>
      <w:r w:rsidR="00E06FB2" w:rsidRPr="00E06FB2">
        <w:rPr>
          <w:rFonts w:ascii="Times New Roman" w:eastAsia="Times New Roman" w:hAnsi="Times New Roman"/>
          <w:kern w:val="3"/>
          <w:sz w:val="28"/>
          <w:szCs w:val="28"/>
          <w:lang w:eastAsia="ru-RU"/>
        </w:rPr>
        <w:t>а руководство учреждениями-новострой</w:t>
      </w:r>
      <w:r w:rsidR="00E06FB2">
        <w:rPr>
          <w:rFonts w:ascii="Times New Roman" w:eastAsia="Times New Roman" w:hAnsi="Times New Roman"/>
          <w:kern w:val="3"/>
          <w:sz w:val="28"/>
          <w:szCs w:val="28"/>
          <w:lang w:eastAsia="ru-RU"/>
        </w:rPr>
        <w:t>ками</w:t>
      </w:r>
      <w:r>
        <w:rPr>
          <w:rFonts w:ascii="Times New Roman" w:eastAsia="Times New Roman" w:hAnsi="Times New Roman"/>
          <w:kern w:val="3"/>
          <w:sz w:val="28"/>
          <w:szCs w:val="28"/>
          <w:lang w:eastAsia="ru-RU"/>
        </w:rPr>
        <w:t>;</w:t>
      </w:r>
    </w:p>
    <w:p w:rsidR="00E06FB2" w:rsidRPr="00E06FB2" w:rsidRDefault="005B78F7" w:rsidP="00B550A1">
      <w:pPr>
        <w:suppressLineNumbers/>
        <w:tabs>
          <w:tab w:val="center" w:pos="4677"/>
          <w:tab w:val="right" w:pos="9355"/>
        </w:tabs>
        <w:suppressAutoHyphens/>
        <w:autoSpaceDN w:val="0"/>
        <w:spacing w:after="0" w:line="240" w:lineRule="auto"/>
        <w:ind w:firstLine="851"/>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 з</w:t>
      </w:r>
      <w:r w:rsidR="00E06FB2" w:rsidRPr="00E06FB2">
        <w:rPr>
          <w:rFonts w:ascii="Times New Roman" w:eastAsia="Times New Roman" w:hAnsi="Times New Roman"/>
          <w:kern w:val="3"/>
          <w:sz w:val="28"/>
          <w:szCs w:val="28"/>
          <w:lang w:eastAsia="ru-RU"/>
        </w:rPr>
        <w:t xml:space="preserve">а руководство учреждением, имеющим два </w:t>
      </w:r>
      <w:r w:rsidR="00E06FB2">
        <w:rPr>
          <w:rFonts w:ascii="Times New Roman" w:eastAsia="Times New Roman" w:hAnsi="Times New Roman"/>
          <w:kern w:val="3"/>
          <w:sz w:val="28"/>
          <w:szCs w:val="28"/>
          <w:lang w:eastAsia="ru-RU"/>
        </w:rPr>
        <w:t xml:space="preserve"> и более </w:t>
      </w:r>
      <w:r w:rsidR="00E06FB2" w:rsidRPr="00E06FB2">
        <w:rPr>
          <w:rFonts w:ascii="Times New Roman" w:eastAsia="Times New Roman" w:hAnsi="Times New Roman"/>
          <w:kern w:val="3"/>
          <w:sz w:val="28"/>
          <w:szCs w:val="28"/>
          <w:lang w:eastAsia="ru-RU"/>
        </w:rPr>
        <w:t>отдельно стоящих корпуса</w:t>
      </w:r>
      <w:r>
        <w:rPr>
          <w:rFonts w:ascii="Times New Roman" w:eastAsia="Times New Roman" w:hAnsi="Times New Roman"/>
          <w:kern w:val="3"/>
          <w:sz w:val="28"/>
          <w:szCs w:val="28"/>
          <w:lang w:eastAsia="ru-RU"/>
        </w:rPr>
        <w:t>;</w:t>
      </w:r>
    </w:p>
    <w:p w:rsidR="00E06FB2" w:rsidRPr="00E06FB2" w:rsidRDefault="005B78F7" w:rsidP="00B550A1">
      <w:pPr>
        <w:suppressLineNumbers/>
        <w:tabs>
          <w:tab w:val="center" w:pos="4677"/>
          <w:tab w:val="right" w:pos="9355"/>
        </w:tabs>
        <w:suppressAutoHyphens/>
        <w:autoSpaceDN w:val="0"/>
        <w:spacing w:after="0" w:line="240" w:lineRule="auto"/>
        <w:ind w:firstLine="851"/>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 з</w:t>
      </w:r>
      <w:r w:rsidR="00E06FB2" w:rsidRPr="00E06FB2">
        <w:rPr>
          <w:rFonts w:ascii="Times New Roman" w:eastAsia="Times New Roman" w:hAnsi="Times New Roman"/>
          <w:kern w:val="3"/>
          <w:sz w:val="28"/>
          <w:szCs w:val="28"/>
          <w:lang w:eastAsia="ru-RU"/>
        </w:rPr>
        <w:t>а превышение нормативной наполняемости классов, групп,</w:t>
      </w:r>
      <w:r w:rsidR="00E06FB2">
        <w:rPr>
          <w:rFonts w:ascii="Times New Roman" w:eastAsia="Times New Roman" w:hAnsi="Times New Roman"/>
          <w:kern w:val="3"/>
          <w:sz w:val="28"/>
          <w:szCs w:val="28"/>
          <w:lang w:eastAsia="ru-RU"/>
        </w:rPr>
        <w:t xml:space="preserve"> коллективов.</w:t>
      </w:r>
    </w:p>
    <w:p w:rsidR="00E06FB2" w:rsidRPr="00E06FB2" w:rsidRDefault="005B78F7" w:rsidP="00B550A1">
      <w:pPr>
        <w:suppressLineNumbers/>
        <w:tabs>
          <w:tab w:val="center" w:pos="4677"/>
          <w:tab w:val="right" w:pos="9355"/>
        </w:tabs>
        <w:suppressAutoHyphens/>
        <w:autoSpaceDN w:val="0"/>
        <w:spacing w:after="0" w:line="240" w:lineRule="auto"/>
        <w:ind w:firstLine="851"/>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 за</w:t>
      </w:r>
      <w:r w:rsidR="00E06FB2" w:rsidRPr="00E06FB2">
        <w:rPr>
          <w:rFonts w:ascii="Times New Roman" w:eastAsia="Times New Roman" w:hAnsi="Times New Roman"/>
          <w:kern w:val="3"/>
          <w:sz w:val="28"/>
          <w:szCs w:val="28"/>
          <w:lang w:eastAsia="ru-RU"/>
        </w:rPr>
        <w:t xml:space="preserve"> организацию летнего отдыха учащихся</w:t>
      </w:r>
      <w:r w:rsidR="00E06FB2">
        <w:rPr>
          <w:rFonts w:ascii="Times New Roman" w:eastAsia="Times New Roman" w:hAnsi="Times New Roman"/>
          <w:kern w:val="3"/>
          <w:sz w:val="28"/>
          <w:szCs w:val="28"/>
          <w:lang w:eastAsia="ru-RU"/>
        </w:rPr>
        <w:t>, воспитанников</w:t>
      </w:r>
      <w:r>
        <w:rPr>
          <w:rFonts w:ascii="Times New Roman" w:eastAsia="Times New Roman" w:hAnsi="Times New Roman"/>
          <w:kern w:val="3"/>
          <w:sz w:val="28"/>
          <w:szCs w:val="28"/>
          <w:lang w:eastAsia="ru-RU"/>
        </w:rPr>
        <w:t>;</w:t>
      </w:r>
    </w:p>
    <w:p w:rsidR="00E06FB2" w:rsidRDefault="005B78F7" w:rsidP="00B550A1">
      <w:pPr>
        <w:suppressLineNumbers/>
        <w:tabs>
          <w:tab w:val="center" w:pos="4677"/>
          <w:tab w:val="right" w:pos="9355"/>
        </w:tabs>
        <w:suppressAutoHyphens/>
        <w:autoSpaceDN w:val="0"/>
        <w:spacing w:after="0" w:line="240" w:lineRule="auto"/>
        <w:ind w:firstLine="851"/>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 за</w:t>
      </w:r>
      <w:r w:rsidR="00E06FB2" w:rsidRPr="00E06FB2">
        <w:rPr>
          <w:rFonts w:ascii="Times New Roman" w:eastAsia="Times New Roman" w:hAnsi="Times New Roman"/>
          <w:kern w:val="3"/>
          <w:sz w:val="28"/>
          <w:szCs w:val="28"/>
          <w:lang w:eastAsia="ru-RU"/>
        </w:rPr>
        <w:t xml:space="preserve"> организацию </w:t>
      </w:r>
      <w:r w:rsidR="00E06FB2">
        <w:rPr>
          <w:rFonts w:ascii="Times New Roman" w:eastAsia="Times New Roman" w:hAnsi="Times New Roman"/>
          <w:kern w:val="3"/>
          <w:sz w:val="28"/>
          <w:szCs w:val="28"/>
          <w:lang w:eastAsia="ru-RU"/>
        </w:rPr>
        <w:t>и п</w:t>
      </w:r>
      <w:r w:rsidR="00A3265D">
        <w:rPr>
          <w:rFonts w:ascii="Times New Roman" w:eastAsia="Times New Roman" w:hAnsi="Times New Roman"/>
          <w:kern w:val="3"/>
          <w:sz w:val="28"/>
          <w:szCs w:val="28"/>
          <w:lang w:eastAsia="ru-RU"/>
        </w:rPr>
        <w:t>роведение фестивалей, конкурсов;</w:t>
      </w:r>
    </w:p>
    <w:p w:rsidR="00A3265D" w:rsidRPr="00A3265D" w:rsidRDefault="00A3265D" w:rsidP="00574032">
      <w:pPr>
        <w:suppressLineNumbers/>
        <w:tabs>
          <w:tab w:val="center" w:pos="4677"/>
          <w:tab w:val="right" w:pos="9355"/>
        </w:tabs>
        <w:suppressAutoHyphens/>
        <w:autoSpaceDN w:val="0"/>
        <w:spacing w:after="0" w:line="240" w:lineRule="auto"/>
        <w:ind w:firstLine="851"/>
        <w:jc w:val="both"/>
        <w:rPr>
          <w:rFonts w:ascii="Times New Roman" w:eastAsia="Times New Roman" w:hAnsi="Times New Roman"/>
          <w:kern w:val="3"/>
          <w:sz w:val="28"/>
          <w:szCs w:val="28"/>
          <w:lang w:eastAsia="ru-RU"/>
        </w:rPr>
      </w:pPr>
      <w:proofErr w:type="gramStart"/>
      <w:r>
        <w:rPr>
          <w:rFonts w:ascii="Times New Roman" w:eastAsia="Times New Roman" w:hAnsi="Times New Roman"/>
          <w:kern w:val="3"/>
          <w:sz w:val="28"/>
          <w:szCs w:val="28"/>
          <w:lang w:eastAsia="ru-RU"/>
        </w:rPr>
        <w:t>-</w:t>
      </w:r>
      <w:r w:rsidRPr="00A3265D">
        <w:t xml:space="preserve"> </w:t>
      </w:r>
      <w:r>
        <w:t xml:space="preserve"> </w:t>
      </w:r>
      <w:r w:rsidRPr="00A3265D">
        <w:rPr>
          <w:rFonts w:ascii="Times New Roman" w:hAnsi="Times New Roman"/>
          <w:sz w:val="28"/>
          <w:szCs w:val="28"/>
        </w:rPr>
        <w:t>другие выплаты,</w:t>
      </w:r>
      <w:r w:rsidR="00574032">
        <w:rPr>
          <w:rFonts w:ascii="Times New Roman" w:hAnsi="Times New Roman"/>
          <w:sz w:val="28"/>
          <w:szCs w:val="28"/>
        </w:rPr>
        <w:t xml:space="preserve"> </w:t>
      </w:r>
      <w:r w:rsidRPr="00A3265D">
        <w:rPr>
          <w:rFonts w:ascii="Times New Roman" w:eastAsia="Times New Roman" w:hAnsi="Times New Roman"/>
          <w:kern w:val="3"/>
          <w:sz w:val="28"/>
          <w:szCs w:val="28"/>
          <w:lang w:eastAsia="ru-RU"/>
        </w:rPr>
        <w:t>в соответствии с Положением об оплате труда  работников муниципальных учреждений  городского округа Котельники Московской области сферы культуры, утвержденным постановлением главы городского округа Котельники Московской области от 30.04.2013 №357-ПГ «Об утверждении Положения об оплате труда работников муниципальных учреждений городского округа Котельники Московской области сферы культуры» (в редакции  от 30.04.2014-335-ПГ, от 31.08.2016 № 2099-ПА, от 13.09.2017 № 414-ПГ, 27.07.2018 № 733-ПГ, от</w:t>
      </w:r>
      <w:proofErr w:type="gramEnd"/>
      <w:r w:rsidRPr="00A3265D">
        <w:rPr>
          <w:rFonts w:ascii="Times New Roman" w:eastAsia="Times New Roman" w:hAnsi="Times New Roman"/>
          <w:kern w:val="3"/>
          <w:sz w:val="28"/>
          <w:szCs w:val="28"/>
          <w:lang w:eastAsia="ru-RU"/>
        </w:rPr>
        <w:t xml:space="preserve"> </w:t>
      </w:r>
      <w:proofErr w:type="gramStart"/>
      <w:r w:rsidRPr="00A3265D">
        <w:rPr>
          <w:rFonts w:ascii="Times New Roman" w:eastAsia="Times New Roman" w:hAnsi="Times New Roman"/>
          <w:kern w:val="3"/>
          <w:sz w:val="28"/>
          <w:szCs w:val="28"/>
          <w:lang w:eastAsia="ru-RU"/>
        </w:rPr>
        <w:t>30.08.2018 № 711-ПГ</w:t>
      </w:r>
      <w:r w:rsidR="00574032">
        <w:rPr>
          <w:rFonts w:ascii="Times New Roman" w:eastAsia="Times New Roman" w:hAnsi="Times New Roman"/>
          <w:kern w:val="3"/>
          <w:sz w:val="28"/>
          <w:szCs w:val="28"/>
          <w:lang w:eastAsia="ru-RU"/>
        </w:rPr>
        <w:t xml:space="preserve"> и последующих редакций</w:t>
      </w:r>
      <w:r w:rsidRPr="00A3265D">
        <w:rPr>
          <w:rFonts w:ascii="Times New Roman" w:eastAsia="Times New Roman" w:hAnsi="Times New Roman"/>
          <w:kern w:val="3"/>
          <w:sz w:val="28"/>
          <w:szCs w:val="28"/>
          <w:lang w:eastAsia="ru-RU"/>
        </w:rPr>
        <w:t>)</w:t>
      </w:r>
      <w:r>
        <w:rPr>
          <w:rFonts w:ascii="Times New Roman" w:eastAsia="Times New Roman" w:hAnsi="Times New Roman"/>
          <w:kern w:val="3"/>
          <w:sz w:val="28"/>
          <w:szCs w:val="28"/>
          <w:lang w:eastAsia="ru-RU"/>
        </w:rPr>
        <w:t>.</w:t>
      </w:r>
      <w:proofErr w:type="gramEnd"/>
    </w:p>
    <w:p w:rsidR="006A064C" w:rsidRPr="00107E8A" w:rsidRDefault="006A064C" w:rsidP="006A064C">
      <w:pPr>
        <w:spacing w:after="0" w:line="240" w:lineRule="auto"/>
        <w:ind w:firstLine="851"/>
        <w:jc w:val="both"/>
        <w:rPr>
          <w:rFonts w:ascii="Times New Roman" w:eastAsia="Times New Roman" w:hAnsi="Times New Roman"/>
          <w:color w:val="000000"/>
          <w:sz w:val="28"/>
          <w:szCs w:val="28"/>
          <w:lang w:eastAsia="ar-SA"/>
        </w:rPr>
      </w:pPr>
      <w:r w:rsidRPr="002B3FEC">
        <w:rPr>
          <w:rFonts w:ascii="Times New Roman" w:eastAsia="Times New Roman" w:hAnsi="Times New Roman"/>
          <w:color w:val="000000"/>
          <w:sz w:val="28"/>
          <w:szCs w:val="28"/>
          <w:lang w:eastAsia="ar-SA"/>
        </w:rPr>
        <w:t>2.</w:t>
      </w:r>
      <w:r>
        <w:rPr>
          <w:rFonts w:ascii="Times New Roman" w:eastAsia="Times New Roman" w:hAnsi="Times New Roman"/>
          <w:color w:val="000000"/>
          <w:sz w:val="28"/>
          <w:szCs w:val="28"/>
          <w:lang w:eastAsia="ar-SA"/>
        </w:rPr>
        <w:t>3.</w:t>
      </w:r>
      <w:r w:rsidRPr="002B3FEC">
        <w:rPr>
          <w:rFonts w:ascii="Times New Roman" w:eastAsia="Times New Roman" w:hAnsi="Times New Roman"/>
          <w:color w:val="000000"/>
          <w:sz w:val="28"/>
          <w:szCs w:val="28"/>
          <w:lang w:eastAsia="ar-SA"/>
        </w:rPr>
        <w:t xml:space="preserve"> Кроме</w:t>
      </w:r>
      <w:r w:rsidRPr="00107E8A">
        <w:rPr>
          <w:rFonts w:ascii="Times New Roman" w:eastAsia="Times New Roman" w:hAnsi="Times New Roman"/>
          <w:color w:val="000000"/>
          <w:sz w:val="28"/>
          <w:szCs w:val="28"/>
          <w:lang w:eastAsia="ar-SA"/>
        </w:rPr>
        <w:t xml:space="preserve"> выплат стимулирующего характера за соответствующий отчетный период, руководителям муниципальных бюджетных и автономных  учреждений сферы культуры  городского округа Котельники  Московской области могут устанавливаться  премиальные выплаты в размере до одного должностного оклада за выполнение заданий особой важности и сложности, по  результатам работы  за месяц, квартал,</w:t>
      </w:r>
      <w:r w:rsidR="00574032">
        <w:rPr>
          <w:rFonts w:ascii="Times New Roman" w:eastAsia="Times New Roman" w:hAnsi="Times New Roman"/>
          <w:color w:val="000000"/>
          <w:sz w:val="28"/>
          <w:szCs w:val="28"/>
          <w:lang w:eastAsia="ar-SA"/>
        </w:rPr>
        <w:t xml:space="preserve"> полугодие,</w:t>
      </w:r>
      <w:r w:rsidRPr="00107E8A">
        <w:rPr>
          <w:rFonts w:ascii="Times New Roman" w:eastAsia="Times New Roman" w:hAnsi="Times New Roman"/>
          <w:color w:val="000000"/>
          <w:sz w:val="28"/>
          <w:szCs w:val="28"/>
          <w:lang w:eastAsia="ar-SA"/>
        </w:rPr>
        <w:t xml:space="preserve"> год.</w:t>
      </w:r>
    </w:p>
    <w:p w:rsidR="003F6FDC" w:rsidRDefault="003F6FDC" w:rsidP="00B550A1">
      <w:pPr>
        <w:widowControl w:val="0"/>
        <w:suppressAutoHyphens/>
        <w:autoSpaceDN w:val="0"/>
        <w:spacing w:after="0" w:line="240" w:lineRule="auto"/>
        <w:ind w:firstLine="851"/>
        <w:jc w:val="both"/>
        <w:rPr>
          <w:rFonts w:ascii="Times New Roman" w:eastAsia="Times New Roman" w:hAnsi="Times New Roman"/>
          <w:kern w:val="3"/>
          <w:sz w:val="28"/>
          <w:szCs w:val="28"/>
          <w:lang w:eastAsia="ar-SA"/>
        </w:rPr>
      </w:pPr>
    </w:p>
    <w:p w:rsidR="003F6FDC" w:rsidRPr="006A064C" w:rsidRDefault="003F6FDC" w:rsidP="003F6FDC">
      <w:pPr>
        <w:widowControl w:val="0"/>
        <w:suppressAutoHyphens/>
        <w:autoSpaceDN w:val="0"/>
        <w:spacing w:after="0" w:line="240" w:lineRule="auto"/>
        <w:ind w:firstLine="851"/>
        <w:jc w:val="center"/>
        <w:rPr>
          <w:rFonts w:ascii="Times New Roman" w:eastAsia="Times New Roman" w:hAnsi="Times New Roman"/>
          <w:b/>
          <w:kern w:val="3"/>
          <w:sz w:val="28"/>
          <w:szCs w:val="28"/>
          <w:lang w:eastAsia="ar-SA"/>
        </w:rPr>
      </w:pPr>
      <w:r w:rsidRPr="006A064C">
        <w:rPr>
          <w:rFonts w:ascii="Times New Roman" w:eastAsia="Times New Roman" w:hAnsi="Times New Roman"/>
          <w:b/>
          <w:kern w:val="3"/>
          <w:sz w:val="28"/>
          <w:szCs w:val="28"/>
          <w:lang w:eastAsia="ar-SA"/>
        </w:rPr>
        <w:t>3. Порядок  осуществления  стимулирующих и компенсационных выплат</w:t>
      </w:r>
    </w:p>
    <w:p w:rsidR="005B78F7" w:rsidRDefault="006A064C" w:rsidP="00B550A1">
      <w:pPr>
        <w:widowControl w:val="0"/>
        <w:suppressAutoHyphens/>
        <w:autoSpaceDN w:val="0"/>
        <w:spacing w:after="0" w:line="240" w:lineRule="auto"/>
        <w:ind w:firstLine="851"/>
        <w:jc w:val="both"/>
        <w:rPr>
          <w:rFonts w:ascii="Times New Roman" w:eastAsia="Times New Roman" w:hAnsi="Times New Roman"/>
          <w:kern w:val="3"/>
          <w:sz w:val="28"/>
          <w:szCs w:val="28"/>
          <w:lang w:eastAsia="ar-SA"/>
        </w:rPr>
      </w:pPr>
      <w:r>
        <w:rPr>
          <w:rFonts w:ascii="Times New Roman" w:eastAsia="Times New Roman" w:hAnsi="Times New Roman"/>
          <w:kern w:val="3"/>
          <w:sz w:val="28"/>
          <w:szCs w:val="28"/>
          <w:lang w:eastAsia="ar-SA"/>
        </w:rPr>
        <w:lastRenderedPageBreak/>
        <w:t>3</w:t>
      </w:r>
      <w:r w:rsidR="00B550A1">
        <w:rPr>
          <w:rFonts w:ascii="Times New Roman" w:eastAsia="Times New Roman" w:hAnsi="Times New Roman"/>
          <w:kern w:val="3"/>
          <w:sz w:val="28"/>
          <w:szCs w:val="28"/>
          <w:lang w:eastAsia="ar-SA"/>
        </w:rPr>
        <w:t>.</w:t>
      </w:r>
      <w:r>
        <w:rPr>
          <w:rFonts w:ascii="Times New Roman" w:eastAsia="Times New Roman" w:hAnsi="Times New Roman"/>
          <w:kern w:val="3"/>
          <w:sz w:val="28"/>
          <w:szCs w:val="28"/>
          <w:lang w:eastAsia="ar-SA"/>
        </w:rPr>
        <w:t>1</w:t>
      </w:r>
      <w:r w:rsidR="005B78F7">
        <w:rPr>
          <w:rFonts w:ascii="Times New Roman" w:eastAsia="Times New Roman" w:hAnsi="Times New Roman"/>
          <w:kern w:val="3"/>
          <w:sz w:val="28"/>
          <w:szCs w:val="28"/>
          <w:lang w:eastAsia="ar-SA"/>
        </w:rPr>
        <w:t>.</w:t>
      </w:r>
      <w:r w:rsidR="00B550A1" w:rsidRPr="00B550A1">
        <w:rPr>
          <w:rFonts w:ascii="Times New Roman" w:eastAsia="Times New Roman" w:hAnsi="Times New Roman"/>
          <w:kern w:val="3"/>
          <w:sz w:val="28"/>
          <w:szCs w:val="28"/>
          <w:lang w:eastAsia="ar-SA"/>
        </w:rPr>
        <w:t xml:space="preserve">Выплаты </w:t>
      </w:r>
      <w:r w:rsidR="005B78F7">
        <w:rPr>
          <w:rFonts w:ascii="Times New Roman" w:eastAsia="Times New Roman" w:hAnsi="Times New Roman"/>
          <w:kern w:val="3"/>
          <w:sz w:val="28"/>
          <w:szCs w:val="28"/>
          <w:lang w:eastAsia="ar-SA"/>
        </w:rPr>
        <w:t xml:space="preserve"> </w:t>
      </w:r>
      <w:r w:rsidR="005B78F7" w:rsidRPr="005B78F7">
        <w:rPr>
          <w:rFonts w:ascii="Times New Roman" w:eastAsia="Times New Roman" w:hAnsi="Times New Roman"/>
          <w:kern w:val="3"/>
          <w:sz w:val="28"/>
          <w:szCs w:val="28"/>
          <w:lang w:eastAsia="ar-SA"/>
        </w:rPr>
        <w:t xml:space="preserve">стимулирующего </w:t>
      </w:r>
      <w:r w:rsidR="005B78F7">
        <w:rPr>
          <w:rFonts w:ascii="Times New Roman" w:eastAsia="Times New Roman" w:hAnsi="Times New Roman"/>
          <w:kern w:val="3"/>
          <w:sz w:val="28"/>
          <w:szCs w:val="28"/>
          <w:lang w:eastAsia="ar-SA"/>
        </w:rPr>
        <w:t xml:space="preserve"> и </w:t>
      </w:r>
      <w:r w:rsidR="00B550A1" w:rsidRPr="00B550A1">
        <w:rPr>
          <w:rFonts w:ascii="Times New Roman" w:eastAsia="Times New Roman" w:hAnsi="Times New Roman"/>
          <w:kern w:val="3"/>
          <w:sz w:val="28"/>
          <w:szCs w:val="28"/>
          <w:lang w:eastAsia="ar-SA"/>
        </w:rPr>
        <w:t xml:space="preserve">компенсационного характера  руководителю Учреждения </w:t>
      </w:r>
      <w:r w:rsidR="005B78F7" w:rsidRPr="005B78F7">
        <w:rPr>
          <w:rFonts w:ascii="Times New Roman" w:eastAsia="Times New Roman" w:hAnsi="Times New Roman"/>
          <w:kern w:val="3"/>
          <w:sz w:val="28"/>
          <w:szCs w:val="28"/>
          <w:lang w:eastAsia="ar-SA"/>
        </w:rPr>
        <w:t>производятся по результатам оценки итогов работы Учреждения за соответствующий отчетный период с учетом выполнения показателей эффективности деятельности Учреждения, личного вклада руководителя в осуществление основных целей и задач, определенных уставом Учреждения, а также выполнения обязанностей, предусмотренных трудовым договором</w:t>
      </w:r>
      <w:r w:rsidR="005B78F7">
        <w:rPr>
          <w:rFonts w:ascii="Times New Roman" w:eastAsia="Times New Roman" w:hAnsi="Times New Roman"/>
          <w:kern w:val="3"/>
          <w:sz w:val="28"/>
          <w:szCs w:val="28"/>
          <w:lang w:eastAsia="ar-SA"/>
        </w:rPr>
        <w:t>.</w:t>
      </w:r>
    </w:p>
    <w:p w:rsidR="00B550A1" w:rsidRPr="00E06FB2" w:rsidRDefault="006A064C" w:rsidP="003F6FDC">
      <w:pPr>
        <w:widowControl w:val="0"/>
        <w:suppressAutoHyphens/>
        <w:autoSpaceDN w:val="0"/>
        <w:spacing w:after="0" w:line="240" w:lineRule="auto"/>
        <w:ind w:firstLine="851"/>
        <w:jc w:val="both"/>
        <w:rPr>
          <w:rFonts w:ascii="Times New Roman" w:eastAsia="Times New Roman" w:hAnsi="Times New Roman"/>
          <w:kern w:val="3"/>
          <w:sz w:val="28"/>
          <w:szCs w:val="28"/>
          <w:lang w:eastAsia="ar-SA"/>
        </w:rPr>
      </w:pPr>
      <w:r>
        <w:rPr>
          <w:rFonts w:ascii="Times New Roman" w:eastAsia="Times New Roman" w:hAnsi="Times New Roman"/>
          <w:kern w:val="3"/>
          <w:sz w:val="28"/>
          <w:szCs w:val="28"/>
          <w:lang w:eastAsia="ar-SA"/>
        </w:rPr>
        <w:t>3</w:t>
      </w:r>
      <w:r w:rsidR="005B78F7">
        <w:rPr>
          <w:rFonts w:ascii="Times New Roman" w:eastAsia="Times New Roman" w:hAnsi="Times New Roman"/>
          <w:kern w:val="3"/>
          <w:sz w:val="28"/>
          <w:szCs w:val="28"/>
          <w:lang w:eastAsia="ar-SA"/>
        </w:rPr>
        <w:t>.</w:t>
      </w:r>
      <w:r>
        <w:rPr>
          <w:rFonts w:ascii="Times New Roman" w:eastAsia="Times New Roman" w:hAnsi="Times New Roman"/>
          <w:kern w:val="3"/>
          <w:sz w:val="28"/>
          <w:szCs w:val="28"/>
          <w:lang w:eastAsia="ar-SA"/>
        </w:rPr>
        <w:t>2</w:t>
      </w:r>
      <w:r w:rsidR="005B78F7">
        <w:rPr>
          <w:rFonts w:ascii="Times New Roman" w:eastAsia="Times New Roman" w:hAnsi="Times New Roman"/>
          <w:kern w:val="3"/>
          <w:sz w:val="28"/>
          <w:szCs w:val="28"/>
          <w:lang w:eastAsia="ar-SA"/>
        </w:rPr>
        <w:t>.</w:t>
      </w:r>
      <w:r w:rsidR="003F6FDC">
        <w:rPr>
          <w:rFonts w:ascii="Times New Roman" w:eastAsia="Times New Roman" w:hAnsi="Times New Roman"/>
          <w:kern w:val="3"/>
          <w:sz w:val="28"/>
          <w:szCs w:val="28"/>
          <w:lang w:eastAsia="ar-SA"/>
        </w:rPr>
        <w:t xml:space="preserve"> </w:t>
      </w:r>
      <w:proofErr w:type="gramStart"/>
      <w:r w:rsidR="005B78F7" w:rsidRPr="005B78F7">
        <w:rPr>
          <w:rFonts w:ascii="Times New Roman" w:eastAsia="Times New Roman" w:hAnsi="Times New Roman"/>
          <w:kern w:val="3"/>
          <w:sz w:val="28"/>
          <w:szCs w:val="28"/>
          <w:lang w:eastAsia="ar-SA"/>
        </w:rPr>
        <w:t>Выплаты  стимулирующего  и компенсационного характера  руководителю Учреждения</w:t>
      </w:r>
      <w:r w:rsidR="00B550A1" w:rsidRPr="00B550A1">
        <w:rPr>
          <w:rFonts w:ascii="Times New Roman" w:eastAsia="Times New Roman" w:hAnsi="Times New Roman"/>
          <w:kern w:val="3"/>
          <w:sz w:val="28"/>
          <w:szCs w:val="28"/>
          <w:lang w:eastAsia="ar-SA"/>
        </w:rPr>
        <w:t xml:space="preserve"> </w:t>
      </w:r>
      <w:r w:rsidR="005B78F7">
        <w:rPr>
          <w:rFonts w:ascii="Times New Roman" w:eastAsia="Times New Roman" w:hAnsi="Times New Roman"/>
          <w:kern w:val="3"/>
          <w:sz w:val="28"/>
          <w:szCs w:val="28"/>
          <w:lang w:eastAsia="ar-SA"/>
        </w:rPr>
        <w:t xml:space="preserve">определяются </w:t>
      </w:r>
      <w:r w:rsidR="003F6FDC">
        <w:rPr>
          <w:rFonts w:ascii="Times New Roman" w:eastAsia="Times New Roman" w:hAnsi="Times New Roman"/>
          <w:kern w:val="3"/>
          <w:sz w:val="28"/>
          <w:szCs w:val="28"/>
          <w:lang w:eastAsia="ar-SA"/>
        </w:rPr>
        <w:t xml:space="preserve"> протоколом</w:t>
      </w:r>
      <w:r w:rsidR="00B550A1" w:rsidRPr="00E06FB2">
        <w:rPr>
          <w:rFonts w:ascii="Times New Roman" w:eastAsia="Times New Roman" w:hAnsi="Times New Roman"/>
          <w:kern w:val="3"/>
          <w:sz w:val="28"/>
          <w:szCs w:val="28"/>
          <w:lang w:eastAsia="ar-SA"/>
        </w:rPr>
        <w:t xml:space="preserve"> </w:t>
      </w:r>
      <w:r w:rsidR="00B550A1">
        <w:rPr>
          <w:rFonts w:ascii="Times New Roman" w:eastAsia="Times New Roman" w:hAnsi="Times New Roman"/>
          <w:kern w:val="3"/>
          <w:sz w:val="28"/>
          <w:szCs w:val="28"/>
          <w:lang w:eastAsia="ar-SA"/>
        </w:rPr>
        <w:t>К</w:t>
      </w:r>
      <w:r w:rsidR="00B550A1" w:rsidRPr="00B550A1">
        <w:rPr>
          <w:rFonts w:ascii="Times New Roman" w:eastAsia="Times New Roman" w:hAnsi="Times New Roman"/>
          <w:kern w:val="3"/>
          <w:sz w:val="28"/>
          <w:szCs w:val="28"/>
          <w:lang w:eastAsia="ar-SA"/>
        </w:rPr>
        <w:t>омисси</w:t>
      </w:r>
      <w:r w:rsidR="003F6FDC">
        <w:rPr>
          <w:rFonts w:ascii="Times New Roman" w:eastAsia="Times New Roman" w:hAnsi="Times New Roman"/>
          <w:kern w:val="3"/>
          <w:sz w:val="28"/>
          <w:szCs w:val="28"/>
          <w:lang w:eastAsia="ar-SA"/>
        </w:rPr>
        <w:t>и</w:t>
      </w:r>
      <w:r w:rsidR="00B550A1" w:rsidRPr="00B550A1">
        <w:rPr>
          <w:rFonts w:ascii="Times New Roman" w:eastAsia="Times New Roman" w:hAnsi="Times New Roman"/>
          <w:kern w:val="3"/>
          <w:sz w:val="28"/>
          <w:szCs w:val="28"/>
          <w:lang w:eastAsia="ar-SA"/>
        </w:rPr>
        <w:t xml:space="preserve"> по оценке  выполнения   показателей     эффективности  деятельности муниципальных  автономных и бюджетных учреждений   сферы культуры городского округа Котельники Московской области  и  выплатам компенсационной и стимулирующей части фонда оплаты труда руководителям муниципальных  бюджетных и автономных учреждений сферы культуры городского округа Котельники Московской области</w:t>
      </w:r>
      <w:r w:rsidR="00B550A1" w:rsidRPr="00E06FB2">
        <w:rPr>
          <w:rFonts w:ascii="Times New Roman" w:eastAsia="Times New Roman" w:hAnsi="Times New Roman"/>
          <w:kern w:val="3"/>
          <w:sz w:val="28"/>
          <w:szCs w:val="28"/>
          <w:lang w:eastAsia="ar-SA"/>
        </w:rPr>
        <w:t>, в соответствии с настоящим Положением, и утверждаются постановлением администрации городского</w:t>
      </w:r>
      <w:proofErr w:type="gramEnd"/>
      <w:r w:rsidR="00B550A1" w:rsidRPr="00E06FB2">
        <w:rPr>
          <w:rFonts w:ascii="Times New Roman" w:eastAsia="Times New Roman" w:hAnsi="Times New Roman"/>
          <w:kern w:val="3"/>
          <w:sz w:val="28"/>
          <w:szCs w:val="28"/>
          <w:lang w:eastAsia="ar-SA"/>
        </w:rPr>
        <w:t xml:space="preserve"> округа Котельники Московской области.</w:t>
      </w:r>
    </w:p>
    <w:p w:rsidR="00AF1FCD" w:rsidRDefault="006A064C" w:rsidP="00AF1FCD">
      <w:pPr>
        <w:suppressLineNumbers/>
        <w:tabs>
          <w:tab w:val="center" w:pos="4677"/>
          <w:tab w:val="right" w:pos="9355"/>
        </w:tabs>
        <w:suppressAutoHyphens/>
        <w:autoSpaceDN w:val="0"/>
        <w:spacing w:after="0" w:line="240" w:lineRule="auto"/>
        <w:ind w:firstLine="851"/>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3</w:t>
      </w:r>
      <w:r w:rsidR="003F6FDC">
        <w:rPr>
          <w:rFonts w:ascii="Times New Roman" w:eastAsia="Times New Roman" w:hAnsi="Times New Roman"/>
          <w:kern w:val="3"/>
          <w:sz w:val="28"/>
          <w:szCs w:val="28"/>
          <w:lang w:eastAsia="ru-RU"/>
        </w:rPr>
        <w:t>.</w:t>
      </w:r>
      <w:r>
        <w:rPr>
          <w:rFonts w:ascii="Times New Roman" w:eastAsia="Times New Roman" w:hAnsi="Times New Roman"/>
          <w:kern w:val="3"/>
          <w:sz w:val="28"/>
          <w:szCs w:val="28"/>
          <w:lang w:eastAsia="ru-RU"/>
        </w:rPr>
        <w:t>3</w:t>
      </w:r>
      <w:r w:rsidR="003F6FDC" w:rsidRPr="003F6FDC">
        <w:rPr>
          <w:rFonts w:ascii="Times New Roman" w:eastAsia="Times New Roman" w:hAnsi="Times New Roman"/>
          <w:kern w:val="3"/>
          <w:sz w:val="28"/>
          <w:szCs w:val="28"/>
          <w:lang w:eastAsia="ru-RU"/>
        </w:rPr>
        <w:t xml:space="preserve">. </w:t>
      </w:r>
      <w:proofErr w:type="gramStart"/>
      <w:r w:rsidR="003F6FDC" w:rsidRPr="003F6FDC">
        <w:rPr>
          <w:rFonts w:ascii="Times New Roman" w:eastAsia="Times New Roman" w:hAnsi="Times New Roman"/>
          <w:kern w:val="3"/>
          <w:sz w:val="28"/>
          <w:szCs w:val="28"/>
          <w:lang w:eastAsia="ru-RU"/>
        </w:rPr>
        <w:t xml:space="preserve">Стимулирующие и компенсационные  выплаты руководителям муниципальных учреждений </w:t>
      </w:r>
      <w:r w:rsidR="003F6FDC">
        <w:rPr>
          <w:rFonts w:ascii="Times New Roman" w:eastAsia="Times New Roman" w:hAnsi="Times New Roman"/>
          <w:kern w:val="3"/>
          <w:sz w:val="28"/>
          <w:szCs w:val="28"/>
          <w:lang w:eastAsia="ru-RU"/>
        </w:rPr>
        <w:t xml:space="preserve"> сферы культуры </w:t>
      </w:r>
      <w:r w:rsidR="003F6FDC" w:rsidRPr="003F6FDC">
        <w:rPr>
          <w:rFonts w:ascii="Times New Roman" w:eastAsia="Times New Roman" w:hAnsi="Times New Roman"/>
          <w:kern w:val="3"/>
          <w:sz w:val="28"/>
          <w:szCs w:val="28"/>
          <w:lang w:eastAsia="ru-RU"/>
        </w:rPr>
        <w:t>городского округа Котельники Московской о</w:t>
      </w:r>
      <w:r w:rsidR="0048186C">
        <w:rPr>
          <w:rFonts w:ascii="Times New Roman" w:eastAsia="Times New Roman" w:hAnsi="Times New Roman"/>
          <w:kern w:val="3"/>
          <w:sz w:val="28"/>
          <w:szCs w:val="28"/>
          <w:lang w:eastAsia="ru-RU"/>
        </w:rPr>
        <w:t>бласти выплачиваются ежемесячно, в соответствии с п.16</w:t>
      </w:r>
      <w:r w:rsidR="003F6FDC" w:rsidRPr="003F6FDC">
        <w:rPr>
          <w:rFonts w:ascii="Times New Roman" w:eastAsia="Times New Roman" w:hAnsi="Times New Roman"/>
          <w:kern w:val="3"/>
          <w:sz w:val="28"/>
          <w:szCs w:val="28"/>
          <w:lang w:eastAsia="ru-RU"/>
        </w:rPr>
        <w:t xml:space="preserve"> </w:t>
      </w:r>
      <w:r w:rsidR="0048186C" w:rsidRPr="0048186C">
        <w:rPr>
          <w:rFonts w:ascii="Times New Roman" w:eastAsia="Times New Roman" w:hAnsi="Times New Roman"/>
          <w:kern w:val="3"/>
          <w:sz w:val="28"/>
          <w:szCs w:val="28"/>
          <w:lang w:eastAsia="ru-RU"/>
        </w:rPr>
        <w:t>Положени</w:t>
      </w:r>
      <w:r w:rsidR="0048186C">
        <w:rPr>
          <w:rFonts w:ascii="Times New Roman" w:eastAsia="Times New Roman" w:hAnsi="Times New Roman"/>
          <w:kern w:val="3"/>
          <w:sz w:val="28"/>
          <w:szCs w:val="28"/>
          <w:lang w:eastAsia="ru-RU"/>
        </w:rPr>
        <w:t xml:space="preserve">я об оплате труда работников </w:t>
      </w:r>
      <w:r w:rsidR="0048186C" w:rsidRPr="0048186C">
        <w:rPr>
          <w:rFonts w:ascii="Times New Roman" w:eastAsia="Times New Roman" w:hAnsi="Times New Roman"/>
          <w:kern w:val="3"/>
          <w:sz w:val="28"/>
          <w:szCs w:val="28"/>
          <w:lang w:eastAsia="ru-RU"/>
        </w:rPr>
        <w:t>муниципальных учрежден</w:t>
      </w:r>
      <w:r w:rsidR="0048186C">
        <w:rPr>
          <w:rFonts w:ascii="Times New Roman" w:eastAsia="Times New Roman" w:hAnsi="Times New Roman"/>
          <w:kern w:val="3"/>
          <w:sz w:val="28"/>
          <w:szCs w:val="28"/>
          <w:lang w:eastAsia="ru-RU"/>
        </w:rPr>
        <w:t>ий городского округа Котельники</w:t>
      </w:r>
      <w:r w:rsidR="00AF1FCD">
        <w:rPr>
          <w:rFonts w:ascii="Times New Roman" w:eastAsia="Times New Roman" w:hAnsi="Times New Roman"/>
          <w:kern w:val="3"/>
          <w:sz w:val="28"/>
          <w:szCs w:val="28"/>
          <w:lang w:eastAsia="ru-RU"/>
        </w:rPr>
        <w:t xml:space="preserve"> </w:t>
      </w:r>
      <w:r w:rsidR="0048186C" w:rsidRPr="0048186C">
        <w:rPr>
          <w:rFonts w:ascii="Times New Roman" w:eastAsia="Times New Roman" w:hAnsi="Times New Roman"/>
          <w:kern w:val="3"/>
          <w:sz w:val="28"/>
          <w:szCs w:val="28"/>
          <w:lang w:eastAsia="ru-RU"/>
        </w:rPr>
        <w:t>Московской области сферы культуры</w:t>
      </w:r>
      <w:r w:rsidR="0048186C">
        <w:rPr>
          <w:rFonts w:ascii="Times New Roman" w:eastAsia="Times New Roman" w:hAnsi="Times New Roman"/>
          <w:kern w:val="3"/>
          <w:sz w:val="28"/>
          <w:szCs w:val="28"/>
          <w:lang w:eastAsia="ru-RU"/>
        </w:rPr>
        <w:t>, утвержденного постановлением</w:t>
      </w:r>
      <w:r w:rsidR="00AF1FCD">
        <w:rPr>
          <w:rFonts w:ascii="Times New Roman" w:eastAsia="Times New Roman" w:hAnsi="Times New Roman"/>
          <w:kern w:val="3"/>
          <w:sz w:val="28"/>
          <w:szCs w:val="28"/>
          <w:lang w:eastAsia="ru-RU"/>
        </w:rPr>
        <w:t xml:space="preserve"> главы городского округа Котельники Московской области от 30.08.2018 №711-ПГ «</w:t>
      </w:r>
      <w:r w:rsidR="00AF1FCD" w:rsidRPr="00AF1FCD">
        <w:rPr>
          <w:rFonts w:ascii="Times New Roman" w:eastAsia="Times New Roman" w:hAnsi="Times New Roman"/>
          <w:kern w:val="3"/>
          <w:sz w:val="28"/>
          <w:szCs w:val="28"/>
          <w:lang w:eastAsia="ru-RU"/>
        </w:rPr>
        <w:t>О внесении изменений в Полож</w:t>
      </w:r>
      <w:r w:rsidR="00AF1FCD">
        <w:rPr>
          <w:rFonts w:ascii="Times New Roman" w:eastAsia="Times New Roman" w:hAnsi="Times New Roman"/>
          <w:kern w:val="3"/>
          <w:sz w:val="28"/>
          <w:szCs w:val="28"/>
          <w:lang w:eastAsia="ru-RU"/>
        </w:rPr>
        <w:t xml:space="preserve">ение об оплате труда работников </w:t>
      </w:r>
      <w:r w:rsidR="00AF1FCD" w:rsidRPr="00AF1FCD">
        <w:rPr>
          <w:rFonts w:ascii="Times New Roman" w:eastAsia="Times New Roman" w:hAnsi="Times New Roman"/>
          <w:kern w:val="3"/>
          <w:sz w:val="28"/>
          <w:szCs w:val="28"/>
          <w:lang w:eastAsia="ru-RU"/>
        </w:rPr>
        <w:t>муниципальных учрежден</w:t>
      </w:r>
      <w:r w:rsidR="00AF1FCD">
        <w:rPr>
          <w:rFonts w:ascii="Times New Roman" w:eastAsia="Times New Roman" w:hAnsi="Times New Roman"/>
          <w:kern w:val="3"/>
          <w:sz w:val="28"/>
          <w:szCs w:val="28"/>
          <w:lang w:eastAsia="ru-RU"/>
        </w:rPr>
        <w:t>ий городского округа Котельники</w:t>
      </w:r>
      <w:proofErr w:type="gramEnd"/>
      <w:r w:rsidR="00AF1FCD">
        <w:rPr>
          <w:rFonts w:ascii="Times New Roman" w:eastAsia="Times New Roman" w:hAnsi="Times New Roman"/>
          <w:kern w:val="3"/>
          <w:sz w:val="28"/>
          <w:szCs w:val="28"/>
          <w:lang w:eastAsia="ru-RU"/>
        </w:rPr>
        <w:t xml:space="preserve"> </w:t>
      </w:r>
      <w:r w:rsidR="00AF1FCD" w:rsidRPr="00AF1FCD">
        <w:rPr>
          <w:rFonts w:ascii="Times New Roman" w:eastAsia="Times New Roman" w:hAnsi="Times New Roman"/>
          <w:kern w:val="3"/>
          <w:sz w:val="28"/>
          <w:szCs w:val="28"/>
          <w:lang w:eastAsia="ru-RU"/>
        </w:rPr>
        <w:t>Московской области сферы культуры</w:t>
      </w:r>
      <w:r w:rsidR="00AF1FCD">
        <w:rPr>
          <w:rFonts w:ascii="Times New Roman" w:eastAsia="Times New Roman" w:hAnsi="Times New Roman"/>
          <w:kern w:val="3"/>
          <w:sz w:val="28"/>
          <w:szCs w:val="28"/>
          <w:lang w:eastAsia="ru-RU"/>
        </w:rPr>
        <w:t>».</w:t>
      </w:r>
    </w:p>
    <w:p w:rsidR="00107E8A" w:rsidRPr="00AF1FCD" w:rsidRDefault="006A064C" w:rsidP="00AF1FCD">
      <w:pPr>
        <w:suppressLineNumbers/>
        <w:tabs>
          <w:tab w:val="center" w:pos="4677"/>
          <w:tab w:val="right" w:pos="9355"/>
        </w:tabs>
        <w:suppressAutoHyphens/>
        <w:autoSpaceDN w:val="0"/>
        <w:spacing w:after="0" w:line="240" w:lineRule="auto"/>
        <w:ind w:firstLine="851"/>
        <w:jc w:val="both"/>
        <w:textAlignment w:val="baseline"/>
        <w:rPr>
          <w:rFonts w:ascii="Times New Roman" w:eastAsia="Times New Roman" w:hAnsi="Times New Roman"/>
          <w:kern w:val="3"/>
          <w:sz w:val="28"/>
          <w:szCs w:val="28"/>
          <w:lang w:eastAsia="ru-RU"/>
        </w:rPr>
      </w:pPr>
      <w:r>
        <w:rPr>
          <w:rFonts w:ascii="Times New Roman" w:eastAsia="Times New Roman" w:hAnsi="Times New Roman"/>
          <w:color w:val="000000"/>
          <w:sz w:val="28"/>
          <w:szCs w:val="28"/>
          <w:lang w:eastAsia="ar-SA"/>
        </w:rPr>
        <w:t>3</w:t>
      </w:r>
      <w:r w:rsidR="00107E8A" w:rsidRPr="00107E8A">
        <w:rPr>
          <w:rFonts w:ascii="Times New Roman" w:eastAsia="Times New Roman" w:hAnsi="Times New Roman"/>
          <w:color w:val="000000"/>
          <w:sz w:val="28"/>
          <w:szCs w:val="28"/>
          <w:lang w:eastAsia="ar-SA"/>
        </w:rPr>
        <w:t>.</w:t>
      </w:r>
      <w:r>
        <w:rPr>
          <w:rFonts w:ascii="Times New Roman" w:eastAsia="Times New Roman" w:hAnsi="Times New Roman"/>
          <w:color w:val="000000"/>
          <w:sz w:val="28"/>
          <w:szCs w:val="28"/>
          <w:lang w:eastAsia="ar-SA"/>
        </w:rPr>
        <w:t>4</w:t>
      </w:r>
      <w:r w:rsidR="00107E8A" w:rsidRPr="00107E8A">
        <w:rPr>
          <w:rFonts w:ascii="Times New Roman" w:eastAsia="Times New Roman" w:hAnsi="Times New Roman"/>
          <w:color w:val="000000"/>
          <w:sz w:val="28"/>
          <w:szCs w:val="28"/>
          <w:lang w:eastAsia="ar-SA"/>
        </w:rPr>
        <w:t xml:space="preserve">.  При  увольнении руководителя Учреждения  по  уважительной  причине до истечения отчетного периода, за который осуществляется выплата стимулирующего характера, или назначении на должность в соответствующем отчетном периоде, выплата начисляется за фактически отработанное время. </w:t>
      </w:r>
    </w:p>
    <w:p w:rsidR="00107E8A" w:rsidRPr="00107E8A" w:rsidRDefault="006A064C" w:rsidP="00AA39BF">
      <w:pPr>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color w:val="000000"/>
          <w:sz w:val="28"/>
          <w:szCs w:val="28"/>
          <w:lang w:eastAsia="ar-SA"/>
        </w:rPr>
        <w:t>3</w:t>
      </w:r>
      <w:r w:rsidR="00107E8A" w:rsidRPr="00107E8A">
        <w:rPr>
          <w:rFonts w:ascii="Times New Roman" w:eastAsia="Times New Roman" w:hAnsi="Times New Roman"/>
          <w:color w:val="000000"/>
          <w:sz w:val="28"/>
          <w:szCs w:val="28"/>
          <w:lang w:eastAsia="ar-SA"/>
        </w:rPr>
        <w:t>.</w:t>
      </w:r>
      <w:r>
        <w:rPr>
          <w:rFonts w:ascii="Times New Roman" w:eastAsia="Times New Roman" w:hAnsi="Times New Roman"/>
          <w:color w:val="000000"/>
          <w:sz w:val="28"/>
          <w:szCs w:val="28"/>
          <w:lang w:eastAsia="ar-SA"/>
        </w:rPr>
        <w:t>5</w:t>
      </w:r>
      <w:r w:rsidR="00107E8A" w:rsidRPr="00107E8A">
        <w:rPr>
          <w:rFonts w:ascii="Times New Roman" w:eastAsia="Times New Roman" w:hAnsi="Times New Roman"/>
          <w:color w:val="000000"/>
          <w:sz w:val="28"/>
          <w:szCs w:val="28"/>
          <w:lang w:eastAsia="ar-SA"/>
        </w:rPr>
        <w:t xml:space="preserve">. </w:t>
      </w:r>
      <w:r w:rsidR="00107E8A" w:rsidRPr="00107E8A">
        <w:rPr>
          <w:rFonts w:ascii="Times New Roman" w:eastAsia="Times New Roman" w:hAnsi="Times New Roman"/>
          <w:sz w:val="28"/>
          <w:szCs w:val="28"/>
          <w:lang w:eastAsia="ar-SA"/>
        </w:rPr>
        <w:t xml:space="preserve">Выплата стимулирующего характера руководителю  Учреждения  не начисляется при следующих нарушениях: </w:t>
      </w:r>
    </w:p>
    <w:p w:rsidR="00107E8A" w:rsidRPr="00107E8A" w:rsidRDefault="00107E8A" w:rsidP="00AA39BF">
      <w:pPr>
        <w:spacing w:after="0" w:line="240" w:lineRule="auto"/>
        <w:ind w:firstLine="851"/>
        <w:jc w:val="both"/>
        <w:rPr>
          <w:rFonts w:ascii="Times New Roman" w:eastAsia="Times New Roman" w:hAnsi="Times New Roman"/>
          <w:color w:val="000000"/>
          <w:sz w:val="28"/>
          <w:szCs w:val="28"/>
          <w:lang w:eastAsia="ar-SA"/>
        </w:rPr>
      </w:pPr>
      <w:r w:rsidRPr="00107E8A">
        <w:rPr>
          <w:rFonts w:ascii="Times New Roman" w:eastAsia="Times New Roman" w:hAnsi="Times New Roman"/>
          <w:color w:val="000000"/>
          <w:sz w:val="28"/>
          <w:szCs w:val="28"/>
          <w:lang w:eastAsia="ar-SA"/>
        </w:rPr>
        <w:t>- выполнение муниципального задания менее чем на 85 %;</w:t>
      </w:r>
    </w:p>
    <w:p w:rsidR="00107E8A" w:rsidRPr="00107E8A" w:rsidRDefault="00107E8A" w:rsidP="00AA39BF">
      <w:pPr>
        <w:spacing w:after="0" w:line="240" w:lineRule="auto"/>
        <w:ind w:firstLine="851"/>
        <w:jc w:val="both"/>
        <w:rPr>
          <w:rFonts w:ascii="Times New Roman" w:eastAsia="Times New Roman" w:hAnsi="Times New Roman"/>
          <w:color w:val="000000"/>
          <w:sz w:val="28"/>
          <w:szCs w:val="28"/>
          <w:lang w:eastAsia="ar-SA"/>
        </w:rPr>
      </w:pPr>
      <w:r w:rsidRPr="00107E8A">
        <w:rPr>
          <w:rFonts w:ascii="Times New Roman" w:eastAsia="Times New Roman" w:hAnsi="Times New Roman"/>
          <w:color w:val="000000"/>
          <w:sz w:val="28"/>
          <w:szCs w:val="28"/>
          <w:lang w:eastAsia="ar-SA"/>
        </w:rPr>
        <w:t>- наложение дисциплинарного взыскания в отчетном периоде;</w:t>
      </w:r>
    </w:p>
    <w:p w:rsidR="00107E8A" w:rsidRPr="00107E8A" w:rsidRDefault="00107E8A" w:rsidP="00AA39BF">
      <w:pPr>
        <w:spacing w:after="0" w:line="240" w:lineRule="auto"/>
        <w:ind w:firstLine="851"/>
        <w:jc w:val="both"/>
        <w:rPr>
          <w:rFonts w:ascii="Times New Roman" w:eastAsia="Times New Roman" w:hAnsi="Times New Roman"/>
          <w:color w:val="000000"/>
          <w:sz w:val="28"/>
          <w:szCs w:val="28"/>
          <w:lang w:eastAsia="ar-SA"/>
        </w:rPr>
      </w:pPr>
      <w:r w:rsidRPr="00107E8A">
        <w:rPr>
          <w:rFonts w:ascii="Times New Roman" w:eastAsia="Times New Roman" w:hAnsi="Times New Roman"/>
          <w:color w:val="000000"/>
          <w:sz w:val="28"/>
          <w:szCs w:val="28"/>
          <w:lang w:eastAsia="ar-SA"/>
        </w:rPr>
        <w:t>- прогул (отсутствие на рабочем месте без уважительных причин более четырех часов подряд в течение рабочего дня);</w:t>
      </w:r>
    </w:p>
    <w:p w:rsidR="00107E8A" w:rsidRPr="00107E8A" w:rsidRDefault="00107E8A" w:rsidP="00AA39BF">
      <w:pPr>
        <w:spacing w:after="0" w:line="240" w:lineRule="auto"/>
        <w:ind w:firstLine="851"/>
        <w:jc w:val="both"/>
        <w:rPr>
          <w:rFonts w:ascii="Times New Roman" w:eastAsia="Times New Roman" w:hAnsi="Times New Roman"/>
          <w:color w:val="000000"/>
          <w:sz w:val="28"/>
          <w:szCs w:val="28"/>
          <w:lang w:eastAsia="ar-SA"/>
        </w:rPr>
      </w:pPr>
      <w:r w:rsidRPr="00107E8A">
        <w:rPr>
          <w:rFonts w:ascii="Times New Roman" w:eastAsia="Times New Roman" w:hAnsi="Times New Roman"/>
          <w:color w:val="000000"/>
          <w:sz w:val="28"/>
          <w:szCs w:val="28"/>
          <w:lang w:eastAsia="ar-SA"/>
        </w:rPr>
        <w:t>- несоблюдение трудовой дисциплины (опоздание, отсутствие без уважительной причины на рабочем месте и т.д.);</w:t>
      </w:r>
    </w:p>
    <w:p w:rsidR="00107E8A" w:rsidRPr="00107E8A" w:rsidRDefault="00107E8A" w:rsidP="00AA39BF">
      <w:pPr>
        <w:spacing w:after="0" w:line="240" w:lineRule="auto"/>
        <w:ind w:firstLine="851"/>
        <w:jc w:val="both"/>
        <w:rPr>
          <w:rFonts w:ascii="Times New Roman" w:eastAsia="Times New Roman" w:hAnsi="Times New Roman"/>
          <w:color w:val="000000"/>
          <w:sz w:val="28"/>
          <w:szCs w:val="28"/>
          <w:lang w:eastAsia="ar-SA"/>
        </w:rPr>
      </w:pPr>
      <w:r w:rsidRPr="00107E8A">
        <w:rPr>
          <w:rFonts w:ascii="Times New Roman" w:eastAsia="Times New Roman" w:hAnsi="Times New Roman"/>
          <w:color w:val="000000"/>
          <w:sz w:val="28"/>
          <w:szCs w:val="28"/>
          <w:lang w:eastAsia="ar-SA"/>
        </w:rPr>
        <w:t>- при необоснованном отказе от выполнения работ, вызванных производственной необходимостью</w:t>
      </w:r>
      <w:r w:rsidR="001926F1">
        <w:rPr>
          <w:rFonts w:ascii="Times New Roman" w:eastAsia="Times New Roman" w:hAnsi="Times New Roman"/>
          <w:color w:val="000000"/>
          <w:sz w:val="28"/>
          <w:szCs w:val="28"/>
          <w:lang w:eastAsia="ar-SA"/>
        </w:rPr>
        <w:t>.</w:t>
      </w:r>
    </w:p>
    <w:p w:rsidR="00107E8A" w:rsidRPr="00107E8A" w:rsidRDefault="006A064C" w:rsidP="00AA39BF">
      <w:pPr>
        <w:spacing w:after="0" w:line="240" w:lineRule="auto"/>
        <w:ind w:firstLine="851"/>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3</w:t>
      </w:r>
      <w:r w:rsidR="00107E8A" w:rsidRPr="00107E8A">
        <w:rPr>
          <w:rFonts w:ascii="Times New Roman" w:eastAsia="Times New Roman" w:hAnsi="Times New Roman"/>
          <w:color w:val="000000"/>
          <w:sz w:val="28"/>
          <w:szCs w:val="28"/>
          <w:lang w:eastAsia="ar-SA"/>
        </w:rPr>
        <w:t>.</w:t>
      </w:r>
      <w:r>
        <w:rPr>
          <w:rFonts w:ascii="Times New Roman" w:eastAsia="Times New Roman" w:hAnsi="Times New Roman"/>
          <w:color w:val="000000"/>
          <w:sz w:val="28"/>
          <w:szCs w:val="28"/>
          <w:lang w:eastAsia="ar-SA"/>
        </w:rPr>
        <w:t>6</w:t>
      </w:r>
      <w:r w:rsidR="00107E8A" w:rsidRPr="00107E8A">
        <w:rPr>
          <w:rFonts w:ascii="Times New Roman" w:eastAsia="Times New Roman" w:hAnsi="Times New Roman"/>
          <w:color w:val="000000"/>
          <w:sz w:val="28"/>
          <w:szCs w:val="28"/>
          <w:lang w:eastAsia="ar-SA"/>
        </w:rPr>
        <w:t>.</w:t>
      </w:r>
      <w:r w:rsidR="00107E8A" w:rsidRPr="00107E8A">
        <w:rPr>
          <w:rFonts w:ascii="Times New Roman" w:eastAsia="Times New Roman" w:hAnsi="Times New Roman"/>
          <w:sz w:val="28"/>
          <w:szCs w:val="28"/>
          <w:lang w:eastAsia="ar-SA"/>
        </w:rPr>
        <w:t xml:space="preserve"> Размер выплаты стимулирующего характера руководителю  Учреждения  снижается пропорционально по следующим основаниям:</w:t>
      </w:r>
    </w:p>
    <w:p w:rsidR="00107E8A" w:rsidRPr="00107E8A" w:rsidRDefault="00107E8A" w:rsidP="00AA39BF">
      <w:pPr>
        <w:spacing w:after="0" w:line="240" w:lineRule="auto"/>
        <w:ind w:firstLine="851"/>
        <w:jc w:val="both"/>
        <w:rPr>
          <w:rFonts w:ascii="Times New Roman" w:eastAsia="Times New Roman" w:hAnsi="Times New Roman"/>
          <w:color w:val="000000"/>
          <w:sz w:val="28"/>
          <w:szCs w:val="28"/>
          <w:lang w:eastAsia="ar-SA"/>
        </w:rPr>
      </w:pPr>
      <w:r w:rsidRPr="00107E8A">
        <w:rPr>
          <w:rFonts w:ascii="Times New Roman" w:eastAsia="Times New Roman" w:hAnsi="Times New Roman"/>
          <w:color w:val="000000"/>
          <w:sz w:val="28"/>
          <w:szCs w:val="28"/>
          <w:lang w:eastAsia="ar-SA"/>
        </w:rPr>
        <w:lastRenderedPageBreak/>
        <w:t>- наличия замечаний по срокам и качеству представления отчетов в администрацию городского округа Котельники  и других информационных материалов (в том числе по оперативным запросам);</w:t>
      </w:r>
    </w:p>
    <w:p w:rsidR="00107E8A" w:rsidRPr="00107E8A" w:rsidRDefault="00107E8A" w:rsidP="00AA39BF">
      <w:pPr>
        <w:spacing w:after="0" w:line="240" w:lineRule="auto"/>
        <w:ind w:firstLine="851"/>
        <w:jc w:val="both"/>
        <w:rPr>
          <w:rFonts w:ascii="Times New Roman" w:eastAsia="Times New Roman" w:hAnsi="Times New Roman"/>
          <w:color w:val="000000"/>
          <w:sz w:val="28"/>
          <w:szCs w:val="28"/>
          <w:lang w:eastAsia="ar-SA"/>
        </w:rPr>
      </w:pPr>
      <w:r w:rsidRPr="00107E8A">
        <w:rPr>
          <w:rFonts w:ascii="Times New Roman" w:eastAsia="Times New Roman" w:hAnsi="Times New Roman"/>
          <w:color w:val="000000"/>
          <w:sz w:val="28"/>
          <w:szCs w:val="28"/>
          <w:lang w:eastAsia="ar-SA"/>
        </w:rPr>
        <w:t>- наличия обоснованных жалоб на руководителя Учреждения или работу Учреждения со стороны населения;</w:t>
      </w:r>
    </w:p>
    <w:p w:rsidR="00107E8A" w:rsidRPr="00107E8A" w:rsidRDefault="00107E8A" w:rsidP="00AA39BF">
      <w:pPr>
        <w:spacing w:after="0" w:line="240" w:lineRule="auto"/>
        <w:ind w:firstLine="851"/>
        <w:jc w:val="both"/>
        <w:rPr>
          <w:rFonts w:ascii="Times New Roman" w:eastAsia="Times New Roman" w:hAnsi="Times New Roman"/>
          <w:color w:val="000000"/>
          <w:sz w:val="28"/>
          <w:szCs w:val="28"/>
          <w:lang w:eastAsia="ar-SA"/>
        </w:rPr>
      </w:pPr>
      <w:proofErr w:type="gramStart"/>
      <w:r w:rsidRPr="00107E8A">
        <w:rPr>
          <w:rFonts w:ascii="Times New Roman" w:eastAsia="Times New Roman" w:hAnsi="Times New Roman"/>
          <w:color w:val="000000"/>
          <w:sz w:val="28"/>
          <w:szCs w:val="28"/>
          <w:lang w:eastAsia="ar-SA"/>
        </w:rPr>
        <w:t>- выявление нарушений по результатам проверок финансово-хозяйственной деятельности учреждения за отчетный  период или за предыдущие период, но не более чем за два года, предшествующие отчетному периоду;</w:t>
      </w:r>
      <w:proofErr w:type="gramEnd"/>
    </w:p>
    <w:p w:rsidR="00107E8A" w:rsidRDefault="001926F1" w:rsidP="00AA39BF">
      <w:pPr>
        <w:spacing w:after="0" w:line="240" w:lineRule="auto"/>
        <w:ind w:firstLine="851"/>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w:t>
      </w:r>
      <w:r w:rsidR="00107E8A" w:rsidRPr="00107E8A">
        <w:rPr>
          <w:rFonts w:ascii="Times New Roman" w:eastAsia="Times New Roman" w:hAnsi="Times New Roman"/>
          <w:color w:val="000000"/>
          <w:sz w:val="28"/>
          <w:szCs w:val="28"/>
          <w:lang w:eastAsia="ar-SA"/>
        </w:rPr>
        <w:t>- несоблюдение профессиональной этики.</w:t>
      </w:r>
    </w:p>
    <w:p w:rsidR="006A064C" w:rsidRDefault="006A064C" w:rsidP="00AA39BF">
      <w:pPr>
        <w:spacing w:after="0" w:line="240" w:lineRule="auto"/>
        <w:ind w:firstLine="851"/>
        <w:jc w:val="both"/>
        <w:rPr>
          <w:rFonts w:ascii="Times New Roman" w:eastAsia="Times New Roman" w:hAnsi="Times New Roman"/>
          <w:color w:val="000000"/>
          <w:sz w:val="28"/>
          <w:szCs w:val="28"/>
          <w:lang w:eastAsia="ar-SA"/>
        </w:rPr>
      </w:pPr>
    </w:p>
    <w:p w:rsidR="00107E8A" w:rsidRPr="006A064C" w:rsidRDefault="006A064C" w:rsidP="006A064C">
      <w:pPr>
        <w:spacing w:after="0" w:line="240" w:lineRule="auto"/>
        <w:ind w:firstLine="851"/>
        <w:jc w:val="center"/>
        <w:rPr>
          <w:rFonts w:ascii="Times New Roman" w:eastAsia="Times New Roman" w:hAnsi="Times New Roman"/>
          <w:b/>
          <w:color w:val="000000"/>
          <w:sz w:val="28"/>
          <w:szCs w:val="28"/>
          <w:lang w:eastAsia="ar-SA"/>
        </w:rPr>
      </w:pPr>
      <w:r w:rsidRPr="006A064C">
        <w:rPr>
          <w:rFonts w:ascii="Times New Roman" w:eastAsia="Times New Roman" w:hAnsi="Times New Roman"/>
          <w:b/>
          <w:color w:val="000000"/>
          <w:sz w:val="28"/>
          <w:szCs w:val="28"/>
          <w:lang w:eastAsia="ar-SA"/>
        </w:rPr>
        <w:t>4</w:t>
      </w:r>
      <w:r w:rsidR="00107E8A" w:rsidRPr="006A064C">
        <w:rPr>
          <w:rFonts w:ascii="Times New Roman" w:eastAsia="Times New Roman" w:hAnsi="Times New Roman"/>
          <w:b/>
          <w:color w:val="000000"/>
          <w:sz w:val="28"/>
          <w:szCs w:val="28"/>
          <w:lang w:eastAsia="ar-SA"/>
        </w:rPr>
        <w:t>.Порядок оценки выпо</w:t>
      </w:r>
      <w:r w:rsidR="002B3FEC" w:rsidRPr="006A064C">
        <w:rPr>
          <w:rFonts w:ascii="Times New Roman" w:eastAsia="Times New Roman" w:hAnsi="Times New Roman"/>
          <w:b/>
          <w:color w:val="000000"/>
          <w:sz w:val="28"/>
          <w:szCs w:val="28"/>
          <w:lang w:eastAsia="ar-SA"/>
        </w:rPr>
        <w:t xml:space="preserve">лнения показателей Учреждения, </w:t>
      </w:r>
      <w:r w:rsidR="00107E8A" w:rsidRPr="006A064C">
        <w:rPr>
          <w:rFonts w:ascii="Times New Roman" w:eastAsia="Times New Roman" w:hAnsi="Times New Roman"/>
          <w:b/>
          <w:color w:val="000000"/>
          <w:sz w:val="28"/>
          <w:szCs w:val="28"/>
          <w:lang w:eastAsia="ar-SA"/>
        </w:rPr>
        <w:t>размеры и порядок выплат стимулирующего характера руководителю Учреждения</w:t>
      </w:r>
    </w:p>
    <w:p w:rsidR="006A064C" w:rsidRPr="006A064C" w:rsidRDefault="006A064C" w:rsidP="002B3FEC">
      <w:pPr>
        <w:spacing w:after="0" w:line="240" w:lineRule="auto"/>
        <w:ind w:firstLine="851"/>
        <w:jc w:val="both"/>
        <w:rPr>
          <w:rFonts w:ascii="Times New Roman" w:eastAsia="Times New Roman" w:hAnsi="Times New Roman"/>
          <w:b/>
          <w:color w:val="000000"/>
          <w:sz w:val="28"/>
          <w:szCs w:val="28"/>
          <w:lang w:eastAsia="ar-SA"/>
        </w:rPr>
      </w:pPr>
    </w:p>
    <w:p w:rsidR="00107E8A" w:rsidRPr="00107E8A" w:rsidRDefault="006A064C" w:rsidP="00AA39BF">
      <w:pPr>
        <w:spacing w:after="0" w:line="240" w:lineRule="auto"/>
        <w:ind w:firstLine="851"/>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4</w:t>
      </w:r>
      <w:r w:rsidR="00107E8A" w:rsidRPr="00107E8A">
        <w:rPr>
          <w:rFonts w:ascii="Times New Roman" w:eastAsia="Times New Roman" w:hAnsi="Times New Roman"/>
          <w:color w:val="000000"/>
          <w:sz w:val="28"/>
          <w:szCs w:val="28"/>
          <w:lang w:eastAsia="ar-SA"/>
        </w:rPr>
        <w:t>.1.</w:t>
      </w:r>
      <w:r w:rsidR="00107E8A" w:rsidRPr="00107E8A">
        <w:rPr>
          <w:rFonts w:ascii="Times New Roman" w:eastAsia="Times New Roman" w:hAnsi="Times New Roman"/>
          <w:color w:val="000000"/>
          <w:sz w:val="28"/>
          <w:szCs w:val="28"/>
          <w:lang w:eastAsia="ar-SA"/>
        </w:rPr>
        <w:tab/>
      </w:r>
      <w:proofErr w:type="gramStart"/>
      <w:r w:rsidR="00107E8A" w:rsidRPr="00107E8A">
        <w:rPr>
          <w:rFonts w:ascii="Times New Roman" w:eastAsia="Times New Roman" w:hAnsi="Times New Roman"/>
          <w:color w:val="000000"/>
          <w:sz w:val="28"/>
          <w:szCs w:val="28"/>
          <w:lang w:eastAsia="ar-SA"/>
        </w:rPr>
        <w:t>Выполнение Учреждением всех показателей эффективности деятельности Учреждения, установленных на отчетный период, оцениваемое в максимальное количество баллов, согласно Положению</w:t>
      </w:r>
      <w:r w:rsidR="00107E8A" w:rsidRPr="00107E8A">
        <w:rPr>
          <w:rFonts w:ascii="Times New Roman" w:eastAsia="Times New Roman" w:hAnsi="Times New Roman"/>
          <w:sz w:val="24"/>
          <w:szCs w:val="24"/>
          <w:lang w:eastAsia="ru-RU"/>
        </w:rPr>
        <w:t xml:space="preserve"> </w:t>
      </w:r>
      <w:r w:rsidR="00107E8A" w:rsidRPr="00107E8A">
        <w:rPr>
          <w:rFonts w:ascii="Times New Roman" w:eastAsia="Times New Roman" w:hAnsi="Times New Roman"/>
          <w:color w:val="000000"/>
          <w:sz w:val="28"/>
          <w:szCs w:val="28"/>
          <w:lang w:eastAsia="ar-SA"/>
        </w:rPr>
        <w:t>о порядке, сроках и форме предоставления муниципальными бюджетными и автономными учреждениями  сферы культуры городского округа Котельники Московской области отчетности о выполнении показателей эффективности деятельности), является основанием для установления премии в максимальном размере.</w:t>
      </w:r>
      <w:proofErr w:type="gramEnd"/>
    </w:p>
    <w:p w:rsidR="00107E8A" w:rsidRPr="00107E8A" w:rsidRDefault="006A064C" w:rsidP="00AA39BF">
      <w:pPr>
        <w:spacing w:after="0" w:line="240" w:lineRule="auto"/>
        <w:ind w:firstLine="851"/>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4</w:t>
      </w:r>
      <w:r w:rsidR="00107E8A" w:rsidRPr="00107E8A">
        <w:rPr>
          <w:rFonts w:ascii="Times New Roman" w:eastAsia="Times New Roman" w:hAnsi="Times New Roman"/>
          <w:color w:val="000000"/>
          <w:sz w:val="28"/>
          <w:szCs w:val="28"/>
          <w:lang w:eastAsia="ar-SA"/>
        </w:rPr>
        <w:t xml:space="preserve">.2. </w:t>
      </w:r>
      <w:proofErr w:type="gramStart"/>
      <w:r w:rsidR="00107E8A" w:rsidRPr="00107E8A">
        <w:rPr>
          <w:rFonts w:ascii="Times New Roman" w:eastAsia="Times New Roman" w:hAnsi="Times New Roman"/>
          <w:color w:val="000000"/>
          <w:sz w:val="28"/>
          <w:szCs w:val="28"/>
          <w:lang w:eastAsia="ar-SA"/>
        </w:rPr>
        <w:t>Комиссия</w:t>
      </w:r>
      <w:r w:rsidR="00107E8A" w:rsidRPr="00107E8A">
        <w:rPr>
          <w:rFonts w:ascii="Times New Roman" w:eastAsia="Times New Roman" w:hAnsi="Times New Roman"/>
          <w:sz w:val="24"/>
          <w:szCs w:val="24"/>
          <w:lang w:eastAsia="ru-RU"/>
        </w:rPr>
        <w:t xml:space="preserve"> </w:t>
      </w:r>
      <w:r w:rsidR="00107E8A" w:rsidRPr="00107E8A">
        <w:rPr>
          <w:rFonts w:ascii="Times New Roman" w:eastAsia="Times New Roman" w:hAnsi="Times New Roman"/>
          <w:color w:val="000000"/>
          <w:sz w:val="28"/>
          <w:szCs w:val="28"/>
          <w:lang w:eastAsia="ar-SA"/>
        </w:rPr>
        <w:t>по оценке выполнения  показателей эффективности деятельности  муниципальных бюджетных и автономных  учреждений  сферы культуры  городского округа Котельники Московской области и выплатам стимулирующего характера их руководителям   на основе оценки отчетных форм руководителя Учреждения об исполнении показателей эффективности деятельности Учреждения определяет степень выполнения целевых показателей за отчетный период, которая оценивается определенной суммой баллов и закрепляется протоколом.</w:t>
      </w:r>
      <w:proofErr w:type="gramEnd"/>
    </w:p>
    <w:p w:rsidR="00107E8A" w:rsidRPr="00107E8A" w:rsidRDefault="00107E8A" w:rsidP="00AA39BF">
      <w:pPr>
        <w:spacing w:after="0" w:line="240" w:lineRule="auto"/>
        <w:ind w:firstLine="851"/>
        <w:jc w:val="both"/>
        <w:rPr>
          <w:rFonts w:ascii="Times New Roman" w:eastAsia="Times New Roman" w:hAnsi="Times New Roman"/>
          <w:color w:val="000000"/>
          <w:sz w:val="28"/>
          <w:szCs w:val="28"/>
          <w:lang w:eastAsia="ar-SA"/>
        </w:rPr>
      </w:pPr>
      <w:r w:rsidRPr="00107E8A">
        <w:rPr>
          <w:rFonts w:ascii="Times New Roman" w:eastAsia="Times New Roman" w:hAnsi="Times New Roman"/>
          <w:color w:val="000000"/>
          <w:sz w:val="28"/>
          <w:szCs w:val="28"/>
          <w:lang w:eastAsia="ar-SA"/>
        </w:rPr>
        <w:t xml:space="preserve">При сумме баллов, соответствующей выполнению всех показателей эффективности деятельности Учреждения, размер премии руководителя Учреждения за отчетный период равен 100 процентам от размера премии, установленного </w:t>
      </w:r>
      <w:r w:rsidR="00A3265D">
        <w:rPr>
          <w:rFonts w:ascii="Times New Roman" w:eastAsia="Times New Roman" w:hAnsi="Times New Roman"/>
          <w:color w:val="000000"/>
          <w:sz w:val="28"/>
          <w:szCs w:val="28"/>
          <w:lang w:eastAsia="ar-SA"/>
        </w:rPr>
        <w:t xml:space="preserve">Комиссией </w:t>
      </w:r>
      <w:r w:rsidRPr="00107E8A">
        <w:rPr>
          <w:rFonts w:ascii="Times New Roman" w:eastAsia="Times New Roman" w:hAnsi="Times New Roman"/>
          <w:color w:val="000000"/>
          <w:sz w:val="28"/>
          <w:szCs w:val="28"/>
          <w:lang w:eastAsia="ar-SA"/>
        </w:rPr>
        <w:t xml:space="preserve">для данного периода.  </w:t>
      </w:r>
    </w:p>
    <w:p w:rsidR="00107E8A" w:rsidRPr="00107E8A" w:rsidRDefault="00107E8A" w:rsidP="00AA39BF">
      <w:pPr>
        <w:spacing w:after="0" w:line="240" w:lineRule="auto"/>
        <w:ind w:firstLine="851"/>
        <w:jc w:val="both"/>
        <w:rPr>
          <w:rFonts w:ascii="Times New Roman" w:eastAsia="Times New Roman" w:hAnsi="Times New Roman"/>
          <w:color w:val="000000"/>
          <w:sz w:val="28"/>
          <w:szCs w:val="28"/>
          <w:lang w:eastAsia="ar-SA"/>
        </w:rPr>
      </w:pPr>
      <w:r w:rsidRPr="00107E8A">
        <w:rPr>
          <w:rFonts w:ascii="Times New Roman" w:eastAsia="Times New Roman" w:hAnsi="Times New Roman"/>
          <w:color w:val="000000"/>
          <w:sz w:val="28"/>
          <w:szCs w:val="28"/>
          <w:lang w:eastAsia="ar-SA"/>
        </w:rPr>
        <w:t>При начислении Комиссией более низкой суммы баллов премия руководителя Учреждения снижается в тех же пропорциях.</w:t>
      </w:r>
    </w:p>
    <w:p w:rsidR="00107E8A" w:rsidRPr="00107E8A" w:rsidRDefault="00107E8A" w:rsidP="00107E8A">
      <w:pPr>
        <w:spacing w:after="0" w:line="240" w:lineRule="auto"/>
        <w:rPr>
          <w:rFonts w:ascii="Times New Roman" w:eastAsia="Times New Roman" w:hAnsi="Times New Roman"/>
          <w:sz w:val="24"/>
          <w:szCs w:val="24"/>
          <w:lang w:eastAsia="ru-RU"/>
        </w:rPr>
      </w:pPr>
    </w:p>
    <w:p w:rsidR="00574032" w:rsidRDefault="00574032" w:rsidP="00107E8A">
      <w:pPr>
        <w:spacing w:after="0" w:line="240" w:lineRule="auto"/>
        <w:rPr>
          <w:rFonts w:ascii="Times New Roman" w:eastAsia="Times New Roman" w:hAnsi="Times New Roman"/>
          <w:sz w:val="28"/>
          <w:szCs w:val="28"/>
          <w:lang w:eastAsia="ru-RU"/>
        </w:rPr>
      </w:pPr>
    </w:p>
    <w:p w:rsidR="00107E8A" w:rsidRPr="00107E8A" w:rsidRDefault="00AA39BF" w:rsidP="00107E8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00107E8A" w:rsidRPr="00107E8A">
        <w:rPr>
          <w:rFonts w:ascii="Times New Roman" w:eastAsia="Times New Roman" w:hAnsi="Times New Roman"/>
          <w:sz w:val="28"/>
          <w:szCs w:val="28"/>
          <w:lang w:eastAsia="ru-RU"/>
        </w:rPr>
        <w:t xml:space="preserve">ачальник отдела культуры </w:t>
      </w:r>
      <w:r>
        <w:rPr>
          <w:rFonts w:ascii="Times New Roman" w:eastAsia="Times New Roman" w:hAnsi="Times New Roman"/>
          <w:sz w:val="28"/>
          <w:szCs w:val="28"/>
          <w:lang w:eastAsia="ru-RU"/>
        </w:rPr>
        <w:t xml:space="preserve"> и туризма</w:t>
      </w:r>
    </w:p>
    <w:p w:rsidR="001926F1" w:rsidRDefault="00107E8A" w:rsidP="00107E8A">
      <w:pPr>
        <w:spacing w:after="0" w:line="240" w:lineRule="auto"/>
        <w:rPr>
          <w:rFonts w:ascii="Times New Roman" w:eastAsia="Times New Roman" w:hAnsi="Times New Roman"/>
          <w:sz w:val="28"/>
          <w:szCs w:val="28"/>
          <w:lang w:eastAsia="ru-RU"/>
        </w:rPr>
        <w:sectPr w:rsidR="001926F1" w:rsidSect="00AA39BF">
          <w:pgSz w:w="11906" w:h="16838"/>
          <w:pgMar w:top="851" w:right="1134" w:bottom="851" w:left="1701" w:header="709" w:footer="709" w:gutter="0"/>
          <w:pgNumType w:start="1"/>
          <w:cols w:space="708"/>
          <w:titlePg/>
          <w:docGrid w:linePitch="360"/>
        </w:sectPr>
      </w:pPr>
      <w:r w:rsidRPr="00107E8A">
        <w:rPr>
          <w:rFonts w:ascii="Times New Roman" w:eastAsia="Times New Roman" w:hAnsi="Times New Roman"/>
          <w:sz w:val="28"/>
          <w:szCs w:val="28"/>
          <w:lang w:eastAsia="ru-RU"/>
        </w:rPr>
        <w:t xml:space="preserve">управления </w:t>
      </w:r>
      <w:r w:rsidR="00AA39BF">
        <w:rPr>
          <w:rFonts w:ascii="Times New Roman" w:eastAsia="Times New Roman" w:hAnsi="Times New Roman"/>
          <w:sz w:val="28"/>
          <w:szCs w:val="28"/>
          <w:lang w:eastAsia="ru-RU"/>
        </w:rPr>
        <w:t xml:space="preserve">развития отраслей социальной сферы                   </w:t>
      </w:r>
      <w:proofErr w:type="spellStart"/>
      <w:r w:rsidRPr="00107E8A">
        <w:rPr>
          <w:rFonts w:ascii="Times New Roman" w:eastAsia="Times New Roman" w:hAnsi="Times New Roman"/>
          <w:sz w:val="28"/>
          <w:szCs w:val="28"/>
          <w:lang w:eastAsia="ru-RU"/>
        </w:rPr>
        <w:t>Е.В.Литвинова</w:t>
      </w:r>
      <w:proofErr w:type="spellEnd"/>
    </w:p>
    <w:tbl>
      <w:tblPr>
        <w:tblW w:w="10158" w:type="dxa"/>
        <w:tblLook w:val="01E0" w:firstRow="1" w:lastRow="1" w:firstColumn="1" w:lastColumn="1" w:noHBand="0" w:noVBand="0"/>
      </w:tblPr>
      <w:tblGrid>
        <w:gridCol w:w="5353"/>
        <w:gridCol w:w="4805"/>
      </w:tblGrid>
      <w:tr w:rsidR="00107E8A" w:rsidRPr="00107E8A" w:rsidTr="00CB41AB">
        <w:tc>
          <w:tcPr>
            <w:tcW w:w="5353" w:type="dxa"/>
            <w:shd w:val="clear" w:color="auto" w:fill="auto"/>
          </w:tcPr>
          <w:p w:rsidR="00107E8A" w:rsidRPr="00107E8A" w:rsidRDefault="00107E8A" w:rsidP="00107E8A">
            <w:pPr>
              <w:spacing w:after="0" w:line="240" w:lineRule="auto"/>
              <w:rPr>
                <w:rFonts w:ascii="Times New Roman" w:eastAsia="Times New Roman" w:hAnsi="Times New Roman"/>
                <w:sz w:val="28"/>
                <w:szCs w:val="28"/>
                <w:lang w:eastAsia="ru-RU"/>
              </w:rPr>
            </w:pPr>
          </w:p>
        </w:tc>
        <w:tc>
          <w:tcPr>
            <w:tcW w:w="4805" w:type="dxa"/>
            <w:shd w:val="clear" w:color="auto" w:fill="auto"/>
          </w:tcPr>
          <w:p w:rsidR="00107E8A" w:rsidRPr="00A3265D" w:rsidRDefault="00107E8A" w:rsidP="00AA39BF">
            <w:pPr>
              <w:spacing w:after="0" w:line="240" w:lineRule="auto"/>
              <w:rPr>
                <w:rFonts w:ascii="Times New Roman" w:eastAsia="Times New Roman" w:hAnsi="Times New Roman"/>
                <w:sz w:val="28"/>
                <w:szCs w:val="28"/>
                <w:lang w:eastAsia="ru-RU"/>
              </w:rPr>
            </w:pPr>
            <w:r w:rsidRPr="00A3265D">
              <w:rPr>
                <w:rFonts w:ascii="Times New Roman" w:eastAsia="Times New Roman" w:hAnsi="Times New Roman"/>
                <w:sz w:val="28"/>
                <w:szCs w:val="28"/>
                <w:lang w:eastAsia="ru-RU"/>
              </w:rPr>
              <w:t>Приложение 3</w:t>
            </w:r>
          </w:p>
          <w:p w:rsidR="00107E8A" w:rsidRPr="00A3265D" w:rsidRDefault="00107E8A" w:rsidP="00AA39BF">
            <w:pPr>
              <w:spacing w:after="0" w:line="240" w:lineRule="auto"/>
              <w:rPr>
                <w:rFonts w:ascii="Times New Roman" w:eastAsia="Times New Roman" w:hAnsi="Times New Roman"/>
                <w:sz w:val="28"/>
                <w:szCs w:val="28"/>
                <w:lang w:eastAsia="ru-RU"/>
              </w:rPr>
            </w:pPr>
          </w:p>
          <w:p w:rsidR="00107E8A" w:rsidRPr="00A3265D" w:rsidRDefault="00107E8A" w:rsidP="00AA39BF">
            <w:pPr>
              <w:spacing w:after="0" w:line="240" w:lineRule="auto"/>
              <w:rPr>
                <w:rFonts w:ascii="Times New Roman" w:eastAsia="Times New Roman" w:hAnsi="Times New Roman"/>
                <w:sz w:val="28"/>
                <w:szCs w:val="28"/>
                <w:lang w:eastAsia="ru-RU"/>
              </w:rPr>
            </w:pPr>
            <w:r w:rsidRPr="00A3265D">
              <w:rPr>
                <w:rFonts w:ascii="Times New Roman" w:eastAsia="Times New Roman" w:hAnsi="Times New Roman"/>
                <w:sz w:val="28"/>
                <w:szCs w:val="28"/>
                <w:lang w:eastAsia="ru-RU"/>
              </w:rPr>
              <w:t>УТВЕРЖДЕНО</w:t>
            </w:r>
          </w:p>
          <w:p w:rsidR="00107E8A" w:rsidRPr="00A3265D" w:rsidRDefault="00107E8A" w:rsidP="00AA39BF">
            <w:pPr>
              <w:spacing w:after="0" w:line="240" w:lineRule="auto"/>
              <w:rPr>
                <w:rFonts w:ascii="Times New Roman" w:eastAsia="Times New Roman" w:hAnsi="Times New Roman"/>
                <w:sz w:val="28"/>
                <w:szCs w:val="28"/>
                <w:lang w:eastAsia="ru-RU"/>
              </w:rPr>
            </w:pPr>
            <w:r w:rsidRPr="00A3265D">
              <w:rPr>
                <w:rFonts w:ascii="Times New Roman" w:eastAsia="Times New Roman" w:hAnsi="Times New Roman"/>
                <w:sz w:val="28"/>
                <w:szCs w:val="28"/>
                <w:lang w:eastAsia="ru-RU"/>
              </w:rPr>
              <w:t>постановлением</w:t>
            </w:r>
          </w:p>
          <w:p w:rsidR="00107E8A" w:rsidRPr="00A3265D" w:rsidRDefault="00107E8A" w:rsidP="00AA39BF">
            <w:pPr>
              <w:spacing w:after="0" w:line="240" w:lineRule="auto"/>
              <w:rPr>
                <w:rFonts w:ascii="Times New Roman" w:eastAsia="Times New Roman" w:hAnsi="Times New Roman"/>
                <w:sz w:val="28"/>
                <w:szCs w:val="28"/>
                <w:lang w:eastAsia="ru-RU"/>
              </w:rPr>
            </w:pPr>
            <w:r w:rsidRPr="00A3265D">
              <w:rPr>
                <w:rFonts w:ascii="Times New Roman" w:eastAsia="Times New Roman" w:hAnsi="Times New Roman"/>
                <w:sz w:val="28"/>
                <w:szCs w:val="28"/>
                <w:lang w:eastAsia="ru-RU"/>
              </w:rPr>
              <w:t>главы городского округа Котельники  Московской области</w:t>
            </w:r>
          </w:p>
          <w:p w:rsidR="00107E8A" w:rsidRPr="00A3265D" w:rsidRDefault="00107E8A" w:rsidP="00AA39BF">
            <w:pPr>
              <w:spacing w:after="0" w:line="240" w:lineRule="auto"/>
              <w:rPr>
                <w:rFonts w:ascii="Times New Roman" w:eastAsia="Times New Roman" w:hAnsi="Times New Roman"/>
                <w:sz w:val="28"/>
                <w:szCs w:val="28"/>
                <w:lang w:eastAsia="ru-RU"/>
              </w:rPr>
            </w:pPr>
            <w:r w:rsidRPr="00A3265D">
              <w:rPr>
                <w:rFonts w:ascii="Times New Roman" w:eastAsia="Times New Roman" w:hAnsi="Times New Roman"/>
                <w:sz w:val="28"/>
                <w:szCs w:val="28"/>
                <w:lang w:eastAsia="ru-RU"/>
              </w:rPr>
              <w:t xml:space="preserve">от </w:t>
            </w:r>
            <w:r w:rsidR="00A019E4">
              <w:rPr>
                <w:rFonts w:ascii="Times New Roman" w:eastAsia="Times New Roman" w:hAnsi="Times New Roman"/>
                <w:sz w:val="28"/>
                <w:szCs w:val="28"/>
                <w:lang w:eastAsia="ru-RU"/>
              </w:rPr>
              <w:t xml:space="preserve"> </w:t>
            </w:r>
            <w:r w:rsidR="00574032" w:rsidRPr="00574032">
              <w:rPr>
                <w:rFonts w:ascii="Times New Roman" w:eastAsia="Times New Roman" w:hAnsi="Times New Roman"/>
                <w:sz w:val="28"/>
                <w:szCs w:val="28"/>
                <w:lang w:eastAsia="ru-RU"/>
              </w:rPr>
              <w:t>08.07.2019 № 447-ПГ</w:t>
            </w:r>
          </w:p>
          <w:p w:rsidR="00107E8A" w:rsidRPr="00107E8A" w:rsidRDefault="00107E8A" w:rsidP="00107E8A">
            <w:pPr>
              <w:spacing w:after="0" w:line="240" w:lineRule="auto"/>
              <w:rPr>
                <w:rFonts w:ascii="Times New Roman" w:eastAsia="Times New Roman" w:hAnsi="Times New Roman"/>
                <w:sz w:val="28"/>
                <w:szCs w:val="28"/>
                <w:lang w:eastAsia="ru-RU"/>
              </w:rPr>
            </w:pPr>
          </w:p>
        </w:tc>
      </w:tr>
    </w:tbl>
    <w:p w:rsidR="00107E8A" w:rsidRPr="00107E8A" w:rsidRDefault="00107E8A" w:rsidP="00107E8A">
      <w:pPr>
        <w:spacing w:after="0" w:line="240" w:lineRule="auto"/>
        <w:jc w:val="right"/>
        <w:rPr>
          <w:rFonts w:ascii="Times New Roman" w:eastAsia="Times New Roman" w:hAnsi="Times New Roman"/>
          <w:sz w:val="24"/>
          <w:szCs w:val="24"/>
          <w:lang w:eastAsia="ru-RU"/>
        </w:rPr>
      </w:pPr>
    </w:p>
    <w:p w:rsidR="00107E8A" w:rsidRPr="00107E8A" w:rsidRDefault="00107E8A" w:rsidP="00107E8A">
      <w:pPr>
        <w:spacing w:after="0" w:line="240" w:lineRule="auto"/>
        <w:jc w:val="right"/>
        <w:rPr>
          <w:rFonts w:ascii="Times New Roman" w:eastAsia="Times New Roman" w:hAnsi="Times New Roman"/>
          <w:sz w:val="24"/>
          <w:szCs w:val="24"/>
          <w:lang w:eastAsia="ru-RU"/>
        </w:rPr>
      </w:pPr>
    </w:p>
    <w:p w:rsidR="00107E8A" w:rsidRPr="00E8200C" w:rsidRDefault="00107E8A" w:rsidP="00107E8A">
      <w:pPr>
        <w:autoSpaceDE w:val="0"/>
        <w:spacing w:after="0" w:line="240" w:lineRule="auto"/>
        <w:jc w:val="center"/>
        <w:rPr>
          <w:rFonts w:ascii="Times New Roman" w:eastAsia="Times New Roman" w:hAnsi="Times New Roman"/>
          <w:bCs/>
          <w:sz w:val="28"/>
          <w:szCs w:val="28"/>
          <w:lang w:eastAsia="ru-RU"/>
        </w:rPr>
      </w:pPr>
      <w:r w:rsidRPr="00E8200C">
        <w:rPr>
          <w:rFonts w:ascii="Times New Roman" w:eastAsia="Times New Roman" w:hAnsi="Times New Roman"/>
          <w:bCs/>
          <w:sz w:val="28"/>
          <w:szCs w:val="28"/>
          <w:lang w:eastAsia="ru-RU"/>
        </w:rPr>
        <w:t>Положение</w:t>
      </w:r>
    </w:p>
    <w:p w:rsidR="00107E8A" w:rsidRPr="00E8200C" w:rsidRDefault="00107E8A" w:rsidP="00107E8A">
      <w:pPr>
        <w:autoSpaceDE w:val="0"/>
        <w:spacing w:after="0" w:line="240" w:lineRule="auto"/>
        <w:jc w:val="center"/>
        <w:rPr>
          <w:rFonts w:ascii="Times New Roman" w:eastAsia="Times New Roman" w:hAnsi="Times New Roman"/>
          <w:bCs/>
          <w:sz w:val="28"/>
          <w:szCs w:val="28"/>
          <w:lang w:eastAsia="ru-RU"/>
        </w:rPr>
      </w:pPr>
      <w:r w:rsidRPr="00E8200C">
        <w:rPr>
          <w:rFonts w:ascii="Times New Roman" w:eastAsia="Times New Roman" w:hAnsi="Times New Roman"/>
          <w:bCs/>
          <w:sz w:val="28"/>
          <w:szCs w:val="28"/>
          <w:lang w:eastAsia="ru-RU"/>
        </w:rPr>
        <w:t>о порядке, сроках и форме предоставления муниципальными бюджетными  и автономными учреждениями сферы  культуры</w:t>
      </w:r>
    </w:p>
    <w:p w:rsidR="00107E8A" w:rsidRPr="00E8200C" w:rsidRDefault="00107E8A" w:rsidP="00107E8A">
      <w:pPr>
        <w:autoSpaceDE w:val="0"/>
        <w:spacing w:after="0" w:line="240" w:lineRule="auto"/>
        <w:jc w:val="center"/>
        <w:rPr>
          <w:rFonts w:ascii="Times New Roman" w:eastAsia="Times New Roman" w:hAnsi="Times New Roman"/>
          <w:bCs/>
          <w:sz w:val="28"/>
          <w:szCs w:val="28"/>
          <w:lang w:eastAsia="ru-RU"/>
        </w:rPr>
      </w:pPr>
      <w:r w:rsidRPr="00E8200C">
        <w:rPr>
          <w:rFonts w:ascii="Times New Roman" w:eastAsia="Times New Roman" w:hAnsi="Times New Roman"/>
          <w:bCs/>
          <w:sz w:val="28"/>
          <w:szCs w:val="28"/>
          <w:lang w:eastAsia="ru-RU"/>
        </w:rPr>
        <w:t xml:space="preserve"> городского округа Котельники Московской области  </w:t>
      </w:r>
    </w:p>
    <w:p w:rsidR="00107E8A" w:rsidRPr="00E8200C" w:rsidRDefault="00107E8A" w:rsidP="00107E8A">
      <w:pPr>
        <w:autoSpaceDE w:val="0"/>
        <w:spacing w:after="0" w:line="240" w:lineRule="auto"/>
        <w:jc w:val="center"/>
        <w:rPr>
          <w:rFonts w:ascii="Times New Roman" w:eastAsia="Times New Roman" w:hAnsi="Times New Roman"/>
          <w:bCs/>
          <w:sz w:val="28"/>
          <w:szCs w:val="28"/>
          <w:lang w:eastAsia="ru-RU"/>
        </w:rPr>
      </w:pPr>
      <w:r w:rsidRPr="00E8200C">
        <w:rPr>
          <w:rFonts w:ascii="Times New Roman" w:eastAsia="Times New Roman" w:hAnsi="Times New Roman"/>
          <w:bCs/>
          <w:sz w:val="28"/>
          <w:szCs w:val="28"/>
          <w:lang w:eastAsia="ru-RU"/>
        </w:rPr>
        <w:t>отчетности о выполнении  показателей эффективности деятельности</w:t>
      </w:r>
    </w:p>
    <w:p w:rsidR="00107E8A" w:rsidRPr="00E8200C" w:rsidRDefault="00107E8A" w:rsidP="00107E8A">
      <w:pPr>
        <w:autoSpaceDE w:val="0"/>
        <w:spacing w:after="0" w:line="240" w:lineRule="auto"/>
        <w:jc w:val="both"/>
        <w:rPr>
          <w:rFonts w:ascii="Times New Roman" w:eastAsia="Times New Roman" w:hAnsi="Times New Roman"/>
          <w:sz w:val="28"/>
          <w:szCs w:val="28"/>
          <w:lang w:eastAsia="ru-RU"/>
        </w:rPr>
      </w:pPr>
    </w:p>
    <w:p w:rsidR="00107E8A" w:rsidRPr="00E8200C" w:rsidRDefault="00107E8A" w:rsidP="00107E8A">
      <w:pPr>
        <w:autoSpaceDE w:val="0"/>
        <w:spacing w:after="0" w:line="240" w:lineRule="auto"/>
        <w:jc w:val="both"/>
        <w:rPr>
          <w:rFonts w:ascii="Times New Roman" w:eastAsia="Times New Roman" w:hAnsi="Times New Roman"/>
          <w:sz w:val="28"/>
          <w:szCs w:val="28"/>
          <w:lang w:eastAsia="ru-RU"/>
        </w:rPr>
      </w:pPr>
    </w:p>
    <w:p w:rsidR="00107E8A" w:rsidRPr="00E8200C" w:rsidRDefault="00107E8A" w:rsidP="00AF1FCD">
      <w:pPr>
        <w:pStyle w:val="ab"/>
        <w:numPr>
          <w:ilvl w:val="0"/>
          <w:numId w:val="15"/>
        </w:numPr>
        <w:autoSpaceDE w:val="0"/>
        <w:spacing w:after="0"/>
        <w:ind w:left="0" w:firstLine="851"/>
        <w:jc w:val="both"/>
        <w:rPr>
          <w:rFonts w:ascii="Times New Roman" w:eastAsia="Times New Roman" w:hAnsi="Times New Roman"/>
          <w:sz w:val="28"/>
          <w:szCs w:val="28"/>
          <w:lang w:eastAsia="ru-RU"/>
        </w:rPr>
      </w:pPr>
      <w:r w:rsidRPr="00E8200C">
        <w:rPr>
          <w:rFonts w:ascii="Times New Roman" w:eastAsia="Times New Roman" w:hAnsi="Times New Roman"/>
          <w:sz w:val="28"/>
          <w:szCs w:val="28"/>
          <w:lang w:eastAsia="ru-RU"/>
        </w:rPr>
        <w:t xml:space="preserve">Настоящее Положение устанавливает порядок, срок и форму предоставления отчетности муниципальными </w:t>
      </w:r>
      <w:r w:rsidRPr="00E8200C">
        <w:rPr>
          <w:rFonts w:ascii="Times New Roman" w:eastAsia="Times New Roman" w:hAnsi="Times New Roman"/>
          <w:color w:val="008000"/>
          <w:sz w:val="28"/>
          <w:szCs w:val="28"/>
          <w:lang w:eastAsia="ru-RU"/>
        </w:rPr>
        <w:t xml:space="preserve"> </w:t>
      </w:r>
      <w:r w:rsidRPr="00E8200C">
        <w:rPr>
          <w:rFonts w:ascii="Times New Roman" w:eastAsia="Times New Roman" w:hAnsi="Times New Roman"/>
          <w:sz w:val="28"/>
          <w:szCs w:val="28"/>
          <w:lang w:eastAsia="ru-RU"/>
        </w:rPr>
        <w:t>бюджетными и автономными</w:t>
      </w:r>
      <w:r w:rsidRPr="00E8200C">
        <w:rPr>
          <w:rFonts w:ascii="Times New Roman" w:eastAsia="Times New Roman" w:hAnsi="Times New Roman"/>
          <w:color w:val="008000"/>
          <w:sz w:val="28"/>
          <w:szCs w:val="28"/>
          <w:lang w:eastAsia="ru-RU"/>
        </w:rPr>
        <w:t xml:space="preserve"> </w:t>
      </w:r>
      <w:r w:rsidRPr="00E8200C">
        <w:rPr>
          <w:rFonts w:ascii="Times New Roman" w:eastAsia="Times New Roman" w:hAnsi="Times New Roman"/>
          <w:color w:val="000000"/>
          <w:sz w:val="28"/>
          <w:szCs w:val="28"/>
          <w:lang w:eastAsia="ru-RU"/>
        </w:rPr>
        <w:t>учреждениями сферы культуры</w:t>
      </w:r>
      <w:r w:rsidRPr="00E8200C">
        <w:rPr>
          <w:rFonts w:ascii="Times New Roman" w:eastAsia="Times New Roman" w:hAnsi="Times New Roman"/>
          <w:sz w:val="28"/>
          <w:szCs w:val="28"/>
          <w:lang w:eastAsia="ru-RU"/>
        </w:rPr>
        <w:t xml:space="preserve"> (далее - Учреждени</w:t>
      </w:r>
      <w:r w:rsidR="00E8200C">
        <w:rPr>
          <w:rFonts w:ascii="Times New Roman" w:eastAsia="Times New Roman" w:hAnsi="Times New Roman"/>
          <w:sz w:val="28"/>
          <w:szCs w:val="28"/>
          <w:lang w:eastAsia="ru-RU"/>
        </w:rPr>
        <w:t>я</w:t>
      </w:r>
      <w:r w:rsidRPr="00E8200C">
        <w:rPr>
          <w:rFonts w:ascii="Times New Roman" w:eastAsia="Times New Roman" w:hAnsi="Times New Roman"/>
          <w:sz w:val="28"/>
          <w:szCs w:val="28"/>
          <w:lang w:eastAsia="ru-RU"/>
        </w:rPr>
        <w:t>) о выполнении показателей эффективности деятельности Учреждений.</w:t>
      </w:r>
    </w:p>
    <w:p w:rsidR="00E8200C" w:rsidRPr="00E8200C" w:rsidRDefault="00E8200C" w:rsidP="00AF1FCD">
      <w:pPr>
        <w:pStyle w:val="ab"/>
        <w:numPr>
          <w:ilvl w:val="0"/>
          <w:numId w:val="15"/>
        </w:numPr>
        <w:autoSpaceDE w:val="0"/>
        <w:spacing w:after="0"/>
        <w:ind w:left="0" w:firstLine="851"/>
        <w:jc w:val="both"/>
        <w:rPr>
          <w:rFonts w:ascii="Times New Roman" w:eastAsia="Times New Roman" w:hAnsi="Times New Roman"/>
          <w:sz w:val="28"/>
          <w:szCs w:val="28"/>
          <w:lang w:eastAsia="ru-RU"/>
        </w:rPr>
      </w:pPr>
      <w:r w:rsidRPr="00E8200C">
        <w:rPr>
          <w:rFonts w:ascii="Times New Roman" w:eastAsia="Times New Roman" w:hAnsi="Times New Roman"/>
          <w:color w:val="000000"/>
          <w:sz w:val="28"/>
          <w:szCs w:val="28"/>
          <w:lang w:eastAsia="ar-SA"/>
        </w:rPr>
        <w:t xml:space="preserve">Руководитель  Учреждения обязан ежеквартально, не позднее 5-ти дней по окончании  квартала,  представлять отчетные формы установленного образца о выполнении показателей эффективности деятельности Учреждения в отдел культуры  и туризма </w:t>
      </w:r>
      <w:proofErr w:type="gramStart"/>
      <w:r w:rsidRPr="00E8200C">
        <w:rPr>
          <w:rFonts w:ascii="Times New Roman" w:eastAsia="Times New Roman" w:hAnsi="Times New Roman"/>
          <w:color w:val="000000"/>
          <w:sz w:val="28"/>
          <w:szCs w:val="28"/>
          <w:lang w:eastAsia="ar-SA"/>
        </w:rPr>
        <w:t>управления развития отраслей социальной сферы Администрации городского округа</w:t>
      </w:r>
      <w:proofErr w:type="gramEnd"/>
      <w:r w:rsidRPr="00E8200C">
        <w:rPr>
          <w:rFonts w:ascii="Times New Roman" w:eastAsia="Times New Roman" w:hAnsi="Times New Roman"/>
          <w:color w:val="000000"/>
          <w:sz w:val="28"/>
          <w:szCs w:val="28"/>
          <w:lang w:eastAsia="ar-SA"/>
        </w:rPr>
        <w:t xml:space="preserve"> Котельники Московской области (приложени</w:t>
      </w:r>
      <w:r w:rsidR="00631BC5">
        <w:rPr>
          <w:rFonts w:ascii="Times New Roman" w:eastAsia="Times New Roman" w:hAnsi="Times New Roman"/>
          <w:color w:val="000000"/>
          <w:sz w:val="28"/>
          <w:szCs w:val="28"/>
          <w:lang w:eastAsia="ar-SA"/>
        </w:rPr>
        <w:t>я</w:t>
      </w:r>
      <w:r w:rsidRPr="00E8200C">
        <w:rPr>
          <w:rFonts w:ascii="Times New Roman" w:eastAsia="Times New Roman" w:hAnsi="Times New Roman"/>
          <w:color w:val="000000"/>
          <w:sz w:val="28"/>
          <w:szCs w:val="28"/>
          <w:lang w:eastAsia="ar-SA"/>
        </w:rPr>
        <w:t xml:space="preserve"> </w:t>
      </w:r>
      <w:r w:rsidR="00631BC5">
        <w:rPr>
          <w:rFonts w:ascii="Times New Roman" w:eastAsia="Times New Roman" w:hAnsi="Times New Roman"/>
          <w:color w:val="000000"/>
          <w:sz w:val="28"/>
          <w:szCs w:val="28"/>
          <w:lang w:eastAsia="ar-SA"/>
        </w:rPr>
        <w:t xml:space="preserve"> 1,2,3 </w:t>
      </w:r>
      <w:r w:rsidRPr="00E8200C">
        <w:rPr>
          <w:rFonts w:ascii="Times New Roman" w:eastAsia="Times New Roman" w:hAnsi="Times New Roman"/>
          <w:color w:val="000000"/>
          <w:sz w:val="28"/>
          <w:szCs w:val="28"/>
          <w:lang w:eastAsia="ar-SA"/>
        </w:rPr>
        <w:t>к настоящему Положению).</w:t>
      </w:r>
    </w:p>
    <w:p w:rsidR="00107E8A" w:rsidRPr="00E8200C" w:rsidRDefault="00E8200C" w:rsidP="00AF1FCD">
      <w:pPr>
        <w:ind w:firstLine="851"/>
        <w:jc w:val="both"/>
        <w:rPr>
          <w:rFonts w:ascii="Times New Roman" w:eastAsia="Times New Roman" w:hAnsi="Times New Roman"/>
          <w:sz w:val="28"/>
          <w:szCs w:val="28"/>
          <w:lang w:eastAsia="ru-RU"/>
        </w:rPr>
      </w:pPr>
      <w:r w:rsidRPr="00E8200C">
        <w:rPr>
          <w:rFonts w:ascii="Times New Roman" w:eastAsia="Times New Roman" w:hAnsi="Times New Roman"/>
          <w:sz w:val="28"/>
          <w:szCs w:val="28"/>
          <w:lang w:eastAsia="ru-RU"/>
        </w:rPr>
        <w:t>3.</w:t>
      </w:r>
      <w:r w:rsidR="00107E8A" w:rsidRPr="00E8200C">
        <w:rPr>
          <w:rFonts w:ascii="Times New Roman" w:eastAsia="Times New Roman" w:hAnsi="Times New Roman"/>
          <w:sz w:val="28"/>
          <w:szCs w:val="28"/>
          <w:lang w:eastAsia="ru-RU"/>
        </w:rPr>
        <w:t xml:space="preserve"> </w:t>
      </w:r>
      <w:r w:rsidR="00AF1FCD">
        <w:rPr>
          <w:rFonts w:ascii="Times New Roman" w:eastAsia="Times New Roman" w:hAnsi="Times New Roman"/>
          <w:sz w:val="28"/>
          <w:szCs w:val="28"/>
          <w:lang w:eastAsia="ru-RU"/>
        </w:rPr>
        <w:t xml:space="preserve"> </w:t>
      </w:r>
      <w:proofErr w:type="gramStart"/>
      <w:r w:rsidR="00107E8A" w:rsidRPr="00E8200C">
        <w:rPr>
          <w:rFonts w:ascii="Times New Roman" w:eastAsia="Times New Roman" w:hAnsi="Times New Roman"/>
          <w:sz w:val="28"/>
          <w:szCs w:val="28"/>
          <w:lang w:eastAsia="ru-RU"/>
        </w:rPr>
        <w:t xml:space="preserve">Отчет о выполнении показателей эффективности деятельности Учреждения предоставляется  секретарю Комиссии </w:t>
      </w:r>
      <w:r w:rsidR="00AF1FCD" w:rsidRPr="00AF1FCD">
        <w:rPr>
          <w:rFonts w:ascii="Times New Roman" w:eastAsia="Times New Roman" w:hAnsi="Times New Roman"/>
          <w:sz w:val="28"/>
          <w:szCs w:val="28"/>
          <w:lang w:eastAsia="ru-RU"/>
        </w:rPr>
        <w:t>по оценке выполнения  показателей эффективности деятельности муниципальных  бюджетных  и автономных  учреждений   сферы культуры  городского округа Котельники Московской области и    выплатам компенсационной и стимулирующей части фонда оплаты труда руководителям муниципальных  бюджетных и автономных учреждений сферы культуры городского округа Котельники Московской области</w:t>
      </w:r>
      <w:r w:rsidR="00AF1FCD">
        <w:rPr>
          <w:rFonts w:ascii="Times New Roman" w:eastAsia="Times New Roman" w:hAnsi="Times New Roman"/>
          <w:sz w:val="28"/>
          <w:szCs w:val="28"/>
          <w:lang w:eastAsia="ru-RU"/>
        </w:rPr>
        <w:t xml:space="preserve"> </w:t>
      </w:r>
      <w:r w:rsidR="00107E8A" w:rsidRPr="00E8200C">
        <w:rPr>
          <w:rFonts w:ascii="Times New Roman" w:eastAsia="Times New Roman" w:hAnsi="Times New Roman"/>
          <w:sz w:val="28"/>
          <w:szCs w:val="28"/>
          <w:lang w:eastAsia="ru-RU"/>
        </w:rPr>
        <w:t>(далее – Комиссия)   за отчетный период (квартал, год).</w:t>
      </w:r>
      <w:proofErr w:type="gramEnd"/>
    </w:p>
    <w:p w:rsidR="00107E8A" w:rsidRPr="00E8200C" w:rsidRDefault="00E8200C" w:rsidP="00AF1FCD">
      <w:pPr>
        <w:autoSpaceDE w:val="0"/>
        <w:spacing w:after="0"/>
        <w:ind w:firstLine="851"/>
        <w:jc w:val="both"/>
        <w:rPr>
          <w:rFonts w:ascii="Times New Roman" w:eastAsia="Times New Roman" w:hAnsi="Times New Roman"/>
          <w:sz w:val="28"/>
          <w:szCs w:val="28"/>
          <w:lang w:eastAsia="ru-RU"/>
        </w:rPr>
      </w:pPr>
      <w:r w:rsidRPr="00E8200C">
        <w:rPr>
          <w:rFonts w:ascii="Times New Roman" w:eastAsia="Times New Roman" w:hAnsi="Times New Roman"/>
          <w:sz w:val="28"/>
          <w:szCs w:val="28"/>
          <w:lang w:eastAsia="ru-RU"/>
        </w:rPr>
        <w:t>4.</w:t>
      </w:r>
      <w:r w:rsidR="00107E8A" w:rsidRPr="00E8200C">
        <w:rPr>
          <w:rFonts w:ascii="Times New Roman" w:eastAsia="Times New Roman" w:hAnsi="Times New Roman"/>
          <w:sz w:val="28"/>
          <w:szCs w:val="28"/>
          <w:lang w:eastAsia="ru-RU"/>
        </w:rPr>
        <w:t xml:space="preserve"> Плановые показатели оценки эффективности деятельности Учреждения за отчетный период устанавливаются отдельно для каждого Учреждения и утверждаются муниципальным заданием.</w:t>
      </w:r>
    </w:p>
    <w:p w:rsidR="00107E8A" w:rsidRPr="00E8200C" w:rsidRDefault="00E8200C" w:rsidP="00AF1FCD">
      <w:pPr>
        <w:autoSpaceDE w:val="0"/>
        <w:spacing w:after="0"/>
        <w:ind w:firstLine="851"/>
        <w:jc w:val="both"/>
        <w:rPr>
          <w:rFonts w:ascii="Times New Roman" w:eastAsia="Times New Roman" w:hAnsi="Times New Roman"/>
          <w:sz w:val="28"/>
          <w:szCs w:val="28"/>
          <w:lang w:eastAsia="ru-RU"/>
        </w:rPr>
      </w:pPr>
      <w:r w:rsidRPr="00E8200C">
        <w:rPr>
          <w:rFonts w:ascii="Times New Roman" w:eastAsia="Times New Roman" w:hAnsi="Times New Roman"/>
          <w:sz w:val="28"/>
          <w:szCs w:val="28"/>
          <w:lang w:eastAsia="ru-RU"/>
        </w:rPr>
        <w:t>5</w:t>
      </w:r>
      <w:r w:rsidR="00107E8A" w:rsidRPr="00E8200C">
        <w:rPr>
          <w:rFonts w:ascii="Times New Roman" w:eastAsia="Times New Roman" w:hAnsi="Times New Roman"/>
          <w:sz w:val="28"/>
          <w:szCs w:val="28"/>
          <w:lang w:eastAsia="ru-RU"/>
        </w:rPr>
        <w:t>. Отчетность состоит из 4 разделов:</w:t>
      </w:r>
    </w:p>
    <w:p w:rsidR="00107E8A" w:rsidRPr="00E8200C" w:rsidRDefault="00107E8A" w:rsidP="00AF1FCD">
      <w:pPr>
        <w:autoSpaceDE w:val="0"/>
        <w:spacing w:after="0"/>
        <w:ind w:firstLine="851"/>
        <w:jc w:val="both"/>
        <w:rPr>
          <w:rFonts w:ascii="Times New Roman" w:eastAsia="Times New Roman" w:hAnsi="Times New Roman"/>
          <w:sz w:val="28"/>
          <w:szCs w:val="28"/>
          <w:lang w:eastAsia="ru-RU"/>
        </w:rPr>
      </w:pPr>
      <w:r w:rsidRPr="00E8200C">
        <w:rPr>
          <w:rFonts w:ascii="Times New Roman" w:eastAsia="Times New Roman" w:hAnsi="Times New Roman"/>
          <w:sz w:val="28"/>
          <w:szCs w:val="28"/>
          <w:lang w:eastAsia="ru-RU"/>
        </w:rPr>
        <w:lastRenderedPageBreak/>
        <w:t xml:space="preserve">- отчета о выполнении показателей эффективности основной деятельности  Учреждения; </w:t>
      </w:r>
    </w:p>
    <w:p w:rsidR="00107E8A" w:rsidRPr="00E8200C" w:rsidRDefault="00107E8A" w:rsidP="00E8200C">
      <w:pPr>
        <w:autoSpaceDE w:val="0"/>
        <w:spacing w:after="0"/>
        <w:ind w:firstLine="851"/>
        <w:jc w:val="both"/>
        <w:rPr>
          <w:rFonts w:ascii="Times New Roman" w:eastAsia="Times New Roman" w:hAnsi="Times New Roman"/>
          <w:sz w:val="28"/>
          <w:szCs w:val="28"/>
          <w:lang w:eastAsia="ru-RU"/>
        </w:rPr>
      </w:pPr>
      <w:r w:rsidRPr="00E8200C">
        <w:rPr>
          <w:rFonts w:ascii="Times New Roman" w:eastAsia="Times New Roman" w:hAnsi="Times New Roman"/>
          <w:sz w:val="28"/>
          <w:szCs w:val="28"/>
          <w:lang w:eastAsia="ru-RU"/>
        </w:rPr>
        <w:t>- отчета о выполнении показателей эффективности финансово-экономической деятельности муниципального  учреждения;</w:t>
      </w:r>
    </w:p>
    <w:p w:rsidR="00107E8A" w:rsidRPr="00E8200C" w:rsidRDefault="00107E8A" w:rsidP="00E8200C">
      <w:pPr>
        <w:autoSpaceDE w:val="0"/>
        <w:spacing w:after="0"/>
        <w:ind w:firstLine="851"/>
        <w:jc w:val="both"/>
        <w:rPr>
          <w:rFonts w:ascii="Times New Roman" w:eastAsia="Times New Roman" w:hAnsi="Times New Roman"/>
          <w:sz w:val="28"/>
          <w:szCs w:val="28"/>
          <w:lang w:eastAsia="ru-RU"/>
        </w:rPr>
      </w:pPr>
      <w:r w:rsidRPr="00E8200C">
        <w:rPr>
          <w:rFonts w:ascii="Times New Roman" w:eastAsia="Times New Roman" w:hAnsi="Times New Roman"/>
          <w:sz w:val="28"/>
          <w:szCs w:val="28"/>
          <w:lang w:eastAsia="ru-RU"/>
        </w:rPr>
        <w:t>- отчета о выполнении  показателей по исполнительской дисциплине муниципального  учреждения;</w:t>
      </w:r>
    </w:p>
    <w:p w:rsidR="00107E8A" w:rsidRPr="00E8200C" w:rsidRDefault="00107E8A" w:rsidP="00E8200C">
      <w:pPr>
        <w:autoSpaceDE w:val="0"/>
        <w:spacing w:after="0"/>
        <w:ind w:firstLine="851"/>
        <w:jc w:val="both"/>
        <w:rPr>
          <w:rFonts w:ascii="Times New Roman" w:eastAsia="Times New Roman" w:hAnsi="Times New Roman"/>
          <w:sz w:val="28"/>
          <w:szCs w:val="28"/>
          <w:lang w:eastAsia="ru-RU"/>
        </w:rPr>
      </w:pPr>
      <w:r w:rsidRPr="00E8200C">
        <w:rPr>
          <w:rFonts w:ascii="Times New Roman" w:eastAsia="Times New Roman" w:hAnsi="Times New Roman"/>
          <w:sz w:val="28"/>
          <w:szCs w:val="28"/>
          <w:lang w:eastAsia="ru-RU"/>
        </w:rPr>
        <w:t xml:space="preserve">- отчета о выполнении показателей по деятельности Учреждения, направленные на работу с кадрами.  </w:t>
      </w:r>
    </w:p>
    <w:p w:rsidR="00107E8A" w:rsidRPr="00E8200C" w:rsidRDefault="00E8200C" w:rsidP="00E8200C">
      <w:pPr>
        <w:autoSpaceDE w:val="0"/>
        <w:spacing w:after="0"/>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107E8A" w:rsidRPr="00E8200C">
        <w:rPr>
          <w:rFonts w:ascii="Times New Roman" w:eastAsia="Times New Roman" w:hAnsi="Times New Roman"/>
          <w:sz w:val="28"/>
          <w:szCs w:val="28"/>
          <w:lang w:eastAsia="ru-RU"/>
        </w:rPr>
        <w:t>. Отчет должен быть предоставлен на бумажном и электронном  носителях, подписан руководителем  Учреждения и скреплен печатью.</w:t>
      </w:r>
    </w:p>
    <w:p w:rsidR="006A064C" w:rsidRPr="00E8200C" w:rsidRDefault="006A064C" w:rsidP="00E8200C">
      <w:pPr>
        <w:spacing w:after="0"/>
        <w:rPr>
          <w:rFonts w:ascii="Times New Roman" w:eastAsia="Times New Roman" w:hAnsi="Times New Roman"/>
          <w:sz w:val="28"/>
          <w:szCs w:val="28"/>
          <w:lang w:eastAsia="ru-RU"/>
        </w:rPr>
      </w:pPr>
    </w:p>
    <w:p w:rsidR="00107E8A" w:rsidRPr="00E8200C" w:rsidRDefault="00107E8A" w:rsidP="00E8200C">
      <w:pPr>
        <w:autoSpaceDE w:val="0"/>
        <w:spacing w:after="0"/>
        <w:jc w:val="both"/>
        <w:rPr>
          <w:rFonts w:ascii="Times New Roman" w:eastAsia="Times New Roman" w:hAnsi="Times New Roman"/>
          <w:sz w:val="28"/>
          <w:szCs w:val="28"/>
          <w:lang w:eastAsia="ru-RU"/>
        </w:rPr>
      </w:pPr>
    </w:p>
    <w:p w:rsidR="00107E8A" w:rsidRPr="00E8200C" w:rsidRDefault="00107E8A" w:rsidP="00E8200C">
      <w:pPr>
        <w:autoSpaceDE w:val="0"/>
        <w:spacing w:after="0"/>
        <w:jc w:val="both"/>
        <w:rPr>
          <w:rFonts w:ascii="Times New Roman" w:eastAsia="Times New Roman" w:hAnsi="Times New Roman"/>
          <w:sz w:val="28"/>
          <w:szCs w:val="28"/>
          <w:lang w:eastAsia="ru-RU"/>
        </w:rPr>
      </w:pPr>
    </w:p>
    <w:p w:rsidR="00107E8A" w:rsidRPr="00E8200C" w:rsidRDefault="00AA39BF" w:rsidP="00E8200C">
      <w:pPr>
        <w:spacing w:after="0"/>
        <w:rPr>
          <w:rFonts w:ascii="Times New Roman" w:eastAsia="Times New Roman" w:hAnsi="Times New Roman"/>
          <w:sz w:val="28"/>
          <w:szCs w:val="28"/>
          <w:lang w:eastAsia="ru-RU"/>
        </w:rPr>
      </w:pPr>
      <w:r w:rsidRPr="00E8200C">
        <w:rPr>
          <w:rFonts w:ascii="Times New Roman" w:eastAsia="Times New Roman" w:hAnsi="Times New Roman"/>
          <w:sz w:val="28"/>
          <w:szCs w:val="28"/>
          <w:lang w:eastAsia="ru-RU"/>
        </w:rPr>
        <w:t>Н</w:t>
      </w:r>
      <w:r w:rsidR="00107E8A" w:rsidRPr="00E8200C">
        <w:rPr>
          <w:rFonts w:ascii="Times New Roman" w:eastAsia="Times New Roman" w:hAnsi="Times New Roman"/>
          <w:sz w:val="28"/>
          <w:szCs w:val="28"/>
          <w:lang w:eastAsia="ru-RU"/>
        </w:rPr>
        <w:t xml:space="preserve">ачальник отдела культуры </w:t>
      </w:r>
      <w:r w:rsidRPr="00E8200C">
        <w:rPr>
          <w:rFonts w:ascii="Times New Roman" w:eastAsia="Times New Roman" w:hAnsi="Times New Roman"/>
          <w:sz w:val="28"/>
          <w:szCs w:val="28"/>
          <w:lang w:eastAsia="ru-RU"/>
        </w:rPr>
        <w:t xml:space="preserve"> и туризма</w:t>
      </w:r>
    </w:p>
    <w:p w:rsidR="001926F1" w:rsidRPr="00E8200C" w:rsidRDefault="00107E8A" w:rsidP="00E8200C">
      <w:pPr>
        <w:spacing w:after="0"/>
        <w:rPr>
          <w:rFonts w:ascii="Times New Roman" w:eastAsia="Times New Roman" w:hAnsi="Times New Roman"/>
          <w:sz w:val="28"/>
          <w:szCs w:val="28"/>
          <w:lang w:eastAsia="ru-RU"/>
        </w:rPr>
        <w:sectPr w:rsidR="001926F1" w:rsidRPr="00E8200C" w:rsidSect="00AA39BF">
          <w:pgSz w:w="11906" w:h="16838"/>
          <w:pgMar w:top="851" w:right="1134" w:bottom="851" w:left="1701" w:header="709" w:footer="709" w:gutter="0"/>
          <w:pgNumType w:start="1"/>
          <w:cols w:space="708"/>
          <w:titlePg/>
          <w:docGrid w:linePitch="360"/>
        </w:sectPr>
      </w:pPr>
      <w:r w:rsidRPr="00E8200C">
        <w:rPr>
          <w:rFonts w:ascii="Times New Roman" w:eastAsia="Times New Roman" w:hAnsi="Times New Roman"/>
          <w:sz w:val="28"/>
          <w:szCs w:val="28"/>
          <w:lang w:eastAsia="ru-RU"/>
        </w:rPr>
        <w:t xml:space="preserve">управления </w:t>
      </w:r>
      <w:r w:rsidR="00AA39BF" w:rsidRPr="00E8200C">
        <w:rPr>
          <w:rFonts w:ascii="Times New Roman" w:eastAsia="Times New Roman" w:hAnsi="Times New Roman"/>
          <w:sz w:val="28"/>
          <w:szCs w:val="28"/>
          <w:lang w:eastAsia="ru-RU"/>
        </w:rPr>
        <w:t>развития отрасл</w:t>
      </w:r>
      <w:r w:rsidR="00E8200C">
        <w:rPr>
          <w:rFonts w:ascii="Times New Roman" w:eastAsia="Times New Roman" w:hAnsi="Times New Roman"/>
          <w:sz w:val="28"/>
          <w:szCs w:val="28"/>
          <w:lang w:eastAsia="ru-RU"/>
        </w:rPr>
        <w:t xml:space="preserve">ей социальной сферы                   </w:t>
      </w:r>
      <w:proofErr w:type="spellStart"/>
      <w:r w:rsidRPr="00E8200C">
        <w:rPr>
          <w:rFonts w:ascii="Times New Roman" w:eastAsia="Times New Roman" w:hAnsi="Times New Roman"/>
          <w:sz w:val="28"/>
          <w:szCs w:val="28"/>
          <w:lang w:eastAsia="ru-RU"/>
        </w:rPr>
        <w:t>Е.В.Литвинова</w:t>
      </w:r>
      <w:proofErr w:type="spellEnd"/>
    </w:p>
    <w:p w:rsidR="00107E8A" w:rsidRPr="001926F1" w:rsidRDefault="00107E8A" w:rsidP="00AA39BF">
      <w:pPr>
        <w:spacing w:after="0" w:line="240" w:lineRule="auto"/>
        <w:ind w:left="5103"/>
        <w:rPr>
          <w:rFonts w:ascii="Times New Roman" w:eastAsia="Times New Roman" w:hAnsi="Times New Roman"/>
          <w:sz w:val="24"/>
          <w:szCs w:val="24"/>
          <w:lang w:eastAsia="ru-RU"/>
        </w:rPr>
      </w:pPr>
      <w:r w:rsidRPr="001926F1">
        <w:rPr>
          <w:rFonts w:ascii="Times New Roman" w:eastAsia="Times New Roman" w:hAnsi="Times New Roman"/>
          <w:sz w:val="24"/>
          <w:szCs w:val="24"/>
          <w:lang w:eastAsia="ru-RU"/>
        </w:rPr>
        <w:lastRenderedPageBreak/>
        <w:t>Приложение</w:t>
      </w:r>
      <w:r w:rsidR="00631BC5">
        <w:rPr>
          <w:rFonts w:ascii="Times New Roman" w:eastAsia="Times New Roman" w:hAnsi="Times New Roman"/>
          <w:sz w:val="24"/>
          <w:szCs w:val="24"/>
          <w:lang w:eastAsia="ru-RU"/>
        </w:rPr>
        <w:t xml:space="preserve"> 1</w:t>
      </w:r>
    </w:p>
    <w:p w:rsidR="00107E8A" w:rsidRPr="001926F1" w:rsidRDefault="00107E8A" w:rsidP="00AA39BF">
      <w:pPr>
        <w:spacing w:after="0" w:line="240" w:lineRule="auto"/>
        <w:ind w:left="5103"/>
        <w:rPr>
          <w:rFonts w:ascii="Times New Roman" w:eastAsia="Times New Roman" w:hAnsi="Times New Roman"/>
          <w:sz w:val="24"/>
          <w:szCs w:val="24"/>
          <w:lang w:eastAsia="ru-RU"/>
        </w:rPr>
      </w:pPr>
      <w:r w:rsidRPr="001926F1">
        <w:rPr>
          <w:rFonts w:ascii="Times New Roman" w:eastAsia="Times New Roman" w:hAnsi="Times New Roman"/>
          <w:sz w:val="24"/>
          <w:szCs w:val="24"/>
          <w:lang w:eastAsia="ru-RU"/>
        </w:rPr>
        <w:t xml:space="preserve"> </w:t>
      </w:r>
    </w:p>
    <w:p w:rsidR="00107E8A" w:rsidRPr="001926F1" w:rsidRDefault="00107E8A" w:rsidP="00AA39BF">
      <w:pPr>
        <w:spacing w:after="0" w:line="240" w:lineRule="auto"/>
        <w:ind w:left="5103"/>
        <w:rPr>
          <w:rFonts w:ascii="Times New Roman" w:eastAsia="Times New Roman" w:hAnsi="Times New Roman"/>
          <w:sz w:val="24"/>
          <w:szCs w:val="24"/>
          <w:lang w:eastAsia="ru-RU"/>
        </w:rPr>
      </w:pPr>
      <w:r w:rsidRPr="001926F1">
        <w:rPr>
          <w:rFonts w:ascii="Times New Roman" w:eastAsia="Times New Roman" w:hAnsi="Times New Roman"/>
          <w:sz w:val="24"/>
          <w:szCs w:val="24"/>
          <w:lang w:eastAsia="ru-RU"/>
        </w:rPr>
        <w:t>к Положению о порядке, сроках и форме предоставления муниципальными бюджетными и автономными учреждениями сферы культуры отчетности о выполнении  показателей эффективности деятельности</w:t>
      </w:r>
    </w:p>
    <w:p w:rsidR="00107E8A" w:rsidRPr="00107E8A" w:rsidRDefault="00107E8A" w:rsidP="00AA39BF">
      <w:pPr>
        <w:spacing w:after="0" w:line="240" w:lineRule="auto"/>
        <w:ind w:left="5103"/>
        <w:rPr>
          <w:rFonts w:ascii="Times New Roman" w:eastAsia="Times New Roman" w:hAnsi="Times New Roman"/>
          <w:sz w:val="28"/>
          <w:szCs w:val="28"/>
          <w:lang w:eastAsia="ru-RU"/>
        </w:rPr>
      </w:pPr>
    </w:p>
    <w:p w:rsidR="00107E8A" w:rsidRPr="00107E8A" w:rsidRDefault="00107E8A" w:rsidP="00107E8A">
      <w:pPr>
        <w:spacing w:after="0" w:line="240" w:lineRule="auto"/>
        <w:jc w:val="center"/>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Отчет</w:t>
      </w:r>
    </w:p>
    <w:p w:rsidR="00107E8A" w:rsidRPr="00107E8A" w:rsidRDefault="00107E8A" w:rsidP="00107E8A">
      <w:pPr>
        <w:spacing w:after="0" w:line="240" w:lineRule="auto"/>
        <w:jc w:val="center"/>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xml:space="preserve">  о выполнении  показателей эффективности деятельности муниципального бюджетного (автономного) учреждения </w:t>
      </w:r>
      <w:r w:rsidR="00AA39BF">
        <w:rPr>
          <w:rFonts w:ascii="Times New Roman" w:eastAsia="Times New Roman" w:hAnsi="Times New Roman"/>
          <w:sz w:val="28"/>
          <w:szCs w:val="28"/>
          <w:lang w:eastAsia="ru-RU"/>
        </w:rPr>
        <w:t xml:space="preserve"> сферы </w:t>
      </w:r>
      <w:r w:rsidRPr="00107E8A">
        <w:rPr>
          <w:rFonts w:ascii="Times New Roman" w:eastAsia="Times New Roman" w:hAnsi="Times New Roman"/>
          <w:sz w:val="28"/>
          <w:szCs w:val="28"/>
          <w:lang w:eastAsia="ru-RU"/>
        </w:rPr>
        <w:t>культуры</w:t>
      </w:r>
    </w:p>
    <w:p w:rsidR="00107E8A" w:rsidRPr="00107E8A" w:rsidRDefault="00107E8A" w:rsidP="00107E8A">
      <w:pPr>
        <w:spacing w:after="0" w:line="240" w:lineRule="auto"/>
        <w:jc w:val="center"/>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______________________________________________________</w:t>
      </w:r>
    </w:p>
    <w:p w:rsidR="00107E8A" w:rsidRDefault="00107E8A" w:rsidP="00107E8A">
      <w:pPr>
        <w:spacing w:after="0" w:line="240" w:lineRule="auto"/>
        <w:jc w:val="center"/>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w:t>
      </w:r>
      <w:r w:rsidR="00AA39BF">
        <w:rPr>
          <w:rFonts w:ascii="Times New Roman" w:eastAsia="Times New Roman" w:hAnsi="Times New Roman"/>
          <w:sz w:val="28"/>
          <w:szCs w:val="28"/>
          <w:lang w:eastAsia="ru-RU"/>
        </w:rPr>
        <w:t xml:space="preserve"> полное </w:t>
      </w:r>
      <w:r w:rsidRPr="00107E8A">
        <w:rPr>
          <w:rFonts w:ascii="Times New Roman" w:eastAsia="Times New Roman" w:hAnsi="Times New Roman"/>
          <w:sz w:val="28"/>
          <w:szCs w:val="28"/>
          <w:lang w:eastAsia="ru-RU"/>
        </w:rPr>
        <w:t>наименование Учреждения)</w:t>
      </w:r>
    </w:p>
    <w:p w:rsidR="001926F1" w:rsidRDefault="001926F1" w:rsidP="00107E8A">
      <w:pPr>
        <w:spacing w:after="0" w:line="240" w:lineRule="auto"/>
        <w:jc w:val="center"/>
        <w:rPr>
          <w:rFonts w:ascii="Times New Roman" w:eastAsia="Times New Roman" w:hAnsi="Times New Roman"/>
          <w:sz w:val="28"/>
          <w:szCs w:val="28"/>
          <w:lang w:eastAsia="ru-RU"/>
        </w:rPr>
      </w:pPr>
    </w:p>
    <w:tbl>
      <w:tblPr>
        <w:tblW w:w="9949" w:type="dxa"/>
        <w:tblInd w:w="-202" w:type="dxa"/>
        <w:tblLayout w:type="fixed"/>
        <w:tblLook w:val="04A0" w:firstRow="1" w:lastRow="0" w:firstColumn="1" w:lastColumn="0" w:noHBand="0" w:noVBand="1"/>
      </w:tblPr>
      <w:tblGrid>
        <w:gridCol w:w="593"/>
        <w:gridCol w:w="2501"/>
        <w:gridCol w:w="48"/>
        <w:gridCol w:w="1704"/>
        <w:gridCol w:w="1701"/>
        <w:gridCol w:w="1560"/>
        <w:gridCol w:w="1842"/>
      </w:tblGrid>
      <w:tr w:rsidR="001E4888" w:rsidRPr="00107E8A" w:rsidTr="00FC4392">
        <w:tc>
          <w:tcPr>
            <w:tcW w:w="9949" w:type="dxa"/>
            <w:gridSpan w:val="7"/>
            <w:tcBorders>
              <w:top w:val="single" w:sz="4" w:space="0" w:color="000000"/>
              <w:left w:val="single" w:sz="4" w:space="0" w:color="000000"/>
              <w:bottom w:val="single" w:sz="4" w:space="0" w:color="000000"/>
              <w:right w:val="single" w:sz="4" w:space="0" w:color="000000"/>
            </w:tcBorders>
          </w:tcPr>
          <w:p w:rsidR="001E4888" w:rsidRPr="00107E8A" w:rsidRDefault="007E08E0" w:rsidP="00631BC5">
            <w:pPr>
              <w:spacing w:after="0" w:line="240" w:lineRule="auto"/>
              <w:jc w:val="center"/>
              <w:rPr>
                <w:rFonts w:ascii="Times New Roman" w:eastAsia="Times New Roman" w:hAnsi="Times New Roman"/>
                <w:sz w:val="24"/>
                <w:szCs w:val="24"/>
                <w:lang w:eastAsia="ru-RU"/>
              </w:rPr>
            </w:pPr>
            <w:r w:rsidRPr="007E08E0">
              <w:rPr>
                <w:rFonts w:ascii="Times New Roman" w:eastAsia="Times New Roman" w:hAnsi="Times New Roman"/>
                <w:b/>
                <w:sz w:val="24"/>
                <w:szCs w:val="24"/>
                <w:lang w:eastAsia="ru-RU"/>
              </w:rPr>
              <w:t>1.</w:t>
            </w:r>
            <w:r w:rsidR="00703D77">
              <w:rPr>
                <w:rFonts w:ascii="Times New Roman" w:eastAsia="Times New Roman" w:hAnsi="Times New Roman"/>
                <w:sz w:val="24"/>
                <w:szCs w:val="24"/>
                <w:lang w:eastAsia="ru-RU"/>
              </w:rPr>
              <w:t xml:space="preserve"> </w:t>
            </w:r>
            <w:r w:rsidR="001E4888" w:rsidRPr="00703D77">
              <w:rPr>
                <w:rFonts w:ascii="Times New Roman" w:eastAsia="Times New Roman" w:hAnsi="Times New Roman"/>
                <w:b/>
                <w:sz w:val="24"/>
                <w:szCs w:val="24"/>
                <w:lang w:eastAsia="ru-RU"/>
              </w:rPr>
              <w:t>Критери</w:t>
            </w:r>
            <w:r w:rsidR="00631BC5">
              <w:rPr>
                <w:rFonts w:ascii="Times New Roman" w:eastAsia="Times New Roman" w:hAnsi="Times New Roman"/>
                <w:b/>
                <w:sz w:val="24"/>
                <w:szCs w:val="24"/>
                <w:lang w:eastAsia="ru-RU"/>
              </w:rPr>
              <w:t>й</w:t>
            </w:r>
            <w:r w:rsidR="001E4888" w:rsidRPr="00703D77">
              <w:rPr>
                <w:rFonts w:ascii="Times New Roman" w:eastAsia="Times New Roman" w:hAnsi="Times New Roman"/>
                <w:b/>
                <w:sz w:val="24"/>
                <w:szCs w:val="24"/>
                <w:lang w:eastAsia="ru-RU"/>
              </w:rPr>
              <w:t xml:space="preserve"> </w:t>
            </w:r>
            <w:r w:rsidR="00631BC5">
              <w:rPr>
                <w:rFonts w:ascii="Times New Roman" w:eastAsia="Times New Roman" w:hAnsi="Times New Roman"/>
                <w:b/>
                <w:sz w:val="24"/>
                <w:szCs w:val="24"/>
                <w:lang w:eastAsia="ru-RU"/>
              </w:rPr>
              <w:t>«О</w:t>
            </w:r>
            <w:r w:rsidR="001E4888" w:rsidRPr="00703D77">
              <w:rPr>
                <w:rFonts w:ascii="Times New Roman" w:eastAsia="Times New Roman" w:hAnsi="Times New Roman"/>
                <w:b/>
                <w:sz w:val="24"/>
                <w:szCs w:val="24"/>
                <w:lang w:eastAsia="ru-RU"/>
              </w:rPr>
              <w:t>сновн</w:t>
            </w:r>
            <w:r w:rsidR="00631BC5">
              <w:rPr>
                <w:rFonts w:ascii="Times New Roman" w:eastAsia="Times New Roman" w:hAnsi="Times New Roman"/>
                <w:b/>
                <w:sz w:val="24"/>
                <w:szCs w:val="24"/>
                <w:lang w:eastAsia="ru-RU"/>
              </w:rPr>
              <w:t>ая</w:t>
            </w:r>
            <w:r w:rsidR="001E4888" w:rsidRPr="00703D77">
              <w:rPr>
                <w:rFonts w:ascii="Times New Roman" w:eastAsia="Times New Roman" w:hAnsi="Times New Roman"/>
                <w:b/>
                <w:sz w:val="24"/>
                <w:szCs w:val="24"/>
                <w:lang w:eastAsia="ru-RU"/>
              </w:rPr>
              <w:t xml:space="preserve"> деятельност</w:t>
            </w:r>
            <w:r w:rsidR="00631BC5">
              <w:rPr>
                <w:rFonts w:ascii="Times New Roman" w:eastAsia="Times New Roman" w:hAnsi="Times New Roman"/>
                <w:b/>
                <w:sz w:val="24"/>
                <w:szCs w:val="24"/>
                <w:lang w:eastAsia="ru-RU"/>
              </w:rPr>
              <w:t>ь муниципального</w:t>
            </w:r>
            <w:r w:rsidR="00703D77" w:rsidRPr="00703D77">
              <w:rPr>
                <w:rFonts w:ascii="Times New Roman" w:eastAsia="Times New Roman" w:hAnsi="Times New Roman"/>
                <w:b/>
                <w:sz w:val="24"/>
                <w:szCs w:val="24"/>
                <w:lang w:eastAsia="ru-RU"/>
              </w:rPr>
              <w:t xml:space="preserve">  </w:t>
            </w:r>
            <w:r w:rsidR="00631BC5">
              <w:rPr>
                <w:rFonts w:ascii="Times New Roman" w:eastAsia="Times New Roman" w:hAnsi="Times New Roman"/>
                <w:b/>
                <w:sz w:val="24"/>
                <w:szCs w:val="24"/>
                <w:lang w:eastAsia="ru-RU"/>
              </w:rPr>
              <w:t>У</w:t>
            </w:r>
            <w:r w:rsidR="00703D77" w:rsidRPr="00703D77">
              <w:rPr>
                <w:rFonts w:ascii="Times New Roman" w:eastAsia="Times New Roman" w:hAnsi="Times New Roman"/>
                <w:b/>
                <w:sz w:val="24"/>
                <w:szCs w:val="24"/>
                <w:lang w:eastAsia="ru-RU"/>
              </w:rPr>
              <w:t>чреждения</w:t>
            </w:r>
            <w:r w:rsidR="00631BC5">
              <w:rPr>
                <w:rFonts w:ascii="Times New Roman" w:eastAsia="Times New Roman" w:hAnsi="Times New Roman"/>
                <w:b/>
                <w:sz w:val="24"/>
                <w:szCs w:val="24"/>
                <w:lang w:eastAsia="ru-RU"/>
              </w:rPr>
              <w:t>…</w:t>
            </w:r>
            <w:r w:rsidR="00703D77">
              <w:rPr>
                <w:rFonts w:ascii="Times New Roman" w:eastAsia="Times New Roman" w:hAnsi="Times New Roman"/>
                <w:sz w:val="24"/>
                <w:szCs w:val="24"/>
                <w:lang w:eastAsia="ru-RU"/>
              </w:rPr>
              <w:t>*</w:t>
            </w:r>
            <w:r w:rsidR="00631BC5">
              <w:rPr>
                <w:rFonts w:ascii="Times New Roman" w:eastAsia="Times New Roman" w:hAnsi="Times New Roman"/>
                <w:sz w:val="24"/>
                <w:szCs w:val="24"/>
                <w:lang w:eastAsia="ru-RU"/>
              </w:rPr>
              <w:t>»</w:t>
            </w:r>
          </w:p>
        </w:tc>
      </w:tr>
      <w:tr w:rsidR="00703D77" w:rsidRPr="00107E8A" w:rsidTr="00E8200C">
        <w:tc>
          <w:tcPr>
            <w:tcW w:w="593" w:type="dxa"/>
            <w:tcBorders>
              <w:top w:val="single" w:sz="4" w:space="0" w:color="000000"/>
              <w:left w:val="single" w:sz="4" w:space="0" w:color="000000"/>
              <w:bottom w:val="single" w:sz="4" w:space="0" w:color="000000"/>
              <w:right w:val="nil"/>
            </w:tcBorders>
          </w:tcPr>
          <w:p w:rsidR="001E4888" w:rsidRPr="00107E8A" w:rsidRDefault="001E4888" w:rsidP="00FC4392">
            <w:pPr>
              <w:snapToGrid w:val="0"/>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 </w:t>
            </w:r>
            <w:proofErr w:type="spellStart"/>
            <w:r w:rsidRPr="00107E8A">
              <w:rPr>
                <w:rFonts w:ascii="Times New Roman" w:eastAsia="Times New Roman" w:hAnsi="Times New Roman"/>
                <w:sz w:val="24"/>
                <w:szCs w:val="24"/>
                <w:lang w:eastAsia="ru-RU"/>
              </w:rPr>
              <w:t>пп</w:t>
            </w:r>
            <w:proofErr w:type="spellEnd"/>
          </w:p>
        </w:tc>
        <w:tc>
          <w:tcPr>
            <w:tcW w:w="2549" w:type="dxa"/>
            <w:gridSpan w:val="2"/>
            <w:tcBorders>
              <w:top w:val="single" w:sz="4" w:space="0" w:color="000000"/>
              <w:left w:val="single" w:sz="4" w:space="0" w:color="000000"/>
              <w:bottom w:val="single" w:sz="4" w:space="0" w:color="000000"/>
              <w:right w:val="nil"/>
            </w:tcBorders>
          </w:tcPr>
          <w:p w:rsidR="001E4888" w:rsidRPr="00107E8A" w:rsidRDefault="001E4888" w:rsidP="00916E12">
            <w:pPr>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Наименование  показател</w:t>
            </w:r>
            <w:r w:rsidR="00916E12">
              <w:rPr>
                <w:rFonts w:ascii="Times New Roman" w:eastAsia="Times New Roman" w:hAnsi="Times New Roman"/>
                <w:sz w:val="24"/>
                <w:szCs w:val="24"/>
                <w:lang w:eastAsia="ru-RU"/>
              </w:rPr>
              <w:t>ей</w:t>
            </w:r>
            <w:r w:rsidRPr="00107E8A">
              <w:rPr>
                <w:rFonts w:ascii="Times New Roman" w:eastAsia="Times New Roman" w:hAnsi="Times New Roman"/>
                <w:sz w:val="24"/>
                <w:szCs w:val="24"/>
                <w:lang w:eastAsia="ru-RU"/>
              </w:rPr>
              <w:t xml:space="preserve"> эффективности  деятельности Учреждения</w:t>
            </w:r>
            <w:r>
              <w:rPr>
                <w:rFonts w:ascii="Times New Roman" w:eastAsia="Times New Roman" w:hAnsi="Times New Roman"/>
                <w:sz w:val="24"/>
                <w:szCs w:val="24"/>
                <w:lang w:eastAsia="ru-RU"/>
              </w:rPr>
              <w:br/>
              <w:t>(единица измерения</w:t>
            </w:r>
            <w:r w:rsidR="00703D77">
              <w:rPr>
                <w:rFonts w:ascii="Times New Roman" w:eastAsia="Times New Roman" w:hAnsi="Times New Roman"/>
                <w:sz w:val="24"/>
                <w:szCs w:val="24"/>
                <w:lang w:eastAsia="ru-RU"/>
              </w:rPr>
              <w:t>)</w:t>
            </w:r>
          </w:p>
        </w:tc>
        <w:tc>
          <w:tcPr>
            <w:tcW w:w="1704" w:type="dxa"/>
            <w:tcBorders>
              <w:top w:val="single" w:sz="4" w:space="0" w:color="000000"/>
              <w:left w:val="single" w:sz="4" w:space="0" w:color="000000"/>
              <w:bottom w:val="single" w:sz="4" w:space="0" w:color="000000"/>
              <w:right w:val="nil"/>
            </w:tcBorders>
          </w:tcPr>
          <w:p w:rsidR="001E4888" w:rsidRPr="00107E8A" w:rsidRDefault="001E4888" w:rsidP="00FC4392">
            <w:pPr>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Квартал предыдущего года</w:t>
            </w:r>
          </w:p>
        </w:tc>
        <w:tc>
          <w:tcPr>
            <w:tcW w:w="1701" w:type="dxa"/>
            <w:tcBorders>
              <w:top w:val="single" w:sz="4" w:space="0" w:color="000000"/>
              <w:left w:val="single" w:sz="4" w:space="0" w:color="000000"/>
              <w:bottom w:val="single" w:sz="4" w:space="0" w:color="000000"/>
              <w:right w:val="nil"/>
            </w:tcBorders>
          </w:tcPr>
          <w:p w:rsidR="001E4888" w:rsidRPr="00107E8A" w:rsidRDefault="001E4888" w:rsidP="00FC43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Квартал отчетного периода</w:t>
            </w:r>
          </w:p>
        </w:tc>
        <w:tc>
          <w:tcPr>
            <w:tcW w:w="1560" w:type="dxa"/>
            <w:tcBorders>
              <w:top w:val="single" w:sz="4" w:space="0" w:color="000000"/>
              <w:left w:val="single" w:sz="4" w:space="0" w:color="000000"/>
              <w:bottom w:val="single" w:sz="4" w:space="0" w:color="000000"/>
              <w:right w:val="nil"/>
            </w:tcBorders>
          </w:tcPr>
          <w:p w:rsidR="001E4888" w:rsidRPr="00107E8A" w:rsidRDefault="001E4888" w:rsidP="00FC43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выполнения</w:t>
            </w:r>
          </w:p>
        </w:tc>
        <w:tc>
          <w:tcPr>
            <w:tcW w:w="1842" w:type="dxa"/>
            <w:tcBorders>
              <w:top w:val="single" w:sz="4" w:space="0" w:color="000000"/>
              <w:left w:val="single" w:sz="4" w:space="0" w:color="000000"/>
              <w:bottom w:val="single" w:sz="4" w:space="0" w:color="000000"/>
              <w:right w:val="single" w:sz="4" w:space="0" w:color="000000"/>
            </w:tcBorders>
          </w:tcPr>
          <w:p w:rsidR="001E4888" w:rsidRDefault="001E4888" w:rsidP="00FC4392">
            <w:pPr>
              <w:spacing w:after="0" w:line="240" w:lineRule="auto"/>
              <w:jc w:val="center"/>
              <w:rPr>
                <w:rFonts w:ascii="Times New Roman" w:eastAsia="Times New Roman" w:hAnsi="Times New Roman"/>
                <w:sz w:val="24"/>
                <w:szCs w:val="24"/>
                <w:lang w:eastAsia="ru-RU"/>
              </w:rPr>
            </w:pPr>
            <w:r w:rsidRPr="001E4888">
              <w:rPr>
                <w:rFonts w:ascii="Times New Roman" w:eastAsia="Times New Roman" w:hAnsi="Times New Roman"/>
                <w:sz w:val="24"/>
                <w:szCs w:val="24"/>
                <w:lang w:eastAsia="ru-RU"/>
              </w:rPr>
              <w:t>Оценка в баллах</w:t>
            </w:r>
          </w:p>
          <w:p w:rsidR="00E8200C" w:rsidRPr="00107E8A" w:rsidRDefault="00E8200C" w:rsidP="00E8200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(проставляется комиссией)</w:t>
            </w:r>
          </w:p>
        </w:tc>
      </w:tr>
      <w:tr w:rsidR="007E08E0" w:rsidRPr="00107E8A" w:rsidTr="00E8200C">
        <w:tc>
          <w:tcPr>
            <w:tcW w:w="593" w:type="dxa"/>
            <w:tcBorders>
              <w:top w:val="single" w:sz="4" w:space="0" w:color="000000"/>
              <w:left w:val="single" w:sz="4" w:space="0" w:color="000000"/>
              <w:bottom w:val="single" w:sz="4" w:space="0" w:color="000000"/>
              <w:right w:val="nil"/>
            </w:tcBorders>
          </w:tcPr>
          <w:p w:rsidR="007E08E0" w:rsidRPr="00107E8A" w:rsidRDefault="007E08E0" w:rsidP="00FC4392">
            <w:pPr>
              <w:snapToGrid w:val="0"/>
              <w:spacing w:after="0" w:line="240" w:lineRule="auto"/>
              <w:jc w:val="center"/>
              <w:rPr>
                <w:rFonts w:ascii="Times New Roman" w:eastAsia="Times New Roman" w:hAnsi="Times New Roman"/>
                <w:sz w:val="24"/>
                <w:szCs w:val="24"/>
                <w:lang w:eastAsia="ru-RU"/>
              </w:rPr>
            </w:pPr>
          </w:p>
        </w:tc>
        <w:tc>
          <w:tcPr>
            <w:tcW w:w="2549" w:type="dxa"/>
            <w:gridSpan w:val="2"/>
            <w:tcBorders>
              <w:top w:val="single" w:sz="4" w:space="0" w:color="000000"/>
              <w:left w:val="single" w:sz="4" w:space="0" w:color="000000"/>
              <w:bottom w:val="single" w:sz="4" w:space="0" w:color="000000"/>
              <w:right w:val="nil"/>
            </w:tcBorders>
          </w:tcPr>
          <w:p w:rsidR="007E08E0" w:rsidRPr="00107E8A" w:rsidRDefault="007E08E0" w:rsidP="00FC4392">
            <w:pPr>
              <w:spacing w:after="0" w:line="240" w:lineRule="auto"/>
              <w:jc w:val="center"/>
              <w:rPr>
                <w:rFonts w:ascii="Times New Roman" w:eastAsia="Times New Roman" w:hAnsi="Times New Roman"/>
                <w:sz w:val="24"/>
                <w:szCs w:val="24"/>
                <w:lang w:eastAsia="ru-RU"/>
              </w:rPr>
            </w:pPr>
          </w:p>
        </w:tc>
        <w:tc>
          <w:tcPr>
            <w:tcW w:w="1704" w:type="dxa"/>
            <w:tcBorders>
              <w:top w:val="single" w:sz="4" w:space="0" w:color="000000"/>
              <w:left w:val="single" w:sz="4" w:space="0" w:color="000000"/>
              <w:bottom w:val="single" w:sz="4" w:space="0" w:color="000000"/>
              <w:right w:val="nil"/>
            </w:tcBorders>
          </w:tcPr>
          <w:p w:rsidR="007E08E0" w:rsidRDefault="007E08E0" w:rsidP="00FC4392">
            <w:pPr>
              <w:snapToGrid w:val="0"/>
              <w:spacing w:after="0" w:line="240" w:lineRule="auto"/>
              <w:jc w:val="center"/>
              <w:rPr>
                <w:rFonts w:ascii="Times New Roman" w:eastAsia="Times New Roman" w:hAnsi="Times New Roman"/>
                <w:sz w:val="24"/>
                <w:szCs w:val="24"/>
                <w:lang w:eastAsia="ru-RU"/>
              </w:rPr>
            </w:pPr>
          </w:p>
        </w:tc>
        <w:tc>
          <w:tcPr>
            <w:tcW w:w="1701" w:type="dxa"/>
            <w:tcBorders>
              <w:top w:val="single" w:sz="4" w:space="0" w:color="000000"/>
              <w:left w:val="single" w:sz="4" w:space="0" w:color="000000"/>
              <w:bottom w:val="single" w:sz="4" w:space="0" w:color="000000"/>
              <w:right w:val="nil"/>
            </w:tcBorders>
          </w:tcPr>
          <w:p w:rsidR="007E08E0" w:rsidRDefault="007E08E0" w:rsidP="00FC4392">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000000"/>
              <w:left w:val="single" w:sz="4" w:space="0" w:color="000000"/>
              <w:bottom w:val="single" w:sz="4" w:space="0" w:color="000000"/>
              <w:right w:val="nil"/>
            </w:tcBorders>
          </w:tcPr>
          <w:p w:rsidR="007E08E0" w:rsidRDefault="007E08E0" w:rsidP="00FC4392">
            <w:pPr>
              <w:spacing w:after="0" w:line="240" w:lineRule="auto"/>
              <w:jc w:val="center"/>
              <w:rPr>
                <w:rFonts w:ascii="Times New Roman" w:eastAsia="Times New Roman" w:hAnsi="Times New Roman"/>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tcPr>
          <w:p w:rsidR="007E08E0" w:rsidRPr="001E4888" w:rsidRDefault="007E08E0" w:rsidP="00FC4392">
            <w:pPr>
              <w:spacing w:after="0" w:line="240" w:lineRule="auto"/>
              <w:jc w:val="center"/>
              <w:rPr>
                <w:rFonts w:ascii="Times New Roman" w:eastAsia="Times New Roman" w:hAnsi="Times New Roman"/>
                <w:sz w:val="24"/>
                <w:szCs w:val="24"/>
                <w:lang w:eastAsia="ru-RU"/>
              </w:rPr>
            </w:pPr>
          </w:p>
        </w:tc>
      </w:tr>
      <w:tr w:rsidR="00703D77" w:rsidRPr="00107E8A" w:rsidTr="00FC4392">
        <w:tc>
          <w:tcPr>
            <w:tcW w:w="9949" w:type="dxa"/>
            <w:gridSpan w:val="7"/>
            <w:tcBorders>
              <w:top w:val="single" w:sz="4" w:space="0" w:color="000000"/>
              <w:left w:val="single" w:sz="4" w:space="0" w:color="000000"/>
              <w:bottom w:val="single" w:sz="4" w:space="0" w:color="000000"/>
              <w:right w:val="single" w:sz="4" w:space="0" w:color="000000"/>
            </w:tcBorders>
          </w:tcPr>
          <w:p w:rsidR="00703D77" w:rsidRPr="001E4888" w:rsidRDefault="00703D77" w:rsidP="00631BC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t xml:space="preserve"> </w:t>
            </w:r>
            <w:r w:rsidRPr="00703D77">
              <w:rPr>
                <w:rFonts w:ascii="Times New Roman" w:eastAsia="Times New Roman" w:hAnsi="Times New Roman"/>
                <w:sz w:val="24"/>
                <w:szCs w:val="24"/>
                <w:lang w:eastAsia="ru-RU"/>
              </w:rPr>
              <w:t>Критерии по основной деятельности  учреждения</w:t>
            </w:r>
            <w:r>
              <w:rPr>
                <w:rFonts w:ascii="Times New Roman" w:eastAsia="Times New Roman" w:hAnsi="Times New Roman"/>
                <w:sz w:val="24"/>
                <w:szCs w:val="24"/>
                <w:lang w:eastAsia="ru-RU"/>
              </w:rPr>
              <w:t xml:space="preserve"> </w:t>
            </w:r>
            <w:r w:rsidRPr="00703D77">
              <w:rPr>
                <w:rFonts w:ascii="Times New Roman" w:eastAsia="Times New Roman" w:hAnsi="Times New Roman"/>
                <w:sz w:val="24"/>
                <w:szCs w:val="24"/>
                <w:lang w:eastAsia="ru-RU"/>
              </w:rPr>
              <w:t>по типу</w:t>
            </w:r>
            <w:r>
              <w:rPr>
                <w:rFonts w:ascii="Times New Roman" w:eastAsia="Times New Roman" w:hAnsi="Times New Roman"/>
                <w:sz w:val="24"/>
                <w:szCs w:val="24"/>
                <w:lang w:eastAsia="ru-RU"/>
              </w:rPr>
              <w:t xml:space="preserve"> деятельности  из </w:t>
            </w:r>
            <w:r w:rsidR="00631BC5">
              <w:rPr>
                <w:rFonts w:ascii="Times New Roman" w:eastAsia="Times New Roman" w:hAnsi="Times New Roman"/>
                <w:sz w:val="24"/>
                <w:szCs w:val="24"/>
                <w:lang w:eastAsia="ru-RU"/>
              </w:rPr>
              <w:t>приложений</w:t>
            </w:r>
            <w:r w:rsidR="00916E12">
              <w:rPr>
                <w:rFonts w:ascii="Times New Roman" w:eastAsia="Times New Roman" w:hAnsi="Times New Roman"/>
                <w:sz w:val="24"/>
                <w:szCs w:val="24"/>
                <w:lang w:eastAsia="ru-RU"/>
              </w:rPr>
              <w:t xml:space="preserve"> </w:t>
            </w:r>
            <w:r w:rsidR="00631BC5">
              <w:rPr>
                <w:rFonts w:ascii="Times New Roman" w:eastAsia="Times New Roman" w:hAnsi="Times New Roman"/>
                <w:sz w:val="24"/>
                <w:szCs w:val="24"/>
                <w:lang w:eastAsia="ru-RU"/>
              </w:rPr>
              <w:t>1,2,3</w:t>
            </w:r>
            <w:r>
              <w:t xml:space="preserve"> </w:t>
            </w:r>
            <w:r w:rsidRPr="00703D77">
              <w:rPr>
                <w:rFonts w:ascii="Times New Roman" w:eastAsia="Times New Roman" w:hAnsi="Times New Roman"/>
                <w:sz w:val="24"/>
                <w:szCs w:val="24"/>
                <w:lang w:eastAsia="ru-RU"/>
              </w:rPr>
              <w:t>Приложени</w:t>
            </w:r>
            <w:r>
              <w:rPr>
                <w:rFonts w:ascii="Times New Roman" w:eastAsia="Times New Roman" w:hAnsi="Times New Roman"/>
                <w:sz w:val="24"/>
                <w:szCs w:val="24"/>
                <w:lang w:eastAsia="ru-RU"/>
              </w:rPr>
              <w:t xml:space="preserve">я </w:t>
            </w:r>
            <w:r w:rsidRPr="00703D77">
              <w:rPr>
                <w:rFonts w:ascii="Times New Roman" w:eastAsia="Times New Roman" w:hAnsi="Times New Roman"/>
                <w:sz w:val="24"/>
                <w:szCs w:val="24"/>
                <w:lang w:eastAsia="ru-RU"/>
              </w:rPr>
              <w:t>к Положению о показателях  эффективности  деятельности муниципальных  бюджетных и автономных учреждений сферы культуры  городского округа Котельники Московской области и критерии оценки эффективности работы их руководителей</w:t>
            </w:r>
            <w:r>
              <w:rPr>
                <w:rFonts w:ascii="Times New Roman" w:eastAsia="Times New Roman" w:hAnsi="Times New Roman"/>
                <w:sz w:val="24"/>
                <w:szCs w:val="24"/>
                <w:lang w:eastAsia="ru-RU"/>
              </w:rPr>
              <w:t xml:space="preserve">  </w:t>
            </w:r>
          </w:p>
        </w:tc>
      </w:tr>
      <w:tr w:rsidR="002B3FEC" w:rsidRPr="00107E8A" w:rsidTr="00FC4392">
        <w:trPr>
          <w:trHeight w:val="392"/>
        </w:trPr>
        <w:tc>
          <w:tcPr>
            <w:tcW w:w="9949" w:type="dxa"/>
            <w:gridSpan w:val="7"/>
            <w:tcBorders>
              <w:top w:val="single" w:sz="4" w:space="0" w:color="000000"/>
              <w:left w:val="single" w:sz="4" w:space="0" w:color="000000"/>
              <w:bottom w:val="single" w:sz="4" w:space="0" w:color="000000"/>
              <w:right w:val="single" w:sz="4" w:space="0" w:color="000000"/>
            </w:tcBorders>
            <w:hideMark/>
          </w:tcPr>
          <w:p w:rsidR="002B3FEC" w:rsidRPr="00AA37DF" w:rsidRDefault="00703D77" w:rsidP="00631BC5">
            <w:pPr>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2B3FEC" w:rsidRPr="00AA37DF">
              <w:rPr>
                <w:rFonts w:ascii="Times New Roman" w:eastAsia="Times New Roman" w:hAnsi="Times New Roman"/>
                <w:b/>
                <w:sz w:val="24"/>
                <w:szCs w:val="24"/>
                <w:lang w:eastAsia="ru-RU"/>
              </w:rPr>
              <w:t>. Критери</w:t>
            </w:r>
            <w:r w:rsidR="00631BC5">
              <w:rPr>
                <w:rFonts w:ascii="Times New Roman" w:eastAsia="Times New Roman" w:hAnsi="Times New Roman"/>
                <w:b/>
                <w:sz w:val="24"/>
                <w:szCs w:val="24"/>
                <w:lang w:eastAsia="ru-RU"/>
              </w:rPr>
              <w:t>й</w:t>
            </w:r>
            <w:r w:rsidR="002B3FEC" w:rsidRPr="00AA37DF">
              <w:rPr>
                <w:rFonts w:ascii="Times New Roman" w:eastAsia="Times New Roman" w:hAnsi="Times New Roman"/>
                <w:b/>
                <w:sz w:val="24"/>
                <w:szCs w:val="24"/>
                <w:lang w:eastAsia="ru-RU"/>
              </w:rPr>
              <w:t xml:space="preserve"> </w:t>
            </w:r>
            <w:r w:rsidR="00631BC5">
              <w:rPr>
                <w:rFonts w:ascii="Times New Roman" w:eastAsia="Times New Roman" w:hAnsi="Times New Roman"/>
                <w:b/>
                <w:sz w:val="24"/>
                <w:szCs w:val="24"/>
                <w:lang w:eastAsia="ru-RU"/>
              </w:rPr>
              <w:t>«Ф</w:t>
            </w:r>
            <w:r w:rsidR="00631BC5" w:rsidRPr="00AA37DF">
              <w:rPr>
                <w:rFonts w:ascii="Times New Roman" w:eastAsia="Times New Roman" w:hAnsi="Times New Roman"/>
                <w:b/>
                <w:sz w:val="24"/>
                <w:szCs w:val="24"/>
                <w:lang w:eastAsia="ru-RU"/>
              </w:rPr>
              <w:t>инансово-экономическ</w:t>
            </w:r>
            <w:r w:rsidR="00631BC5">
              <w:rPr>
                <w:rFonts w:ascii="Times New Roman" w:eastAsia="Times New Roman" w:hAnsi="Times New Roman"/>
                <w:b/>
                <w:sz w:val="24"/>
                <w:szCs w:val="24"/>
                <w:lang w:eastAsia="ru-RU"/>
              </w:rPr>
              <w:t>ая</w:t>
            </w:r>
            <w:r w:rsidR="00631BC5" w:rsidRPr="00AA37DF">
              <w:rPr>
                <w:rFonts w:ascii="Times New Roman" w:eastAsia="Times New Roman" w:hAnsi="Times New Roman"/>
                <w:b/>
                <w:sz w:val="24"/>
                <w:szCs w:val="24"/>
                <w:lang w:eastAsia="ru-RU"/>
              </w:rPr>
              <w:t xml:space="preserve"> деятельност</w:t>
            </w:r>
            <w:r w:rsidR="00631BC5">
              <w:rPr>
                <w:rFonts w:ascii="Times New Roman" w:eastAsia="Times New Roman" w:hAnsi="Times New Roman"/>
                <w:b/>
                <w:sz w:val="24"/>
                <w:szCs w:val="24"/>
                <w:lang w:eastAsia="ru-RU"/>
              </w:rPr>
              <w:t>ь</w:t>
            </w:r>
            <w:r w:rsidR="00631BC5" w:rsidRPr="00AA37DF">
              <w:rPr>
                <w:rFonts w:ascii="Times New Roman" w:eastAsia="Times New Roman" w:hAnsi="Times New Roman"/>
                <w:b/>
                <w:sz w:val="24"/>
                <w:szCs w:val="24"/>
                <w:lang w:eastAsia="ru-RU"/>
              </w:rPr>
              <w:t xml:space="preserve"> </w:t>
            </w:r>
            <w:r w:rsidR="00631BC5">
              <w:rPr>
                <w:rFonts w:ascii="Times New Roman" w:eastAsia="Times New Roman" w:hAnsi="Times New Roman"/>
                <w:b/>
                <w:sz w:val="24"/>
                <w:szCs w:val="24"/>
                <w:lang w:eastAsia="ru-RU"/>
              </w:rPr>
              <w:t>Учреждения»</w:t>
            </w:r>
            <w:r w:rsidR="00631BC5">
              <w:rPr>
                <w:rFonts w:ascii="Times New Roman" w:eastAsia="Times New Roman" w:hAnsi="Times New Roman"/>
                <w:sz w:val="24"/>
                <w:szCs w:val="24"/>
                <w:lang w:eastAsia="ru-RU"/>
              </w:rPr>
              <w:t>*</w:t>
            </w:r>
          </w:p>
        </w:tc>
      </w:tr>
      <w:tr w:rsidR="00631BC5" w:rsidRPr="00107E8A" w:rsidTr="00FC4392">
        <w:trPr>
          <w:trHeight w:val="392"/>
        </w:trPr>
        <w:tc>
          <w:tcPr>
            <w:tcW w:w="9949" w:type="dxa"/>
            <w:gridSpan w:val="7"/>
            <w:tcBorders>
              <w:top w:val="single" w:sz="4" w:space="0" w:color="000000"/>
              <w:left w:val="single" w:sz="4" w:space="0" w:color="000000"/>
              <w:bottom w:val="single" w:sz="4" w:space="0" w:color="000000"/>
              <w:right w:val="single" w:sz="4" w:space="0" w:color="000000"/>
            </w:tcBorders>
          </w:tcPr>
          <w:p w:rsidR="00631BC5" w:rsidRDefault="00631BC5" w:rsidP="00631BC5">
            <w:pPr>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w:t>
            </w:r>
            <w:r>
              <w:t xml:space="preserve"> </w:t>
            </w:r>
            <w:r w:rsidRPr="00703D77">
              <w:rPr>
                <w:rFonts w:ascii="Times New Roman" w:eastAsia="Times New Roman" w:hAnsi="Times New Roman"/>
                <w:sz w:val="24"/>
                <w:szCs w:val="24"/>
                <w:lang w:eastAsia="ru-RU"/>
              </w:rPr>
              <w:t>Критери</w:t>
            </w:r>
            <w:r>
              <w:rPr>
                <w:rFonts w:ascii="Times New Roman" w:eastAsia="Times New Roman" w:hAnsi="Times New Roman"/>
                <w:sz w:val="24"/>
                <w:szCs w:val="24"/>
                <w:lang w:eastAsia="ru-RU"/>
              </w:rPr>
              <w:t>й</w:t>
            </w:r>
            <w:r w:rsidRPr="00703D7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«Ф</w:t>
            </w:r>
            <w:r w:rsidRPr="00AA37DF">
              <w:rPr>
                <w:rFonts w:ascii="Times New Roman" w:eastAsia="Times New Roman" w:hAnsi="Times New Roman"/>
                <w:b/>
                <w:sz w:val="24"/>
                <w:szCs w:val="24"/>
                <w:lang w:eastAsia="ru-RU"/>
              </w:rPr>
              <w:t>инансово-экономическ</w:t>
            </w:r>
            <w:r>
              <w:rPr>
                <w:rFonts w:ascii="Times New Roman" w:eastAsia="Times New Roman" w:hAnsi="Times New Roman"/>
                <w:b/>
                <w:sz w:val="24"/>
                <w:szCs w:val="24"/>
                <w:lang w:eastAsia="ru-RU"/>
              </w:rPr>
              <w:t>ая</w:t>
            </w:r>
            <w:r w:rsidRPr="00AA37DF">
              <w:rPr>
                <w:rFonts w:ascii="Times New Roman" w:eastAsia="Times New Roman" w:hAnsi="Times New Roman"/>
                <w:b/>
                <w:sz w:val="24"/>
                <w:szCs w:val="24"/>
                <w:lang w:eastAsia="ru-RU"/>
              </w:rPr>
              <w:t xml:space="preserve"> деятельност</w:t>
            </w:r>
            <w:r>
              <w:rPr>
                <w:rFonts w:ascii="Times New Roman" w:eastAsia="Times New Roman" w:hAnsi="Times New Roman"/>
                <w:b/>
                <w:sz w:val="24"/>
                <w:szCs w:val="24"/>
                <w:lang w:eastAsia="ru-RU"/>
              </w:rPr>
              <w:t>ь</w:t>
            </w:r>
            <w:r w:rsidRPr="00AA37D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Учреждения»</w:t>
            </w:r>
            <w:r>
              <w:rPr>
                <w:rFonts w:ascii="Times New Roman" w:eastAsia="Times New Roman" w:hAnsi="Times New Roman"/>
                <w:sz w:val="24"/>
                <w:szCs w:val="24"/>
                <w:lang w:eastAsia="ru-RU"/>
              </w:rPr>
              <w:t>* из приложений</w:t>
            </w:r>
            <w:r w:rsidR="00916E1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1,2,3</w:t>
            </w:r>
            <w:r>
              <w:t xml:space="preserve"> </w:t>
            </w:r>
            <w:r w:rsidRPr="00703D77">
              <w:rPr>
                <w:rFonts w:ascii="Times New Roman" w:eastAsia="Times New Roman" w:hAnsi="Times New Roman"/>
                <w:sz w:val="24"/>
                <w:szCs w:val="24"/>
                <w:lang w:eastAsia="ru-RU"/>
              </w:rPr>
              <w:t>Приложени</w:t>
            </w:r>
            <w:r>
              <w:rPr>
                <w:rFonts w:ascii="Times New Roman" w:eastAsia="Times New Roman" w:hAnsi="Times New Roman"/>
                <w:sz w:val="24"/>
                <w:szCs w:val="24"/>
                <w:lang w:eastAsia="ru-RU"/>
              </w:rPr>
              <w:t xml:space="preserve">я </w:t>
            </w:r>
            <w:r w:rsidRPr="00703D77">
              <w:rPr>
                <w:rFonts w:ascii="Times New Roman" w:eastAsia="Times New Roman" w:hAnsi="Times New Roman"/>
                <w:sz w:val="24"/>
                <w:szCs w:val="24"/>
                <w:lang w:eastAsia="ru-RU"/>
              </w:rPr>
              <w:t>к Положению о показателях  эффективности  деятельности муниципальных  бюджетных и автономных учреждений сферы культуры  городского округа Котельники Московской области и критерии оценки эффективности работы их руководителей</w:t>
            </w:r>
            <w:r>
              <w:rPr>
                <w:rFonts w:ascii="Times New Roman" w:eastAsia="Times New Roman" w:hAnsi="Times New Roman"/>
                <w:sz w:val="24"/>
                <w:szCs w:val="24"/>
                <w:lang w:eastAsia="ru-RU"/>
              </w:rPr>
              <w:t xml:space="preserve">  </w:t>
            </w:r>
          </w:p>
        </w:tc>
      </w:tr>
      <w:tr w:rsidR="00703D77" w:rsidRPr="00107E8A" w:rsidTr="00E8200C">
        <w:trPr>
          <w:trHeight w:val="392"/>
        </w:trPr>
        <w:tc>
          <w:tcPr>
            <w:tcW w:w="593" w:type="dxa"/>
            <w:tcBorders>
              <w:top w:val="single" w:sz="4" w:space="0" w:color="000000"/>
              <w:left w:val="single" w:sz="4" w:space="0" w:color="000000"/>
              <w:bottom w:val="single" w:sz="4" w:space="0" w:color="000000"/>
              <w:right w:val="single" w:sz="4" w:space="0" w:color="auto"/>
            </w:tcBorders>
          </w:tcPr>
          <w:p w:rsidR="00703D77" w:rsidRPr="00107E8A" w:rsidRDefault="00703D77" w:rsidP="00FC4392">
            <w:pPr>
              <w:snapToGrid w:val="0"/>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 </w:t>
            </w:r>
            <w:proofErr w:type="spellStart"/>
            <w:r w:rsidRPr="00107E8A">
              <w:rPr>
                <w:rFonts w:ascii="Times New Roman" w:eastAsia="Times New Roman" w:hAnsi="Times New Roman"/>
                <w:sz w:val="24"/>
                <w:szCs w:val="24"/>
                <w:lang w:eastAsia="ru-RU"/>
              </w:rPr>
              <w:t>пп</w:t>
            </w:r>
            <w:proofErr w:type="spellEnd"/>
          </w:p>
        </w:tc>
        <w:tc>
          <w:tcPr>
            <w:tcW w:w="2501" w:type="dxa"/>
            <w:tcBorders>
              <w:top w:val="single" w:sz="4" w:space="0" w:color="000000"/>
              <w:left w:val="single" w:sz="4" w:space="0" w:color="auto"/>
              <w:bottom w:val="single" w:sz="4" w:space="0" w:color="000000"/>
              <w:right w:val="single" w:sz="4" w:space="0" w:color="auto"/>
            </w:tcBorders>
          </w:tcPr>
          <w:p w:rsidR="00703D77" w:rsidRPr="00107E8A" w:rsidRDefault="00703D77" w:rsidP="00916E12">
            <w:pPr>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Наименование  показател</w:t>
            </w:r>
            <w:r w:rsidR="00916E12">
              <w:rPr>
                <w:rFonts w:ascii="Times New Roman" w:eastAsia="Times New Roman" w:hAnsi="Times New Roman"/>
                <w:sz w:val="24"/>
                <w:szCs w:val="24"/>
                <w:lang w:eastAsia="ru-RU"/>
              </w:rPr>
              <w:t>ей</w:t>
            </w:r>
            <w:r w:rsidRPr="00107E8A">
              <w:rPr>
                <w:rFonts w:ascii="Times New Roman" w:eastAsia="Times New Roman" w:hAnsi="Times New Roman"/>
                <w:sz w:val="24"/>
                <w:szCs w:val="24"/>
                <w:lang w:eastAsia="ru-RU"/>
              </w:rPr>
              <w:t xml:space="preserve"> эффективности  деятельности Учреждения</w:t>
            </w:r>
            <w:r>
              <w:rPr>
                <w:rFonts w:ascii="Times New Roman" w:eastAsia="Times New Roman" w:hAnsi="Times New Roman"/>
                <w:sz w:val="24"/>
                <w:szCs w:val="24"/>
                <w:lang w:eastAsia="ru-RU"/>
              </w:rPr>
              <w:br/>
              <w:t>(единица измерения)</w:t>
            </w:r>
          </w:p>
        </w:tc>
        <w:tc>
          <w:tcPr>
            <w:tcW w:w="1752" w:type="dxa"/>
            <w:gridSpan w:val="2"/>
            <w:tcBorders>
              <w:top w:val="single" w:sz="4" w:space="0" w:color="000000"/>
              <w:left w:val="single" w:sz="4" w:space="0" w:color="auto"/>
              <w:bottom w:val="single" w:sz="4" w:space="0" w:color="000000"/>
              <w:right w:val="single" w:sz="4" w:space="0" w:color="auto"/>
            </w:tcBorders>
          </w:tcPr>
          <w:p w:rsidR="00703D77" w:rsidRPr="00107E8A" w:rsidRDefault="00703D77" w:rsidP="00FC4392">
            <w:pPr>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Квартал предыдущего года</w:t>
            </w:r>
          </w:p>
        </w:tc>
        <w:tc>
          <w:tcPr>
            <w:tcW w:w="1701" w:type="dxa"/>
            <w:tcBorders>
              <w:top w:val="single" w:sz="4" w:space="0" w:color="000000"/>
              <w:left w:val="single" w:sz="4" w:space="0" w:color="auto"/>
              <w:bottom w:val="single" w:sz="4" w:space="0" w:color="000000"/>
              <w:right w:val="single" w:sz="4" w:space="0" w:color="auto"/>
            </w:tcBorders>
          </w:tcPr>
          <w:p w:rsidR="00703D77" w:rsidRPr="00107E8A" w:rsidRDefault="00703D77" w:rsidP="00FC43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Квартал отчетного периода</w:t>
            </w:r>
          </w:p>
        </w:tc>
        <w:tc>
          <w:tcPr>
            <w:tcW w:w="1560" w:type="dxa"/>
            <w:tcBorders>
              <w:top w:val="single" w:sz="4" w:space="0" w:color="000000"/>
              <w:left w:val="single" w:sz="4" w:space="0" w:color="auto"/>
              <w:bottom w:val="single" w:sz="4" w:space="0" w:color="000000"/>
              <w:right w:val="single" w:sz="4" w:space="0" w:color="auto"/>
            </w:tcBorders>
          </w:tcPr>
          <w:p w:rsidR="00703D77" w:rsidRPr="00107E8A" w:rsidRDefault="00703D77" w:rsidP="00FC43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выполнения</w:t>
            </w:r>
          </w:p>
        </w:tc>
        <w:tc>
          <w:tcPr>
            <w:tcW w:w="1842" w:type="dxa"/>
            <w:tcBorders>
              <w:top w:val="single" w:sz="4" w:space="0" w:color="000000"/>
              <w:left w:val="single" w:sz="4" w:space="0" w:color="auto"/>
              <w:bottom w:val="single" w:sz="4" w:space="0" w:color="000000"/>
              <w:right w:val="single" w:sz="4" w:space="0" w:color="000000"/>
            </w:tcBorders>
          </w:tcPr>
          <w:p w:rsidR="00703D77" w:rsidRDefault="00703D77" w:rsidP="00FC4392">
            <w:pPr>
              <w:spacing w:after="0" w:line="240" w:lineRule="auto"/>
              <w:jc w:val="center"/>
              <w:rPr>
                <w:rFonts w:ascii="Times New Roman" w:eastAsia="Times New Roman" w:hAnsi="Times New Roman"/>
                <w:sz w:val="24"/>
                <w:szCs w:val="24"/>
                <w:lang w:eastAsia="ru-RU"/>
              </w:rPr>
            </w:pPr>
            <w:r w:rsidRPr="001E4888">
              <w:rPr>
                <w:rFonts w:ascii="Times New Roman" w:eastAsia="Times New Roman" w:hAnsi="Times New Roman"/>
                <w:sz w:val="24"/>
                <w:szCs w:val="24"/>
                <w:lang w:eastAsia="ru-RU"/>
              </w:rPr>
              <w:t>Оценка в баллах</w:t>
            </w:r>
          </w:p>
          <w:p w:rsidR="00E8200C" w:rsidRPr="00107E8A" w:rsidRDefault="00E8200C" w:rsidP="00FC43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(проставляется комиссией)</w:t>
            </w:r>
          </w:p>
        </w:tc>
      </w:tr>
      <w:tr w:rsidR="00631BC5" w:rsidRPr="00107E8A" w:rsidTr="00E8200C">
        <w:trPr>
          <w:trHeight w:val="392"/>
        </w:trPr>
        <w:tc>
          <w:tcPr>
            <w:tcW w:w="593" w:type="dxa"/>
            <w:tcBorders>
              <w:top w:val="single" w:sz="4" w:space="0" w:color="000000"/>
              <w:left w:val="single" w:sz="4" w:space="0" w:color="000000"/>
              <w:bottom w:val="single" w:sz="4" w:space="0" w:color="000000"/>
              <w:right w:val="single" w:sz="4" w:space="0" w:color="auto"/>
            </w:tcBorders>
          </w:tcPr>
          <w:p w:rsidR="00631BC5" w:rsidRPr="00107E8A" w:rsidRDefault="00631BC5" w:rsidP="00FC4392">
            <w:pPr>
              <w:snapToGrid w:val="0"/>
              <w:spacing w:after="0" w:line="240" w:lineRule="auto"/>
              <w:jc w:val="center"/>
              <w:rPr>
                <w:rFonts w:ascii="Times New Roman" w:eastAsia="Times New Roman" w:hAnsi="Times New Roman"/>
                <w:sz w:val="24"/>
                <w:szCs w:val="24"/>
                <w:lang w:eastAsia="ru-RU"/>
              </w:rPr>
            </w:pPr>
          </w:p>
        </w:tc>
        <w:tc>
          <w:tcPr>
            <w:tcW w:w="2501" w:type="dxa"/>
            <w:tcBorders>
              <w:top w:val="single" w:sz="4" w:space="0" w:color="000000"/>
              <w:left w:val="single" w:sz="4" w:space="0" w:color="auto"/>
              <w:bottom w:val="single" w:sz="4" w:space="0" w:color="000000"/>
              <w:right w:val="single" w:sz="4" w:space="0" w:color="auto"/>
            </w:tcBorders>
          </w:tcPr>
          <w:p w:rsidR="00631BC5" w:rsidRPr="00107E8A" w:rsidRDefault="00631BC5" w:rsidP="00FC4392">
            <w:pPr>
              <w:spacing w:after="0" w:line="240" w:lineRule="auto"/>
              <w:jc w:val="center"/>
              <w:rPr>
                <w:rFonts w:ascii="Times New Roman" w:eastAsia="Times New Roman" w:hAnsi="Times New Roman"/>
                <w:sz w:val="24"/>
                <w:szCs w:val="24"/>
                <w:lang w:eastAsia="ru-RU"/>
              </w:rPr>
            </w:pPr>
          </w:p>
        </w:tc>
        <w:tc>
          <w:tcPr>
            <w:tcW w:w="1752" w:type="dxa"/>
            <w:gridSpan w:val="2"/>
            <w:tcBorders>
              <w:top w:val="single" w:sz="4" w:space="0" w:color="000000"/>
              <w:left w:val="single" w:sz="4" w:space="0" w:color="auto"/>
              <w:bottom w:val="single" w:sz="4" w:space="0" w:color="000000"/>
              <w:right w:val="single" w:sz="4" w:space="0" w:color="auto"/>
            </w:tcBorders>
          </w:tcPr>
          <w:p w:rsidR="00631BC5" w:rsidRDefault="00631BC5" w:rsidP="00FC4392">
            <w:pPr>
              <w:snapToGrid w:val="0"/>
              <w:spacing w:after="0" w:line="240" w:lineRule="auto"/>
              <w:jc w:val="center"/>
              <w:rPr>
                <w:rFonts w:ascii="Times New Roman" w:eastAsia="Times New Roman" w:hAnsi="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631BC5" w:rsidRDefault="00631BC5" w:rsidP="00FC4392">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000000"/>
              <w:left w:val="single" w:sz="4" w:space="0" w:color="auto"/>
              <w:bottom w:val="single" w:sz="4" w:space="0" w:color="000000"/>
              <w:right w:val="single" w:sz="4" w:space="0" w:color="auto"/>
            </w:tcBorders>
          </w:tcPr>
          <w:p w:rsidR="00631BC5" w:rsidRDefault="00631BC5" w:rsidP="00FC4392">
            <w:pPr>
              <w:spacing w:after="0" w:line="240" w:lineRule="auto"/>
              <w:jc w:val="center"/>
              <w:rPr>
                <w:rFonts w:ascii="Times New Roman" w:eastAsia="Times New Roman" w:hAnsi="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000000"/>
            </w:tcBorders>
          </w:tcPr>
          <w:p w:rsidR="00631BC5" w:rsidRPr="001E4888" w:rsidRDefault="00631BC5" w:rsidP="00FC4392">
            <w:pPr>
              <w:spacing w:after="0" w:line="240" w:lineRule="auto"/>
              <w:jc w:val="center"/>
              <w:rPr>
                <w:rFonts w:ascii="Times New Roman" w:eastAsia="Times New Roman" w:hAnsi="Times New Roman"/>
                <w:sz w:val="24"/>
                <w:szCs w:val="24"/>
                <w:lang w:eastAsia="ru-RU"/>
              </w:rPr>
            </w:pPr>
          </w:p>
        </w:tc>
      </w:tr>
      <w:tr w:rsidR="00631BC5" w:rsidRPr="00107E8A" w:rsidTr="00A64F36">
        <w:trPr>
          <w:trHeight w:val="392"/>
        </w:trPr>
        <w:tc>
          <w:tcPr>
            <w:tcW w:w="9949" w:type="dxa"/>
            <w:gridSpan w:val="7"/>
            <w:tcBorders>
              <w:top w:val="single" w:sz="4" w:space="0" w:color="000000"/>
              <w:left w:val="single" w:sz="4" w:space="0" w:color="000000"/>
              <w:bottom w:val="single" w:sz="4" w:space="0" w:color="000000"/>
              <w:right w:val="single" w:sz="4" w:space="0" w:color="000000"/>
            </w:tcBorders>
          </w:tcPr>
          <w:p w:rsidR="00631BC5" w:rsidRPr="001E4888" w:rsidRDefault="00631BC5" w:rsidP="00FC43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3. </w:t>
            </w:r>
            <w:r w:rsidRPr="00AA37DF">
              <w:rPr>
                <w:rFonts w:ascii="Times New Roman" w:eastAsia="Times New Roman" w:hAnsi="Times New Roman"/>
                <w:b/>
                <w:sz w:val="24"/>
                <w:szCs w:val="24"/>
                <w:lang w:eastAsia="ru-RU"/>
              </w:rPr>
              <w:t xml:space="preserve">Критерии </w:t>
            </w:r>
            <w:r>
              <w:rPr>
                <w:rFonts w:ascii="Times New Roman" w:eastAsia="Times New Roman" w:hAnsi="Times New Roman"/>
                <w:b/>
                <w:sz w:val="24"/>
                <w:szCs w:val="24"/>
                <w:lang w:eastAsia="ru-RU"/>
              </w:rPr>
              <w:t>«И</w:t>
            </w:r>
            <w:r w:rsidRPr="00AA37DF">
              <w:rPr>
                <w:rFonts w:ascii="Times New Roman" w:eastAsia="Times New Roman" w:hAnsi="Times New Roman"/>
                <w:b/>
                <w:sz w:val="24"/>
                <w:szCs w:val="24"/>
                <w:lang w:eastAsia="ru-RU"/>
              </w:rPr>
              <w:t>сполнительск</w:t>
            </w:r>
            <w:r>
              <w:rPr>
                <w:rFonts w:ascii="Times New Roman" w:eastAsia="Times New Roman" w:hAnsi="Times New Roman"/>
                <w:b/>
                <w:sz w:val="24"/>
                <w:szCs w:val="24"/>
                <w:lang w:eastAsia="ru-RU"/>
              </w:rPr>
              <w:t>ая</w:t>
            </w:r>
            <w:r w:rsidRPr="00AA37DF">
              <w:rPr>
                <w:rFonts w:ascii="Times New Roman" w:eastAsia="Times New Roman" w:hAnsi="Times New Roman"/>
                <w:b/>
                <w:sz w:val="24"/>
                <w:szCs w:val="24"/>
                <w:lang w:eastAsia="ru-RU"/>
              </w:rPr>
              <w:t xml:space="preserve"> дисциплин</w:t>
            </w:r>
            <w:r>
              <w:rPr>
                <w:rFonts w:ascii="Times New Roman" w:eastAsia="Times New Roman" w:hAnsi="Times New Roman"/>
                <w:b/>
                <w:sz w:val="24"/>
                <w:szCs w:val="24"/>
                <w:lang w:eastAsia="ru-RU"/>
              </w:rPr>
              <w:t>а Учреждений»</w:t>
            </w:r>
            <w:r w:rsidR="00916E12">
              <w:t xml:space="preserve"> </w:t>
            </w:r>
            <w:r w:rsidR="00916E12" w:rsidRPr="00916E12">
              <w:rPr>
                <w:rFonts w:ascii="Times New Roman" w:eastAsia="Times New Roman" w:hAnsi="Times New Roman"/>
                <w:b/>
                <w:sz w:val="24"/>
                <w:szCs w:val="24"/>
                <w:lang w:eastAsia="ru-RU"/>
              </w:rPr>
              <w:t>*</w:t>
            </w:r>
          </w:p>
        </w:tc>
      </w:tr>
      <w:tr w:rsidR="00631BC5" w:rsidRPr="00107E8A" w:rsidTr="00A64F36">
        <w:trPr>
          <w:trHeight w:val="392"/>
        </w:trPr>
        <w:tc>
          <w:tcPr>
            <w:tcW w:w="9949" w:type="dxa"/>
            <w:gridSpan w:val="7"/>
            <w:tcBorders>
              <w:top w:val="single" w:sz="4" w:space="0" w:color="000000"/>
              <w:left w:val="single" w:sz="4" w:space="0" w:color="000000"/>
              <w:bottom w:val="single" w:sz="4" w:space="0" w:color="000000"/>
              <w:right w:val="single" w:sz="4" w:space="0" w:color="000000"/>
            </w:tcBorders>
          </w:tcPr>
          <w:p w:rsidR="00631BC5" w:rsidRPr="001E4888" w:rsidRDefault="00916E12" w:rsidP="00FC43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03D77">
              <w:rPr>
                <w:rFonts w:ascii="Times New Roman" w:eastAsia="Times New Roman" w:hAnsi="Times New Roman"/>
                <w:sz w:val="24"/>
                <w:szCs w:val="24"/>
                <w:lang w:eastAsia="ru-RU"/>
              </w:rPr>
              <w:t>Критери</w:t>
            </w:r>
            <w:r>
              <w:rPr>
                <w:rFonts w:ascii="Times New Roman" w:eastAsia="Times New Roman" w:hAnsi="Times New Roman"/>
                <w:sz w:val="24"/>
                <w:szCs w:val="24"/>
                <w:lang w:eastAsia="ru-RU"/>
              </w:rPr>
              <w:t>й</w:t>
            </w:r>
            <w:r w:rsidRPr="00703D7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«И</w:t>
            </w:r>
            <w:r w:rsidRPr="00AA37DF">
              <w:rPr>
                <w:rFonts w:ascii="Times New Roman" w:eastAsia="Times New Roman" w:hAnsi="Times New Roman"/>
                <w:b/>
                <w:sz w:val="24"/>
                <w:szCs w:val="24"/>
                <w:lang w:eastAsia="ru-RU"/>
              </w:rPr>
              <w:t>сполнительск</w:t>
            </w:r>
            <w:r>
              <w:rPr>
                <w:rFonts w:ascii="Times New Roman" w:eastAsia="Times New Roman" w:hAnsi="Times New Roman"/>
                <w:b/>
                <w:sz w:val="24"/>
                <w:szCs w:val="24"/>
                <w:lang w:eastAsia="ru-RU"/>
              </w:rPr>
              <w:t>ая</w:t>
            </w:r>
            <w:r w:rsidRPr="00AA37DF">
              <w:rPr>
                <w:rFonts w:ascii="Times New Roman" w:eastAsia="Times New Roman" w:hAnsi="Times New Roman"/>
                <w:b/>
                <w:sz w:val="24"/>
                <w:szCs w:val="24"/>
                <w:lang w:eastAsia="ru-RU"/>
              </w:rPr>
              <w:t xml:space="preserve"> дисциплин</w:t>
            </w:r>
            <w:r>
              <w:rPr>
                <w:rFonts w:ascii="Times New Roman" w:eastAsia="Times New Roman" w:hAnsi="Times New Roman"/>
                <w:b/>
                <w:sz w:val="24"/>
                <w:szCs w:val="24"/>
                <w:lang w:eastAsia="ru-RU"/>
              </w:rPr>
              <w:t>а Учреждений»</w:t>
            </w:r>
            <w:r>
              <w:t xml:space="preserve"> </w:t>
            </w:r>
            <w:r>
              <w:rPr>
                <w:rFonts w:ascii="Times New Roman" w:eastAsia="Times New Roman" w:hAnsi="Times New Roman"/>
                <w:sz w:val="24"/>
                <w:szCs w:val="24"/>
                <w:lang w:eastAsia="ru-RU"/>
              </w:rPr>
              <w:t>* из приложений 1,2,3</w:t>
            </w:r>
            <w:r>
              <w:t xml:space="preserve"> </w:t>
            </w:r>
            <w:r w:rsidRPr="00703D77">
              <w:rPr>
                <w:rFonts w:ascii="Times New Roman" w:eastAsia="Times New Roman" w:hAnsi="Times New Roman"/>
                <w:sz w:val="24"/>
                <w:szCs w:val="24"/>
                <w:lang w:eastAsia="ru-RU"/>
              </w:rPr>
              <w:t>Приложени</w:t>
            </w:r>
            <w:r>
              <w:rPr>
                <w:rFonts w:ascii="Times New Roman" w:eastAsia="Times New Roman" w:hAnsi="Times New Roman"/>
                <w:sz w:val="24"/>
                <w:szCs w:val="24"/>
                <w:lang w:eastAsia="ru-RU"/>
              </w:rPr>
              <w:t xml:space="preserve">я </w:t>
            </w:r>
            <w:r w:rsidRPr="00703D77">
              <w:rPr>
                <w:rFonts w:ascii="Times New Roman" w:eastAsia="Times New Roman" w:hAnsi="Times New Roman"/>
                <w:sz w:val="24"/>
                <w:szCs w:val="24"/>
                <w:lang w:eastAsia="ru-RU"/>
              </w:rPr>
              <w:t>к Положению о показателях  эффективности  деятельности муниципальных  бюджетных и автономных учреждений сферы культуры  городского округа Котельники Московской области и критерии оценки эффективности работы их руководителей</w:t>
            </w:r>
            <w:r>
              <w:rPr>
                <w:rFonts w:ascii="Times New Roman" w:eastAsia="Times New Roman" w:hAnsi="Times New Roman"/>
                <w:sz w:val="24"/>
                <w:szCs w:val="24"/>
                <w:lang w:eastAsia="ru-RU"/>
              </w:rPr>
              <w:t xml:space="preserve">  </w:t>
            </w:r>
          </w:p>
        </w:tc>
      </w:tr>
      <w:tr w:rsidR="00916E12" w:rsidRPr="00107E8A" w:rsidTr="00E8200C">
        <w:trPr>
          <w:trHeight w:val="392"/>
        </w:trPr>
        <w:tc>
          <w:tcPr>
            <w:tcW w:w="593" w:type="dxa"/>
            <w:tcBorders>
              <w:top w:val="single" w:sz="4" w:space="0" w:color="000000"/>
              <w:left w:val="single" w:sz="4" w:space="0" w:color="000000"/>
              <w:bottom w:val="single" w:sz="4" w:space="0" w:color="000000"/>
              <w:right w:val="single" w:sz="4" w:space="0" w:color="auto"/>
            </w:tcBorders>
          </w:tcPr>
          <w:p w:rsidR="00916E12" w:rsidRPr="00107E8A" w:rsidRDefault="00916E12" w:rsidP="00A64F36">
            <w:pPr>
              <w:snapToGrid w:val="0"/>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 </w:t>
            </w:r>
            <w:proofErr w:type="spellStart"/>
            <w:r w:rsidRPr="00107E8A">
              <w:rPr>
                <w:rFonts w:ascii="Times New Roman" w:eastAsia="Times New Roman" w:hAnsi="Times New Roman"/>
                <w:sz w:val="24"/>
                <w:szCs w:val="24"/>
                <w:lang w:eastAsia="ru-RU"/>
              </w:rPr>
              <w:t>пп</w:t>
            </w:r>
            <w:proofErr w:type="spellEnd"/>
          </w:p>
        </w:tc>
        <w:tc>
          <w:tcPr>
            <w:tcW w:w="2501" w:type="dxa"/>
            <w:tcBorders>
              <w:top w:val="single" w:sz="4" w:space="0" w:color="000000"/>
              <w:left w:val="single" w:sz="4" w:space="0" w:color="auto"/>
              <w:bottom w:val="single" w:sz="4" w:space="0" w:color="000000"/>
              <w:right w:val="single" w:sz="4" w:space="0" w:color="auto"/>
            </w:tcBorders>
          </w:tcPr>
          <w:p w:rsidR="00916E12" w:rsidRPr="00107E8A" w:rsidRDefault="00916E12" w:rsidP="00A64F36">
            <w:pPr>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Наименование  показателей эффективности  деятельности Учреждения</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lastRenderedPageBreak/>
              <w:t>(единица измерения)</w:t>
            </w:r>
          </w:p>
        </w:tc>
        <w:tc>
          <w:tcPr>
            <w:tcW w:w="1752" w:type="dxa"/>
            <w:gridSpan w:val="2"/>
            <w:tcBorders>
              <w:top w:val="single" w:sz="4" w:space="0" w:color="000000"/>
              <w:left w:val="single" w:sz="4" w:space="0" w:color="auto"/>
              <w:bottom w:val="single" w:sz="4" w:space="0" w:color="000000"/>
              <w:right w:val="single" w:sz="4" w:space="0" w:color="auto"/>
            </w:tcBorders>
          </w:tcPr>
          <w:p w:rsidR="00916E12" w:rsidRPr="00107E8A" w:rsidRDefault="00916E12" w:rsidP="00A64F36">
            <w:pPr>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Квартал предыдущего года</w:t>
            </w:r>
          </w:p>
        </w:tc>
        <w:tc>
          <w:tcPr>
            <w:tcW w:w="1701" w:type="dxa"/>
            <w:tcBorders>
              <w:top w:val="single" w:sz="4" w:space="0" w:color="000000"/>
              <w:left w:val="single" w:sz="4" w:space="0" w:color="auto"/>
              <w:bottom w:val="single" w:sz="4" w:space="0" w:color="000000"/>
              <w:right w:val="single" w:sz="4" w:space="0" w:color="auto"/>
            </w:tcBorders>
          </w:tcPr>
          <w:p w:rsidR="00916E12" w:rsidRPr="00107E8A" w:rsidRDefault="00916E12" w:rsidP="00A64F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Квартал отчетного периода</w:t>
            </w:r>
          </w:p>
        </w:tc>
        <w:tc>
          <w:tcPr>
            <w:tcW w:w="1560" w:type="dxa"/>
            <w:tcBorders>
              <w:top w:val="single" w:sz="4" w:space="0" w:color="000000"/>
              <w:left w:val="single" w:sz="4" w:space="0" w:color="auto"/>
              <w:bottom w:val="single" w:sz="4" w:space="0" w:color="000000"/>
              <w:right w:val="single" w:sz="4" w:space="0" w:color="auto"/>
            </w:tcBorders>
          </w:tcPr>
          <w:p w:rsidR="00916E12" w:rsidRPr="00107E8A" w:rsidRDefault="00916E12" w:rsidP="00A64F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выполнения</w:t>
            </w:r>
          </w:p>
        </w:tc>
        <w:tc>
          <w:tcPr>
            <w:tcW w:w="1842" w:type="dxa"/>
            <w:tcBorders>
              <w:top w:val="single" w:sz="4" w:space="0" w:color="000000"/>
              <w:left w:val="single" w:sz="4" w:space="0" w:color="auto"/>
              <w:bottom w:val="single" w:sz="4" w:space="0" w:color="000000"/>
              <w:right w:val="single" w:sz="4" w:space="0" w:color="000000"/>
            </w:tcBorders>
          </w:tcPr>
          <w:p w:rsidR="00916E12" w:rsidRDefault="00916E12" w:rsidP="00A64F36">
            <w:pPr>
              <w:spacing w:after="0" w:line="240" w:lineRule="auto"/>
              <w:jc w:val="center"/>
              <w:rPr>
                <w:rFonts w:ascii="Times New Roman" w:eastAsia="Times New Roman" w:hAnsi="Times New Roman"/>
                <w:sz w:val="24"/>
                <w:szCs w:val="24"/>
                <w:lang w:eastAsia="ru-RU"/>
              </w:rPr>
            </w:pPr>
            <w:r w:rsidRPr="001E4888">
              <w:rPr>
                <w:rFonts w:ascii="Times New Roman" w:eastAsia="Times New Roman" w:hAnsi="Times New Roman"/>
                <w:sz w:val="24"/>
                <w:szCs w:val="24"/>
                <w:lang w:eastAsia="ru-RU"/>
              </w:rPr>
              <w:t>Оценка в баллах</w:t>
            </w:r>
          </w:p>
          <w:p w:rsidR="00916E12" w:rsidRPr="00107E8A" w:rsidRDefault="00916E12" w:rsidP="00A64F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(проставляется комиссией)</w:t>
            </w:r>
          </w:p>
        </w:tc>
      </w:tr>
      <w:tr w:rsidR="00703D77" w:rsidRPr="00107E8A" w:rsidTr="00E8200C">
        <w:trPr>
          <w:trHeight w:val="392"/>
        </w:trPr>
        <w:tc>
          <w:tcPr>
            <w:tcW w:w="593" w:type="dxa"/>
            <w:tcBorders>
              <w:top w:val="single" w:sz="4" w:space="0" w:color="000000"/>
              <w:left w:val="single" w:sz="4" w:space="0" w:color="000000"/>
              <w:bottom w:val="single" w:sz="4" w:space="0" w:color="000000"/>
              <w:right w:val="single" w:sz="4" w:space="0" w:color="auto"/>
            </w:tcBorders>
          </w:tcPr>
          <w:p w:rsidR="00703D77" w:rsidRPr="00703D77" w:rsidRDefault="00703D77" w:rsidP="00FC4392">
            <w:pPr>
              <w:snapToGrid w:val="0"/>
              <w:spacing w:after="0" w:line="240" w:lineRule="auto"/>
              <w:jc w:val="center"/>
              <w:rPr>
                <w:rFonts w:ascii="Times New Roman" w:eastAsia="Times New Roman" w:hAnsi="Times New Roman"/>
                <w:sz w:val="24"/>
                <w:szCs w:val="24"/>
                <w:lang w:eastAsia="ru-RU"/>
              </w:rPr>
            </w:pPr>
          </w:p>
        </w:tc>
        <w:tc>
          <w:tcPr>
            <w:tcW w:w="2501" w:type="dxa"/>
            <w:tcBorders>
              <w:top w:val="single" w:sz="4" w:space="0" w:color="000000"/>
              <w:left w:val="single" w:sz="4" w:space="0" w:color="auto"/>
              <w:bottom w:val="single" w:sz="4" w:space="0" w:color="000000"/>
              <w:right w:val="single" w:sz="4" w:space="0" w:color="auto"/>
            </w:tcBorders>
          </w:tcPr>
          <w:p w:rsidR="00703D77" w:rsidRPr="00107E8A" w:rsidRDefault="00703D77" w:rsidP="00FC4392">
            <w:pPr>
              <w:snapToGrid w:val="0"/>
              <w:spacing w:after="0" w:line="240" w:lineRule="auto"/>
              <w:jc w:val="center"/>
              <w:rPr>
                <w:rFonts w:ascii="Times New Roman" w:eastAsia="Times New Roman" w:hAnsi="Times New Roman"/>
                <w:sz w:val="24"/>
                <w:szCs w:val="24"/>
                <w:lang w:eastAsia="ru-RU"/>
              </w:rPr>
            </w:pPr>
          </w:p>
        </w:tc>
        <w:tc>
          <w:tcPr>
            <w:tcW w:w="1752" w:type="dxa"/>
            <w:gridSpan w:val="2"/>
            <w:tcBorders>
              <w:top w:val="single" w:sz="4" w:space="0" w:color="000000"/>
              <w:left w:val="single" w:sz="4" w:space="0" w:color="auto"/>
              <w:bottom w:val="single" w:sz="4" w:space="0" w:color="000000"/>
              <w:right w:val="single" w:sz="4" w:space="0" w:color="auto"/>
            </w:tcBorders>
          </w:tcPr>
          <w:p w:rsidR="00703D77" w:rsidRDefault="00703D77" w:rsidP="00FC4392">
            <w:pPr>
              <w:snapToGrid w:val="0"/>
              <w:spacing w:after="0" w:line="240" w:lineRule="auto"/>
              <w:jc w:val="center"/>
              <w:rPr>
                <w:rFonts w:ascii="Times New Roman" w:eastAsia="Times New Roman" w:hAnsi="Times New Roman"/>
                <w:b/>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703D77" w:rsidRDefault="00703D77" w:rsidP="00FC4392">
            <w:pPr>
              <w:snapToGrid w:val="0"/>
              <w:spacing w:after="0" w:line="240" w:lineRule="auto"/>
              <w:jc w:val="center"/>
              <w:rPr>
                <w:rFonts w:ascii="Times New Roman" w:eastAsia="Times New Roman" w:hAnsi="Times New Roman"/>
                <w:b/>
                <w:sz w:val="24"/>
                <w:szCs w:val="24"/>
                <w:lang w:eastAsia="ru-RU"/>
              </w:rPr>
            </w:pPr>
          </w:p>
        </w:tc>
        <w:tc>
          <w:tcPr>
            <w:tcW w:w="1560" w:type="dxa"/>
            <w:tcBorders>
              <w:top w:val="single" w:sz="4" w:space="0" w:color="000000"/>
              <w:left w:val="single" w:sz="4" w:space="0" w:color="auto"/>
              <w:bottom w:val="single" w:sz="4" w:space="0" w:color="000000"/>
              <w:right w:val="single" w:sz="4" w:space="0" w:color="auto"/>
            </w:tcBorders>
          </w:tcPr>
          <w:p w:rsidR="00703D77" w:rsidRDefault="00703D77" w:rsidP="00FC4392">
            <w:pPr>
              <w:snapToGrid w:val="0"/>
              <w:spacing w:after="0" w:line="240" w:lineRule="auto"/>
              <w:jc w:val="center"/>
              <w:rPr>
                <w:rFonts w:ascii="Times New Roman" w:eastAsia="Times New Roman" w:hAnsi="Times New Roman"/>
                <w:b/>
                <w:sz w:val="24"/>
                <w:szCs w:val="24"/>
                <w:lang w:eastAsia="ru-RU"/>
              </w:rPr>
            </w:pPr>
          </w:p>
        </w:tc>
        <w:tc>
          <w:tcPr>
            <w:tcW w:w="1842" w:type="dxa"/>
            <w:tcBorders>
              <w:top w:val="single" w:sz="4" w:space="0" w:color="000000"/>
              <w:left w:val="single" w:sz="4" w:space="0" w:color="auto"/>
              <w:bottom w:val="single" w:sz="4" w:space="0" w:color="000000"/>
              <w:right w:val="single" w:sz="4" w:space="0" w:color="000000"/>
            </w:tcBorders>
          </w:tcPr>
          <w:p w:rsidR="00703D77" w:rsidRDefault="00703D77" w:rsidP="00FC4392">
            <w:pPr>
              <w:snapToGrid w:val="0"/>
              <w:spacing w:after="0" w:line="240" w:lineRule="auto"/>
              <w:jc w:val="center"/>
              <w:rPr>
                <w:rFonts w:ascii="Times New Roman" w:eastAsia="Times New Roman" w:hAnsi="Times New Roman"/>
                <w:b/>
                <w:sz w:val="24"/>
                <w:szCs w:val="24"/>
                <w:lang w:eastAsia="ru-RU"/>
              </w:rPr>
            </w:pPr>
          </w:p>
        </w:tc>
      </w:tr>
      <w:tr w:rsidR="00916E12" w:rsidRPr="00107E8A" w:rsidTr="00A64F36">
        <w:trPr>
          <w:trHeight w:val="392"/>
        </w:trPr>
        <w:tc>
          <w:tcPr>
            <w:tcW w:w="9949" w:type="dxa"/>
            <w:gridSpan w:val="7"/>
            <w:tcBorders>
              <w:top w:val="single" w:sz="4" w:space="0" w:color="000000"/>
              <w:left w:val="single" w:sz="4" w:space="0" w:color="000000"/>
              <w:bottom w:val="single" w:sz="4" w:space="0" w:color="000000"/>
              <w:right w:val="single" w:sz="4" w:space="0" w:color="000000"/>
            </w:tcBorders>
          </w:tcPr>
          <w:p w:rsidR="00916E12" w:rsidRDefault="00916E12" w:rsidP="00FC4392">
            <w:pPr>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Pr="0016460F">
              <w:rPr>
                <w:rFonts w:ascii="Times New Roman" w:eastAsia="Times New Roman" w:hAnsi="Times New Roman"/>
                <w:b/>
                <w:sz w:val="24"/>
                <w:szCs w:val="24"/>
                <w:lang w:eastAsia="ru-RU"/>
              </w:rPr>
              <w:t>Критери</w:t>
            </w:r>
            <w:r>
              <w:rPr>
                <w:rFonts w:ascii="Times New Roman" w:eastAsia="Times New Roman" w:hAnsi="Times New Roman"/>
                <w:b/>
                <w:sz w:val="24"/>
                <w:szCs w:val="24"/>
                <w:lang w:eastAsia="ru-RU"/>
              </w:rPr>
              <w:t>й</w:t>
            </w:r>
            <w:r w:rsidRPr="0016460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«Д</w:t>
            </w:r>
            <w:r w:rsidRPr="0016460F">
              <w:rPr>
                <w:rFonts w:ascii="Times New Roman" w:eastAsia="Times New Roman" w:hAnsi="Times New Roman"/>
                <w:b/>
                <w:sz w:val="24"/>
                <w:szCs w:val="24"/>
                <w:lang w:eastAsia="ru-RU"/>
              </w:rPr>
              <w:t>еятельност</w:t>
            </w:r>
            <w:r>
              <w:rPr>
                <w:rFonts w:ascii="Times New Roman" w:eastAsia="Times New Roman" w:hAnsi="Times New Roman"/>
                <w:b/>
                <w:sz w:val="24"/>
                <w:szCs w:val="24"/>
                <w:lang w:eastAsia="ru-RU"/>
              </w:rPr>
              <w:t>ь</w:t>
            </w:r>
            <w:r w:rsidRPr="0016460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У</w:t>
            </w:r>
            <w:r w:rsidRPr="0016460F">
              <w:rPr>
                <w:rFonts w:ascii="Times New Roman" w:eastAsia="Times New Roman" w:hAnsi="Times New Roman"/>
                <w:b/>
                <w:sz w:val="24"/>
                <w:szCs w:val="24"/>
                <w:lang w:eastAsia="ru-RU"/>
              </w:rPr>
              <w:t>чреждени</w:t>
            </w:r>
            <w:r>
              <w:rPr>
                <w:rFonts w:ascii="Times New Roman" w:eastAsia="Times New Roman" w:hAnsi="Times New Roman"/>
                <w:b/>
                <w:sz w:val="24"/>
                <w:szCs w:val="24"/>
                <w:lang w:eastAsia="ru-RU"/>
              </w:rPr>
              <w:t xml:space="preserve">я, </w:t>
            </w:r>
            <w:r w:rsidRPr="0016460F">
              <w:rPr>
                <w:rFonts w:ascii="Times New Roman" w:eastAsia="Times New Roman" w:hAnsi="Times New Roman"/>
                <w:b/>
                <w:sz w:val="24"/>
                <w:szCs w:val="24"/>
                <w:lang w:eastAsia="ru-RU"/>
              </w:rPr>
              <w:t>направленн</w:t>
            </w:r>
            <w:r>
              <w:rPr>
                <w:rFonts w:ascii="Times New Roman" w:eastAsia="Times New Roman" w:hAnsi="Times New Roman"/>
                <w:b/>
                <w:sz w:val="24"/>
                <w:szCs w:val="24"/>
                <w:lang w:eastAsia="ru-RU"/>
              </w:rPr>
              <w:t>ая</w:t>
            </w:r>
            <w:r w:rsidRPr="0016460F">
              <w:rPr>
                <w:rFonts w:ascii="Times New Roman" w:eastAsia="Times New Roman" w:hAnsi="Times New Roman"/>
                <w:b/>
                <w:sz w:val="24"/>
                <w:szCs w:val="24"/>
                <w:lang w:eastAsia="ru-RU"/>
              </w:rPr>
              <w:t xml:space="preserve"> на работу с кадрами</w:t>
            </w:r>
            <w:r>
              <w:rPr>
                <w:rFonts w:ascii="Times New Roman" w:eastAsia="Times New Roman" w:hAnsi="Times New Roman"/>
                <w:b/>
                <w:sz w:val="24"/>
                <w:szCs w:val="24"/>
                <w:lang w:eastAsia="ru-RU"/>
              </w:rPr>
              <w:t>»</w:t>
            </w:r>
            <w:r w:rsidRPr="00916E12">
              <w:rPr>
                <w:rFonts w:ascii="Times New Roman" w:eastAsia="Times New Roman" w:hAnsi="Times New Roman"/>
                <w:b/>
                <w:sz w:val="24"/>
                <w:szCs w:val="24"/>
                <w:lang w:eastAsia="ru-RU"/>
              </w:rPr>
              <w:t xml:space="preserve"> *</w:t>
            </w:r>
          </w:p>
        </w:tc>
      </w:tr>
      <w:tr w:rsidR="00916E12" w:rsidRPr="00107E8A" w:rsidTr="00A64F36">
        <w:trPr>
          <w:trHeight w:val="392"/>
        </w:trPr>
        <w:tc>
          <w:tcPr>
            <w:tcW w:w="9949" w:type="dxa"/>
            <w:gridSpan w:val="7"/>
            <w:tcBorders>
              <w:top w:val="single" w:sz="4" w:space="0" w:color="000000"/>
              <w:left w:val="single" w:sz="4" w:space="0" w:color="000000"/>
              <w:bottom w:val="single" w:sz="4" w:space="0" w:color="000000"/>
              <w:right w:val="single" w:sz="4" w:space="0" w:color="000000"/>
            </w:tcBorders>
          </w:tcPr>
          <w:p w:rsidR="00916E12" w:rsidRDefault="00916E12" w:rsidP="00FC4392">
            <w:pPr>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w:t>
            </w:r>
            <w:r w:rsidRPr="00703D77">
              <w:rPr>
                <w:rFonts w:ascii="Times New Roman" w:eastAsia="Times New Roman" w:hAnsi="Times New Roman"/>
                <w:sz w:val="24"/>
                <w:szCs w:val="24"/>
                <w:lang w:eastAsia="ru-RU"/>
              </w:rPr>
              <w:t>Критери</w:t>
            </w:r>
            <w:r>
              <w:rPr>
                <w:rFonts w:ascii="Times New Roman" w:eastAsia="Times New Roman" w:hAnsi="Times New Roman"/>
                <w:sz w:val="24"/>
                <w:szCs w:val="24"/>
                <w:lang w:eastAsia="ru-RU"/>
              </w:rPr>
              <w:t>й</w:t>
            </w:r>
            <w:r w:rsidRPr="00703D7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w:t>
            </w:r>
            <w:r w:rsidRPr="0016460F">
              <w:rPr>
                <w:rFonts w:ascii="Times New Roman" w:eastAsia="Times New Roman" w:hAnsi="Times New Roman"/>
                <w:b/>
                <w:sz w:val="24"/>
                <w:szCs w:val="24"/>
                <w:lang w:eastAsia="ru-RU"/>
              </w:rPr>
              <w:t>еятельност</w:t>
            </w:r>
            <w:r>
              <w:rPr>
                <w:rFonts w:ascii="Times New Roman" w:eastAsia="Times New Roman" w:hAnsi="Times New Roman"/>
                <w:b/>
                <w:sz w:val="24"/>
                <w:szCs w:val="24"/>
                <w:lang w:eastAsia="ru-RU"/>
              </w:rPr>
              <w:t>ь</w:t>
            </w:r>
            <w:r w:rsidRPr="0016460F">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У</w:t>
            </w:r>
            <w:r w:rsidRPr="0016460F">
              <w:rPr>
                <w:rFonts w:ascii="Times New Roman" w:eastAsia="Times New Roman" w:hAnsi="Times New Roman"/>
                <w:b/>
                <w:sz w:val="24"/>
                <w:szCs w:val="24"/>
                <w:lang w:eastAsia="ru-RU"/>
              </w:rPr>
              <w:t>чреждени</w:t>
            </w:r>
            <w:r>
              <w:rPr>
                <w:rFonts w:ascii="Times New Roman" w:eastAsia="Times New Roman" w:hAnsi="Times New Roman"/>
                <w:b/>
                <w:sz w:val="24"/>
                <w:szCs w:val="24"/>
                <w:lang w:eastAsia="ru-RU"/>
              </w:rPr>
              <w:t xml:space="preserve">я, </w:t>
            </w:r>
            <w:r w:rsidRPr="0016460F">
              <w:rPr>
                <w:rFonts w:ascii="Times New Roman" w:eastAsia="Times New Roman" w:hAnsi="Times New Roman"/>
                <w:b/>
                <w:sz w:val="24"/>
                <w:szCs w:val="24"/>
                <w:lang w:eastAsia="ru-RU"/>
              </w:rPr>
              <w:t>направленн</w:t>
            </w:r>
            <w:r>
              <w:rPr>
                <w:rFonts w:ascii="Times New Roman" w:eastAsia="Times New Roman" w:hAnsi="Times New Roman"/>
                <w:b/>
                <w:sz w:val="24"/>
                <w:szCs w:val="24"/>
                <w:lang w:eastAsia="ru-RU"/>
              </w:rPr>
              <w:t>ая</w:t>
            </w:r>
            <w:r w:rsidRPr="0016460F">
              <w:rPr>
                <w:rFonts w:ascii="Times New Roman" w:eastAsia="Times New Roman" w:hAnsi="Times New Roman"/>
                <w:b/>
                <w:sz w:val="24"/>
                <w:szCs w:val="24"/>
                <w:lang w:eastAsia="ru-RU"/>
              </w:rPr>
              <w:t xml:space="preserve"> на работу с кадрами</w:t>
            </w: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из приложений 1,2,3</w:t>
            </w:r>
            <w:r>
              <w:t xml:space="preserve"> </w:t>
            </w:r>
            <w:r w:rsidRPr="00703D77">
              <w:rPr>
                <w:rFonts w:ascii="Times New Roman" w:eastAsia="Times New Roman" w:hAnsi="Times New Roman"/>
                <w:sz w:val="24"/>
                <w:szCs w:val="24"/>
                <w:lang w:eastAsia="ru-RU"/>
              </w:rPr>
              <w:t>Приложени</w:t>
            </w:r>
            <w:r>
              <w:rPr>
                <w:rFonts w:ascii="Times New Roman" w:eastAsia="Times New Roman" w:hAnsi="Times New Roman"/>
                <w:sz w:val="24"/>
                <w:szCs w:val="24"/>
                <w:lang w:eastAsia="ru-RU"/>
              </w:rPr>
              <w:t xml:space="preserve">я </w:t>
            </w:r>
            <w:r w:rsidRPr="00703D77">
              <w:rPr>
                <w:rFonts w:ascii="Times New Roman" w:eastAsia="Times New Roman" w:hAnsi="Times New Roman"/>
                <w:sz w:val="24"/>
                <w:szCs w:val="24"/>
                <w:lang w:eastAsia="ru-RU"/>
              </w:rPr>
              <w:t>к Положению о показателях  эффективности  деятельности муниципальных  бюджетных и автономных учреждений сферы культуры  городского округа Котельники Московской области и критерии оценки эффективности работы их руководителей</w:t>
            </w:r>
            <w:r>
              <w:rPr>
                <w:rFonts w:ascii="Times New Roman" w:eastAsia="Times New Roman" w:hAnsi="Times New Roman"/>
                <w:sz w:val="24"/>
                <w:szCs w:val="24"/>
                <w:lang w:eastAsia="ru-RU"/>
              </w:rPr>
              <w:t xml:space="preserve">  </w:t>
            </w:r>
          </w:p>
        </w:tc>
      </w:tr>
      <w:tr w:rsidR="00916E12" w:rsidRPr="00107E8A" w:rsidTr="00E8200C">
        <w:trPr>
          <w:trHeight w:val="392"/>
        </w:trPr>
        <w:tc>
          <w:tcPr>
            <w:tcW w:w="593" w:type="dxa"/>
            <w:tcBorders>
              <w:top w:val="single" w:sz="4" w:space="0" w:color="000000"/>
              <w:left w:val="single" w:sz="4" w:space="0" w:color="000000"/>
              <w:bottom w:val="single" w:sz="4" w:space="0" w:color="000000"/>
              <w:right w:val="single" w:sz="4" w:space="0" w:color="auto"/>
            </w:tcBorders>
          </w:tcPr>
          <w:p w:rsidR="00916E12" w:rsidRPr="00107E8A" w:rsidRDefault="00916E12" w:rsidP="00A64F36">
            <w:pPr>
              <w:snapToGrid w:val="0"/>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 </w:t>
            </w:r>
            <w:proofErr w:type="spellStart"/>
            <w:r w:rsidRPr="00107E8A">
              <w:rPr>
                <w:rFonts w:ascii="Times New Roman" w:eastAsia="Times New Roman" w:hAnsi="Times New Roman"/>
                <w:sz w:val="24"/>
                <w:szCs w:val="24"/>
                <w:lang w:eastAsia="ru-RU"/>
              </w:rPr>
              <w:t>пп</w:t>
            </w:r>
            <w:proofErr w:type="spellEnd"/>
          </w:p>
        </w:tc>
        <w:tc>
          <w:tcPr>
            <w:tcW w:w="2501" w:type="dxa"/>
            <w:tcBorders>
              <w:top w:val="single" w:sz="4" w:space="0" w:color="000000"/>
              <w:left w:val="single" w:sz="4" w:space="0" w:color="auto"/>
              <w:bottom w:val="single" w:sz="4" w:space="0" w:color="000000"/>
              <w:right w:val="single" w:sz="4" w:space="0" w:color="auto"/>
            </w:tcBorders>
          </w:tcPr>
          <w:p w:rsidR="00916E12" w:rsidRPr="00107E8A" w:rsidRDefault="00916E12" w:rsidP="00A64F36">
            <w:pPr>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Наименование  показателей эффективности  деятельности Учреждения</w:t>
            </w:r>
            <w:r>
              <w:rPr>
                <w:rFonts w:ascii="Times New Roman" w:eastAsia="Times New Roman" w:hAnsi="Times New Roman"/>
                <w:sz w:val="24"/>
                <w:szCs w:val="24"/>
                <w:lang w:eastAsia="ru-RU"/>
              </w:rPr>
              <w:br/>
              <w:t>(единица измерения)</w:t>
            </w:r>
          </w:p>
        </w:tc>
        <w:tc>
          <w:tcPr>
            <w:tcW w:w="1752" w:type="dxa"/>
            <w:gridSpan w:val="2"/>
            <w:tcBorders>
              <w:top w:val="single" w:sz="4" w:space="0" w:color="000000"/>
              <w:left w:val="single" w:sz="4" w:space="0" w:color="auto"/>
              <w:bottom w:val="single" w:sz="4" w:space="0" w:color="000000"/>
              <w:right w:val="single" w:sz="4" w:space="0" w:color="auto"/>
            </w:tcBorders>
          </w:tcPr>
          <w:p w:rsidR="00916E12" w:rsidRPr="00107E8A" w:rsidRDefault="00916E12" w:rsidP="00A64F36">
            <w:pPr>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Квартал предыдущего года</w:t>
            </w:r>
          </w:p>
        </w:tc>
        <w:tc>
          <w:tcPr>
            <w:tcW w:w="1701" w:type="dxa"/>
            <w:tcBorders>
              <w:top w:val="single" w:sz="4" w:space="0" w:color="000000"/>
              <w:left w:val="single" w:sz="4" w:space="0" w:color="auto"/>
              <w:bottom w:val="single" w:sz="4" w:space="0" w:color="000000"/>
              <w:right w:val="single" w:sz="4" w:space="0" w:color="auto"/>
            </w:tcBorders>
          </w:tcPr>
          <w:p w:rsidR="00916E12" w:rsidRPr="00107E8A" w:rsidRDefault="00916E12" w:rsidP="00A64F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Квартал отчетного периода</w:t>
            </w:r>
          </w:p>
        </w:tc>
        <w:tc>
          <w:tcPr>
            <w:tcW w:w="1560" w:type="dxa"/>
            <w:tcBorders>
              <w:top w:val="single" w:sz="4" w:space="0" w:color="000000"/>
              <w:left w:val="single" w:sz="4" w:space="0" w:color="auto"/>
              <w:bottom w:val="single" w:sz="4" w:space="0" w:color="000000"/>
              <w:right w:val="single" w:sz="4" w:space="0" w:color="auto"/>
            </w:tcBorders>
          </w:tcPr>
          <w:p w:rsidR="00916E12" w:rsidRPr="00107E8A" w:rsidRDefault="00916E12" w:rsidP="00A64F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выполнения</w:t>
            </w:r>
          </w:p>
        </w:tc>
        <w:tc>
          <w:tcPr>
            <w:tcW w:w="1842" w:type="dxa"/>
            <w:tcBorders>
              <w:top w:val="single" w:sz="4" w:space="0" w:color="000000"/>
              <w:left w:val="single" w:sz="4" w:space="0" w:color="auto"/>
              <w:bottom w:val="single" w:sz="4" w:space="0" w:color="000000"/>
              <w:right w:val="single" w:sz="4" w:space="0" w:color="000000"/>
            </w:tcBorders>
          </w:tcPr>
          <w:p w:rsidR="00916E12" w:rsidRDefault="00916E12" w:rsidP="00A64F36">
            <w:pPr>
              <w:spacing w:after="0" w:line="240" w:lineRule="auto"/>
              <w:jc w:val="center"/>
              <w:rPr>
                <w:rFonts w:ascii="Times New Roman" w:eastAsia="Times New Roman" w:hAnsi="Times New Roman"/>
                <w:sz w:val="24"/>
                <w:szCs w:val="24"/>
                <w:lang w:eastAsia="ru-RU"/>
              </w:rPr>
            </w:pPr>
            <w:r w:rsidRPr="001E4888">
              <w:rPr>
                <w:rFonts w:ascii="Times New Roman" w:eastAsia="Times New Roman" w:hAnsi="Times New Roman"/>
                <w:sz w:val="24"/>
                <w:szCs w:val="24"/>
                <w:lang w:eastAsia="ru-RU"/>
              </w:rPr>
              <w:t>Оценка в баллах</w:t>
            </w:r>
          </w:p>
          <w:p w:rsidR="00916E12" w:rsidRPr="00107E8A" w:rsidRDefault="00916E12" w:rsidP="00A64F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(проставляется комиссией)</w:t>
            </w:r>
          </w:p>
        </w:tc>
      </w:tr>
      <w:tr w:rsidR="00703D77" w:rsidRPr="00107E8A" w:rsidTr="00E8200C">
        <w:trPr>
          <w:trHeight w:val="392"/>
        </w:trPr>
        <w:tc>
          <w:tcPr>
            <w:tcW w:w="593" w:type="dxa"/>
            <w:tcBorders>
              <w:top w:val="single" w:sz="4" w:space="0" w:color="000000"/>
              <w:left w:val="single" w:sz="4" w:space="0" w:color="000000"/>
              <w:bottom w:val="single" w:sz="4" w:space="0" w:color="000000"/>
              <w:right w:val="single" w:sz="4" w:space="0" w:color="auto"/>
            </w:tcBorders>
          </w:tcPr>
          <w:p w:rsidR="00703D77" w:rsidRPr="00703D77" w:rsidRDefault="00703D77" w:rsidP="00FC4392">
            <w:pPr>
              <w:snapToGrid w:val="0"/>
              <w:spacing w:after="0" w:line="240" w:lineRule="auto"/>
              <w:jc w:val="center"/>
              <w:rPr>
                <w:rFonts w:ascii="Times New Roman" w:eastAsia="Times New Roman" w:hAnsi="Times New Roman"/>
                <w:sz w:val="24"/>
                <w:szCs w:val="24"/>
                <w:lang w:eastAsia="ru-RU"/>
              </w:rPr>
            </w:pPr>
          </w:p>
        </w:tc>
        <w:tc>
          <w:tcPr>
            <w:tcW w:w="2501" w:type="dxa"/>
            <w:tcBorders>
              <w:top w:val="single" w:sz="4" w:space="0" w:color="000000"/>
              <w:left w:val="single" w:sz="4" w:space="0" w:color="auto"/>
              <w:bottom w:val="single" w:sz="4" w:space="0" w:color="000000"/>
              <w:right w:val="single" w:sz="4" w:space="0" w:color="auto"/>
            </w:tcBorders>
          </w:tcPr>
          <w:p w:rsidR="00703D77" w:rsidRPr="009369BE" w:rsidRDefault="00703D77" w:rsidP="00FC4392">
            <w:pPr>
              <w:snapToGrid w:val="0"/>
              <w:spacing w:after="0" w:line="240" w:lineRule="auto"/>
              <w:jc w:val="center"/>
              <w:rPr>
                <w:rFonts w:ascii="Times New Roman" w:eastAsia="Times New Roman" w:hAnsi="Times New Roman"/>
                <w:sz w:val="24"/>
                <w:szCs w:val="24"/>
                <w:lang w:eastAsia="ru-RU"/>
              </w:rPr>
            </w:pPr>
          </w:p>
        </w:tc>
        <w:tc>
          <w:tcPr>
            <w:tcW w:w="1752" w:type="dxa"/>
            <w:gridSpan w:val="2"/>
            <w:tcBorders>
              <w:top w:val="single" w:sz="4" w:space="0" w:color="000000"/>
              <w:left w:val="single" w:sz="4" w:space="0" w:color="auto"/>
              <w:bottom w:val="single" w:sz="4" w:space="0" w:color="000000"/>
              <w:right w:val="single" w:sz="4" w:space="0" w:color="auto"/>
            </w:tcBorders>
          </w:tcPr>
          <w:p w:rsidR="00703D77" w:rsidRDefault="00703D77" w:rsidP="00FC4392">
            <w:pPr>
              <w:snapToGrid w:val="0"/>
              <w:spacing w:after="0" w:line="240" w:lineRule="auto"/>
              <w:jc w:val="center"/>
              <w:rPr>
                <w:rFonts w:ascii="Times New Roman" w:eastAsia="Times New Roman" w:hAnsi="Times New Roman"/>
                <w:b/>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703D77" w:rsidRDefault="00703D77" w:rsidP="00FC4392">
            <w:pPr>
              <w:snapToGrid w:val="0"/>
              <w:spacing w:after="0" w:line="240" w:lineRule="auto"/>
              <w:jc w:val="center"/>
              <w:rPr>
                <w:rFonts w:ascii="Times New Roman" w:eastAsia="Times New Roman" w:hAnsi="Times New Roman"/>
                <w:b/>
                <w:sz w:val="24"/>
                <w:szCs w:val="24"/>
                <w:lang w:eastAsia="ru-RU"/>
              </w:rPr>
            </w:pPr>
          </w:p>
        </w:tc>
        <w:tc>
          <w:tcPr>
            <w:tcW w:w="1560" w:type="dxa"/>
            <w:tcBorders>
              <w:top w:val="single" w:sz="4" w:space="0" w:color="000000"/>
              <w:left w:val="single" w:sz="4" w:space="0" w:color="auto"/>
              <w:bottom w:val="single" w:sz="4" w:space="0" w:color="000000"/>
              <w:right w:val="single" w:sz="4" w:space="0" w:color="auto"/>
            </w:tcBorders>
          </w:tcPr>
          <w:p w:rsidR="00703D77" w:rsidRDefault="00703D77" w:rsidP="00FC4392">
            <w:pPr>
              <w:snapToGrid w:val="0"/>
              <w:spacing w:after="0" w:line="240" w:lineRule="auto"/>
              <w:jc w:val="center"/>
              <w:rPr>
                <w:rFonts w:ascii="Times New Roman" w:eastAsia="Times New Roman" w:hAnsi="Times New Roman"/>
                <w:b/>
                <w:sz w:val="24"/>
                <w:szCs w:val="24"/>
                <w:lang w:eastAsia="ru-RU"/>
              </w:rPr>
            </w:pPr>
          </w:p>
        </w:tc>
        <w:tc>
          <w:tcPr>
            <w:tcW w:w="1842" w:type="dxa"/>
            <w:tcBorders>
              <w:top w:val="single" w:sz="4" w:space="0" w:color="000000"/>
              <w:left w:val="single" w:sz="4" w:space="0" w:color="auto"/>
              <w:bottom w:val="single" w:sz="4" w:space="0" w:color="000000"/>
              <w:right w:val="single" w:sz="4" w:space="0" w:color="000000"/>
            </w:tcBorders>
          </w:tcPr>
          <w:p w:rsidR="00703D77" w:rsidRDefault="00703D77" w:rsidP="00FC4392">
            <w:pPr>
              <w:snapToGrid w:val="0"/>
              <w:spacing w:after="0" w:line="240" w:lineRule="auto"/>
              <w:jc w:val="center"/>
              <w:rPr>
                <w:rFonts w:ascii="Times New Roman" w:eastAsia="Times New Roman" w:hAnsi="Times New Roman"/>
                <w:b/>
                <w:sz w:val="24"/>
                <w:szCs w:val="24"/>
                <w:lang w:eastAsia="ru-RU"/>
              </w:rPr>
            </w:pPr>
          </w:p>
        </w:tc>
      </w:tr>
      <w:tr w:rsidR="00916E12" w:rsidRPr="00107E8A" w:rsidTr="00A64F36">
        <w:trPr>
          <w:trHeight w:val="392"/>
        </w:trPr>
        <w:tc>
          <w:tcPr>
            <w:tcW w:w="9949" w:type="dxa"/>
            <w:gridSpan w:val="7"/>
            <w:tcBorders>
              <w:top w:val="single" w:sz="4" w:space="0" w:color="000000"/>
              <w:left w:val="single" w:sz="4" w:space="0" w:color="000000"/>
              <w:bottom w:val="single" w:sz="4" w:space="0" w:color="000000"/>
              <w:right w:val="single" w:sz="4" w:space="0" w:color="000000"/>
            </w:tcBorders>
          </w:tcPr>
          <w:p w:rsidR="00916E12" w:rsidRDefault="00916E12" w:rsidP="00FC4392">
            <w:pPr>
              <w:snapToGrid w:val="0"/>
              <w:spacing w:after="0" w:line="240" w:lineRule="auto"/>
              <w:jc w:val="center"/>
              <w:rPr>
                <w:rFonts w:ascii="Times New Roman" w:eastAsia="Times New Roman" w:hAnsi="Times New Roman"/>
                <w:b/>
                <w:sz w:val="24"/>
                <w:szCs w:val="24"/>
                <w:lang w:eastAsia="ru-RU"/>
              </w:rPr>
            </w:pPr>
            <w:r>
              <w:rPr>
                <w:rFonts w:ascii="Times New Roman" w:hAnsi="Times New Roman"/>
                <w:b/>
                <w:sz w:val="24"/>
                <w:szCs w:val="24"/>
              </w:rPr>
              <w:t>5.</w:t>
            </w:r>
            <w:r w:rsidRPr="00670620">
              <w:rPr>
                <w:rFonts w:ascii="Times New Roman" w:hAnsi="Times New Roman"/>
                <w:b/>
                <w:sz w:val="24"/>
                <w:szCs w:val="24"/>
              </w:rPr>
              <w:t>Критерий «Материально-техническая и ресурсная обеспеченность Учреждения»</w:t>
            </w:r>
            <w:r>
              <w:t xml:space="preserve"> </w:t>
            </w:r>
            <w:r w:rsidRPr="00916E12">
              <w:rPr>
                <w:rFonts w:ascii="Times New Roman" w:hAnsi="Times New Roman"/>
                <w:b/>
                <w:sz w:val="24"/>
                <w:szCs w:val="24"/>
              </w:rPr>
              <w:t>*</w:t>
            </w:r>
          </w:p>
        </w:tc>
      </w:tr>
      <w:tr w:rsidR="00916E12" w:rsidRPr="00107E8A" w:rsidTr="00A64F36">
        <w:trPr>
          <w:trHeight w:val="392"/>
        </w:trPr>
        <w:tc>
          <w:tcPr>
            <w:tcW w:w="9949" w:type="dxa"/>
            <w:gridSpan w:val="7"/>
            <w:tcBorders>
              <w:top w:val="single" w:sz="4" w:space="0" w:color="000000"/>
              <w:left w:val="single" w:sz="4" w:space="0" w:color="000000"/>
              <w:bottom w:val="single" w:sz="4" w:space="0" w:color="000000"/>
              <w:right w:val="single" w:sz="4" w:space="0" w:color="000000"/>
            </w:tcBorders>
          </w:tcPr>
          <w:p w:rsidR="00916E12" w:rsidRDefault="00916E12" w:rsidP="00916E12">
            <w:pPr>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w:t>
            </w:r>
            <w:r w:rsidRPr="00703D77">
              <w:rPr>
                <w:rFonts w:ascii="Times New Roman" w:eastAsia="Times New Roman" w:hAnsi="Times New Roman"/>
                <w:sz w:val="24"/>
                <w:szCs w:val="24"/>
                <w:lang w:eastAsia="ru-RU"/>
              </w:rPr>
              <w:t>Критери</w:t>
            </w:r>
            <w:r>
              <w:rPr>
                <w:rFonts w:ascii="Times New Roman" w:eastAsia="Times New Roman" w:hAnsi="Times New Roman"/>
                <w:sz w:val="24"/>
                <w:szCs w:val="24"/>
                <w:lang w:eastAsia="ru-RU"/>
              </w:rPr>
              <w:t>й</w:t>
            </w:r>
            <w:r w:rsidRPr="00703D77">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w:t>
            </w:r>
            <w:r w:rsidRPr="00916E12">
              <w:rPr>
                <w:rFonts w:ascii="Times New Roman" w:eastAsia="Times New Roman" w:hAnsi="Times New Roman"/>
                <w:b/>
                <w:sz w:val="24"/>
                <w:szCs w:val="24"/>
                <w:lang w:eastAsia="ru-RU"/>
              </w:rPr>
              <w:t>Материально-техническая и ресурсная обеспеченность Учреждения</w:t>
            </w: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из приложений</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,2,3</w:t>
            </w:r>
            <w:r>
              <w:t xml:space="preserve"> </w:t>
            </w:r>
            <w:r w:rsidRPr="00703D77">
              <w:rPr>
                <w:rFonts w:ascii="Times New Roman" w:eastAsia="Times New Roman" w:hAnsi="Times New Roman"/>
                <w:sz w:val="24"/>
                <w:szCs w:val="24"/>
                <w:lang w:eastAsia="ru-RU"/>
              </w:rPr>
              <w:t>Приложени</w:t>
            </w:r>
            <w:r>
              <w:rPr>
                <w:rFonts w:ascii="Times New Roman" w:eastAsia="Times New Roman" w:hAnsi="Times New Roman"/>
                <w:sz w:val="24"/>
                <w:szCs w:val="24"/>
                <w:lang w:eastAsia="ru-RU"/>
              </w:rPr>
              <w:t xml:space="preserve">я </w:t>
            </w:r>
            <w:r w:rsidRPr="00703D77">
              <w:rPr>
                <w:rFonts w:ascii="Times New Roman" w:eastAsia="Times New Roman" w:hAnsi="Times New Roman"/>
                <w:sz w:val="24"/>
                <w:szCs w:val="24"/>
                <w:lang w:eastAsia="ru-RU"/>
              </w:rPr>
              <w:t>к Положению о показателях  эффективности  деятельности муниципальных  бюджетных и автономных учреждений сферы культуры  городского округа Котельники Московской области и критерии оценки эффективности работы их руководителей</w:t>
            </w:r>
            <w:r>
              <w:rPr>
                <w:rFonts w:ascii="Times New Roman" w:eastAsia="Times New Roman" w:hAnsi="Times New Roman"/>
                <w:sz w:val="24"/>
                <w:szCs w:val="24"/>
                <w:lang w:eastAsia="ru-RU"/>
              </w:rPr>
              <w:t xml:space="preserve">  </w:t>
            </w:r>
          </w:p>
        </w:tc>
      </w:tr>
      <w:tr w:rsidR="00916E12" w:rsidRPr="00107E8A" w:rsidTr="00E8200C">
        <w:trPr>
          <w:trHeight w:val="392"/>
        </w:trPr>
        <w:tc>
          <w:tcPr>
            <w:tcW w:w="593" w:type="dxa"/>
            <w:tcBorders>
              <w:top w:val="single" w:sz="4" w:space="0" w:color="000000"/>
              <w:left w:val="single" w:sz="4" w:space="0" w:color="000000"/>
              <w:bottom w:val="single" w:sz="4" w:space="0" w:color="000000"/>
              <w:right w:val="single" w:sz="4" w:space="0" w:color="auto"/>
            </w:tcBorders>
          </w:tcPr>
          <w:p w:rsidR="00916E12" w:rsidRPr="00107E8A" w:rsidRDefault="00916E12" w:rsidP="00A64F36">
            <w:pPr>
              <w:snapToGrid w:val="0"/>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 xml:space="preserve">№ </w:t>
            </w:r>
            <w:proofErr w:type="spellStart"/>
            <w:r w:rsidRPr="00107E8A">
              <w:rPr>
                <w:rFonts w:ascii="Times New Roman" w:eastAsia="Times New Roman" w:hAnsi="Times New Roman"/>
                <w:sz w:val="24"/>
                <w:szCs w:val="24"/>
                <w:lang w:eastAsia="ru-RU"/>
              </w:rPr>
              <w:t>пп</w:t>
            </w:r>
            <w:proofErr w:type="spellEnd"/>
          </w:p>
        </w:tc>
        <w:tc>
          <w:tcPr>
            <w:tcW w:w="2501" w:type="dxa"/>
            <w:tcBorders>
              <w:top w:val="single" w:sz="4" w:space="0" w:color="000000"/>
              <w:left w:val="single" w:sz="4" w:space="0" w:color="auto"/>
              <w:bottom w:val="single" w:sz="4" w:space="0" w:color="000000"/>
              <w:right w:val="single" w:sz="4" w:space="0" w:color="auto"/>
            </w:tcBorders>
          </w:tcPr>
          <w:p w:rsidR="00916E12" w:rsidRPr="00107E8A" w:rsidRDefault="00916E12" w:rsidP="00A64F36">
            <w:pPr>
              <w:spacing w:after="0" w:line="240" w:lineRule="auto"/>
              <w:jc w:val="center"/>
              <w:rPr>
                <w:rFonts w:ascii="Times New Roman" w:eastAsia="Times New Roman" w:hAnsi="Times New Roman"/>
                <w:sz w:val="24"/>
                <w:szCs w:val="24"/>
                <w:lang w:eastAsia="ru-RU"/>
              </w:rPr>
            </w:pPr>
            <w:r w:rsidRPr="00107E8A">
              <w:rPr>
                <w:rFonts w:ascii="Times New Roman" w:eastAsia="Times New Roman" w:hAnsi="Times New Roman"/>
                <w:sz w:val="24"/>
                <w:szCs w:val="24"/>
                <w:lang w:eastAsia="ru-RU"/>
              </w:rPr>
              <w:t>Наименование  показателей эффективности  деятельности Учреждения</w:t>
            </w:r>
            <w:r>
              <w:rPr>
                <w:rFonts w:ascii="Times New Roman" w:eastAsia="Times New Roman" w:hAnsi="Times New Roman"/>
                <w:sz w:val="24"/>
                <w:szCs w:val="24"/>
                <w:lang w:eastAsia="ru-RU"/>
              </w:rPr>
              <w:br/>
              <w:t>(единица измерения)</w:t>
            </w:r>
          </w:p>
        </w:tc>
        <w:tc>
          <w:tcPr>
            <w:tcW w:w="1752" w:type="dxa"/>
            <w:gridSpan w:val="2"/>
            <w:tcBorders>
              <w:top w:val="single" w:sz="4" w:space="0" w:color="000000"/>
              <w:left w:val="single" w:sz="4" w:space="0" w:color="auto"/>
              <w:bottom w:val="single" w:sz="4" w:space="0" w:color="000000"/>
              <w:right w:val="single" w:sz="4" w:space="0" w:color="auto"/>
            </w:tcBorders>
          </w:tcPr>
          <w:p w:rsidR="00916E12" w:rsidRPr="00107E8A" w:rsidRDefault="00916E12" w:rsidP="00A64F36">
            <w:pPr>
              <w:snapToGri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Квартал предыдущего года</w:t>
            </w:r>
          </w:p>
        </w:tc>
        <w:tc>
          <w:tcPr>
            <w:tcW w:w="1701" w:type="dxa"/>
            <w:tcBorders>
              <w:top w:val="single" w:sz="4" w:space="0" w:color="000000"/>
              <w:left w:val="single" w:sz="4" w:space="0" w:color="auto"/>
              <w:bottom w:val="single" w:sz="4" w:space="0" w:color="000000"/>
              <w:right w:val="single" w:sz="4" w:space="0" w:color="auto"/>
            </w:tcBorders>
          </w:tcPr>
          <w:p w:rsidR="00916E12" w:rsidRPr="00107E8A" w:rsidRDefault="00916E12" w:rsidP="00A64F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Квартал отчетного периода</w:t>
            </w:r>
          </w:p>
        </w:tc>
        <w:tc>
          <w:tcPr>
            <w:tcW w:w="1560" w:type="dxa"/>
            <w:tcBorders>
              <w:top w:val="single" w:sz="4" w:space="0" w:color="000000"/>
              <w:left w:val="single" w:sz="4" w:space="0" w:color="auto"/>
              <w:bottom w:val="single" w:sz="4" w:space="0" w:color="000000"/>
              <w:right w:val="single" w:sz="4" w:space="0" w:color="auto"/>
            </w:tcBorders>
          </w:tcPr>
          <w:p w:rsidR="00916E12" w:rsidRPr="00107E8A" w:rsidRDefault="00916E12" w:rsidP="00A64F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выполнения</w:t>
            </w:r>
          </w:p>
        </w:tc>
        <w:tc>
          <w:tcPr>
            <w:tcW w:w="1842" w:type="dxa"/>
            <w:tcBorders>
              <w:top w:val="single" w:sz="4" w:space="0" w:color="000000"/>
              <w:left w:val="single" w:sz="4" w:space="0" w:color="auto"/>
              <w:bottom w:val="single" w:sz="4" w:space="0" w:color="000000"/>
              <w:right w:val="single" w:sz="4" w:space="0" w:color="000000"/>
            </w:tcBorders>
          </w:tcPr>
          <w:p w:rsidR="00916E12" w:rsidRDefault="00916E12" w:rsidP="00A64F36">
            <w:pPr>
              <w:spacing w:after="0" w:line="240" w:lineRule="auto"/>
              <w:jc w:val="center"/>
              <w:rPr>
                <w:rFonts w:ascii="Times New Roman" w:eastAsia="Times New Roman" w:hAnsi="Times New Roman"/>
                <w:sz w:val="24"/>
                <w:szCs w:val="24"/>
                <w:lang w:eastAsia="ru-RU"/>
              </w:rPr>
            </w:pPr>
            <w:r w:rsidRPr="001E4888">
              <w:rPr>
                <w:rFonts w:ascii="Times New Roman" w:eastAsia="Times New Roman" w:hAnsi="Times New Roman"/>
                <w:sz w:val="24"/>
                <w:szCs w:val="24"/>
                <w:lang w:eastAsia="ru-RU"/>
              </w:rPr>
              <w:t>Оценка в баллах</w:t>
            </w:r>
          </w:p>
          <w:p w:rsidR="00916E12" w:rsidRPr="00107E8A" w:rsidRDefault="00916E12" w:rsidP="00A64F3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(проставляется комиссией)</w:t>
            </w:r>
          </w:p>
        </w:tc>
      </w:tr>
      <w:tr w:rsidR="00916E12" w:rsidRPr="00107E8A" w:rsidTr="00E8200C">
        <w:trPr>
          <w:trHeight w:val="392"/>
        </w:trPr>
        <w:tc>
          <w:tcPr>
            <w:tcW w:w="593" w:type="dxa"/>
            <w:tcBorders>
              <w:top w:val="single" w:sz="4" w:space="0" w:color="000000"/>
              <w:left w:val="single" w:sz="4" w:space="0" w:color="000000"/>
              <w:bottom w:val="single" w:sz="4" w:space="0" w:color="000000"/>
              <w:right w:val="single" w:sz="4" w:space="0" w:color="auto"/>
            </w:tcBorders>
          </w:tcPr>
          <w:p w:rsidR="00916E12" w:rsidRPr="00107E8A" w:rsidRDefault="00916E12" w:rsidP="00A64F36">
            <w:pPr>
              <w:snapToGrid w:val="0"/>
              <w:spacing w:after="0" w:line="240" w:lineRule="auto"/>
              <w:jc w:val="center"/>
              <w:rPr>
                <w:rFonts w:ascii="Times New Roman" w:eastAsia="Times New Roman" w:hAnsi="Times New Roman"/>
                <w:sz w:val="24"/>
                <w:szCs w:val="24"/>
                <w:lang w:eastAsia="ru-RU"/>
              </w:rPr>
            </w:pPr>
          </w:p>
        </w:tc>
        <w:tc>
          <w:tcPr>
            <w:tcW w:w="2501" w:type="dxa"/>
            <w:tcBorders>
              <w:top w:val="single" w:sz="4" w:space="0" w:color="000000"/>
              <w:left w:val="single" w:sz="4" w:space="0" w:color="auto"/>
              <w:bottom w:val="single" w:sz="4" w:space="0" w:color="000000"/>
              <w:right w:val="single" w:sz="4" w:space="0" w:color="auto"/>
            </w:tcBorders>
          </w:tcPr>
          <w:p w:rsidR="00916E12" w:rsidRPr="00107E8A" w:rsidRDefault="00916E12" w:rsidP="00A64F36">
            <w:pPr>
              <w:spacing w:after="0" w:line="240" w:lineRule="auto"/>
              <w:jc w:val="center"/>
              <w:rPr>
                <w:rFonts w:ascii="Times New Roman" w:eastAsia="Times New Roman" w:hAnsi="Times New Roman"/>
                <w:sz w:val="24"/>
                <w:szCs w:val="24"/>
                <w:lang w:eastAsia="ru-RU"/>
              </w:rPr>
            </w:pPr>
          </w:p>
        </w:tc>
        <w:tc>
          <w:tcPr>
            <w:tcW w:w="1752" w:type="dxa"/>
            <w:gridSpan w:val="2"/>
            <w:tcBorders>
              <w:top w:val="single" w:sz="4" w:space="0" w:color="000000"/>
              <w:left w:val="single" w:sz="4" w:space="0" w:color="auto"/>
              <w:bottom w:val="single" w:sz="4" w:space="0" w:color="000000"/>
              <w:right w:val="single" w:sz="4" w:space="0" w:color="auto"/>
            </w:tcBorders>
          </w:tcPr>
          <w:p w:rsidR="00916E12" w:rsidRDefault="00916E12" w:rsidP="00A64F36">
            <w:pPr>
              <w:snapToGrid w:val="0"/>
              <w:spacing w:after="0" w:line="240" w:lineRule="auto"/>
              <w:jc w:val="center"/>
              <w:rPr>
                <w:rFonts w:ascii="Times New Roman" w:eastAsia="Times New Roman" w:hAnsi="Times New Roman"/>
                <w:sz w:val="24"/>
                <w:szCs w:val="24"/>
                <w:lang w:eastAsia="ru-RU"/>
              </w:rPr>
            </w:pPr>
          </w:p>
        </w:tc>
        <w:tc>
          <w:tcPr>
            <w:tcW w:w="1701" w:type="dxa"/>
            <w:tcBorders>
              <w:top w:val="single" w:sz="4" w:space="0" w:color="000000"/>
              <w:left w:val="single" w:sz="4" w:space="0" w:color="auto"/>
              <w:bottom w:val="single" w:sz="4" w:space="0" w:color="000000"/>
              <w:right w:val="single" w:sz="4" w:space="0" w:color="auto"/>
            </w:tcBorders>
          </w:tcPr>
          <w:p w:rsidR="00916E12" w:rsidRDefault="00916E12" w:rsidP="00A64F36">
            <w:pPr>
              <w:spacing w:after="0" w:line="240" w:lineRule="auto"/>
              <w:jc w:val="center"/>
              <w:rPr>
                <w:rFonts w:ascii="Times New Roman" w:eastAsia="Times New Roman" w:hAnsi="Times New Roman"/>
                <w:sz w:val="24"/>
                <w:szCs w:val="24"/>
                <w:lang w:eastAsia="ru-RU"/>
              </w:rPr>
            </w:pPr>
          </w:p>
        </w:tc>
        <w:tc>
          <w:tcPr>
            <w:tcW w:w="1560" w:type="dxa"/>
            <w:tcBorders>
              <w:top w:val="single" w:sz="4" w:space="0" w:color="000000"/>
              <w:left w:val="single" w:sz="4" w:space="0" w:color="auto"/>
              <w:bottom w:val="single" w:sz="4" w:space="0" w:color="000000"/>
              <w:right w:val="single" w:sz="4" w:space="0" w:color="auto"/>
            </w:tcBorders>
          </w:tcPr>
          <w:p w:rsidR="00916E12" w:rsidRDefault="00916E12" w:rsidP="00A64F36">
            <w:pPr>
              <w:spacing w:after="0" w:line="240" w:lineRule="auto"/>
              <w:jc w:val="center"/>
              <w:rPr>
                <w:rFonts w:ascii="Times New Roman" w:eastAsia="Times New Roman" w:hAnsi="Times New Roman"/>
                <w:sz w:val="24"/>
                <w:szCs w:val="24"/>
                <w:lang w:eastAsia="ru-RU"/>
              </w:rPr>
            </w:pPr>
          </w:p>
        </w:tc>
        <w:tc>
          <w:tcPr>
            <w:tcW w:w="1842" w:type="dxa"/>
            <w:tcBorders>
              <w:top w:val="single" w:sz="4" w:space="0" w:color="000000"/>
              <w:left w:val="single" w:sz="4" w:space="0" w:color="auto"/>
              <w:bottom w:val="single" w:sz="4" w:space="0" w:color="000000"/>
              <w:right w:val="single" w:sz="4" w:space="0" w:color="000000"/>
            </w:tcBorders>
          </w:tcPr>
          <w:p w:rsidR="00916E12" w:rsidRPr="001E4888" w:rsidRDefault="00916E12" w:rsidP="00A64F36">
            <w:pPr>
              <w:spacing w:after="0" w:line="240" w:lineRule="auto"/>
              <w:jc w:val="center"/>
              <w:rPr>
                <w:rFonts w:ascii="Times New Roman" w:eastAsia="Times New Roman" w:hAnsi="Times New Roman"/>
                <w:sz w:val="24"/>
                <w:szCs w:val="24"/>
                <w:lang w:eastAsia="ru-RU"/>
              </w:rPr>
            </w:pPr>
          </w:p>
        </w:tc>
      </w:tr>
    </w:tbl>
    <w:p w:rsidR="001926F1" w:rsidRDefault="001926F1" w:rsidP="00107E8A">
      <w:pPr>
        <w:spacing w:after="0" w:line="240" w:lineRule="auto"/>
        <w:jc w:val="center"/>
        <w:rPr>
          <w:rFonts w:ascii="Times New Roman" w:eastAsia="Times New Roman" w:hAnsi="Times New Roman"/>
          <w:sz w:val="28"/>
          <w:szCs w:val="28"/>
          <w:lang w:eastAsia="ru-RU"/>
        </w:rPr>
      </w:pPr>
    </w:p>
    <w:p w:rsidR="002B3FEC" w:rsidRDefault="002B3FEC" w:rsidP="00107E8A">
      <w:pPr>
        <w:spacing w:after="0" w:line="240" w:lineRule="auto"/>
        <w:jc w:val="center"/>
        <w:rPr>
          <w:rFonts w:ascii="Times New Roman" w:eastAsia="Times New Roman" w:hAnsi="Times New Roman"/>
          <w:sz w:val="28"/>
          <w:szCs w:val="28"/>
          <w:lang w:eastAsia="ru-RU"/>
        </w:rPr>
      </w:pPr>
    </w:p>
    <w:p w:rsidR="002B3FEC" w:rsidRDefault="00AF1FCD" w:rsidP="00AF1FC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Достоверность предоставленных данных подтверждаю:</w:t>
      </w:r>
    </w:p>
    <w:p w:rsidR="00AF1FCD" w:rsidRDefault="00AF1FCD" w:rsidP="00AF1FCD">
      <w:pPr>
        <w:spacing w:after="0" w:line="240" w:lineRule="auto"/>
        <w:rPr>
          <w:rFonts w:ascii="Times New Roman" w:eastAsia="Times New Roman" w:hAnsi="Times New Roman"/>
          <w:sz w:val="28"/>
          <w:szCs w:val="28"/>
          <w:lang w:eastAsia="ru-RU"/>
        </w:rPr>
      </w:pPr>
    </w:p>
    <w:p w:rsidR="000854D5" w:rsidRDefault="000854D5" w:rsidP="00107E8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 учреждения                  подпись                     расшифровка подписи</w:t>
      </w:r>
    </w:p>
    <w:p w:rsidR="00AF1FCD" w:rsidRDefault="00AF1FCD" w:rsidP="00107E8A">
      <w:pPr>
        <w:spacing w:after="0" w:line="240" w:lineRule="auto"/>
        <w:jc w:val="center"/>
        <w:rPr>
          <w:rFonts w:ascii="Times New Roman" w:eastAsia="Times New Roman" w:hAnsi="Times New Roman"/>
          <w:sz w:val="28"/>
          <w:szCs w:val="28"/>
          <w:lang w:eastAsia="ru-RU"/>
        </w:rPr>
      </w:pPr>
    </w:p>
    <w:p w:rsidR="00AF1FCD" w:rsidRDefault="00AF1FCD" w:rsidP="00107E8A">
      <w:pPr>
        <w:spacing w:after="0" w:line="240" w:lineRule="auto"/>
        <w:jc w:val="center"/>
        <w:rPr>
          <w:rFonts w:ascii="Times New Roman" w:eastAsia="Times New Roman" w:hAnsi="Times New Roman"/>
          <w:sz w:val="28"/>
          <w:szCs w:val="28"/>
          <w:lang w:eastAsia="ru-RU"/>
        </w:rPr>
      </w:pPr>
    </w:p>
    <w:p w:rsidR="00AF1FCD" w:rsidRDefault="00AF1FCD" w:rsidP="00107E8A">
      <w:pPr>
        <w:spacing w:after="0" w:line="240" w:lineRule="auto"/>
        <w:jc w:val="center"/>
        <w:rPr>
          <w:rFonts w:ascii="Times New Roman" w:eastAsia="Times New Roman" w:hAnsi="Times New Roman"/>
          <w:sz w:val="28"/>
          <w:szCs w:val="28"/>
          <w:lang w:eastAsia="ru-RU"/>
        </w:rPr>
      </w:pPr>
    </w:p>
    <w:p w:rsidR="00AF1FCD" w:rsidRDefault="00AF1FCD" w:rsidP="00AF1FC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проверил:</w:t>
      </w:r>
    </w:p>
    <w:p w:rsidR="00AF1FCD" w:rsidRDefault="00AF1FCD" w:rsidP="00AF1FCD">
      <w:pPr>
        <w:spacing w:after="0" w:line="240" w:lineRule="auto"/>
        <w:rPr>
          <w:rFonts w:ascii="Times New Roman" w:eastAsia="Times New Roman" w:hAnsi="Times New Roman"/>
          <w:sz w:val="28"/>
          <w:szCs w:val="28"/>
          <w:lang w:eastAsia="ru-RU"/>
        </w:rPr>
      </w:pPr>
    </w:p>
    <w:p w:rsidR="00AF1FCD" w:rsidRDefault="00AF1FCD" w:rsidP="00AF1FC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Секретарь комиссии                      подпись                   расшифровка подписи</w:t>
      </w:r>
    </w:p>
    <w:p w:rsidR="00AF1FCD" w:rsidRDefault="00AF1FCD" w:rsidP="00107E8A">
      <w:pPr>
        <w:spacing w:after="0" w:line="240" w:lineRule="auto"/>
        <w:jc w:val="center"/>
        <w:rPr>
          <w:rFonts w:ascii="Times New Roman" w:eastAsia="Times New Roman" w:hAnsi="Times New Roman"/>
          <w:sz w:val="28"/>
          <w:szCs w:val="28"/>
          <w:lang w:eastAsia="ru-RU"/>
        </w:rPr>
        <w:sectPr w:rsidR="00AF1FCD" w:rsidSect="00AA39BF">
          <w:pgSz w:w="11906" w:h="16838"/>
          <w:pgMar w:top="851" w:right="1134" w:bottom="851" w:left="1701" w:header="709" w:footer="709" w:gutter="0"/>
          <w:pgNumType w:start="1"/>
          <w:cols w:space="708"/>
          <w:titlePg/>
          <w:docGrid w:linePitch="360"/>
        </w:sectPr>
      </w:pPr>
    </w:p>
    <w:p w:rsidR="00107E8A" w:rsidRPr="000854D5" w:rsidRDefault="00107E8A" w:rsidP="000854D5">
      <w:pPr>
        <w:spacing w:after="0" w:line="240" w:lineRule="auto"/>
        <w:ind w:left="4536"/>
        <w:rPr>
          <w:rFonts w:ascii="Times New Roman" w:eastAsia="Times New Roman" w:hAnsi="Times New Roman"/>
          <w:sz w:val="24"/>
          <w:szCs w:val="24"/>
          <w:lang w:eastAsia="ru-RU"/>
        </w:rPr>
      </w:pPr>
      <w:r w:rsidRPr="000854D5">
        <w:rPr>
          <w:rFonts w:ascii="Times New Roman" w:eastAsia="Times New Roman" w:hAnsi="Times New Roman"/>
          <w:sz w:val="24"/>
          <w:szCs w:val="24"/>
          <w:lang w:eastAsia="ru-RU"/>
        </w:rPr>
        <w:lastRenderedPageBreak/>
        <w:t>Приложение 4</w:t>
      </w:r>
    </w:p>
    <w:p w:rsidR="00107E8A" w:rsidRPr="000854D5" w:rsidRDefault="00107E8A" w:rsidP="000854D5">
      <w:pPr>
        <w:spacing w:after="0" w:line="240" w:lineRule="auto"/>
        <w:ind w:left="4536"/>
        <w:rPr>
          <w:rFonts w:ascii="Times New Roman" w:eastAsia="Times New Roman" w:hAnsi="Times New Roman"/>
          <w:sz w:val="24"/>
          <w:szCs w:val="24"/>
          <w:lang w:eastAsia="ru-RU"/>
        </w:rPr>
      </w:pPr>
    </w:p>
    <w:p w:rsidR="00107E8A" w:rsidRPr="000854D5" w:rsidRDefault="00107E8A" w:rsidP="000854D5">
      <w:pPr>
        <w:spacing w:after="0" w:line="240" w:lineRule="auto"/>
        <w:ind w:left="4536"/>
        <w:rPr>
          <w:rFonts w:ascii="Times New Roman" w:eastAsia="Times New Roman" w:hAnsi="Times New Roman"/>
          <w:sz w:val="24"/>
          <w:szCs w:val="24"/>
          <w:lang w:eastAsia="ru-RU"/>
        </w:rPr>
      </w:pPr>
      <w:r w:rsidRPr="000854D5">
        <w:rPr>
          <w:rFonts w:ascii="Times New Roman" w:eastAsia="Times New Roman" w:hAnsi="Times New Roman"/>
          <w:sz w:val="24"/>
          <w:szCs w:val="24"/>
          <w:lang w:eastAsia="ru-RU"/>
        </w:rPr>
        <w:t>УТВЕРЖДЕНО</w:t>
      </w:r>
    </w:p>
    <w:p w:rsidR="00107E8A" w:rsidRPr="000854D5" w:rsidRDefault="00107E8A" w:rsidP="000854D5">
      <w:pPr>
        <w:spacing w:after="0" w:line="240" w:lineRule="auto"/>
        <w:ind w:left="4536"/>
        <w:rPr>
          <w:rFonts w:ascii="Times New Roman" w:eastAsia="Times New Roman" w:hAnsi="Times New Roman"/>
          <w:sz w:val="24"/>
          <w:szCs w:val="24"/>
          <w:lang w:eastAsia="ru-RU"/>
        </w:rPr>
      </w:pPr>
      <w:r w:rsidRPr="000854D5">
        <w:rPr>
          <w:rFonts w:ascii="Times New Roman" w:eastAsia="Times New Roman" w:hAnsi="Times New Roman"/>
          <w:sz w:val="24"/>
          <w:szCs w:val="24"/>
          <w:lang w:eastAsia="ru-RU"/>
        </w:rPr>
        <w:t>постановлением</w:t>
      </w:r>
    </w:p>
    <w:p w:rsidR="00107E8A" w:rsidRPr="000854D5" w:rsidRDefault="00107E8A" w:rsidP="000854D5">
      <w:pPr>
        <w:spacing w:after="0" w:line="240" w:lineRule="auto"/>
        <w:ind w:left="4536"/>
        <w:rPr>
          <w:rFonts w:ascii="Times New Roman" w:eastAsia="Times New Roman" w:hAnsi="Times New Roman"/>
          <w:sz w:val="24"/>
          <w:szCs w:val="24"/>
          <w:lang w:eastAsia="ru-RU"/>
        </w:rPr>
      </w:pPr>
      <w:r w:rsidRPr="000854D5">
        <w:rPr>
          <w:rFonts w:ascii="Times New Roman" w:eastAsia="Times New Roman" w:hAnsi="Times New Roman"/>
          <w:sz w:val="24"/>
          <w:szCs w:val="24"/>
          <w:lang w:eastAsia="ru-RU"/>
        </w:rPr>
        <w:t>главы городского округа Котельники  Московской области</w:t>
      </w:r>
    </w:p>
    <w:p w:rsidR="00107E8A" w:rsidRPr="000854D5" w:rsidRDefault="00107E8A" w:rsidP="000854D5">
      <w:pPr>
        <w:spacing w:after="0" w:line="240" w:lineRule="auto"/>
        <w:ind w:left="4536"/>
        <w:rPr>
          <w:rFonts w:ascii="Times New Roman" w:eastAsia="Times New Roman" w:hAnsi="Times New Roman"/>
          <w:sz w:val="24"/>
          <w:szCs w:val="24"/>
          <w:lang w:eastAsia="ru-RU"/>
        </w:rPr>
      </w:pPr>
      <w:r w:rsidRPr="000854D5">
        <w:rPr>
          <w:rFonts w:ascii="Times New Roman" w:eastAsia="Times New Roman" w:hAnsi="Times New Roman"/>
          <w:sz w:val="24"/>
          <w:szCs w:val="24"/>
          <w:lang w:eastAsia="ru-RU"/>
        </w:rPr>
        <w:t xml:space="preserve">от </w:t>
      </w:r>
      <w:r w:rsidR="00A019E4">
        <w:rPr>
          <w:rFonts w:ascii="Times New Roman" w:eastAsia="Times New Roman" w:hAnsi="Times New Roman"/>
          <w:sz w:val="24"/>
          <w:szCs w:val="24"/>
          <w:lang w:eastAsia="ru-RU"/>
        </w:rPr>
        <w:t xml:space="preserve"> </w:t>
      </w:r>
      <w:r w:rsidR="00A019E4" w:rsidRPr="00A019E4">
        <w:rPr>
          <w:rFonts w:ascii="Times New Roman" w:eastAsia="Times New Roman" w:hAnsi="Times New Roman"/>
          <w:sz w:val="24"/>
          <w:szCs w:val="24"/>
          <w:lang w:eastAsia="ru-RU"/>
        </w:rPr>
        <w:t>08.07.2019 № 447-ПГ</w:t>
      </w:r>
    </w:p>
    <w:p w:rsidR="00107E8A" w:rsidRPr="000854D5" w:rsidRDefault="00107E8A" w:rsidP="000854D5">
      <w:pPr>
        <w:spacing w:after="0" w:line="240" w:lineRule="auto"/>
        <w:ind w:left="4536"/>
        <w:rPr>
          <w:rFonts w:ascii="Times New Roman" w:eastAsia="Times New Roman" w:hAnsi="Times New Roman"/>
          <w:sz w:val="24"/>
          <w:szCs w:val="24"/>
          <w:lang w:eastAsia="ru-RU"/>
        </w:rPr>
      </w:pPr>
    </w:p>
    <w:p w:rsidR="000854D5" w:rsidRDefault="000854D5" w:rsidP="00107E8A">
      <w:pPr>
        <w:spacing w:after="0" w:line="240" w:lineRule="auto"/>
        <w:jc w:val="center"/>
        <w:rPr>
          <w:rFonts w:ascii="Times New Roman" w:eastAsia="Times New Roman" w:hAnsi="Times New Roman"/>
          <w:sz w:val="26"/>
          <w:szCs w:val="26"/>
          <w:lang w:eastAsia="ru-RU"/>
        </w:rPr>
      </w:pPr>
    </w:p>
    <w:p w:rsidR="002B2DFB" w:rsidRDefault="002B2DFB" w:rsidP="00107E8A">
      <w:pPr>
        <w:spacing w:after="0" w:line="240" w:lineRule="auto"/>
        <w:jc w:val="center"/>
        <w:rPr>
          <w:rFonts w:ascii="Times New Roman" w:hAnsi="Times New Roman"/>
          <w:sz w:val="28"/>
          <w:szCs w:val="28"/>
        </w:rPr>
      </w:pPr>
      <w:r>
        <w:rPr>
          <w:rFonts w:ascii="Times New Roman" w:hAnsi="Times New Roman"/>
          <w:sz w:val="28"/>
          <w:szCs w:val="28"/>
        </w:rPr>
        <w:t xml:space="preserve">Положение  </w:t>
      </w:r>
    </w:p>
    <w:p w:rsidR="002B2DFB" w:rsidRDefault="002B2DFB" w:rsidP="00107E8A">
      <w:pPr>
        <w:spacing w:after="0" w:line="240" w:lineRule="auto"/>
        <w:jc w:val="center"/>
        <w:rPr>
          <w:rFonts w:ascii="Times New Roman" w:hAnsi="Times New Roman"/>
          <w:bCs/>
          <w:sz w:val="28"/>
          <w:szCs w:val="28"/>
        </w:rPr>
      </w:pPr>
      <w:r>
        <w:rPr>
          <w:rFonts w:ascii="Times New Roman" w:hAnsi="Times New Roman"/>
          <w:bCs/>
          <w:sz w:val="28"/>
          <w:szCs w:val="28"/>
        </w:rPr>
        <w:t>о</w:t>
      </w:r>
      <w:r w:rsidRPr="00D54773">
        <w:rPr>
          <w:rFonts w:ascii="Times New Roman" w:hAnsi="Times New Roman"/>
          <w:bCs/>
          <w:sz w:val="28"/>
          <w:szCs w:val="28"/>
        </w:rPr>
        <w:t xml:space="preserve"> комиссии</w:t>
      </w:r>
      <w:r w:rsidRPr="00D54773">
        <w:t xml:space="preserve"> </w:t>
      </w:r>
      <w:r w:rsidRPr="00D54773">
        <w:rPr>
          <w:rFonts w:ascii="Times New Roman" w:hAnsi="Times New Roman"/>
          <w:bCs/>
          <w:sz w:val="28"/>
          <w:szCs w:val="28"/>
        </w:rPr>
        <w:t>по оценке выполнения  показателей эффективности деятельности муниципальных  бюджетных  и автономных  учреждений   сферы культуры  городского округа Котельники Московской области</w:t>
      </w:r>
      <w:r>
        <w:rPr>
          <w:rFonts w:ascii="Times New Roman" w:hAnsi="Times New Roman"/>
          <w:bCs/>
          <w:sz w:val="28"/>
          <w:szCs w:val="28"/>
        </w:rPr>
        <w:t xml:space="preserve"> </w:t>
      </w:r>
      <w:r w:rsidRPr="00D54773">
        <w:rPr>
          <w:rFonts w:ascii="Times New Roman" w:hAnsi="Times New Roman"/>
          <w:bCs/>
          <w:sz w:val="28"/>
          <w:szCs w:val="28"/>
        </w:rPr>
        <w:t>и</w:t>
      </w:r>
      <w:r>
        <w:rPr>
          <w:rFonts w:ascii="Times New Roman" w:hAnsi="Times New Roman"/>
          <w:bCs/>
          <w:sz w:val="28"/>
          <w:szCs w:val="28"/>
        </w:rPr>
        <w:t xml:space="preserve"> </w:t>
      </w:r>
      <w:r w:rsidRPr="00D54773">
        <w:rPr>
          <w:rFonts w:ascii="Times New Roman" w:hAnsi="Times New Roman"/>
          <w:bCs/>
          <w:sz w:val="28"/>
          <w:szCs w:val="28"/>
        </w:rPr>
        <w:t xml:space="preserve"> </w:t>
      </w:r>
      <w:r w:rsidRPr="001E7D39">
        <w:rPr>
          <w:rFonts w:ascii="Times New Roman" w:hAnsi="Times New Roman"/>
          <w:bCs/>
          <w:sz w:val="28"/>
          <w:szCs w:val="28"/>
        </w:rPr>
        <w:t xml:space="preserve">  выплатам компенсационной и стимулирующей части фонда оплаты труда руководителям муниципальных  бюджетных и автономных учреждений сферы культуры городского округа Котельники Московской области</w:t>
      </w:r>
    </w:p>
    <w:p w:rsidR="002B2DFB" w:rsidRPr="000854D5" w:rsidRDefault="002B2DFB" w:rsidP="00107E8A">
      <w:pPr>
        <w:spacing w:after="0" w:line="240" w:lineRule="auto"/>
        <w:jc w:val="center"/>
        <w:rPr>
          <w:rFonts w:ascii="Times New Roman" w:eastAsia="Times New Roman" w:hAnsi="Times New Roman"/>
          <w:sz w:val="28"/>
          <w:szCs w:val="28"/>
          <w:lang w:eastAsia="ru-RU"/>
        </w:rPr>
      </w:pPr>
    </w:p>
    <w:p w:rsidR="00107E8A" w:rsidRPr="00AF1FCD" w:rsidRDefault="00107E8A" w:rsidP="00107E8A">
      <w:pPr>
        <w:spacing w:after="0" w:line="240" w:lineRule="auto"/>
        <w:jc w:val="center"/>
        <w:rPr>
          <w:rFonts w:ascii="Times New Roman" w:eastAsia="Times New Roman" w:hAnsi="Times New Roman"/>
          <w:b/>
          <w:sz w:val="28"/>
          <w:szCs w:val="28"/>
          <w:lang w:eastAsia="ru-RU"/>
        </w:rPr>
      </w:pPr>
      <w:r w:rsidRPr="00AF1FCD">
        <w:rPr>
          <w:rFonts w:ascii="Times New Roman" w:eastAsia="Times New Roman" w:hAnsi="Times New Roman"/>
          <w:b/>
          <w:sz w:val="28"/>
          <w:szCs w:val="28"/>
          <w:lang w:eastAsia="ru-RU"/>
        </w:rPr>
        <w:t>1.Общие положения</w:t>
      </w:r>
    </w:p>
    <w:p w:rsidR="00107E8A" w:rsidRPr="000854D5" w:rsidRDefault="00107E8A" w:rsidP="00AF1FCD">
      <w:pPr>
        <w:spacing w:after="0"/>
        <w:rPr>
          <w:rFonts w:ascii="Times New Roman" w:eastAsia="Times New Roman" w:hAnsi="Times New Roman"/>
          <w:b/>
          <w:sz w:val="28"/>
          <w:szCs w:val="28"/>
          <w:lang w:eastAsia="ru-RU"/>
        </w:rPr>
      </w:pPr>
    </w:p>
    <w:p w:rsidR="00107E8A" w:rsidRPr="000854D5" w:rsidRDefault="002B2DFB" w:rsidP="00AF1FCD">
      <w:pPr>
        <w:numPr>
          <w:ilvl w:val="1"/>
          <w:numId w:val="7"/>
        </w:numPr>
        <w:tabs>
          <w:tab w:val="left" w:pos="142"/>
        </w:tabs>
        <w:spacing w:after="0"/>
        <w:ind w:left="0" w:firstLine="851"/>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w:t>
      </w:r>
      <w:r w:rsidRPr="002B2DFB">
        <w:rPr>
          <w:rFonts w:ascii="Times New Roman" w:eastAsia="Times New Roman" w:hAnsi="Times New Roman"/>
          <w:sz w:val="28"/>
          <w:szCs w:val="28"/>
          <w:lang w:eastAsia="ru-RU"/>
        </w:rPr>
        <w:t>омисси</w:t>
      </w:r>
      <w:r>
        <w:rPr>
          <w:rFonts w:ascii="Times New Roman" w:eastAsia="Times New Roman" w:hAnsi="Times New Roman"/>
          <w:sz w:val="28"/>
          <w:szCs w:val="28"/>
          <w:lang w:eastAsia="ru-RU"/>
        </w:rPr>
        <w:t>я</w:t>
      </w:r>
      <w:r w:rsidRPr="002B2DFB">
        <w:rPr>
          <w:rFonts w:ascii="Times New Roman" w:eastAsia="Times New Roman" w:hAnsi="Times New Roman"/>
          <w:sz w:val="28"/>
          <w:szCs w:val="28"/>
          <w:lang w:eastAsia="ru-RU"/>
        </w:rPr>
        <w:t xml:space="preserve"> по оценке выполнения  показателей эффективности деятельности муниципальных  бюджетных  и автономных  учреждений   сферы культуры  городского округа Котельники Московской области и    выплатам компенсационной и стимулирующей части фонда оплаты труда руководителям муниципальных  бюджетных и автономных учреждений сферы культуры городского округа Котельники Московской области</w:t>
      </w:r>
      <w:r w:rsidR="00107E8A" w:rsidRPr="000854D5">
        <w:rPr>
          <w:rFonts w:ascii="Times New Roman" w:eastAsia="Times New Roman" w:hAnsi="Times New Roman"/>
          <w:sz w:val="28"/>
          <w:szCs w:val="28"/>
          <w:lang w:eastAsia="ru-RU"/>
        </w:rPr>
        <w:t xml:space="preserve"> (далее – Комиссия) создается   администрацией городского округа Котельники Московской области в целях рассмотрения отчетов, предоставляемых руководителями </w:t>
      </w:r>
      <w:r w:rsidRPr="002B2DFB">
        <w:rPr>
          <w:rFonts w:ascii="Times New Roman" w:eastAsia="Times New Roman" w:hAnsi="Times New Roman"/>
          <w:sz w:val="28"/>
          <w:szCs w:val="28"/>
          <w:lang w:eastAsia="ru-RU"/>
        </w:rPr>
        <w:t>муниципальных  бюджетных и автономных</w:t>
      </w:r>
      <w:proofErr w:type="gramEnd"/>
      <w:r w:rsidRPr="002B2DFB">
        <w:rPr>
          <w:rFonts w:ascii="Times New Roman" w:eastAsia="Times New Roman" w:hAnsi="Times New Roman"/>
          <w:sz w:val="28"/>
          <w:szCs w:val="28"/>
          <w:lang w:eastAsia="ru-RU"/>
        </w:rPr>
        <w:t xml:space="preserve"> учреждений сферы культуры городского округа Котельники Московской области</w:t>
      </w:r>
      <w:r>
        <w:rPr>
          <w:rFonts w:ascii="Times New Roman" w:eastAsia="Times New Roman" w:hAnsi="Times New Roman"/>
          <w:sz w:val="28"/>
          <w:szCs w:val="28"/>
          <w:lang w:eastAsia="ru-RU"/>
        </w:rPr>
        <w:t xml:space="preserve"> (далее - Учреждения)</w:t>
      </w:r>
      <w:r w:rsidR="00107E8A" w:rsidRPr="000854D5">
        <w:rPr>
          <w:rFonts w:ascii="Times New Roman" w:eastAsia="Times New Roman" w:hAnsi="Times New Roman"/>
          <w:sz w:val="28"/>
          <w:szCs w:val="28"/>
          <w:lang w:eastAsia="ru-RU"/>
        </w:rPr>
        <w:t xml:space="preserve"> о выполнении  показателей эффективности деятельности Учреждений и подготовки предложений о премировании их руководителей. </w:t>
      </w:r>
    </w:p>
    <w:p w:rsidR="00107E8A" w:rsidRPr="000854D5" w:rsidRDefault="00107E8A" w:rsidP="00AF1FCD">
      <w:pPr>
        <w:numPr>
          <w:ilvl w:val="1"/>
          <w:numId w:val="7"/>
        </w:numPr>
        <w:tabs>
          <w:tab w:val="left" w:pos="142"/>
        </w:tabs>
        <w:spacing w:after="0"/>
        <w:ind w:left="0"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xml:space="preserve">Основной задачей Комиссии является оценка эффективности деятельности Учреждений и их руководителей на основе </w:t>
      </w:r>
      <w:proofErr w:type="gramStart"/>
      <w:r w:rsidRPr="000854D5">
        <w:rPr>
          <w:rFonts w:ascii="Times New Roman" w:eastAsia="Times New Roman" w:hAnsi="Times New Roman"/>
          <w:sz w:val="28"/>
          <w:szCs w:val="28"/>
          <w:lang w:eastAsia="ru-RU"/>
        </w:rPr>
        <w:t>выполнения  показателей эффективности деятельности Учреждения</w:t>
      </w:r>
      <w:proofErr w:type="gramEnd"/>
      <w:r w:rsidRPr="000854D5">
        <w:rPr>
          <w:rFonts w:ascii="Times New Roman" w:eastAsia="Times New Roman" w:hAnsi="Times New Roman"/>
          <w:sz w:val="28"/>
          <w:szCs w:val="28"/>
          <w:lang w:eastAsia="ru-RU"/>
        </w:rPr>
        <w:t>.</w:t>
      </w:r>
    </w:p>
    <w:p w:rsidR="00107E8A" w:rsidRPr="000854D5" w:rsidRDefault="00107E8A" w:rsidP="00AF1FCD">
      <w:pPr>
        <w:numPr>
          <w:ilvl w:val="1"/>
          <w:numId w:val="7"/>
        </w:numPr>
        <w:tabs>
          <w:tab w:val="left" w:pos="142"/>
        </w:tabs>
        <w:spacing w:after="0"/>
        <w:ind w:left="0"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Комиссия осуществляет свою деятельность на постоянной основе.</w:t>
      </w:r>
    </w:p>
    <w:p w:rsidR="00107E8A" w:rsidRPr="000854D5" w:rsidRDefault="00107E8A" w:rsidP="00AF1FCD">
      <w:pPr>
        <w:spacing w:after="0"/>
        <w:ind w:firstLine="851"/>
        <w:jc w:val="both"/>
        <w:rPr>
          <w:rFonts w:ascii="Times New Roman" w:eastAsia="Times New Roman" w:hAnsi="Times New Roman"/>
          <w:b/>
          <w:sz w:val="28"/>
          <w:szCs w:val="28"/>
          <w:lang w:eastAsia="ru-RU"/>
        </w:rPr>
      </w:pPr>
    </w:p>
    <w:p w:rsidR="00107E8A" w:rsidRPr="00AF1FCD" w:rsidRDefault="00107E8A" w:rsidP="00AF1FCD">
      <w:pPr>
        <w:spacing w:after="0"/>
        <w:ind w:firstLine="851"/>
        <w:jc w:val="center"/>
        <w:rPr>
          <w:rFonts w:ascii="Times New Roman" w:eastAsia="Times New Roman" w:hAnsi="Times New Roman"/>
          <w:b/>
          <w:sz w:val="28"/>
          <w:szCs w:val="28"/>
          <w:lang w:eastAsia="ru-RU"/>
        </w:rPr>
      </w:pPr>
      <w:r w:rsidRPr="00AF1FCD">
        <w:rPr>
          <w:rFonts w:ascii="Times New Roman" w:eastAsia="Times New Roman" w:hAnsi="Times New Roman"/>
          <w:b/>
          <w:sz w:val="28"/>
          <w:szCs w:val="28"/>
          <w:lang w:eastAsia="ru-RU"/>
        </w:rPr>
        <w:t>2.Состав и полномочия Комиссии</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2.1. Комиссия состоит из председателя, секретаря и  членов Комиссии (Приложение).</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2.2. Председатель комиссии:</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осуществляет общее руководство деятельностью Комиссии;</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lastRenderedPageBreak/>
        <w:t>- председательствует на заседаниях Комиссии.</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2.3. Секретарь комиссии принимает отчеты Учреждений в установленные сроки.</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xml:space="preserve">2.4. Заседание комиссии проводятся ежеквартально, не позднее </w:t>
      </w:r>
      <w:r w:rsidR="000854D5" w:rsidRPr="000854D5">
        <w:rPr>
          <w:rFonts w:ascii="Times New Roman" w:eastAsia="Times New Roman" w:hAnsi="Times New Roman"/>
          <w:sz w:val="28"/>
          <w:szCs w:val="28"/>
          <w:lang w:eastAsia="ru-RU"/>
        </w:rPr>
        <w:t xml:space="preserve">10 </w:t>
      </w:r>
      <w:r w:rsidRPr="000854D5">
        <w:rPr>
          <w:rFonts w:ascii="Times New Roman" w:eastAsia="Times New Roman" w:hAnsi="Times New Roman"/>
          <w:sz w:val="28"/>
          <w:szCs w:val="28"/>
          <w:lang w:eastAsia="ru-RU"/>
        </w:rPr>
        <w:t>рабочих дней, следующих за отчетным периодом. Дата проведения заседания Комиссии назначается председателем Комиссии.</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2.5. Решения Комиссии принимаются большинством голосов членов Комиссии, присутствующих на заседании.</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xml:space="preserve">При равенстве голосов решающим является голос председателя Комиссии. </w:t>
      </w:r>
    </w:p>
    <w:p w:rsidR="00107E8A" w:rsidRPr="000854D5" w:rsidRDefault="00107E8A" w:rsidP="00AF1FCD">
      <w:pPr>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2.6. Заседание Комиссии является правомочным, если на нем присутствует не менее двух третей от общего числа ее членов.</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2.7.  Для выполнения возложенных задач Комиссия осуществляет следующие функции:</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рассматривает представленные Учреждениями отчеты о выполнении  показателей, характеризующие результативность деятельности Учреждения;</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принимает решение о размере премирования  руководителей.</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2.8. Комиссия по вопросам, входящим в ее компетенцию, имеет право:</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xml:space="preserve"> - запрашивать у руководителей Учреждений необходимую для ее деятельности информацию;</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xml:space="preserve"> - устанавливать для руководителей Учреждений сроки предоставления информации;</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xml:space="preserve"> - рекомендовать для утверждения решение о размере  премии в отношении руководителей  Учреждений;</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привлекать к участию в заседаниях Комиссии руководителей Учреждений.</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2.9. Состав комиссии утверждается постановлением главы городского округа Котельники Московской области.</w:t>
      </w:r>
    </w:p>
    <w:p w:rsidR="00107E8A" w:rsidRPr="000854D5" w:rsidRDefault="00107E8A" w:rsidP="00AF1FCD">
      <w:pPr>
        <w:tabs>
          <w:tab w:val="left" w:pos="-4860"/>
          <w:tab w:val="left" w:pos="1080"/>
        </w:tabs>
        <w:spacing w:after="0"/>
        <w:ind w:firstLine="851"/>
        <w:jc w:val="both"/>
        <w:rPr>
          <w:rFonts w:ascii="Times New Roman" w:eastAsia="Times New Roman" w:hAnsi="Times New Roman"/>
          <w:sz w:val="28"/>
          <w:szCs w:val="28"/>
          <w:lang w:eastAsia="ru-RU"/>
        </w:rPr>
      </w:pPr>
    </w:p>
    <w:p w:rsidR="00107E8A" w:rsidRPr="00AF1FCD" w:rsidRDefault="00107E8A" w:rsidP="00AF1FCD">
      <w:pPr>
        <w:spacing w:after="0"/>
        <w:ind w:firstLine="851"/>
        <w:jc w:val="center"/>
        <w:rPr>
          <w:rFonts w:ascii="Times New Roman" w:eastAsia="Times New Roman" w:hAnsi="Times New Roman"/>
          <w:b/>
          <w:sz w:val="28"/>
          <w:szCs w:val="28"/>
          <w:lang w:eastAsia="ru-RU"/>
        </w:rPr>
      </w:pPr>
      <w:r w:rsidRPr="00AF1FCD">
        <w:rPr>
          <w:rFonts w:ascii="Times New Roman" w:eastAsia="Times New Roman" w:hAnsi="Times New Roman"/>
          <w:b/>
          <w:sz w:val="28"/>
          <w:szCs w:val="28"/>
          <w:lang w:eastAsia="ru-RU"/>
        </w:rPr>
        <w:t>3.Порядок работы комиссии</w:t>
      </w:r>
    </w:p>
    <w:p w:rsidR="00107E8A" w:rsidRPr="000854D5" w:rsidRDefault="00107E8A" w:rsidP="00AF1FCD">
      <w:pPr>
        <w:spacing w:after="0"/>
        <w:ind w:firstLine="851"/>
        <w:rPr>
          <w:rFonts w:ascii="Times New Roman" w:eastAsia="Times New Roman" w:hAnsi="Times New Roman"/>
          <w:b/>
          <w:sz w:val="28"/>
          <w:szCs w:val="28"/>
          <w:lang w:eastAsia="ru-RU"/>
        </w:rPr>
      </w:pPr>
    </w:p>
    <w:p w:rsidR="00107E8A" w:rsidRPr="000854D5" w:rsidRDefault="00107E8A" w:rsidP="00AF1FCD">
      <w:pPr>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xml:space="preserve">3.1.Комиссия принимает на рассмотрение от руководителей Учреждений отчеты установленного образца о выполнении  показателей эффективности деятельности Учреждений вместе с сопроводительным листом для отражения замечаний и предложений, ежеквартально не позднее 3 рабочих дней месяца, следующего за отчетным периодом. </w:t>
      </w:r>
    </w:p>
    <w:p w:rsidR="00107E8A" w:rsidRPr="000854D5" w:rsidRDefault="00107E8A" w:rsidP="00AF1FCD">
      <w:pPr>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lastRenderedPageBreak/>
        <w:t xml:space="preserve">3.2. При принятии решений об оценке отчетов Комиссия руководствуется результатами </w:t>
      </w:r>
      <w:proofErr w:type="gramStart"/>
      <w:r w:rsidRPr="000854D5">
        <w:rPr>
          <w:rFonts w:ascii="Times New Roman" w:eastAsia="Times New Roman" w:hAnsi="Times New Roman"/>
          <w:sz w:val="28"/>
          <w:szCs w:val="28"/>
          <w:lang w:eastAsia="ru-RU"/>
        </w:rPr>
        <w:t>анализа  достижения  показателей  деятельности Учреждений</w:t>
      </w:r>
      <w:proofErr w:type="gramEnd"/>
      <w:r w:rsidRPr="000854D5">
        <w:rPr>
          <w:rFonts w:ascii="Times New Roman" w:eastAsia="Times New Roman" w:hAnsi="Times New Roman"/>
          <w:sz w:val="28"/>
          <w:szCs w:val="28"/>
          <w:lang w:eastAsia="ru-RU"/>
        </w:rPr>
        <w:t>.</w:t>
      </w:r>
    </w:p>
    <w:p w:rsidR="00107E8A" w:rsidRPr="000854D5" w:rsidRDefault="00107E8A" w:rsidP="00AF1FCD">
      <w:pPr>
        <w:spacing w:after="0"/>
        <w:ind w:firstLine="851"/>
        <w:jc w:val="both"/>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xml:space="preserve">3.3. Решение Комиссии по оценке </w:t>
      </w:r>
      <w:proofErr w:type="gramStart"/>
      <w:r w:rsidRPr="000854D5">
        <w:rPr>
          <w:rFonts w:ascii="Times New Roman" w:eastAsia="Times New Roman" w:hAnsi="Times New Roman"/>
          <w:sz w:val="28"/>
          <w:szCs w:val="28"/>
          <w:lang w:eastAsia="ru-RU"/>
        </w:rPr>
        <w:t>выполнения  показателей эффективности деятельности Учреждений</w:t>
      </w:r>
      <w:proofErr w:type="gramEnd"/>
      <w:r w:rsidRPr="000854D5">
        <w:rPr>
          <w:rFonts w:ascii="Times New Roman" w:eastAsia="Times New Roman" w:hAnsi="Times New Roman"/>
          <w:sz w:val="28"/>
          <w:szCs w:val="28"/>
          <w:lang w:eastAsia="ru-RU"/>
        </w:rPr>
        <w:t xml:space="preserve"> и выплатах стимулирующего характера руководителей за отчетный период отражается в протоколе, который подписывается всеми членами Комиссии и утверждается председателем Комиссии. На основании решения Комиссии издается постановление главы городского округа Котельники Московской области  о размере премии  за отчетный период.</w:t>
      </w:r>
    </w:p>
    <w:p w:rsidR="00107E8A" w:rsidRPr="000854D5" w:rsidRDefault="00107E8A" w:rsidP="00AF1FCD">
      <w:pPr>
        <w:spacing w:after="0"/>
        <w:ind w:firstLine="851"/>
        <w:jc w:val="center"/>
        <w:rPr>
          <w:rFonts w:ascii="Times New Roman" w:eastAsia="Times New Roman" w:hAnsi="Times New Roman"/>
          <w:sz w:val="28"/>
          <w:szCs w:val="28"/>
          <w:lang w:eastAsia="ru-RU"/>
        </w:rPr>
      </w:pPr>
    </w:p>
    <w:p w:rsidR="00107E8A" w:rsidRPr="000854D5" w:rsidRDefault="00107E8A" w:rsidP="00AF1FCD">
      <w:pPr>
        <w:spacing w:after="0"/>
        <w:jc w:val="center"/>
        <w:rPr>
          <w:rFonts w:ascii="Times New Roman" w:eastAsia="Times New Roman" w:hAnsi="Times New Roman"/>
          <w:sz w:val="28"/>
          <w:szCs w:val="28"/>
          <w:lang w:eastAsia="ru-RU"/>
        </w:rPr>
      </w:pPr>
    </w:p>
    <w:p w:rsidR="00107E8A" w:rsidRPr="000854D5" w:rsidRDefault="000854D5" w:rsidP="00107E8A">
      <w:pPr>
        <w:spacing w:after="0" w:line="240" w:lineRule="auto"/>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Н</w:t>
      </w:r>
      <w:r w:rsidR="00107E8A" w:rsidRPr="000854D5">
        <w:rPr>
          <w:rFonts w:ascii="Times New Roman" w:eastAsia="Times New Roman" w:hAnsi="Times New Roman"/>
          <w:sz w:val="28"/>
          <w:szCs w:val="28"/>
          <w:lang w:eastAsia="ru-RU"/>
        </w:rPr>
        <w:t xml:space="preserve">ачальник отдела культуры </w:t>
      </w:r>
      <w:r w:rsidRPr="000854D5">
        <w:rPr>
          <w:rFonts w:ascii="Times New Roman" w:eastAsia="Times New Roman" w:hAnsi="Times New Roman"/>
          <w:sz w:val="28"/>
          <w:szCs w:val="28"/>
          <w:lang w:eastAsia="ru-RU"/>
        </w:rPr>
        <w:t xml:space="preserve"> и туризма</w:t>
      </w:r>
    </w:p>
    <w:p w:rsidR="000854D5" w:rsidRPr="000854D5" w:rsidRDefault="00107E8A" w:rsidP="00107E8A">
      <w:pPr>
        <w:spacing w:after="0" w:line="240" w:lineRule="auto"/>
        <w:rPr>
          <w:rFonts w:ascii="Times New Roman" w:eastAsia="Times New Roman" w:hAnsi="Times New Roman"/>
          <w:sz w:val="28"/>
          <w:szCs w:val="28"/>
          <w:lang w:eastAsia="ru-RU"/>
        </w:rPr>
        <w:sectPr w:rsidR="000854D5" w:rsidRPr="000854D5" w:rsidSect="00AA39BF">
          <w:pgSz w:w="11906" w:h="16838"/>
          <w:pgMar w:top="851" w:right="1134" w:bottom="851" w:left="1701" w:header="709" w:footer="709" w:gutter="0"/>
          <w:pgNumType w:start="1"/>
          <w:cols w:space="708"/>
          <w:titlePg/>
          <w:docGrid w:linePitch="360"/>
        </w:sectPr>
      </w:pPr>
      <w:r w:rsidRPr="000854D5">
        <w:rPr>
          <w:rFonts w:ascii="Times New Roman" w:eastAsia="Times New Roman" w:hAnsi="Times New Roman"/>
          <w:sz w:val="28"/>
          <w:szCs w:val="28"/>
          <w:lang w:eastAsia="ru-RU"/>
        </w:rPr>
        <w:t xml:space="preserve">управления </w:t>
      </w:r>
      <w:r w:rsidR="000854D5" w:rsidRPr="000854D5">
        <w:rPr>
          <w:rFonts w:ascii="Times New Roman" w:eastAsia="Times New Roman" w:hAnsi="Times New Roman"/>
          <w:sz w:val="28"/>
          <w:szCs w:val="28"/>
          <w:lang w:eastAsia="ru-RU"/>
        </w:rPr>
        <w:t>развития отраслей социальной сферы</w:t>
      </w:r>
      <w:r w:rsidR="000854D5">
        <w:rPr>
          <w:rFonts w:ascii="Times New Roman" w:eastAsia="Times New Roman" w:hAnsi="Times New Roman"/>
          <w:sz w:val="28"/>
          <w:szCs w:val="28"/>
          <w:lang w:eastAsia="ru-RU"/>
        </w:rPr>
        <w:t xml:space="preserve">                 </w:t>
      </w:r>
      <w:proofErr w:type="spellStart"/>
      <w:r w:rsidRPr="000854D5">
        <w:rPr>
          <w:rFonts w:ascii="Times New Roman" w:eastAsia="Times New Roman" w:hAnsi="Times New Roman"/>
          <w:sz w:val="28"/>
          <w:szCs w:val="28"/>
          <w:lang w:eastAsia="ru-RU"/>
        </w:rPr>
        <w:t>Е.В.Литвинова</w:t>
      </w:r>
      <w:proofErr w:type="spellEnd"/>
    </w:p>
    <w:p w:rsidR="00107E8A" w:rsidRPr="00107E8A" w:rsidRDefault="00107E8A" w:rsidP="000854D5">
      <w:pPr>
        <w:spacing w:after="0" w:line="240" w:lineRule="auto"/>
        <w:ind w:left="4536"/>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lastRenderedPageBreak/>
        <w:t>Приложение 5</w:t>
      </w:r>
    </w:p>
    <w:p w:rsidR="00107E8A" w:rsidRPr="00107E8A" w:rsidRDefault="00107E8A" w:rsidP="000854D5">
      <w:pPr>
        <w:spacing w:after="0" w:line="240" w:lineRule="auto"/>
        <w:ind w:left="4536"/>
        <w:rPr>
          <w:rFonts w:ascii="Times New Roman" w:eastAsia="Times New Roman" w:hAnsi="Times New Roman"/>
          <w:sz w:val="28"/>
          <w:szCs w:val="28"/>
          <w:lang w:eastAsia="ru-RU"/>
        </w:rPr>
      </w:pPr>
    </w:p>
    <w:p w:rsidR="00107E8A" w:rsidRPr="00107E8A" w:rsidRDefault="00107E8A" w:rsidP="000854D5">
      <w:pPr>
        <w:spacing w:after="0" w:line="240" w:lineRule="auto"/>
        <w:ind w:left="4536"/>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УТВЕРЖДЕН</w:t>
      </w:r>
    </w:p>
    <w:p w:rsidR="00107E8A" w:rsidRPr="00107E8A" w:rsidRDefault="00107E8A" w:rsidP="000854D5">
      <w:pPr>
        <w:spacing w:after="0" w:line="240" w:lineRule="auto"/>
        <w:ind w:left="4536"/>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постановлением</w:t>
      </w:r>
    </w:p>
    <w:p w:rsidR="00107E8A" w:rsidRPr="00107E8A" w:rsidRDefault="00107E8A" w:rsidP="000854D5">
      <w:pPr>
        <w:spacing w:after="0" w:line="240" w:lineRule="auto"/>
        <w:ind w:left="4536"/>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главы городского округа Котельники  Московской области</w:t>
      </w:r>
    </w:p>
    <w:p w:rsidR="00107E8A" w:rsidRDefault="00107E8A" w:rsidP="000854D5">
      <w:pPr>
        <w:spacing w:after="0" w:line="240" w:lineRule="auto"/>
        <w:ind w:left="4536"/>
        <w:rPr>
          <w:rFonts w:ascii="Times New Roman" w:eastAsia="Times New Roman" w:hAnsi="Times New Roman"/>
          <w:sz w:val="28"/>
          <w:szCs w:val="28"/>
          <w:lang w:eastAsia="ru-RU"/>
        </w:rPr>
      </w:pPr>
      <w:r w:rsidRPr="00107E8A">
        <w:rPr>
          <w:rFonts w:ascii="Times New Roman" w:eastAsia="Times New Roman" w:hAnsi="Times New Roman"/>
          <w:sz w:val="28"/>
          <w:szCs w:val="28"/>
          <w:lang w:eastAsia="ru-RU"/>
        </w:rPr>
        <w:t xml:space="preserve">от </w:t>
      </w:r>
      <w:r w:rsidR="00A019E4" w:rsidRPr="00A019E4">
        <w:rPr>
          <w:rFonts w:ascii="Times New Roman" w:eastAsia="Times New Roman" w:hAnsi="Times New Roman"/>
          <w:sz w:val="28"/>
          <w:szCs w:val="28"/>
          <w:lang w:eastAsia="ru-RU"/>
        </w:rPr>
        <w:t>08.07.2019 № 447-ПГ</w:t>
      </w:r>
    </w:p>
    <w:p w:rsidR="000854D5" w:rsidRDefault="000854D5" w:rsidP="000854D5">
      <w:pPr>
        <w:spacing w:after="0" w:line="240" w:lineRule="auto"/>
        <w:ind w:left="4536"/>
        <w:rPr>
          <w:rFonts w:ascii="Times New Roman" w:eastAsia="Times New Roman" w:hAnsi="Times New Roman"/>
          <w:sz w:val="28"/>
          <w:szCs w:val="28"/>
          <w:lang w:eastAsia="ru-RU"/>
        </w:rPr>
      </w:pPr>
    </w:p>
    <w:p w:rsidR="000854D5" w:rsidRPr="00107E8A" w:rsidRDefault="000854D5" w:rsidP="000854D5">
      <w:pPr>
        <w:spacing w:after="0" w:line="240" w:lineRule="auto"/>
        <w:ind w:left="4536"/>
        <w:rPr>
          <w:rFonts w:ascii="Times New Roman" w:eastAsia="Times New Roman" w:hAnsi="Times New Roman"/>
          <w:sz w:val="28"/>
          <w:szCs w:val="28"/>
          <w:lang w:eastAsia="ru-RU"/>
        </w:rPr>
      </w:pPr>
    </w:p>
    <w:p w:rsidR="000854D5" w:rsidRDefault="00107E8A" w:rsidP="002B2DFB">
      <w:pPr>
        <w:spacing w:after="0" w:line="240" w:lineRule="auto"/>
        <w:jc w:val="center"/>
        <w:rPr>
          <w:rFonts w:ascii="Times New Roman" w:hAnsi="Times New Roman"/>
          <w:sz w:val="28"/>
          <w:szCs w:val="28"/>
        </w:rPr>
      </w:pPr>
      <w:r w:rsidRPr="00107E8A">
        <w:rPr>
          <w:rFonts w:ascii="Times New Roman" w:eastAsia="Times New Roman" w:hAnsi="Times New Roman"/>
          <w:sz w:val="28"/>
          <w:szCs w:val="28"/>
          <w:lang w:eastAsia="ru-RU"/>
        </w:rPr>
        <w:t xml:space="preserve">Состав </w:t>
      </w:r>
      <w:r w:rsidR="002B2DFB">
        <w:rPr>
          <w:rFonts w:ascii="Times New Roman" w:hAnsi="Times New Roman"/>
          <w:sz w:val="28"/>
          <w:szCs w:val="28"/>
        </w:rPr>
        <w:t xml:space="preserve">о комиссии </w:t>
      </w:r>
      <w:r w:rsidR="002B2DFB" w:rsidRPr="002B2DFB">
        <w:rPr>
          <w:rFonts w:ascii="Times New Roman" w:hAnsi="Times New Roman"/>
          <w:sz w:val="28"/>
          <w:szCs w:val="28"/>
        </w:rPr>
        <w:t>по оценке выполнения  показателей эффективности деятельности муниципальных  бюджетных  и автономных  учреждений   сферы культуры  городского округа Котельники Московской области и    выплатам компенсационной и стимулирующей части фонда оплаты труда руководителям муниципальных  бюджетных и автономных учреждений сферы культуры городского округа Котельники Московской области</w:t>
      </w:r>
    </w:p>
    <w:p w:rsidR="002B2DFB" w:rsidRPr="00107E8A" w:rsidRDefault="002B2DFB" w:rsidP="002B2DFB">
      <w:pPr>
        <w:spacing w:after="0" w:line="240" w:lineRule="auto"/>
        <w:jc w:val="center"/>
        <w:rPr>
          <w:rFonts w:ascii="Times New Roman" w:eastAsia="Times New Roman" w:hAnsi="Times New Roman"/>
          <w:sz w:val="28"/>
          <w:szCs w:val="28"/>
          <w:lang w:eastAsia="ru-RU"/>
        </w:rPr>
      </w:pPr>
    </w:p>
    <w:tbl>
      <w:tblPr>
        <w:tblW w:w="0" w:type="auto"/>
        <w:tblInd w:w="62" w:type="dxa"/>
        <w:shd w:val="clear" w:color="auto" w:fill="FFFFFF"/>
        <w:tblCellMar>
          <w:left w:w="0" w:type="dxa"/>
          <w:right w:w="0" w:type="dxa"/>
        </w:tblCellMar>
        <w:tblLook w:val="04A0" w:firstRow="1" w:lastRow="0" w:firstColumn="1" w:lastColumn="0" w:noHBand="0" w:noVBand="1"/>
      </w:tblPr>
      <w:tblGrid>
        <w:gridCol w:w="3387"/>
        <w:gridCol w:w="5746"/>
      </w:tblGrid>
      <w:tr w:rsidR="000854D5" w:rsidRPr="000854D5" w:rsidTr="00FC4392">
        <w:tc>
          <w:tcPr>
            <w:tcW w:w="3488" w:type="dxa"/>
            <w:shd w:val="clear" w:color="auto" w:fill="auto"/>
            <w:tcMar>
              <w:top w:w="102" w:type="dxa"/>
              <w:left w:w="62" w:type="dxa"/>
              <w:bottom w:w="102" w:type="dxa"/>
              <w:right w:w="62" w:type="dxa"/>
            </w:tcMar>
            <w:hideMark/>
          </w:tcPr>
          <w:p w:rsidR="000854D5" w:rsidRPr="000854D5" w:rsidRDefault="000854D5" w:rsidP="000854D5">
            <w:pPr>
              <w:spacing w:after="0" w:line="256" w:lineRule="auto"/>
              <w:rPr>
                <w:rFonts w:ascii="Arial" w:eastAsia="Times New Roman" w:hAnsi="Arial" w:cs="Arial"/>
                <w:color w:val="000000"/>
                <w:sz w:val="23"/>
                <w:szCs w:val="23"/>
              </w:rPr>
            </w:pPr>
            <w:r w:rsidRPr="000854D5">
              <w:rPr>
                <w:rFonts w:ascii="Times New Roman" w:eastAsia="Times New Roman" w:hAnsi="Times New Roman"/>
                <w:sz w:val="28"/>
                <w:szCs w:val="28"/>
              </w:rPr>
              <w:t>Кузьмина Ирина Михайловна</w:t>
            </w:r>
          </w:p>
        </w:tc>
        <w:tc>
          <w:tcPr>
            <w:tcW w:w="5929" w:type="dxa"/>
            <w:shd w:val="clear" w:color="auto" w:fill="auto"/>
            <w:tcMar>
              <w:top w:w="102" w:type="dxa"/>
              <w:left w:w="62" w:type="dxa"/>
              <w:bottom w:w="102" w:type="dxa"/>
              <w:right w:w="62" w:type="dxa"/>
            </w:tcMar>
            <w:hideMark/>
          </w:tcPr>
          <w:p w:rsidR="000854D5" w:rsidRPr="000854D5" w:rsidRDefault="000854D5" w:rsidP="000854D5">
            <w:pPr>
              <w:spacing w:after="0" w:line="256" w:lineRule="auto"/>
              <w:ind w:right="943"/>
              <w:rPr>
                <w:rFonts w:ascii="Times New Roman" w:eastAsia="Times New Roman" w:hAnsi="Times New Roman"/>
                <w:sz w:val="28"/>
                <w:szCs w:val="28"/>
              </w:rPr>
            </w:pPr>
            <w:r w:rsidRPr="000854D5">
              <w:rPr>
                <w:rFonts w:ascii="Times New Roman" w:eastAsia="Times New Roman" w:hAnsi="Times New Roman"/>
                <w:sz w:val="28"/>
                <w:szCs w:val="28"/>
              </w:rPr>
              <w:t>Заместитель главы  администрации городского округа Котельники Московской област</w:t>
            </w:r>
            <w:proofErr w:type="gramStart"/>
            <w:r w:rsidRPr="000854D5">
              <w:rPr>
                <w:rFonts w:ascii="Times New Roman" w:eastAsia="Times New Roman" w:hAnsi="Times New Roman"/>
                <w:sz w:val="28"/>
                <w:szCs w:val="28"/>
              </w:rPr>
              <w:t>и-</w:t>
            </w:r>
            <w:proofErr w:type="gramEnd"/>
            <w:r w:rsidRPr="000854D5">
              <w:rPr>
                <w:rFonts w:ascii="Times New Roman" w:eastAsia="Times New Roman" w:hAnsi="Times New Roman"/>
                <w:sz w:val="28"/>
                <w:szCs w:val="28"/>
              </w:rPr>
              <w:t xml:space="preserve"> начальник управления развития отраслей социальной сферы  </w:t>
            </w:r>
            <w:r w:rsidRPr="000854D5">
              <w:rPr>
                <w:rFonts w:ascii="Times New Roman" w:eastAsia="Times New Roman" w:hAnsi="Times New Roman"/>
                <w:color w:val="000000"/>
                <w:sz w:val="28"/>
                <w:szCs w:val="28"/>
              </w:rPr>
              <w:t>(председатель комиссии)</w:t>
            </w:r>
          </w:p>
        </w:tc>
      </w:tr>
      <w:tr w:rsidR="000854D5" w:rsidRPr="000854D5" w:rsidTr="00FC4392">
        <w:tc>
          <w:tcPr>
            <w:tcW w:w="3488" w:type="dxa"/>
            <w:shd w:val="clear" w:color="auto" w:fill="auto"/>
            <w:tcMar>
              <w:top w:w="102" w:type="dxa"/>
              <w:left w:w="62" w:type="dxa"/>
              <w:bottom w:w="102" w:type="dxa"/>
              <w:right w:w="62" w:type="dxa"/>
            </w:tcMar>
            <w:hideMark/>
          </w:tcPr>
          <w:p w:rsidR="000854D5" w:rsidRPr="000854D5" w:rsidRDefault="000854D5" w:rsidP="000854D5">
            <w:pPr>
              <w:spacing w:after="0" w:line="256" w:lineRule="auto"/>
              <w:rPr>
                <w:rFonts w:ascii="Times New Roman" w:eastAsia="Times New Roman" w:hAnsi="Times New Roman"/>
                <w:sz w:val="28"/>
                <w:szCs w:val="28"/>
              </w:rPr>
            </w:pPr>
            <w:r w:rsidRPr="000854D5">
              <w:rPr>
                <w:rFonts w:ascii="Times New Roman" w:eastAsia="Times New Roman" w:hAnsi="Times New Roman"/>
                <w:sz w:val="28"/>
                <w:szCs w:val="28"/>
              </w:rPr>
              <w:t xml:space="preserve">Силенко Ольга Николаевна      </w:t>
            </w:r>
          </w:p>
        </w:tc>
        <w:tc>
          <w:tcPr>
            <w:tcW w:w="5929" w:type="dxa"/>
            <w:shd w:val="clear" w:color="auto" w:fill="auto"/>
            <w:tcMar>
              <w:top w:w="102" w:type="dxa"/>
              <w:left w:w="62" w:type="dxa"/>
              <w:bottom w:w="102" w:type="dxa"/>
              <w:right w:w="62" w:type="dxa"/>
            </w:tcMar>
            <w:hideMark/>
          </w:tcPr>
          <w:p w:rsidR="000854D5" w:rsidRPr="000854D5" w:rsidRDefault="000854D5" w:rsidP="000854D5">
            <w:pPr>
              <w:spacing w:after="0" w:line="256" w:lineRule="auto"/>
              <w:rPr>
                <w:rFonts w:ascii="Arial" w:eastAsia="Times New Roman" w:hAnsi="Arial" w:cs="Arial"/>
                <w:color w:val="000000"/>
                <w:sz w:val="23"/>
                <w:szCs w:val="23"/>
              </w:rPr>
            </w:pPr>
            <w:r w:rsidRPr="000854D5">
              <w:rPr>
                <w:rFonts w:ascii="Times New Roman" w:eastAsia="Times New Roman" w:hAnsi="Times New Roman"/>
                <w:sz w:val="28"/>
                <w:szCs w:val="28"/>
              </w:rPr>
              <w:t xml:space="preserve">Заместитель начальника управления-начальник отдела  </w:t>
            </w:r>
            <w:proofErr w:type="gramStart"/>
            <w:r w:rsidRPr="000854D5">
              <w:rPr>
                <w:rFonts w:ascii="Times New Roman" w:eastAsia="Times New Roman" w:hAnsi="Times New Roman"/>
                <w:sz w:val="28"/>
                <w:szCs w:val="28"/>
              </w:rPr>
              <w:t>развития образования управления развития отраслей социальной</w:t>
            </w:r>
            <w:proofErr w:type="gramEnd"/>
            <w:r w:rsidRPr="000854D5">
              <w:rPr>
                <w:rFonts w:ascii="Times New Roman" w:eastAsia="Times New Roman" w:hAnsi="Times New Roman"/>
                <w:sz w:val="28"/>
                <w:szCs w:val="28"/>
              </w:rPr>
              <w:t xml:space="preserve"> сферы  </w:t>
            </w:r>
            <w:r w:rsidRPr="000854D5">
              <w:rPr>
                <w:rFonts w:ascii="Times New Roman" w:eastAsia="Times New Roman" w:hAnsi="Times New Roman"/>
                <w:color w:val="000000"/>
                <w:sz w:val="28"/>
                <w:szCs w:val="28"/>
              </w:rPr>
              <w:t>(заместитель председателя комиссии)</w:t>
            </w:r>
          </w:p>
        </w:tc>
      </w:tr>
      <w:tr w:rsidR="000854D5" w:rsidRPr="000854D5" w:rsidTr="00FC4392">
        <w:tc>
          <w:tcPr>
            <w:tcW w:w="3488" w:type="dxa"/>
            <w:shd w:val="clear" w:color="auto" w:fill="auto"/>
            <w:tcMar>
              <w:top w:w="102" w:type="dxa"/>
              <w:left w:w="62" w:type="dxa"/>
              <w:bottom w:w="102" w:type="dxa"/>
              <w:right w:w="62" w:type="dxa"/>
            </w:tcMar>
            <w:hideMark/>
          </w:tcPr>
          <w:p w:rsidR="000854D5" w:rsidRPr="000854D5" w:rsidRDefault="000854D5" w:rsidP="000854D5">
            <w:pPr>
              <w:spacing w:after="0" w:line="256" w:lineRule="auto"/>
              <w:rPr>
                <w:rFonts w:ascii="Times New Roman" w:eastAsia="Times New Roman" w:hAnsi="Times New Roman"/>
                <w:color w:val="000000"/>
                <w:sz w:val="28"/>
                <w:szCs w:val="28"/>
              </w:rPr>
            </w:pPr>
            <w:r w:rsidRPr="000854D5">
              <w:rPr>
                <w:rFonts w:ascii="Times New Roman" w:eastAsia="Times New Roman" w:hAnsi="Times New Roman"/>
                <w:color w:val="000000"/>
                <w:sz w:val="28"/>
                <w:szCs w:val="28"/>
              </w:rPr>
              <w:t>Литвинова</w:t>
            </w:r>
          </w:p>
          <w:p w:rsidR="000854D5" w:rsidRPr="000854D5" w:rsidRDefault="000854D5" w:rsidP="000854D5">
            <w:pPr>
              <w:spacing w:after="0" w:line="256" w:lineRule="auto"/>
              <w:rPr>
                <w:rFonts w:ascii="Arial" w:eastAsia="Times New Roman" w:hAnsi="Arial" w:cs="Arial"/>
                <w:color w:val="000000"/>
                <w:sz w:val="23"/>
                <w:szCs w:val="23"/>
              </w:rPr>
            </w:pPr>
            <w:r w:rsidRPr="000854D5">
              <w:rPr>
                <w:rFonts w:ascii="Times New Roman" w:eastAsia="Times New Roman" w:hAnsi="Times New Roman"/>
                <w:color w:val="000000"/>
                <w:sz w:val="28"/>
                <w:szCs w:val="28"/>
              </w:rPr>
              <w:t xml:space="preserve">Елена Валентиновна     </w:t>
            </w:r>
          </w:p>
        </w:tc>
        <w:tc>
          <w:tcPr>
            <w:tcW w:w="5929" w:type="dxa"/>
            <w:shd w:val="clear" w:color="auto" w:fill="auto"/>
            <w:tcMar>
              <w:top w:w="102" w:type="dxa"/>
              <w:left w:w="62" w:type="dxa"/>
              <w:bottom w:w="102" w:type="dxa"/>
              <w:right w:w="62" w:type="dxa"/>
            </w:tcMar>
            <w:hideMark/>
          </w:tcPr>
          <w:p w:rsidR="000854D5" w:rsidRPr="000854D5" w:rsidRDefault="000854D5" w:rsidP="000854D5">
            <w:pPr>
              <w:spacing w:after="0" w:line="256" w:lineRule="auto"/>
              <w:rPr>
                <w:rFonts w:ascii="Arial" w:eastAsia="Times New Roman" w:hAnsi="Arial" w:cs="Arial"/>
                <w:color w:val="000000"/>
                <w:sz w:val="23"/>
                <w:szCs w:val="23"/>
              </w:rPr>
            </w:pPr>
            <w:r w:rsidRPr="000854D5">
              <w:rPr>
                <w:rFonts w:ascii="Times New Roman" w:eastAsia="Times New Roman" w:hAnsi="Times New Roman"/>
                <w:sz w:val="28"/>
                <w:szCs w:val="28"/>
                <w:lang w:eastAsia="ar-SA"/>
              </w:rPr>
              <w:t xml:space="preserve">Начальник отдела  культуры и туризма управления развития отраслей социальной сферы </w:t>
            </w:r>
            <w:r w:rsidRPr="000854D5">
              <w:rPr>
                <w:rFonts w:ascii="Times New Roman" w:eastAsia="Times New Roman" w:hAnsi="Times New Roman"/>
                <w:color w:val="000000"/>
                <w:sz w:val="28"/>
                <w:szCs w:val="28"/>
              </w:rPr>
              <w:t>(секретарь комиссии)</w:t>
            </w:r>
          </w:p>
        </w:tc>
      </w:tr>
      <w:tr w:rsidR="000854D5" w:rsidRPr="000854D5" w:rsidTr="00FC4392">
        <w:tc>
          <w:tcPr>
            <w:tcW w:w="3488" w:type="dxa"/>
            <w:shd w:val="clear" w:color="auto" w:fill="auto"/>
            <w:tcMar>
              <w:top w:w="102" w:type="dxa"/>
              <w:left w:w="62" w:type="dxa"/>
              <w:bottom w:w="102" w:type="dxa"/>
              <w:right w:w="62" w:type="dxa"/>
            </w:tcMar>
          </w:tcPr>
          <w:p w:rsidR="000854D5" w:rsidRPr="000854D5" w:rsidRDefault="003E43E4" w:rsidP="000854D5">
            <w:pPr>
              <w:spacing w:after="0" w:line="256" w:lineRule="auto"/>
              <w:rPr>
                <w:rFonts w:ascii="Times New Roman" w:eastAsia="Times New Roman" w:hAnsi="Times New Roman"/>
                <w:sz w:val="28"/>
                <w:szCs w:val="28"/>
              </w:rPr>
            </w:pPr>
            <w:proofErr w:type="spellStart"/>
            <w:r>
              <w:rPr>
                <w:rFonts w:ascii="Times New Roman" w:eastAsia="Times New Roman" w:hAnsi="Times New Roman"/>
                <w:sz w:val="28"/>
                <w:szCs w:val="28"/>
              </w:rPr>
              <w:t>Матыцина</w:t>
            </w:r>
            <w:proofErr w:type="spellEnd"/>
            <w:r>
              <w:rPr>
                <w:rFonts w:ascii="Times New Roman" w:eastAsia="Times New Roman" w:hAnsi="Times New Roman"/>
                <w:sz w:val="28"/>
                <w:szCs w:val="28"/>
              </w:rPr>
              <w:t xml:space="preserve"> Оксана Викторовна</w:t>
            </w:r>
            <w:r w:rsidR="000854D5" w:rsidRPr="000854D5">
              <w:rPr>
                <w:rFonts w:ascii="Times New Roman" w:eastAsia="Times New Roman" w:hAnsi="Times New Roman"/>
                <w:sz w:val="28"/>
                <w:szCs w:val="28"/>
              </w:rPr>
              <w:t xml:space="preserve">     </w:t>
            </w:r>
          </w:p>
          <w:p w:rsidR="000854D5" w:rsidRPr="000854D5" w:rsidRDefault="000854D5" w:rsidP="000854D5">
            <w:pPr>
              <w:spacing w:after="0" w:line="256" w:lineRule="auto"/>
              <w:rPr>
                <w:rFonts w:ascii="Times New Roman" w:eastAsia="Times New Roman" w:hAnsi="Times New Roman"/>
                <w:sz w:val="28"/>
                <w:szCs w:val="28"/>
              </w:rPr>
            </w:pPr>
          </w:p>
          <w:p w:rsidR="000854D5" w:rsidRPr="000854D5" w:rsidRDefault="000854D5" w:rsidP="000854D5">
            <w:pPr>
              <w:spacing w:after="0" w:line="256" w:lineRule="auto"/>
              <w:rPr>
                <w:rFonts w:ascii="Times New Roman" w:eastAsia="Times New Roman" w:hAnsi="Times New Roman"/>
                <w:sz w:val="28"/>
                <w:szCs w:val="28"/>
              </w:rPr>
            </w:pPr>
          </w:p>
          <w:p w:rsidR="003E43E4" w:rsidRDefault="003E43E4" w:rsidP="000854D5">
            <w:pPr>
              <w:spacing w:after="0" w:line="256" w:lineRule="auto"/>
              <w:rPr>
                <w:rFonts w:ascii="Times New Roman" w:eastAsia="Times New Roman" w:hAnsi="Times New Roman"/>
                <w:sz w:val="28"/>
                <w:szCs w:val="28"/>
              </w:rPr>
            </w:pPr>
          </w:p>
          <w:p w:rsidR="003E43E4" w:rsidRDefault="003E43E4" w:rsidP="000854D5">
            <w:pPr>
              <w:spacing w:after="0" w:line="256" w:lineRule="auto"/>
              <w:rPr>
                <w:rFonts w:ascii="Times New Roman" w:eastAsia="Times New Roman" w:hAnsi="Times New Roman"/>
                <w:sz w:val="28"/>
                <w:szCs w:val="28"/>
              </w:rPr>
            </w:pPr>
          </w:p>
          <w:p w:rsidR="000854D5" w:rsidRPr="000854D5" w:rsidRDefault="000854D5" w:rsidP="000854D5">
            <w:pPr>
              <w:spacing w:after="0" w:line="256" w:lineRule="auto"/>
              <w:rPr>
                <w:rFonts w:ascii="Arial" w:eastAsia="Times New Roman" w:hAnsi="Arial" w:cs="Arial"/>
                <w:color w:val="000000"/>
                <w:sz w:val="23"/>
                <w:szCs w:val="23"/>
              </w:rPr>
            </w:pPr>
            <w:r w:rsidRPr="000854D5">
              <w:rPr>
                <w:rFonts w:ascii="Times New Roman" w:eastAsia="Times New Roman" w:hAnsi="Times New Roman"/>
                <w:sz w:val="28"/>
                <w:szCs w:val="28"/>
              </w:rPr>
              <w:t xml:space="preserve">Григорьева Оксана Витальевна         </w:t>
            </w:r>
          </w:p>
        </w:tc>
        <w:tc>
          <w:tcPr>
            <w:tcW w:w="5929" w:type="dxa"/>
            <w:shd w:val="clear" w:color="auto" w:fill="auto"/>
            <w:tcMar>
              <w:top w:w="102" w:type="dxa"/>
              <w:left w:w="62" w:type="dxa"/>
              <w:bottom w:w="102" w:type="dxa"/>
              <w:right w:w="62" w:type="dxa"/>
            </w:tcMar>
          </w:tcPr>
          <w:p w:rsidR="000854D5" w:rsidRPr="000854D5" w:rsidRDefault="003E43E4" w:rsidP="000854D5">
            <w:pPr>
              <w:spacing w:after="0" w:line="256" w:lineRule="auto"/>
              <w:rPr>
                <w:rFonts w:ascii="Times New Roman" w:eastAsia="Times New Roman" w:hAnsi="Times New Roman"/>
                <w:sz w:val="28"/>
                <w:szCs w:val="28"/>
              </w:rPr>
            </w:pPr>
            <w:r>
              <w:rPr>
                <w:rFonts w:ascii="Times New Roman" w:eastAsia="Times New Roman" w:hAnsi="Times New Roman"/>
                <w:sz w:val="28"/>
                <w:szCs w:val="28"/>
              </w:rPr>
              <w:t>Заместитель н</w:t>
            </w:r>
            <w:r w:rsidR="000854D5" w:rsidRPr="000854D5">
              <w:rPr>
                <w:rFonts w:ascii="Times New Roman" w:eastAsia="Times New Roman" w:hAnsi="Times New Roman"/>
                <w:sz w:val="28"/>
                <w:szCs w:val="28"/>
              </w:rPr>
              <w:t>ачальник</w:t>
            </w:r>
            <w:r>
              <w:rPr>
                <w:rFonts w:ascii="Times New Roman" w:eastAsia="Times New Roman" w:hAnsi="Times New Roman"/>
                <w:sz w:val="28"/>
                <w:szCs w:val="28"/>
              </w:rPr>
              <w:t>а</w:t>
            </w:r>
            <w:r w:rsidR="000854D5" w:rsidRPr="000854D5">
              <w:rPr>
                <w:rFonts w:ascii="Times New Roman" w:eastAsia="Times New Roman" w:hAnsi="Times New Roman"/>
                <w:sz w:val="28"/>
                <w:szCs w:val="28"/>
              </w:rPr>
              <w:t xml:space="preserve">  управления финансов</w:t>
            </w:r>
            <w:r w:rsidR="00A019E4">
              <w:rPr>
                <w:rFonts w:ascii="Times New Roman" w:eastAsia="Times New Roman" w:hAnsi="Times New Roman"/>
                <w:sz w:val="28"/>
                <w:szCs w:val="28"/>
              </w:rPr>
              <w:t xml:space="preserve"> </w:t>
            </w:r>
            <w:r>
              <w:rPr>
                <w:rFonts w:ascii="Times New Roman" w:eastAsia="Times New Roman" w:hAnsi="Times New Roman"/>
                <w:sz w:val="28"/>
                <w:szCs w:val="28"/>
              </w:rPr>
              <w:t>- начальник отдела исполнения бюджета, учета и отчетности</w:t>
            </w:r>
            <w:r w:rsidR="000854D5" w:rsidRPr="000854D5">
              <w:rPr>
                <w:rFonts w:ascii="Times New Roman" w:eastAsia="Times New Roman" w:hAnsi="Times New Roman"/>
                <w:sz w:val="28"/>
                <w:szCs w:val="28"/>
              </w:rPr>
              <w:t xml:space="preserve"> администрации городского округа Котельники Московской области  (член комиссии)</w:t>
            </w:r>
          </w:p>
          <w:p w:rsidR="000854D5" w:rsidRPr="000854D5" w:rsidRDefault="000854D5" w:rsidP="000854D5">
            <w:pPr>
              <w:spacing w:after="0" w:line="256" w:lineRule="auto"/>
              <w:rPr>
                <w:rFonts w:ascii="Times New Roman" w:eastAsia="Times New Roman" w:hAnsi="Times New Roman"/>
                <w:sz w:val="28"/>
                <w:szCs w:val="28"/>
              </w:rPr>
            </w:pPr>
          </w:p>
          <w:p w:rsidR="000854D5" w:rsidRPr="000854D5" w:rsidRDefault="000854D5" w:rsidP="000854D5">
            <w:pPr>
              <w:spacing w:after="0" w:line="256" w:lineRule="auto"/>
              <w:rPr>
                <w:rFonts w:ascii="Times New Roman" w:eastAsia="Times New Roman" w:hAnsi="Times New Roman"/>
                <w:sz w:val="28"/>
                <w:szCs w:val="28"/>
              </w:rPr>
            </w:pPr>
            <w:r w:rsidRPr="000854D5">
              <w:rPr>
                <w:rFonts w:ascii="Times New Roman" w:eastAsia="Times New Roman" w:hAnsi="Times New Roman"/>
                <w:sz w:val="28"/>
                <w:szCs w:val="28"/>
              </w:rPr>
              <w:t>Начальник отдела муниципальных программ и целевых показателей (член комиссии)</w:t>
            </w:r>
          </w:p>
        </w:tc>
      </w:tr>
    </w:tbl>
    <w:p w:rsidR="000854D5" w:rsidRPr="000854D5" w:rsidRDefault="000854D5" w:rsidP="000854D5">
      <w:pPr>
        <w:spacing w:after="0" w:line="240" w:lineRule="auto"/>
        <w:jc w:val="center"/>
        <w:rPr>
          <w:rFonts w:ascii="Times New Roman" w:eastAsia="Times New Roman" w:hAnsi="Times New Roman"/>
          <w:sz w:val="28"/>
          <w:szCs w:val="28"/>
          <w:lang w:eastAsia="ru-RU"/>
        </w:rPr>
      </w:pPr>
    </w:p>
    <w:p w:rsidR="000854D5" w:rsidRPr="000854D5" w:rsidRDefault="000854D5" w:rsidP="000854D5">
      <w:pPr>
        <w:spacing w:after="0" w:line="240" w:lineRule="auto"/>
        <w:ind w:left="360"/>
        <w:jc w:val="center"/>
        <w:rPr>
          <w:rFonts w:ascii="Times New Roman" w:eastAsia="Times New Roman" w:hAnsi="Times New Roman"/>
          <w:sz w:val="28"/>
          <w:szCs w:val="28"/>
          <w:lang w:eastAsia="ru-RU"/>
        </w:rPr>
      </w:pPr>
    </w:p>
    <w:p w:rsidR="000854D5" w:rsidRPr="000854D5" w:rsidRDefault="000854D5" w:rsidP="000854D5">
      <w:pPr>
        <w:spacing w:after="0" w:line="240" w:lineRule="auto"/>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xml:space="preserve">Начальник отдела культуры и туризма </w:t>
      </w:r>
    </w:p>
    <w:p w:rsidR="00107E8A" w:rsidRPr="00107E8A" w:rsidRDefault="000854D5" w:rsidP="000854D5">
      <w:pPr>
        <w:spacing w:after="0" w:line="240" w:lineRule="auto"/>
        <w:rPr>
          <w:rFonts w:ascii="Times New Roman" w:eastAsia="Times New Roman" w:hAnsi="Times New Roman"/>
          <w:sz w:val="28"/>
          <w:szCs w:val="28"/>
          <w:lang w:eastAsia="ru-RU"/>
        </w:rPr>
      </w:pPr>
      <w:r w:rsidRPr="000854D5">
        <w:rPr>
          <w:rFonts w:ascii="Times New Roman" w:eastAsia="Times New Roman" w:hAnsi="Times New Roman"/>
          <w:sz w:val="28"/>
          <w:szCs w:val="28"/>
          <w:lang w:eastAsia="ru-RU"/>
        </w:rPr>
        <w:t xml:space="preserve">управления развития отраслей социальной сферы                   </w:t>
      </w:r>
      <w:proofErr w:type="spellStart"/>
      <w:r w:rsidRPr="000854D5">
        <w:rPr>
          <w:rFonts w:ascii="Times New Roman" w:eastAsia="Times New Roman" w:hAnsi="Times New Roman"/>
          <w:sz w:val="28"/>
          <w:szCs w:val="28"/>
          <w:lang w:eastAsia="ru-RU"/>
        </w:rPr>
        <w:t>Е.В.Литвинова</w:t>
      </w:r>
      <w:proofErr w:type="spellEnd"/>
    </w:p>
    <w:sectPr w:rsidR="00107E8A" w:rsidRPr="00107E8A" w:rsidSect="00AA39BF">
      <w:pgSz w:w="11906" w:h="16838"/>
      <w:pgMar w:top="851" w:right="1134"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6A6" w:rsidRDefault="004A56A6">
      <w:pPr>
        <w:spacing w:after="0" w:line="240" w:lineRule="auto"/>
      </w:pPr>
      <w:r>
        <w:separator/>
      </w:r>
    </w:p>
  </w:endnote>
  <w:endnote w:type="continuationSeparator" w:id="0">
    <w:p w:rsidR="004A56A6" w:rsidRDefault="004A5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BF" w:rsidRDefault="003278BF" w:rsidP="00CB41A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6A6" w:rsidRDefault="004A56A6">
      <w:pPr>
        <w:spacing w:after="0" w:line="240" w:lineRule="auto"/>
      </w:pPr>
      <w:r>
        <w:separator/>
      </w:r>
    </w:p>
  </w:footnote>
  <w:footnote w:type="continuationSeparator" w:id="0">
    <w:p w:rsidR="004A56A6" w:rsidRDefault="004A5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569425"/>
      <w:docPartObj>
        <w:docPartGallery w:val="Page Numbers (Top of Page)"/>
        <w:docPartUnique/>
      </w:docPartObj>
    </w:sdtPr>
    <w:sdtContent>
      <w:p w:rsidR="003278BF" w:rsidRDefault="003278BF">
        <w:pPr>
          <w:pStyle w:val="a3"/>
          <w:jc w:val="center"/>
        </w:pPr>
        <w:r>
          <w:fldChar w:fldCharType="begin"/>
        </w:r>
        <w:r>
          <w:instrText>PAGE   \* MERGEFORMAT</w:instrText>
        </w:r>
        <w:r>
          <w:fldChar w:fldCharType="separate"/>
        </w:r>
        <w:r w:rsidR="00295247">
          <w:rPr>
            <w:noProof/>
          </w:rPr>
          <w:t>3</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BF" w:rsidRDefault="003278BF">
    <w:pPr>
      <w:pStyle w:val="a3"/>
      <w:jc w:val="center"/>
    </w:pPr>
  </w:p>
  <w:p w:rsidR="003278BF" w:rsidRDefault="003278B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352656"/>
      <w:docPartObj>
        <w:docPartGallery w:val="Page Numbers (Top of Page)"/>
        <w:docPartUnique/>
      </w:docPartObj>
    </w:sdtPr>
    <w:sdtContent>
      <w:p w:rsidR="003278BF" w:rsidRDefault="003278BF">
        <w:pPr>
          <w:pStyle w:val="a3"/>
          <w:jc w:val="center"/>
        </w:pPr>
        <w:r>
          <w:fldChar w:fldCharType="begin"/>
        </w:r>
        <w:r>
          <w:instrText>PAGE   \* MERGEFORMAT</w:instrText>
        </w:r>
        <w:r>
          <w:fldChar w:fldCharType="separate"/>
        </w:r>
        <w:r w:rsidR="00295247">
          <w:rPr>
            <w:noProof/>
          </w:rPr>
          <w:t>3</w:t>
        </w:r>
        <w:r>
          <w:fldChar w:fldCharType="end"/>
        </w:r>
      </w:p>
    </w:sdtContent>
  </w:sdt>
  <w:p w:rsidR="003278BF" w:rsidRDefault="003278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
    <w:nsid w:val="04BD071A"/>
    <w:multiLevelType w:val="hybridMultilevel"/>
    <w:tmpl w:val="62BC4D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4D1790B"/>
    <w:multiLevelType w:val="hybridMultilevel"/>
    <w:tmpl w:val="BFD873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5942752"/>
    <w:multiLevelType w:val="multilevel"/>
    <w:tmpl w:val="8CC62EC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nsid w:val="09D5730E"/>
    <w:multiLevelType w:val="hybridMultilevel"/>
    <w:tmpl w:val="436C0980"/>
    <w:lvl w:ilvl="0" w:tplc="7A94DF6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5">
    <w:nsid w:val="13EC6FE3"/>
    <w:multiLevelType w:val="hybridMultilevel"/>
    <w:tmpl w:val="6AD870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9771867"/>
    <w:multiLevelType w:val="hybridMultilevel"/>
    <w:tmpl w:val="0FFEC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6C28"/>
    <w:multiLevelType w:val="hybridMultilevel"/>
    <w:tmpl w:val="112AFB28"/>
    <w:lvl w:ilvl="0" w:tplc="A78EA5EE">
      <w:start w:val="1"/>
      <w:numFmt w:val="decimal"/>
      <w:lvlText w:val="%1."/>
      <w:lvlJc w:val="left"/>
      <w:pPr>
        <w:ind w:left="1946" w:hanging="10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C616DA0"/>
    <w:multiLevelType w:val="hybridMultilevel"/>
    <w:tmpl w:val="5308F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A103C0"/>
    <w:multiLevelType w:val="hybridMultilevel"/>
    <w:tmpl w:val="FEB873A2"/>
    <w:lvl w:ilvl="0" w:tplc="7A94DF6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0">
    <w:nsid w:val="47971E9B"/>
    <w:multiLevelType w:val="hybridMultilevel"/>
    <w:tmpl w:val="CAEEAA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1D82489"/>
    <w:multiLevelType w:val="hybridMultilevel"/>
    <w:tmpl w:val="CDB67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C30B16"/>
    <w:multiLevelType w:val="hybridMultilevel"/>
    <w:tmpl w:val="0FFEC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7B319E"/>
    <w:multiLevelType w:val="hybridMultilevel"/>
    <w:tmpl w:val="47D04ED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1"/>
  </w:num>
  <w:num w:numId="5">
    <w:abstractNumId w:val="2"/>
  </w:num>
  <w:num w:numId="6">
    <w:abstractNumId w:val="11"/>
  </w:num>
  <w:num w:numId="7">
    <w:abstractNumId w:val="0"/>
  </w:num>
  <w:num w:numId="8">
    <w:abstractNumId w:val="5"/>
  </w:num>
  <w:num w:numId="9">
    <w:abstractNumId w:val="9"/>
  </w:num>
  <w:num w:numId="10">
    <w:abstractNumId w:val="3"/>
  </w:num>
  <w:num w:numId="11">
    <w:abstractNumId w:val="4"/>
  </w:num>
  <w:num w:numId="12">
    <w:abstractNumId w:val="8"/>
  </w:num>
  <w:num w:numId="13">
    <w:abstractNumId w:val="1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E8"/>
    <w:rsid w:val="00001251"/>
    <w:rsid w:val="00036E76"/>
    <w:rsid w:val="00055228"/>
    <w:rsid w:val="00055439"/>
    <w:rsid w:val="000603C7"/>
    <w:rsid w:val="000854D5"/>
    <w:rsid w:val="00097DDA"/>
    <w:rsid w:val="000B417E"/>
    <w:rsid w:val="000C3278"/>
    <w:rsid w:val="000E378F"/>
    <w:rsid w:val="000E5D02"/>
    <w:rsid w:val="000F7591"/>
    <w:rsid w:val="00107E8A"/>
    <w:rsid w:val="0011430A"/>
    <w:rsid w:val="001419D9"/>
    <w:rsid w:val="00150503"/>
    <w:rsid w:val="0015731D"/>
    <w:rsid w:val="00163ECB"/>
    <w:rsid w:val="0016460F"/>
    <w:rsid w:val="00176FF8"/>
    <w:rsid w:val="001779E3"/>
    <w:rsid w:val="001922F0"/>
    <w:rsid w:val="001926F1"/>
    <w:rsid w:val="001D1BBA"/>
    <w:rsid w:val="001E4888"/>
    <w:rsid w:val="001E7D39"/>
    <w:rsid w:val="002075F1"/>
    <w:rsid w:val="00215D58"/>
    <w:rsid w:val="00226380"/>
    <w:rsid w:val="00231968"/>
    <w:rsid w:val="00235EBA"/>
    <w:rsid w:val="002370B7"/>
    <w:rsid w:val="002434E1"/>
    <w:rsid w:val="002545C1"/>
    <w:rsid w:val="0025665F"/>
    <w:rsid w:val="00273446"/>
    <w:rsid w:val="00292AE6"/>
    <w:rsid w:val="00292ED7"/>
    <w:rsid w:val="00295247"/>
    <w:rsid w:val="00297141"/>
    <w:rsid w:val="002B2DFB"/>
    <w:rsid w:val="002B3FEC"/>
    <w:rsid w:val="002D39E2"/>
    <w:rsid w:val="002D6309"/>
    <w:rsid w:val="00300161"/>
    <w:rsid w:val="00306019"/>
    <w:rsid w:val="003110F6"/>
    <w:rsid w:val="003226D7"/>
    <w:rsid w:val="0032494F"/>
    <w:rsid w:val="003278BF"/>
    <w:rsid w:val="0034751F"/>
    <w:rsid w:val="00353684"/>
    <w:rsid w:val="0036326B"/>
    <w:rsid w:val="00392AB9"/>
    <w:rsid w:val="003E43E4"/>
    <w:rsid w:val="003E6DA5"/>
    <w:rsid w:val="003F6FDC"/>
    <w:rsid w:val="00400848"/>
    <w:rsid w:val="00417ECA"/>
    <w:rsid w:val="00433ACA"/>
    <w:rsid w:val="00443704"/>
    <w:rsid w:val="0048186C"/>
    <w:rsid w:val="00490DEA"/>
    <w:rsid w:val="004A56A6"/>
    <w:rsid w:val="004B7474"/>
    <w:rsid w:val="004F199A"/>
    <w:rsid w:val="005078F5"/>
    <w:rsid w:val="00513E60"/>
    <w:rsid w:val="005163D3"/>
    <w:rsid w:val="00526DC0"/>
    <w:rsid w:val="005422D1"/>
    <w:rsid w:val="005464B8"/>
    <w:rsid w:val="00562FC8"/>
    <w:rsid w:val="005724A5"/>
    <w:rsid w:val="00574032"/>
    <w:rsid w:val="00574FF5"/>
    <w:rsid w:val="00585CE5"/>
    <w:rsid w:val="00593035"/>
    <w:rsid w:val="005B78F7"/>
    <w:rsid w:val="005C4515"/>
    <w:rsid w:val="005E134A"/>
    <w:rsid w:val="005F0497"/>
    <w:rsid w:val="005F6CA1"/>
    <w:rsid w:val="006147AD"/>
    <w:rsid w:val="00623DDD"/>
    <w:rsid w:val="006264C1"/>
    <w:rsid w:val="00631BC5"/>
    <w:rsid w:val="006422C2"/>
    <w:rsid w:val="00643592"/>
    <w:rsid w:val="00643B0A"/>
    <w:rsid w:val="00666BA2"/>
    <w:rsid w:val="0069679A"/>
    <w:rsid w:val="006A041B"/>
    <w:rsid w:val="006A064C"/>
    <w:rsid w:val="006B4C7B"/>
    <w:rsid w:val="006C5219"/>
    <w:rsid w:val="006C549A"/>
    <w:rsid w:val="006D7743"/>
    <w:rsid w:val="006D779F"/>
    <w:rsid w:val="006E0F01"/>
    <w:rsid w:val="006E39E4"/>
    <w:rsid w:val="006F1D3E"/>
    <w:rsid w:val="00703D77"/>
    <w:rsid w:val="007375D6"/>
    <w:rsid w:val="007409EA"/>
    <w:rsid w:val="00743FDE"/>
    <w:rsid w:val="007634CD"/>
    <w:rsid w:val="007A3DD9"/>
    <w:rsid w:val="007B6BF1"/>
    <w:rsid w:val="007C026E"/>
    <w:rsid w:val="007C4E9C"/>
    <w:rsid w:val="007C5104"/>
    <w:rsid w:val="007D2BC0"/>
    <w:rsid w:val="007D5D3F"/>
    <w:rsid w:val="007E08E0"/>
    <w:rsid w:val="007F05E8"/>
    <w:rsid w:val="00830B00"/>
    <w:rsid w:val="00832432"/>
    <w:rsid w:val="00832C49"/>
    <w:rsid w:val="00841556"/>
    <w:rsid w:val="00844542"/>
    <w:rsid w:val="008802DD"/>
    <w:rsid w:val="008A0C1E"/>
    <w:rsid w:val="008B3974"/>
    <w:rsid w:val="008C54FA"/>
    <w:rsid w:val="008C7BBA"/>
    <w:rsid w:val="008D4FB0"/>
    <w:rsid w:val="008D5AEE"/>
    <w:rsid w:val="008D7A27"/>
    <w:rsid w:val="008E0904"/>
    <w:rsid w:val="008E4DE2"/>
    <w:rsid w:val="008E6C88"/>
    <w:rsid w:val="008E7EDA"/>
    <w:rsid w:val="008F4254"/>
    <w:rsid w:val="00916E12"/>
    <w:rsid w:val="00933EE8"/>
    <w:rsid w:val="009369BE"/>
    <w:rsid w:val="009556BD"/>
    <w:rsid w:val="00964671"/>
    <w:rsid w:val="0097215B"/>
    <w:rsid w:val="00987656"/>
    <w:rsid w:val="009908F1"/>
    <w:rsid w:val="009A3899"/>
    <w:rsid w:val="009A6A77"/>
    <w:rsid w:val="009C137D"/>
    <w:rsid w:val="009D29F0"/>
    <w:rsid w:val="009D4B0F"/>
    <w:rsid w:val="009E4764"/>
    <w:rsid w:val="009F6F28"/>
    <w:rsid w:val="00A001FE"/>
    <w:rsid w:val="00A019E4"/>
    <w:rsid w:val="00A22BA1"/>
    <w:rsid w:val="00A27273"/>
    <w:rsid w:val="00A30778"/>
    <w:rsid w:val="00A3265D"/>
    <w:rsid w:val="00A35234"/>
    <w:rsid w:val="00A64F36"/>
    <w:rsid w:val="00A71E9C"/>
    <w:rsid w:val="00A804A4"/>
    <w:rsid w:val="00A83B5F"/>
    <w:rsid w:val="00AA37DF"/>
    <w:rsid w:val="00AA39BF"/>
    <w:rsid w:val="00AB4DF4"/>
    <w:rsid w:val="00AB5D85"/>
    <w:rsid w:val="00AC7BE9"/>
    <w:rsid w:val="00AD48A9"/>
    <w:rsid w:val="00AE1331"/>
    <w:rsid w:val="00AF1FCD"/>
    <w:rsid w:val="00AF4FAB"/>
    <w:rsid w:val="00B07605"/>
    <w:rsid w:val="00B143C3"/>
    <w:rsid w:val="00B26F18"/>
    <w:rsid w:val="00B3411C"/>
    <w:rsid w:val="00B36E1D"/>
    <w:rsid w:val="00B550A1"/>
    <w:rsid w:val="00B94FAE"/>
    <w:rsid w:val="00BA3E8F"/>
    <w:rsid w:val="00BA5479"/>
    <w:rsid w:val="00BA69A4"/>
    <w:rsid w:val="00BA6C00"/>
    <w:rsid w:val="00BA7DA5"/>
    <w:rsid w:val="00BB0A62"/>
    <w:rsid w:val="00BC79AF"/>
    <w:rsid w:val="00BD2B08"/>
    <w:rsid w:val="00BF091C"/>
    <w:rsid w:val="00BF7115"/>
    <w:rsid w:val="00C16688"/>
    <w:rsid w:val="00C20E12"/>
    <w:rsid w:val="00C33BBE"/>
    <w:rsid w:val="00C41F7D"/>
    <w:rsid w:val="00C41F89"/>
    <w:rsid w:val="00C46545"/>
    <w:rsid w:val="00C71C7B"/>
    <w:rsid w:val="00C812FF"/>
    <w:rsid w:val="00C832AE"/>
    <w:rsid w:val="00CB41AB"/>
    <w:rsid w:val="00CE3A56"/>
    <w:rsid w:val="00CE552C"/>
    <w:rsid w:val="00CF6BC2"/>
    <w:rsid w:val="00D15AE8"/>
    <w:rsid w:val="00D32742"/>
    <w:rsid w:val="00D56414"/>
    <w:rsid w:val="00D62AF3"/>
    <w:rsid w:val="00D66D64"/>
    <w:rsid w:val="00D71843"/>
    <w:rsid w:val="00D97B65"/>
    <w:rsid w:val="00DB6CAB"/>
    <w:rsid w:val="00DD2DA4"/>
    <w:rsid w:val="00E06FB2"/>
    <w:rsid w:val="00E118C5"/>
    <w:rsid w:val="00E1422D"/>
    <w:rsid w:val="00E22E96"/>
    <w:rsid w:val="00E361DB"/>
    <w:rsid w:val="00E4196D"/>
    <w:rsid w:val="00E4222E"/>
    <w:rsid w:val="00E47A92"/>
    <w:rsid w:val="00E5088B"/>
    <w:rsid w:val="00E740E8"/>
    <w:rsid w:val="00E8200C"/>
    <w:rsid w:val="00EA5A7B"/>
    <w:rsid w:val="00EB5C74"/>
    <w:rsid w:val="00EB7E9E"/>
    <w:rsid w:val="00EC49D7"/>
    <w:rsid w:val="00ED0B1E"/>
    <w:rsid w:val="00ED4CC7"/>
    <w:rsid w:val="00ED7530"/>
    <w:rsid w:val="00EE1F28"/>
    <w:rsid w:val="00EE59B0"/>
    <w:rsid w:val="00F00940"/>
    <w:rsid w:val="00F02F76"/>
    <w:rsid w:val="00F03814"/>
    <w:rsid w:val="00F37106"/>
    <w:rsid w:val="00F461D8"/>
    <w:rsid w:val="00F7257E"/>
    <w:rsid w:val="00F836DD"/>
    <w:rsid w:val="00F87CA8"/>
    <w:rsid w:val="00F938A3"/>
    <w:rsid w:val="00FA711C"/>
    <w:rsid w:val="00FB6978"/>
    <w:rsid w:val="00FB6A68"/>
    <w:rsid w:val="00FC4392"/>
    <w:rsid w:val="00FC6CB7"/>
    <w:rsid w:val="00FF7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5E8"/>
    <w:pPr>
      <w:spacing w:after="200" w:line="276" w:lineRule="auto"/>
    </w:pPr>
    <w:rPr>
      <w:rFonts w:ascii="Calibri" w:eastAsia="Calibri" w:hAnsi="Calibri" w:cs="Times New Roman"/>
    </w:rPr>
  </w:style>
  <w:style w:type="paragraph" w:styleId="1">
    <w:name w:val="heading 1"/>
    <w:basedOn w:val="a"/>
    <w:next w:val="a"/>
    <w:link w:val="10"/>
    <w:qFormat/>
    <w:rsid w:val="00107E8A"/>
    <w:pPr>
      <w:keepNext/>
      <w:spacing w:after="0" w:line="240" w:lineRule="auto"/>
      <w:outlineLvl w:val="0"/>
    </w:pPr>
    <w:rPr>
      <w:rFonts w:ascii="Times New Roman" w:eastAsia="Times New Roman" w:hAnsi="Times New Roman"/>
      <w:b/>
      <w:bCs/>
      <w:w w:val="11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5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05E8"/>
    <w:rPr>
      <w:rFonts w:ascii="Calibri" w:eastAsia="Calibri" w:hAnsi="Calibri" w:cs="Times New Roman"/>
    </w:rPr>
  </w:style>
  <w:style w:type="paragraph" w:styleId="a5">
    <w:name w:val="footer"/>
    <w:basedOn w:val="a"/>
    <w:link w:val="a6"/>
    <w:unhideWhenUsed/>
    <w:rsid w:val="007F05E8"/>
    <w:pPr>
      <w:tabs>
        <w:tab w:val="center" w:pos="4677"/>
        <w:tab w:val="right" w:pos="9355"/>
      </w:tabs>
      <w:spacing w:after="0" w:line="240" w:lineRule="auto"/>
    </w:pPr>
  </w:style>
  <w:style w:type="character" w:customStyle="1" w:styleId="a6">
    <w:name w:val="Нижний колонтитул Знак"/>
    <w:basedOn w:val="a0"/>
    <w:link w:val="a5"/>
    <w:rsid w:val="007F05E8"/>
    <w:rPr>
      <w:rFonts w:ascii="Calibri" w:eastAsia="Calibri" w:hAnsi="Calibri" w:cs="Times New Roman"/>
    </w:rPr>
  </w:style>
  <w:style w:type="paragraph" w:customStyle="1" w:styleId="ConsPlusNormal">
    <w:name w:val="ConsPlusNormal"/>
    <w:rsid w:val="007F05E8"/>
    <w:pPr>
      <w:widowControl w:val="0"/>
      <w:autoSpaceDE w:val="0"/>
      <w:autoSpaceDN w:val="0"/>
      <w:adjustRightInd w:val="0"/>
      <w:ind w:firstLine="720"/>
    </w:pPr>
    <w:rPr>
      <w:rFonts w:ascii="Arial" w:eastAsia="Calibri" w:hAnsi="Arial" w:cs="Arial"/>
      <w:sz w:val="20"/>
      <w:szCs w:val="20"/>
      <w:lang w:eastAsia="ru-RU"/>
    </w:rPr>
  </w:style>
  <w:style w:type="paragraph" w:styleId="a7">
    <w:name w:val="Body Text"/>
    <w:basedOn w:val="a"/>
    <w:link w:val="a8"/>
    <w:rsid w:val="007F05E8"/>
    <w:pPr>
      <w:spacing w:after="0" w:line="240" w:lineRule="auto"/>
      <w:jc w:val="both"/>
    </w:pPr>
    <w:rPr>
      <w:rFonts w:ascii="Times New Roman" w:hAnsi="Times New Roman"/>
      <w:sz w:val="24"/>
      <w:szCs w:val="24"/>
      <w:lang w:eastAsia="ru-RU"/>
    </w:rPr>
  </w:style>
  <w:style w:type="character" w:customStyle="1" w:styleId="a8">
    <w:name w:val="Основной текст Знак"/>
    <w:basedOn w:val="a0"/>
    <w:link w:val="a7"/>
    <w:rsid w:val="007F05E8"/>
    <w:rPr>
      <w:rFonts w:ascii="Times New Roman" w:eastAsia="Calibri" w:hAnsi="Times New Roman" w:cs="Times New Roman"/>
      <w:sz w:val="24"/>
      <w:szCs w:val="24"/>
      <w:lang w:eastAsia="ru-RU"/>
    </w:rPr>
  </w:style>
  <w:style w:type="paragraph" w:styleId="a9">
    <w:name w:val="Balloon Text"/>
    <w:basedOn w:val="a"/>
    <w:link w:val="aa"/>
    <w:unhideWhenUsed/>
    <w:rsid w:val="00DB6CAB"/>
    <w:pPr>
      <w:spacing w:after="0" w:line="240" w:lineRule="auto"/>
    </w:pPr>
    <w:rPr>
      <w:rFonts w:ascii="Tahoma" w:hAnsi="Tahoma" w:cs="Tahoma"/>
      <w:sz w:val="16"/>
      <w:szCs w:val="16"/>
    </w:rPr>
  </w:style>
  <w:style w:type="character" w:customStyle="1" w:styleId="aa">
    <w:name w:val="Текст выноски Знак"/>
    <w:basedOn w:val="a0"/>
    <w:link w:val="a9"/>
    <w:rsid w:val="00DB6CAB"/>
    <w:rPr>
      <w:rFonts w:ascii="Tahoma" w:eastAsia="Calibri" w:hAnsi="Tahoma" w:cs="Tahoma"/>
      <w:sz w:val="16"/>
      <w:szCs w:val="16"/>
    </w:rPr>
  </w:style>
  <w:style w:type="paragraph" w:styleId="ab">
    <w:name w:val="List Paragraph"/>
    <w:basedOn w:val="a"/>
    <w:uiPriority w:val="34"/>
    <w:qFormat/>
    <w:rsid w:val="007D2BC0"/>
    <w:pPr>
      <w:ind w:left="720"/>
      <w:contextualSpacing/>
    </w:pPr>
  </w:style>
  <w:style w:type="character" w:customStyle="1" w:styleId="10">
    <w:name w:val="Заголовок 1 Знак"/>
    <w:basedOn w:val="a0"/>
    <w:link w:val="1"/>
    <w:rsid w:val="00107E8A"/>
    <w:rPr>
      <w:rFonts w:ascii="Times New Roman" w:eastAsia="Times New Roman" w:hAnsi="Times New Roman" w:cs="Times New Roman"/>
      <w:b/>
      <w:bCs/>
      <w:w w:val="115"/>
      <w:sz w:val="24"/>
      <w:szCs w:val="24"/>
      <w:lang w:eastAsia="ru-RU"/>
    </w:rPr>
  </w:style>
  <w:style w:type="numbering" w:customStyle="1" w:styleId="11">
    <w:name w:val="Нет списка1"/>
    <w:next w:val="a2"/>
    <w:semiHidden/>
    <w:rsid w:val="00107E8A"/>
  </w:style>
  <w:style w:type="paragraph" w:styleId="2">
    <w:name w:val="Body Text 2"/>
    <w:basedOn w:val="a"/>
    <w:link w:val="20"/>
    <w:rsid w:val="00107E8A"/>
    <w:pPr>
      <w:spacing w:after="0" w:line="240" w:lineRule="auto"/>
      <w:jc w:val="both"/>
    </w:pPr>
    <w:rPr>
      <w:rFonts w:ascii="Times New Roman" w:eastAsia="Times New Roman" w:hAnsi="Times New Roman"/>
      <w:w w:val="115"/>
      <w:szCs w:val="24"/>
      <w:lang w:eastAsia="ru-RU"/>
    </w:rPr>
  </w:style>
  <w:style w:type="character" w:customStyle="1" w:styleId="20">
    <w:name w:val="Основной текст 2 Знак"/>
    <w:basedOn w:val="a0"/>
    <w:link w:val="2"/>
    <w:rsid w:val="00107E8A"/>
    <w:rPr>
      <w:rFonts w:ascii="Times New Roman" w:eastAsia="Times New Roman" w:hAnsi="Times New Roman" w:cs="Times New Roman"/>
      <w:w w:val="115"/>
      <w:szCs w:val="24"/>
      <w:lang w:eastAsia="ru-RU"/>
    </w:rPr>
  </w:style>
  <w:style w:type="paragraph" w:customStyle="1" w:styleId="ConsPlusNonformat">
    <w:name w:val="ConsPlusNonformat"/>
    <w:rsid w:val="00107E8A"/>
    <w:pPr>
      <w:widowControl w:val="0"/>
      <w:autoSpaceDE w:val="0"/>
      <w:autoSpaceDN w:val="0"/>
      <w:adjustRightInd w:val="0"/>
    </w:pPr>
    <w:rPr>
      <w:rFonts w:ascii="Courier New" w:eastAsia="Times New Roman" w:hAnsi="Courier New" w:cs="Courier New"/>
      <w:sz w:val="20"/>
      <w:szCs w:val="20"/>
      <w:lang w:eastAsia="ru-RU"/>
    </w:rPr>
  </w:style>
  <w:style w:type="character" w:styleId="ac">
    <w:name w:val="Hyperlink"/>
    <w:rsid w:val="00107E8A"/>
    <w:rPr>
      <w:color w:val="0000FF"/>
      <w:u w:val="single"/>
    </w:rPr>
  </w:style>
  <w:style w:type="character" w:styleId="ad">
    <w:name w:val="FollowedHyperlink"/>
    <w:basedOn w:val="a0"/>
    <w:rsid w:val="00107E8A"/>
    <w:rPr>
      <w:color w:val="800080" w:themeColor="followedHyperlink"/>
      <w:u w:val="single"/>
    </w:rPr>
  </w:style>
  <w:style w:type="table" w:styleId="ae">
    <w:name w:val="Table Grid"/>
    <w:basedOn w:val="a1"/>
    <w:uiPriority w:val="59"/>
    <w:rsid w:val="00114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5E8"/>
    <w:pPr>
      <w:spacing w:after="200" w:line="276" w:lineRule="auto"/>
    </w:pPr>
    <w:rPr>
      <w:rFonts w:ascii="Calibri" w:eastAsia="Calibri" w:hAnsi="Calibri" w:cs="Times New Roman"/>
    </w:rPr>
  </w:style>
  <w:style w:type="paragraph" w:styleId="1">
    <w:name w:val="heading 1"/>
    <w:basedOn w:val="a"/>
    <w:next w:val="a"/>
    <w:link w:val="10"/>
    <w:qFormat/>
    <w:rsid w:val="00107E8A"/>
    <w:pPr>
      <w:keepNext/>
      <w:spacing w:after="0" w:line="240" w:lineRule="auto"/>
      <w:outlineLvl w:val="0"/>
    </w:pPr>
    <w:rPr>
      <w:rFonts w:ascii="Times New Roman" w:eastAsia="Times New Roman" w:hAnsi="Times New Roman"/>
      <w:b/>
      <w:bCs/>
      <w:w w:val="11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5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05E8"/>
    <w:rPr>
      <w:rFonts w:ascii="Calibri" w:eastAsia="Calibri" w:hAnsi="Calibri" w:cs="Times New Roman"/>
    </w:rPr>
  </w:style>
  <w:style w:type="paragraph" w:styleId="a5">
    <w:name w:val="footer"/>
    <w:basedOn w:val="a"/>
    <w:link w:val="a6"/>
    <w:unhideWhenUsed/>
    <w:rsid w:val="007F05E8"/>
    <w:pPr>
      <w:tabs>
        <w:tab w:val="center" w:pos="4677"/>
        <w:tab w:val="right" w:pos="9355"/>
      </w:tabs>
      <w:spacing w:after="0" w:line="240" w:lineRule="auto"/>
    </w:pPr>
  </w:style>
  <w:style w:type="character" w:customStyle="1" w:styleId="a6">
    <w:name w:val="Нижний колонтитул Знак"/>
    <w:basedOn w:val="a0"/>
    <w:link w:val="a5"/>
    <w:rsid w:val="007F05E8"/>
    <w:rPr>
      <w:rFonts w:ascii="Calibri" w:eastAsia="Calibri" w:hAnsi="Calibri" w:cs="Times New Roman"/>
    </w:rPr>
  </w:style>
  <w:style w:type="paragraph" w:customStyle="1" w:styleId="ConsPlusNormal">
    <w:name w:val="ConsPlusNormal"/>
    <w:rsid w:val="007F05E8"/>
    <w:pPr>
      <w:widowControl w:val="0"/>
      <w:autoSpaceDE w:val="0"/>
      <w:autoSpaceDN w:val="0"/>
      <w:adjustRightInd w:val="0"/>
      <w:ind w:firstLine="720"/>
    </w:pPr>
    <w:rPr>
      <w:rFonts w:ascii="Arial" w:eastAsia="Calibri" w:hAnsi="Arial" w:cs="Arial"/>
      <w:sz w:val="20"/>
      <w:szCs w:val="20"/>
      <w:lang w:eastAsia="ru-RU"/>
    </w:rPr>
  </w:style>
  <w:style w:type="paragraph" w:styleId="a7">
    <w:name w:val="Body Text"/>
    <w:basedOn w:val="a"/>
    <w:link w:val="a8"/>
    <w:rsid w:val="007F05E8"/>
    <w:pPr>
      <w:spacing w:after="0" w:line="240" w:lineRule="auto"/>
      <w:jc w:val="both"/>
    </w:pPr>
    <w:rPr>
      <w:rFonts w:ascii="Times New Roman" w:hAnsi="Times New Roman"/>
      <w:sz w:val="24"/>
      <w:szCs w:val="24"/>
      <w:lang w:eastAsia="ru-RU"/>
    </w:rPr>
  </w:style>
  <w:style w:type="character" w:customStyle="1" w:styleId="a8">
    <w:name w:val="Основной текст Знак"/>
    <w:basedOn w:val="a0"/>
    <w:link w:val="a7"/>
    <w:rsid w:val="007F05E8"/>
    <w:rPr>
      <w:rFonts w:ascii="Times New Roman" w:eastAsia="Calibri" w:hAnsi="Times New Roman" w:cs="Times New Roman"/>
      <w:sz w:val="24"/>
      <w:szCs w:val="24"/>
      <w:lang w:eastAsia="ru-RU"/>
    </w:rPr>
  </w:style>
  <w:style w:type="paragraph" w:styleId="a9">
    <w:name w:val="Balloon Text"/>
    <w:basedOn w:val="a"/>
    <w:link w:val="aa"/>
    <w:unhideWhenUsed/>
    <w:rsid w:val="00DB6CAB"/>
    <w:pPr>
      <w:spacing w:after="0" w:line="240" w:lineRule="auto"/>
    </w:pPr>
    <w:rPr>
      <w:rFonts w:ascii="Tahoma" w:hAnsi="Tahoma" w:cs="Tahoma"/>
      <w:sz w:val="16"/>
      <w:szCs w:val="16"/>
    </w:rPr>
  </w:style>
  <w:style w:type="character" w:customStyle="1" w:styleId="aa">
    <w:name w:val="Текст выноски Знак"/>
    <w:basedOn w:val="a0"/>
    <w:link w:val="a9"/>
    <w:rsid w:val="00DB6CAB"/>
    <w:rPr>
      <w:rFonts w:ascii="Tahoma" w:eastAsia="Calibri" w:hAnsi="Tahoma" w:cs="Tahoma"/>
      <w:sz w:val="16"/>
      <w:szCs w:val="16"/>
    </w:rPr>
  </w:style>
  <w:style w:type="paragraph" w:styleId="ab">
    <w:name w:val="List Paragraph"/>
    <w:basedOn w:val="a"/>
    <w:uiPriority w:val="34"/>
    <w:qFormat/>
    <w:rsid w:val="007D2BC0"/>
    <w:pPr>
      <w:ind w:left="720"/>
      <w:contextualSpacing/>
    </w:pPr>
  </w:style>
  <w:style w:type="character" w:customStyle="1" w:styleId="10">
    <w:name w:val="Заголовок 1 Знак"/>
    <w:basedOn w:val="a0"/>
    <w:link w:val="1"/>
    <w:rsid w:val="00107E8A"/>
    <w:rPr>
      <w:rFonts w:ascii="Times New Roman" w:eastAsia="Times New Roman" w:hAnsi="Times New Roman" w:cs="Times New Roman"/>
      <w:b/>
      <w:bCs/>
      <w:w w:val="115"/>
      <w:sz w:val="24"/>
      <w:szCs w:val="24"/>
      <w:lang w:eastAsia="ru-RU"/>
    </w:rPr>
  </w:style>
  <w:style w:type="numbering" w:customStyle="1" w:styleId="11">
    <w:name w:val="Нет списка1"/>
    <w:next w:val="a2"/>
    <w:semiHidden/>
    <w:rsid w:val="00107E8A"/>
  </w:style>
  <w:style w:type="paragraph" w:styleId="2">
    <w:name w:val="Body Text 2"/>
    <w:basedOn w:val="a"/>
    <w:link w:val="20"/>
    <w:rsid w:val="00107E8A"/>
    <w:pPr>
      <w:spacing w:after="0" w:line="240" w:lineRule="auto"/>
      <w:jc w:val="both"/>
    </w:pPr>
    <w:rPr>
      <w:rFonts w:ascii="Times New Roman" w:eastAsia="Times New Roman" w:hAnsi="Times New Roman"/>
      <w:w w:val="115"/>
      <w:szCs w:val="24"/>
      <w:lang w:eastAsia="ru-RU"/>
    </w:rPr>
  </w:style>
  <w:style w:type="character" w:customStyle="1" w:styleId="20">
    <w:name w:val="Основной текст 2 Знак"/>
    <w:basedOn w:val="a0"/>
    <w:link w:val="2"/>
    <w:rsid w:val="00107E8A"/>
    <w:rPr>
      <w:rFonts w:ascii="Times New Roman" w:eastAsia="Times New Roman" w:hAnsi="Times New Roman" w:cs="Times New Roman"/>
      <w:w w:val="115"/>
      <w:szCs w:val="24"/>
      <w:lang w:eastAsia="ru-RU"/>
    </w:rPr>
  </w:style>
  <w:style w:type="paragraph" w:customStyle="1" w:styleId="ConsPlusNonformat">
    <w:name w:val="ConsPlusNonformat"/>
    <w:rsid w:val="00107E8A"/>
    <w:pPr>
      <w:widowControl w:val="0"/>
      <w:autoSpaceDE w:val="0"/>
      <w:autoSpaceDN w:val="0"/>
      <w:adjustRightInd w:val="0"/>
    </w:pPr>
    <w:rPr>
      <w:rFonts w:ascii="Courier New" w:eastAsia="Times New Roman" w:hAnsi="Courier New" w:cs="Courier New"/>
      <w:sz w:val="20"/>
      <w:szCs w:val="20"/>
      <w:lang w:eastAsia="ru-RU"/>
    </w:rPr>
  </w:style>
  <w:style w:type="character" w:styleId="ac">
    <w:name w:val="Hyperlink"/>
    <w:rsid w:val="00107E8A"/>
    <w:rPr>
      <w:color w:val="0000FF"/>
      <w:u w:val="single"/>
    </w:rPr>
  </w:style>
  <w:style w:type="character" w:styleId="ad">
    <w:name w:val="FollowedHyperlink"/>
    <w:basedOn w:val="a0"/>
    <w:rsid w:val="00107E8A"/>
    <w:rPr>
      <w:color w:val="800080" w:themeColor="followedHyperlink"/>
      <w:u w:val="single"/>
    </w:rPr>
  </w:style>
  <w:style w:type="table" w:styleId="ae">
    <w:name w:val="Table Grid"/>
    <w:basedOn w:val="a1"/>
    <w:uiPriority w:val="59"/>
    <w:rsid w:val="00114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551249">
      <w:bodyDiv w:val="1"/>
      <w:marLeft w:val="0"/>
      <w:marRight w:val="0"/>
      <w:marTop w:val="0"/>
      <w:marBottom w:val="0"/>
      <w:divBdr>
        <w:top w:val="none" w:sz="0" w:space="0" w:color="auto"/>
        <w:left w:val="none" w:sz="0" w:space="0" w:color="auto"/>
        <w:bottom w:val="none" w:sz="0" w:space="0" w:color="auto"/>
        <w:right w:val="none" w:sz="0" w:space="0" w:color="auto"/>
      </w:divBdr>
    </w:div>
    <w:div w:id="1284267474">
      <w:bodyDiv w:val="1"/>
      <w:marLeft w:val="0"/>
      <w:marRight w:val="0"/>
      <w:marTop w:val="0"/>
      <w:marBottom w:val="0"/>
      <w:divBdr>
        <w:top w:val="none" w:sz="0" w:space="0" w:color="auto"/>
        <w:left w:val="none" w:sz="0" w:space="0" w:color="auto"/>
        <w:bottom w:val="none" w:sz="0" w:space="0" w:color="auto"/>
        <w:right w:val="none" w:sz="0" w:space="0" w:color="auto"/>
      </w:divBdr>
    </w:div>
    <w:div w:id="190286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F4FF316DE556FF12A9D9B2187D0ED0278B7ABE41567D42B083D8F59B30F9C24BE8323CF5A5C70244AB44C07CBB7B499E521A1B4C0043B3DO5o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0C8D-1FD5-41DD-BED4-8D16D475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8946</Words>
  <Characters>50993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user-molodezh2</dc:creator>
  <cp:lastModifiedBy>Cultur2</cp:lastModifiedBy>
  <cp:revision>60</cp:revision>
  <cp:lastPrinted>2019-07-12T09:09:00Z</cp:lastPrinted>
  <dcterms:created xsi:type="dcterms:W3CDTF">2018-02-01T11:53:00Z</dcterms:created>
  <dcterms:modified xsi:type="dcterms:W3CDTF">2019-07-12T09:35:00Z</dcterms:modified>
</cp:coreProperties>
</file>