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2F" w:rsidRPr="008323A0" w:rsidRDefault="00A6052F" w:rsidP="00A6052F">
      <w:pPr>
        <w:rPr>
          <w:rFonts w:ascii="Times New Roman" w:hAnsi="Times New Roman"/>
        </w:rPr>
      </w:pPr>
      <w:r w:rsidRPr="008323A0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EB85C30" wp14:editId="51B54347">
            <wp:simplePos x="0" y="0"/>
            <wp:positionH relativeFrom="margin">
              <wp:posOffset>2988310</wp:posOffset>
            </wp:positionH>
            <wp:positionV relativeFrom="paragraph">
              <wp:posOffset>123190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52F" w:rsidRPr="008323A0" w:rsidRDefault="00A6052F" w:rsidP="00A6052F">
      <w:pPr>
        <w:rPr>
          <w:rFonts w:ascii="Times New Roman" w:hAnsi="Times New Roman"/>
        </w:rPr>
      </w:pPr>
    </w:p>
    <w:p w:rsidR="00A6052F" w:rsidRDefault="00A6052F" w:rsidP="00A6052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40"/>
          <w:szCs w:val="40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</w:t>
      </w:r>
    </w:p>
    <w:p w:rsidR="00A6052F" w:rsidRDefault="00A6052F" w:rsidP="00A6052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</w:t>
      </w:r>
      <w:r w:rsidRPr="008323A0">
        <w:rPr>
          <w:rFonts w:ascii="Times New Roman" w:hAnsi="Times New Roman"/>
          <w:b/>
          <w:sz w:val="40"/>
          <w:szCs w:val="40"/>
          <w:lang w:eastAsia="ru-RU"/>
        </w:rPr>
        <w:t xml:space="preserve">  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t xml:space="preserve">   МОСКОВСКОЙ ОБЛАСТИ</w:t>
      </w:r>
    </w:p>
    <w:p w:rsidR="00A6052F" w:rsidRPr="00A6052F" w:rsidRDefault="00A6052F" w:rsidP="00A6052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A6052F" w:rsidRPr="008323A0" w:rsidRDefault="00A6052F" w:rsidP="00A6052F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112E1A" w:rsidRPr="009A61B2" w:rsidRDefault="00684BD7" w:rsidP="008D726F">
      <w:pPr>
        <w:jc w:val="center"/>
        <w:rPr>
          <w:rFonts w:ascii="Times New Roman" w:hAnsi="Times New Roman"/>
          <w:sz w:val="24"/>
          <w:szCs w:val="24"/>
        </w:rPr>
      </w:pPr>
      <w:r w:rsidRPr="009A61B2">
        <w:rPr>
          <w:rFonts w:ascii="Times New Roman" w:hAnsi="Times New Roman"/>
          <w:sz w:val="24"/>
          <w:szCs w:val="24"/>
        </w:rPr>
        <w:t xml:space="preserve">28.11.2019 </w:t>
      </w:r>
      <w:r w:rsidR="00221FA0" w:rsidRPr="009A61B2">
        <w:rPr>
          <w:rFonts w:ascii="Times New Roman" w:hAnsi="Times New Roman"/>
          <w:sz w:val="24"/>
          <w:szCs w:val="24"/>
        </w:rPr>
        <w:t>№</w:t>
      </w:r>
      <w:r w:rsidR="008323A0" w:rsidRPr="009A61B2">
        <w:rPr>
          <w:rFonts w:ascii="Times New Roman" w:hAnsi="Times New Roman"/>
          <w:sz w:val="24"/>
          <w:szCs w:val="24"/>
        </w:rPr>
        <w:t xml:space="preserve"> </w:t>
      </w:r>
      <w:r w:rsidRPr="009A61B2">
        <w:rPr>
          <w:rFonts w:ascii="Times New Roman" w:hAnsi="Times New Roman"/>
          <w:sz w:val="24"/>
          <w:szCs w:val="24"/>
        </w:rPr>
        <w:t>871-ПГ</w:t>
      </w:r>
    </w:p>
    <w:p w:rsidR="00B909B4" w:rsidRDefault="00B909B4" w:rsidP="008D726F">
      <w:pPr>
        <w:jc w:val="center"/>
        <w:rPr>
          <w:rFonts w:ascii="Times New Roman" w:hAnsi="Times New Roman"/>
          <w:sz w:val="24"/>
          <w:szCs w:val="24"/>
        </w:rPr>
      </w:pPr>
      <w:r w:rsidRPr="008D726F">
        <w:rPr>
          <w:rFonts w:ascii="Times New Roman" w:hAnsi="Times New Roman"/>
          <w:sz w:val="24"/>
          <w:szCs w:val="24"/>
        </w:rPr>
        <w:t>г. Котельники</w:t>
      </w:r>
    </w:p>
    <w:p w:rsidR="006778C3" w:rsidRPr="008323A0" w:rsidRDefault="006778C3" w:rsidP="00B94325">
      <w:pPr>
        <w:tabs>
          <w:tab w:val="left" w:pos="1812"/>
        </w:tabs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323A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внесении изменений в постановление администрации городского округа Котельники Московской области от 23.09.2016 № 2159-ПА «Об утверждении муниципальной программы «</w:t>
      </w:r>
      <w:r w:rsidR="00DA4EB4" w:rsidRPr="008323A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Культура городского округа Котельники Московской области на 2017-2021 годы</w:t>
      </w:r>
      <w:r w:rsidRPr="008323A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» </w:t>
      </w:r>
    </w:p>
    <w:p w:rsidR="00962ACF" w:rsidRPr="008323A0" w:rsidRDefault="00962ACF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</w:p>
    <w:p w:rsidR="00962ACF" w:rsidRPr="008323A0" w:rsidRDefault="00962ACF" w:rsidP="00BD5461">
      <w:pPr>
        <w:tabs>
          <w:tab w:val="left" w:pos="1812"/>
        </w:tabs>
        <w:spacing w:after="0"/>
        <w:ind w:firstLine="1135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proofErr w:type="gramStart"/>
      <w:r w:rsidRPr="008323A0">
        <w:rPr>
          <w:rFonts w:ascii="Times New Roman" w:eastAsiaTheme="minorHAnsi" w:hAnsi="Times New Roman"/>
          <w:spacing w:val="-4"/>
          <w:sz w:val="28"/>
          <w:szCs w:val="28"/>
        </w:rPr>
        <w:t>На основании Постановления Правительства Московской области от 25.10</w:t>
      </w:r>
      <w:r w:rsidR="008323A0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.2016 № 787/39 «Об утверждении 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>государственной программы Московской области «Культура Подмосковья» на 2017-2021 годы» (в ред. постановлений Правительства от 31.01.2017 №53/4, 14.02.2017 № 95/6, от 21.03.2017 № 185/9, от 25.04.2017 № 306/14,от 30.05.2017 № 394/18, от 27.06.2017 № 517/22, от 29.08.2017 № 707/31, от 26.09.2017 № 782/35, от 17.10.2017 № 857/38</w:t>
      </w:r>
      <w:proofErr w:type="gramEnd"/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, </w:t>
      </w:r>
      <w:proofErr w:type="gramStart"/>
      <w:r w:rsidRPr="008323A0">
        <w:rPr>
          <w:rFonts w:ascii="Times New Roman" w:eastAsiaTheme="minorHAnsi" w:hAnsi="Times New Roman"/>
          <w:spacing w:val="-4"/>
          <w:sz w:val="28"/>
          <w:szCs w:val="28"/>
        </w:rPr>
        <w:t>от 29.11.2017 № 973/43, от 30.01.2018 № 62/4, от 27.02.2018 № 120/8, от 04.06.2018 № 354/20, от 21.08.2018 № 548/30, от 04.12.2019 № 894/43) и во исполнение постановления главы городского округа Котельники Московской области</w:t>
      </w:r>
      <w:r w:rsidRPr="008323A0">
        <w:rPr>
          <w:rFonts w:ascii="Times New Roman" w:eastAsiaTheme="minorHAnsi" w:hAnsi="Times New Roman"/>
          <w:i/>
          <w:spacing w:val="-4"/>
          <w:sz w:val="28"/>
          <w:szCs w:val="28"/>
        </w:rPr>
        <w:t xml:space="preserve"> 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</w:t>
      </w:r>
      <w:proofErr w:type="gramEnd"/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области от 07.09.2015 № 639-ПА, от 29.01.2016 № 140-ПА, от 24.06.2016 № 1563-ПА, от 27.12.2016 № 2551-ПА, главы городского округа Котельники Московской области от 24.11.2017 № 633-ПГ, </w:t>
      </w:r>
      <w:proofErr w:type="gramStart"/>
      <w:r w:rsidRPr="008323A0">
        <w:rPr>
          <w:rFonts w:ascii="Times New Roman" w:eastAsiaTheme="minorHAnsi" w:hAnsi="Times New Roman"/>
          <w:spacing w:val="-4"/>
          <w:sz w:val="28"/>
          <w:szCs w:val="28"/>
        </w:rPr>
        <w:t>от</w:t>
      </w:r>
      <w:proofErr w:type="gramEnd"/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13.09.2018 № 792-ПГ), постановляю:</w:t>
      </w:r>
    </w:p>
    <w:p w:rsidR="003D16B7" w:rsidRPr="00E35A1E" w:rsidRDefault="008323A0" w:rsidP="00B94325">
      <w:pPr>
        <w:tabs>
          <w:tab w:val="left" w:pos="1812"/>
        </w:tabs>
        <w:spacing w:after="0"/>
        <w:ind w:left="-142" w:firstLine="993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1. </w:t>
      </w:r>
      <w:proofErr w:type="gramStart"/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Внести в муниципальную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>программу городског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о округа Котельники Московской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>облас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ти «Культура городского округа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>Котельники Московск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ой области» на 2017-2021 годы,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утвержденную постановлением 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администрации городского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>округа Котельники Московской област</w:t>
      </w:r>
      <w:r w:rsidR="00473FDD">
        <w:rPr>
          <w:rFonts w:ascii="Times New Roman" w:eastAsiaTheme="minorHAnsi" w:hAnsi="Times New Roman"/>
          <w:spacing w:val="-4"/>
          <w:sz w:val="28"/>
          <w:szCs w:val="28"/>
        </w:rPr>
        <w:t xml:space="preserve">и 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от 23.09.2016 № 2156-ПА «Об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утверждении муниципальной 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программы «Культура городского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округа Котельники Московской области» на 2017-2021 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годы (в редакции постановления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администрации городского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lastRenderedPageBreak/>
        <w:t>о</w:t>
      </w:r>
      <w:r w:rsidR="007540E0">
        <w:rPr>
          <w:rFonts w:ascii="Times New Roman" w:eastAsiaTheme="minorHAnsi" w:hAnsi="Times New Roman"/>
          <w:spacing w:val="-4"/>
          <w:sz w:val="28"/>
          <w:szCs w:val="28"/>
        </w:rPr>
        <w:t xml:space="preserve">круга Котельники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>Московской области от 05.04.2017 № 306-ПА, редакции</w:t>
      </w:r>
      <w:proofErr w:type="gramEnd"/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 </w:t>
      </w:r>
      <w:proofErr w:type="gramStart"/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>постановлений главы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городского округа Котельники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>Московской  области от 13.06.2017 №1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75-ПГ, от 12.09.2015 № 409-ПГ, </w:t>
      </w:r>
      <w:r w:rsidR="00962ACF" w:rsidRPr="008323A0">
        <w:rPr>
          <w:rFonts w:ascii="Times New Roman" w:eastAsiaTheme="minorHAnsi" w:hAnsi="Times New Roman"/>
          <w:spacing w:val="-4"/>
          <w:sz w:val="28"/>
          <w:szCs w:val="28"/>
        </w:rPr>
        <w:t>от 15.09.2017 № 423-ПГ, от 20.12.2017 № 715-ПГ, от 28.12.2017 № 838-ПГ, от 07.03.2018 № 166-ПГ, от 27.03.2018 № 249-ПГ, от 07.05.2018 № 352-ПГ, от 13.06.2018 № 790-ПГ, от 24.09.2018 № 819-ПГ, от 15.10.2018 № 926-ПГ, от 02.11.</w:t>
      </w:r>
      <w:r w:rsidR="00962ACF" w:rsidRPr="00E35A1E">
        <w:rPr>
          <w:rFonts w:ascii="Times New Roman" w:eastAsiaTheme="minorHAnsi" w:hAnsi="Times New Roman"/>
          <w:spacing w:val="-4"/>
          <w:sz w:val="28"/>
          <w:szCs w:val="28"/>
        </w:rPr>
        <w:t xml:space="preserve">2018 № 991-ПГ, от 28.11.2018 № 1058-ПГ, от 18.12.2018 № 1131-ПГ, от 27.12.2018 № 1196, </w:t>
      </w:r>
      <w:r w:rsidRPr="00E35A1E">
        <w:rPr>
          <w:rFonts w:ascii="Times New Roman" w:eastAsiaTheme="minorHAnsi" w:hAnsi="Times New Roman"/>
          <w:spacing w:val="-4"/>
          <w:sz w:val="28"/>
          <w:szCs w:val="28"/>
        </w:rPr>
        <w:t xml:space="preserve">от </w:t>
      </w:r>
      <w:r w:rsidR="00962ACF" w:rsidRPr="00E35A1E">
        <w:rPr>
          <w:rFonts w:ascii="Times New Roman" w:eastAsiaTheme="minorHAnsi" w:hAnsi="Times New Roman"/>
          <w:spacing w:val="-4"/>
          <w:sz w:val="28"/>
          <w:szCs w:val="28"/>
        </w:rPr>
        <w:t xml:space="preserve">30.01.2019№ 29-ПГ, </w:t>
      </w:r>
      <w:r w:rsidRPr="00E35A1E">
        <w:rPr>
          <w:rFonts w:ascii="Times New Roman" w:eastAsiaTheme="minorHAnsi" w:hAnsi="Times New Roman"/>
          <w:spacing w:val="-4"/>
          <w:sz w:val="28"/>
          <w:szCs w:val="28"/>
        </w:rPr>
        <w:t xml:space="preserve">от </w:t>
      </w:r>
      <w:r w:rsidR="00962ACF" w:rsidRPr="00E35A1E">
        <w:rPr>
          <w:rFonts w:ascii="Times New Roman" w:eastAsiaTheme="minorHAnsi" w:hAnsi="Times New Roman"/>
          <w:spacing w:val="-4"/>
          <w:sz w:val="28"/>
          <w:szCs w:val="28"/>
        </w:rPr>
        <w:t>05.03.2019</w:t>
      </w:r>
      <w:r w:rsidR="00FB1290" w:rsidRPr="00E35A1E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962ACF" w:rsidRPr="00E35A1E">
        <w:rPr>
          <w:rFonts w:ascii="Times New Roman" w:eastAsiaTheme="minorHAnsi" w:hAnsi="Times New Roman"/>
          <w:spacing w:val="-4"/>
          <w:sz w:val="28"/>
          <w:szCs w:val="28"/>
        </w:rPr>
        <w:t xml:space="preserve">№ 110-ПГ, </w:t>
      </w:r>
      <w:r w:rsidRPr="00E35A1E">
        <w:rPr>
          <w:rFonts w:ascii="Times New Roman" w:eastAsiaTheme="minorHAnsi" w:hAnsi="Times New Roman"/>
          <w:spacing w:val="-4"/>
          <w:sz w:val="28"/>
          <w:szCs w:val="28"/>
        </w:rPr>
        <w:t xml:space="preserve">от </w:t>
      </w:r>
      <w:r w:rsidR="00962ACF" w:rsidRPr="00E35A1E">
        <w:rPr>
          <w:rFonts w:ascii="Times New Roman" w:eastAsiaTheme="minorHAnsi" w:hAnsi="Times New Roman"/>
          <w:spacing w:val="-4"/>
          <w:sz w:val="28"/>
          <w:szCs w:val="28"/>
        </w:rPr>
        <w:t>11.03.2019</w:t>
      </w:r>
      <w:proofErr w:type="gramEnd"/>
      <w:r w:rsidR="00FB1290" w:rsidRPr="00E35A1E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962ACF" w:rsidRPr="00E35A1E">
        <w:rPr>
          <w:rFonts w:ascii="Times New Roman" w:eastAsiaTheme="minorHAnsi" w:hAnsi="Times New Roman"/>
          <w:spacing w:val="-4"/>
          <w:sz w:val="28"/>
          <w:szCs w:val="28"/>
        </w:rPr>
        <w:t xml:space="preserve">№ </w:t>
      </w:r>
      <w:proofErr w:type="gramStart"/>
      <w:r w:rsidR="00962ACF" w:rsidRPr="00E35A1E">
        <w:rPr>
          <w:rFonts w:ascii="Times New Roman" w:eastAsiaTheme="minorHAnsi" w:hAnsi="Times New Roman"/>
          <w:spacing w:val="-4"/>
          <w:sz w:val="28"/>
          <w:szCs w:val="28"/>
        </w:rPr>
        <w:t>112-ПГ</w:t>
      </w:r>
      <w:r w:rsidR="00671A71">
        <w:rPr>
          <w:rFonts w:ascii="Times New Roman" w:eastAsiaTheme="minorHAnsi" w:hAnsi="Times New Roman"/>
          <w:spacing w:val="-4"/>
          <w:sz w:val="28"/>
          <w:szCs w:val="28"/>
        </w:rPr>
        <w:t xml:space="preserve">, от </w:t>
      </w:r>
      <w:r w:rsidR="00671A71" w:rsidRPr="00671A71">
        <w:rPr>
          <w:rFonts w:ascii="Times New Roman" w:eastAsiaTheme="minorHAnsi" w:hAnsi="Times New Roman"/>
          <w:spacing w:val="-4"/>
          <w:sz w:val="28"/>
          <w:szCs w:val="28"/>
        </w:rPr>
        <w:t>16.04.2019 № 233-ПГ</w:t>
      </w:r>
      <w:r w:rsidR="00B76180">
        <w:rPr>
          <w:rFonts w:ascii="Times New Roman" w:eastAsiaTheme="minorHAnsi" w:hAnsi="Times New Roman"/>
          <w:spacing w:val="-4"/>
          <w:sz w:val="28"/>
          <w:szCs w:val="28"/>
        </w:rPr>
        <w:t>, от 20.06.2019 № 418-ПГ</w:t>
      </w:r>
      <w:r w:rsidR="00A6052F">
        <w:rPr>
          <w:rFonts w:ascii="Times New Roman" w:eastAsiaTheme="minorHAnsi" w:hAnsi="Times New Roman"/>
          <w:spacing w:val="-4"/>
          <w:sz w:val="28"/>
          <w:szCs w:val="28"/>
        </w:rPr>
        <w:t>, от 17.10.2019 № 750-ПГ</w:t>
      </w:r>
      <w:r w:rsidR="00962ACF" w:rsidRPr="00E35A1E">
        <w:rPr>
          <w:rFonts w:ascii="Times New Roman" w:eastAsiaTheme="minorHAnsi" w:hAnsi="Times New Roman"/>
          <w:spacing w:val="-4"/>
          <w:sz w:val="28"/>
          <w:szCs w:val="28"/>
        </w:rPr>
        <w:t>) (далее – постановление), следующие изменения:</w:t>
      </w:r>
      <w:proofErr w:type="gramEnd"/>
    </w:p>
    <w:p w:rsidR="00962ACF" w:rsidRDefault="00962ACF" w:rsidP="00B94325">
      <w:pPr>
        <w:pStyle w:val="Standard"/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E35A1E">
        <w:rPr>
          <w:rFonts w:eastAsiaTheme="minorHAnsi" w:cs="Times New Roman"/>
          <w:spacing w:val="-4"/>
          <w:sz w:val="28"/>
          <w:szCs w:val="28"/>
          <w:lang w:eastAsia="en-US"/>
        </w:rPr>
        <w:t>1.1.</w:t>
      </w:r>
      <w:r w:rsidRPr="00E35A1E">
        <w:rPr>
          <w:rFonts w:cs="Times New Roman"/>
          <w:sz w:val="28"/>
          <w:szCs w:val="28"/>
        </w:rPr>
        <w:t xml:space="preserve"> </w:t>
      </w:r>
      <w:proofErr w:type="spellStart"/>
      <w:r w:rsidRPr="00E35A1E">
        <w:rPr>
          <w:rFonts w:cs="Times New Roman"/>
          <w:sz w:val="28"/>
          <w:szCs w:val="28"/>
        </w:rPr>
        <w:t>Часть</w:t>
      </w:r>
      <w:proofErr w:type="spellEnd"/>
      <w:r w:rsidRPr="00E35A1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35A1E">
        <w:rPr>
          <w:rFonts w:cs="Times New Roman"/>
          <w:sz w:val="28"/>
          <w:szCs w:val="28"/>
        </w:rPr>
        <w:t>паспорта</w:t>
      </w:r>
      <w:proofErr w:type="spellEnd"/>
      <w:r w:rsidRPr="00E35A1E">
        <w:rPr>
          <w:rFonts w:cs="Times New Roman"/>
          <w:sz w:val="28"/>
          <w:szCs w:val="28"/>
        </w:rPr>
        <w:t xml:space="preserve"> </w:t>
      </w:r>
      <w:proofErr w:type="spellStart"/>
      <w:r w:rsidRPr="00E35A1E">
        <w:rPr>
          <w:rFonts w:cs="Times New Roman"/>
          <w:sz w:val="28"/>
          <w:szCs w:val="28"/>
        </w:rPr>
        <w:t>муниципальной</w:t>
      </w:r>
      <w:proofErr w:type="spellEnd"/>
      <w:r w:rsidR="003D16B7" w:rsidRPr="00E35A1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35A1E">
        <w:rPr>
          <w:rFonts w:cs="Times New Roman"/>
          <w:sz w:val="28"/>
          <w:szCs w:val="28"/>
        </w:rPr>
        <w:t>программы</w:t>
      </w:r>
      <w:proofErr w:type="spellEnd"/>
      <w:r w:rsidRPr="00E35A1E">
        <w:rPr>
          <w:rFonts w:cs="Times New Roman"/>
          <w:sz w:val="28"/>
          <w:szCs w:val="28"/>
        </w:rPr>
        <w:t xml:space="preserve"> </w:t>
      </w:r>
      <w:r w:rsidRPr="00E35A1E">
        <w:rPr>
          <w:rFonts w:cs="Times New Roman"/>
          <w:bCs/>
          <w:sz w:val="28"/>
          <w:szCs w:val="28"/>
        </w:rPr>
        <w:t>«</w:t>
      </w:r>
      <w:proofErr w:type="spellStart"/>
      <w:r w:rsidRPr="00E35A1E">
        <w:rPr>
          <w:rFonts w:cs="Times New Roman"/>
          <w:bCs/>
          <w:sz w:val="28"/>
          <w:szCs w:val="28"/>
        </w:rPr>
        <w:t>Культура</w:t>
      </w:r>
      <w:proofErr w:type="spellEnd"/>
      <w:r w:rsidRPr="00E35A1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35A1E">
        <w:rPr>
          <w:rFonts w:cs="Times New Roman"/>
          <w:bCs/>
          <w:sz w:val="28"/>
          <w:szCs w:val="28"/>
        </w:rPr>
        <w:t>городского</w:t>
      </w:r>
      <w:proofErr w:type="spellEnd"/>
      <w:r w:rsidRPr="00E35A1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35A1E">
        <w:rPr>
          <w:rFonts w:cs="Times New Roman"/>
          <w:bCs/>
          <w:sz w:val="28"/>
          <w:szCs w:val="28"/>
        </w:rPr>
        <w:t>округа</w:t>
      </w:r>
      <w:proofErr w:type="spellEnd"/>
      <w:r w:rsidRPr="00E35A1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35A1E">
        <w:rPr>
          <w:rFonts w:cs="Times New Roman"/>
          <w:bCs/>
          <w:sz w:val="28"/>
          <w:szCs w:val="28"/>
        </w:rPr>
        <w:t>Котельники</w:t>
      </w:r>
      <w:proofErr w:type="spellEnd"/>
      <w:r w:rsidRPr="00E35A1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35A1E">
        <w:rPr>
          <w:rFonts w:cs="Times New Roman"/>
          <w:bCs/>
          <w:sz w:val="28"/>
          <w:szCs w:val="28"/>
        </w:rPr>
        <w:t>Московской</w:t>
      </w:r>
      <w:proofErr w:type="spellEnd"/>
      <w:r w:rsidRPr="00E35A1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35A1E">
        <w:rPr>
          <w:rFonts w:cs="Times New Roman"/>
          <w:bCs/>
          <w:sz w:val="28"/>
          <w:szCs w:val="28"/>
        </w:rPr>
        <w:t>области</w:t>
      </w:r>
      <w:proofErr w:type="spellEnd"/>
      <w:r w:rsidRPr="00E35A1E">
        <w:rPr>
          <w:rFonts w:cs="Times New Roman"/>
          <w:bCs/>
          <w:sz w:val="28"/>
          <w:szCs w:val="28"/>
        </w:rPr>
        <w:t xml:space="preserve"> на 2017-2021 </w:t>
      </w:r>
      <w:proofErr w:type="spellStart"/>
      <w:r w:rsidRPr="00E35A1E">
        <w:rPr>
          <w:rFonts w:cs="Times New Roman"/>
          <w:bCs/>
          <w:sz w:val="28"/>
          <w:szCs w:val="28"/>
        </w:rPr>
        <w:t>годы</w:t>
      </w:r>
      <w:proofErr w:type="spellEnd"/>
      <w:r w:rsidRPr="00E35A1E">
        <w:rPr>
          <w:rFonts w:cs="Times New Roman"/>
          <w:bCs/>
          <w:sz w:val="28"/>
          <w:szCs w:val="28"/>
        </w:rPr>
        <w:t xml:space="preserve">» </w:t>
      </w:r>
      <w:proofErr w:type="spellStart"/>
      <w:r w:rsidRPr="00E35A1E">
        <w:rPr>
          <w:rFonts w:cs="Times New Roman"/>
          <w:sz w:val="28"/>
          <w:szCs w:val="28"/>
        </w:rPr>
        <w:t>изложить</w:t>
      </w:r>
      <w:proofErr w:type="spellEnd"/>
      <w:r w:rsidRPr="00E35A1E">
        <w:rPr>
          <w:rFonts w:cs="Times New Roman"/>
          <w:sz w:val="28"/>
          <w:szCs w:val="28"/>
        </w:rPr>
        <w:t xml:space="preserve"> в </w:t>
      </w:r>
      <w:proofErr w:type="spellStart"/>
      <w:r w:rsidRPr="00E35A1E">
        <w:rPr>
          <w:rFonts w:cs="Times New Roman"/>
          <w:sz w:val="28"/>
          <w:szCs w:val="28"/>
        </w:rPr>
        <w:t>новой</w:t>
      </w:r>
      <w:proofErr w:type="spellEnd"/>
      <w:r w:rsidRPr="00E35A1E">
        <w:rPr>
          <w:rFonts w:cs="Times New Roman"/>
          <w:sz w:val="28"/>
          <w:szCs w:val="28"/>
        </w:rPr>
        <w:t xml:space="preserve"> </w:t>
      </w:r>
      <w:proofErr w:type="spellStart"/>
      <w:r w:rsidRPr="00E35A1E">
        <w:rPr>
          <w:rFonts w:cs="Times New Roman"/>
          <w:sz w:val="28"/>
          <w:szCs w:val="28"/>
        </w:rPr>
        <w:t>редакции</w:t>
      </w:r>
      <w:proofErr w:type="spellEnd"/>
      <w:r w:rsidRPr="00E35A1E">
        <w:rPr>
          <w:rFonts w:cs="Times New Roman"/>
          <w:sz w:val="28"/>
          <w:szCs w:val="28"/>
        </w:rPr>
        <w:t>:</w:t>
      </w:r>
    </w:p>
    <w:p w:rsidR="00A6052F" w:rsidRPr="00A6052F" w:rsidRDefault="00A6052F" w:rsidP="00B94325">
      <w:pPr>
        <w:pStyle w:val="Standard"/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780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962ACF" w:rsidRPr="008323A0" w:rsidTr="00BD5461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962ACF" w:rsidRPr="00E35A1E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E35A1E">
              <w:rPr>
                <w:rFonts w:cs="Times New Roman"/>
              </w:rPr>
              <w:t xml:space="preserve">Объем </w:t>
            </w:r>
            <w:proofErr w:type="spellStart"/>
            <w:r w:rsidRPr="00E35A1E">
              <w:rPr>
                <w:rFonts w:cs="Times New Roman"/>
              </w:rPr>
              <w:t>финансирования</w:t>
            </w:r>
            <w:proofErr w:type="spellEnd"/>
            <w:r w:rsidRPr="00E35A1E">
              <w:rPr>
                <w:rFonts w:cs="Times New Roman"/>
              </w:rPr>
              <w:t xml:space="preserve"> </w:t>
            </w:r>
            <w:proofErr w:type="spellStart"/>
            <w:r w:rsidRPr="00E35A1E">
              <w:rPr>
                <w:rFonts w:cs="Times New Roman"/>
              </w:rPr>
              <w:t>муниципальной</w:t>
            </w:r>
            <w:proofErr w:type="spellEnd"/>
            <w:r w:rsidRPr="00E35A1E">
              <w:rPr>
                <w:rFonts w:cs="Times New Roman"/>
              </w:rPr>
              <w:t xml:space="preserve"> </w:t>
            </w:r>
            <w:proofErr w:type="spellStart"/>
            <w:r w:rsidRPr="00E35A1E">
              <w:rPr>
                <w:rFonts w:cs="Times New Roman"/>
              </w:rPr>
              <w:t>программы</w:t>
            </w:r>
            <w:proofErr w:type="spellEnd"/>
            <w:r w:rsidRPr="00E35A1E">
              <w:rPr>
                <w:rFonts w:cs="Times New Roman"/>
              </w:rPr>
              <w:t xml:space="preserve">, в </w:t>
            </w:r>
            <w:proofErr w:type="spellStart"/>
            <w:r w:rsidRPr="00E35A1E">
              <w:rPr>
                <w:rFonts w:cs="Times New Roman"/>
              </w:rPr>
              <w:t>том</w:t>
            </w:r>
            <w:proofErr w:type="spellEnd"/>
            <w:r w:rsidRPr="00E35A1E">
              <w:rPr>
                <w:rFonts w:cs="Times New Roman"/>
              </w:rPr>
              <w:t xml:space="preserve"> </w:t>
            </w:r>
            <w:proofErr w:type="spellStart"/>
            <w:r w:rsidRPr="00E35A1E">
              <w:rPr>
                <w:rFonts w:cs="Times New Roman"/>
              </w:rPr>
              <w:t>числе</w:t>
            </w:r>
            <w:proofErr w:type="spellEnd"/>
            <w:r w:rsidRPr="00E35A1E">
              <w:rPr>
                <w:rFonts w:cs="Times New Roman"/>
              </w:rPr>
              <w:t xml:space="preserve"> по </w:t>
            </w:r>
            <w:proofErr w:type="spellStart"/>
            <w:r w:rsidRPr="00E35A1E">
              <w:rPr>
                <w:rFonts w:cs="Times New Roman"/>
              </w:rPr>
              <w:t>годам</w:t>
            </w:r>
            <w:proofErr w:type="spellEnd"/>
            <w:r w:rsidRPr="00E35A1E">
              <w:rPr>
                <w:rFonts w:cs="Times New Roman"/>
              </w:rPr>
              <w:t>: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962ACF" w:rsidRPr="008323A0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E35A1E">
              <w:rPr>
                <w:rFonts w:cs="Times New Roman"/>
              </w:rPr>
              <w:t>Расходы</w:t>
            </w:r>
            <w:proofErr w:type="spellEnd"/>
            <w:r w:rsidRPr="00E35A1E">
              <w:rPr>
                <w:rFonts w:cs="Times New Roman"/>
              </w:rPr>
              <w:t xml:space="preserve"> (</w:t>
            </w:r>
            <w:proofErr w:type="spellStart"/>
            <w:r w:rsidRPr="00E35A1E">
              <w:rPr>
                <w:rFonts w:cs="Times New Roman"/>
              </w:rPr>
              <w:t>тыс</w:t>
            </w:r>
            <w:proofErr w:type="spellEnd"/>
            <w:r w:rsidRPr="00E35A1E">
              <w:rPr>
                <w:rFonts w:cs="Times New Roman"/>
              </w:rPr>
              <w:t xml:space="preserve">. </w:t>
            </w:r>
            <w:proofErr w:type="spellStart"/>
            <w:r w:rsidRPr="00E35A1E">
              <w:rPr>
                <w:rFonts w:cs="Times New Roman"/>
              </w:rPr>
              <w:t>рублей</w:t>
            </w:r>
            <w:proofErr w:type="spellEnd"/>
            <w:r w:rsidRPr="00E35A1E">
              <w:rPr>
                <w:rFonts w:cs="Times New Roman"/>
              </w:rPr>
              <w:t>)</w:t>
            </w:r>
          </w:p>
        </w:tc>
      </w:tr>
      <w:tr w:rsidR="00962ACF" w:rsidRPr="008323A0" w:rsidTr="00671A71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962ACF" w:rsidRPr="008323A0" w:rsidRDefault="00962ACF" w:rsidP="00B94325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62ACF" w:rsidRPr="008323A0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  <w:kern w:val="24"/>
              </w:rPr>
            </w:pPr>
            <w:proofErr w:type="spellStart"/>
            <w:r w:rsidRPr="008323A0">
              <w:rPr>
                <w:rFonts w:cs="Times New Roman"/>
                <w:kern w:val="24"/>
              </w:rPr>
              <w:t>Всего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962ACF" w:rsidRPr="008323A0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23A0">
              <w:rPr>
                <w:rFonts w:ascii="Times New Roman" w:hAnsi="Times New Roman"/>
                <w:kern w:val="24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8323A0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23A0">
              <w:rPr>
                <w:rFonts w:ascii="Times New Roman" w:hAnsi="Times New Roman"/>
                <w:kern w:val="24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8323A0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23A0">
              <w:rPr>
                <w:rFonts w:ascii="Times New Roman" w:hAnsi="Times New Roman"/>
                <w:kern w:val="24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8323A0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23A0">
              <w:rPr>
                <w:rFonts w:ascii="Times New Roman" w:hAnsi="Times New Roman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CF" w:rsidRPr="008323A0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23A0">
              <w:rPr>
                <w:rFonts w:ascii="Times New Roman" w:hAnsi="Times New Roman"/>
                <w:kern w:val="24"/>
                <w:sz w:val="24"/>
                <w:szCs w:val="24"/>
              </w:rPr>
              <w:t>2021 год</w:t>
            </w:r>
          </w:p>
        </w:tc>
      </w:tr>
      <w:tr w:rsidR="004A5FB0" w:rsidRPr="004A5FB0" w:rsidTr="00671A71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962ACF" w:rsidRPr="004A5FB0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  <w:lang w:val="en-US"/>
              </w:rPr>
            </w:pPr>
            <w:proofErr w:type="spellStart"/>
            <w:r w:rsidRPr="004A5FB0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:rsidR="00962ACF" w:rsidRPr="004A5FB0" w:rsidRDefault="006072C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573950,91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99 095,5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100 517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4A5FB0" w:rsidRDefault="002E13B4" w:rsidP="00622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107748,04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116 344,74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CF" w:rsidRPr="004A5FB0" w:rsidRDefault="00221FA0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150</w:t>
            </w:r>
            <w:r w:rsidR="00671A71" w:rsidRPr="004A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FB0">
              <w:rPr>
                <w:rFonts w:ascii="Times New Roman" w:hAnsi="Times New Roman"/>
                <w:sz w:val="24"/>
                <w:szCs w:val="24"/>
              </w:rPr>
              <w:t>245,62</w:t>
            </w:r>
          </w:p>
        </w:tc>
      </w:tr>
      <w:tr w:rsidR="004A5FB0" w:rsidRPr="004A5FB0" w:rsidTr="00671A71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962ACF" w:rsidRPr="004A5FB0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Средства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бюджета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городского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округа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Котельники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:rsidR="00962ACF" w:rsidRPr="004A5FB0" w:rsidRDefault="006072C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537843,69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98 146,5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95341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4A5FB0" w:rsidRDefault="00622905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107748,</w:t>
            </w:r>
            <w:r w:rsidR="002E13B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116 344,74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CF" w:rsidRPr="004A5FB0" w:rsidRDefault="00221FA0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120</w:t>
            </w:r>
            <w:r w:rsidR="00671A71" w:rsidRPr="004A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FB0">
              <w:rPr>
                <w:rFonts w:ascii="Times New Roman" w:hAnsi="Times New Roman"/>
                <w:sz w:val="24"/>
                <w:szCs w:val="24"/>
              </w:rPr>
              <w:t>263,4</w:t>
            </w:r>
          </w:p>
        </w:tc>
      </w:tr>
      <w:tr w:rsidR="004A5FB0" w:rsidRPr="004A5FB0" w:rsidTr="00671A71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962ACF" w:rsidRPr="004A5FB0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Средства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бюджета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Московской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области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36</w:t>
            </w:r>
            <w:r w:rsidR="00671A71" w:rsidRPr="004A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FB0">
              <w:rPr>
                <w:rFonts w:ascii="Times New Roman" w:hAnsi="Times New Roman"/>
                <w:sz w:val="24"/>
                <w:szCs w:val="24"/>
              </w:rPr>
              <w:t>107,22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5 176,0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CF" w:rsidRPr="004A5FB0" w:rsidRDefault="00962ACF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29</w:t>
            </w:r>
            <w:r w:rsidR="00671A71" w:rsidRPr="004A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FB0">
              <w:rPr>
                <w:rFonts w:ascii="Times New Roman" w:hAnsi="Times New Roman"/>
                <w:sz w:val="24"/>
                <w:szCs w:val="24"/>
              </w:rPr>
              <w:t>982,22</w:t>
            </w:r>
          </w:p>
        </w:tc>
      </w:tr>
      <w:tr w:rsidR="004A5FB0" w:rsidRPr="004A5FB0" w:rsidTr="00671A71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962ACF" w:rsidRPr="004A5FB0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Средства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федерального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бюджета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:rsidR="00962ACF" w:rsidRPr="004A5FB0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62ACF" w:rsidRPr="004A5FB0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4A5FB0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4A5FB0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4A5FB0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CF" w:rsidRPr="004A5FB0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tr w:rsidR="004A5FB0" w:rsidRPr="004A5FB0" w:rsidTr="00671A71">
        <w:trPr>
          <w:trHeight w:val="328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AC493B" w:rsidRPr="004A5FB0" w:rsidRDefault="00AC493B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Внебюджетные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:rsidR="00AC493B" w:rsidRPr="004A5FB0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C493B" w:rsidRPr="004A5FB0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93B" w:rsidRPr="004A5FB0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493B" w:rsidRPr="004A5FB0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93B" w:rsidRPr="004A5FB0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93B" w:rsidRPr="004A5FB0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FB0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A6052F" w:rsidRPr="004A5FB0" w:rsidRDefault="008323A0" w:rsidP="008323A0">
      <w:pPr>
        <w:pStyle w:val="Standard"/>
        <w:tabs>
          <w:tab w:val="left" w:pos="851"/>
        </w:tabs>
        <w:autoSpaceDE w:val="0"/>
        <w:spacing w:line="276" w:lineRule="auto"/>
        <w:contextualSpacing/>
        <w:jc w:val="both"/>
        <w:rPr>
          <w:rFonts w:cs="Times New Roman"/>
          <w:kern w:val="0"/>
          <w:lang w:val="ru-RU" w:eastAsia="en-US" w:bidi="ar-SA"/>
        </w:rPr>
      </w:pPr>
      <w:r w:rsidRPr="004A5FB0">
        <w:rPr>
          <w:rFonts w:cs="Times New Roman"/>
          <w:kern w:val="0"/>
          <w:lang w:val="ru-RU" w:eastAsia="en-US" w:bidi="ar-SA"/>
        </w:rPr>
        <w:tab/>
      </w:r>
    </w:p>
    <w:p w:rsidR="00C6606A" w:rsidRPr="004A5FB0" w:rsidRDefault="00A6052F" w:rsidP="00A6052F">
      <w:pPr>
        <w:pStyle w:val="Standard"/>
        <w:tabs>
          <w:tab w:val="left" w:pos="851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A5FB0">
        <w:rPr>
          <w:rFonts w:cs="Times New Roman"/>
          <w:kern w:val="0"/>
          <w:lang w:val="ru-RU" w:eastAsia="en-US" w:bidi="ar-SA"/>
        </w:rPr>
        <w:t xml:space="preserve">         </w:t>
      </w:r>
      <w:r w:rsidR="00FB1290" w:rsidRPr="004A5FB0">
        <w:rPr>
          <w:rFonts w:eastAsiaTheme="minorHAnsi" w:cs="Times New Roman"/>
          <w:spacing w:val="-4"/>
          <w:sz w:val="28"/>
          <w:szCs w:val="28"/>
        </w:rPr>
        <w:t>1.</w:t>
      </w:r>
      <w:r w:rsidR="00FB1290" w:rsidRPr="004A5FB0">
        <w:rPr>
          <w:rFonts w:eastAsiaTheme="minorHAnsi" w:cs="Times New Roman"/>
          <w:spacing w:val="-4"/>
          <w:sz w:val="28"/>
          <w:szCs w:val="28"/>
          <w:lang w:val="ru-RU"/>
        </w:rPr>
        <w:t>2</w:t>
      </w:r>
      <w:r w:rsidR="00526598" w:rsidRPr="004A5FB0">
        <w:rPr>
          <w:rFonts w:eastAsiaTheme="minorHAnsi" w:cs="Times New Roman"/>
          <w:spacing w:val="-4"/>
          <w:sz w:val="28"/>
          <w:szCs w:val="28"/>
        </w:rPr>
        <w:t>.</w:t>
      </w:r>
      <w:r w:rsidR="00C6606A" w:rsidRPr="004A5FB0">
        <w:rPr>
          <w:rFonts w:cs="Times New Roman"/>
          <w:sz w:val="28"/>
          <w:szCs w:val="28"/>
        </w:rPr>
        <w:t xml:space="preserve"> </w:t>
      </w:r>
      <w:r w:rsidR="00C6606A" w:rsidRPr="004A5FB0">
        <w:rPr>
          <w:rFonts w:cs="Times New Roman"/>
          <w:sz w:val="28"/>
          <w:szCs w:val="28"/>
          <w:lang w:val="ru-RU"/>
        </w:rPr>
        <w:t>Часть</w:t>
      </w:r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паспорта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муниципальной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подпрограммы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«</w:t>
      </w:r>
      <w:proofErr w:type="spellStart"/>
      <w:r w:rsidR="00C6606A" w:rsidRPr="004A5FB0">
        <w:rPr>
          <w:rFonts w:cs="Times New Roman"/>
          <w:sz w:val="28"/>
          <w:szCs w:val="28"/>
        </w:rPr>
        <w:t>Обеспечение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деятельности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учреждений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в </w:t>
      </w:r>
      <w:proofErr w:type="spellStart"/>
      <w:r w:rsidR="00C6606A" w:rsidRPr="004A5FB0">
        <w:rPr>
          <w:rFonts w:cs="Times New Roman"/>
          <w:sz w:val="28"/>
          <w:szCs w:val="28"/>
        </w:rPr>
        <w:t>сфере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культуры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» </w:t>
      </w:r>
      <w:r w:rsidR="00C6606A" w:rsidRPr="004A5FB0">
        <w:rPr>
          <w:rFonts w:cs="Times New Roman"/>
          <w:b/>
          <w:sz w:val="28"/>
          <w:szCs w:val="28"/>
        </w:rPr>
        <w:t>«</w:t>
      </w:r>
      <w:r w:rsidR="00C6606A" w:rsidRPr="004A5FB0">
        <w:rPr>
          <w:rFonts w:cs="Times New Roman"/>
          <w:sz w:val="28"/>
          <w:szCs w:val="28"/>
        </w:rPr>
        <w:t xml:space="preserve">Объем </w:t>
      </w:r>
      <w:proofErr w:type="spellStart"/>
      <w:r w:rsidR="00C6606A" w:rsidRPr="004A5FB0">
        <w:rPr>
          <w:rFonts w:cs="Times New Roman"/>
          <w:sz w:val="28"/>
          <w:szCs w:val="28"/>
        </w:rPr>
        <w:t>финансирования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муниципальной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подпрограммы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, в </w:t>
      </w:r>
      <w:proofErr w:type="spellStart"/>
      <w:r w:rsidR="00C6606A" w:rsidRPr="004A5FB0">
        <w:rPr>
          <w:rFonts w:cs="Times New Roman"/>
          <w:sz w:val="28"/>
          <w:szCs w:val="28"/>
        </w:rPr>
        <w:t>том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числе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по </w:t>
      </w:r>
      <w:proofErr w:type="spellStart"/>
      <w:r w:rsidR="00C6606A" w:rsidRPr="004A5FB0">
        <w:rPr>
          <w:rFonts w:cs="Times New Roman"/>
          <w:sz w:val="28"/>
          <w:szCs w:val="28"/>
        </w:rPr>
        <w:t>годам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и </w:t>
      </w:r>
      <w:proofErr w:type="spellStart"/>
      <w:r w:rsidR="00C6606A" w:rsidRPr="004A5FB0">
        <w:rPr>
          <w:rFonts w:cs="Times New Roman"/>
          <w:sz w:val="28"/>
          <w:szCs w:val="28"/>
        </w:rPr>
        <w:t>источникам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финансирования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» </w:t>
      </w:r>
      <w:proofErr w:type="spellStart"/>
      <w:r w:rsidR="00C6606A" w:rsidRPr="004A5FB0">
        <w:rPr>
          <w:rFonts w:cs="Times New Roman"/>
          <w:sz w:val="28"/>
          <w:szCs w:val="28"/>
        </w:rPr>
        <w:t>изложить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в </w:t>
      </w:r>
      <w:proofErr w:type="spellStart"/>
      <w:r w:rsidR="00C6606A" w:rsidRPr="004A5FB0">
        <w:rPr>
          <w:rFonts w:cs="Times New Roman"/>
          <w:sz w:val="28"/>
          <w:szCs w:val="28"/>
        </w:rPr>
        <w:t>новой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редакции</w:t>
      </w:r>
      <w:proofErr w:type="spellEnd"/>
      <w:r w:rsidR="00C6606A" w:rsidRPr="004A5FB0">
        <w:rPr>
          <w:rFonts w:cs="Times New Roman"/>
          <w:sz w:val="28"/>
          <w:szCs w:val="28"/>
        </w:rPr>
        <w:t>:</w:t>
      </w: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543"/>
        <w:gridCol w:w="1277"/>
        <w:gridCol w:w="991"/>
        <w:gridCol w:w="993"/>
        <w:gridCol w:w="993"/>
        <w:gridCol w:w="992"/>
        <w:gridCol w:w="1134"/>
      </w:tblGrid>
      <w:tr w:rsidR="004A5FB0" w:rsidRPr="004A5FB0" w:rsidTr="00BD5461">
        <w:trPr>
          <w:trHeight w:val="320"/>
        </w:trPr>
        <w:tc>
          <w:tcPr>
            <w:tcW w:w="3543" w:type="dxa"/>
            <w:vMerge w:val="restart"/>
            <w:vAlign w:val="center"/>
          </w:tcPr>
          <w:p w:rsidR="00C6606A" w:rsidRPr="004A5FB0" w:rsidRDefault="00C6606A" w:rsidP="00A6052F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подпрограммы, в том числе по годам и источникам финансирования</w:t>
            </w:r>
          </w:p>
        </w:tc>
        <w:tc>
          <w:tcPr>
            <w:tcW w:w="6380" w:type="dxa"/>
            <w:gridSpan w:val="6"/>
            <w:vAlign w:val="center"/>
          </w:tcPr>
          <w:p w:rsidR="00C6606A" w:rsidRPr="004A5FB0" w:rsidRDefault="00C6606A" w:rsidP="00A6052F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4A5FB0" w:rsidRPr="004A5FB0" w:rsidTr="00BD5461">
        <w:trPr>
          <w:trHeight w:val="480"/>
        </w:trPr>
        <w:tc>
          <w:tcPr>
            <w:tcW w:w="3543" w:type="dxa"/>
            <w:vMerge/>
            <w:vAlign w:val="center"/>
          </w:tcPr>
          <w:p w:rsidR="00C6606A" w:rsidRPr="004A5FB0" w:rsidRDefault="00C6606A" w:rsidP="00B943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6606A" w:rsidRPr="004A5FB0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vAlign w:val="center"/>
          </w:tcPr>
          <w:p w:rsidR="00C6606A" w:rsidRPr="004A5FB0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993" w:type="dxa"/>
            <w:vAlign w:val="center"/>
          </w:tcPr>
          <w:p w:rsidR="00C6606A" w:rsidRPr="004A5FB0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vAlign w:val="center"/>
          </w:tcPr>
          <w:p w:rsidR="00C6606A" w:rsidRPr="004A5FB0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992" w:type="dxa"/>
            <w:vAlign w:val="center"/>
          </w:tcPr>
          <w:p w:rsidR="00C6606A" w:rsidRPr="004A5FB0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vAlign w:val="center"/>
          </w:tcPr>
          <w:p w:rsidR="00C6606A" w:rsidRPr="004A5FB0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4A5FB0" w:rsidRPr="004A5FB0" w:rsidTr="00671A71">
        <w:trPr>
          <w:trHeight w:val="531"/>
        </w:trPr>
        <w:tc>
          <w:tcPr>
            <w:tcW w:w="3543" w:type="dxa"/>
            <w:vAlign w:val="center"/>
          </w:tcPr>
          <w:p w:rsidR="00501D9A" w:rsidRPr="004A5FB0" w:rsidRDefault="00501D9A" w:rsidP="00501D9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7" w:type="dxa"/>
          </w:tcPr>
          <w:p w:rsidR="00501D9A" w:rsidRPr="004A5FB0" w:rsidRDefault="00B1681C" w:rsidP="00671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490897,7</w:t>
            </w:r>
          </w:p>
        </w:tc>
        <w:tc>
          <w:tcPr>
            <w:tcW w:w="991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95 939</w:t>
            </w:r>
          </w:p>
        </w:tc>
        <w:tc>
          <w:tcPr>
            <w:tcW w:w="993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94 374,7</w:t>
            </w:r>
          </w:p>
        </w:tc>
        <w:tc>
          <w:tcPr>
            <w:tcW w:w="993" w:type="dxa"/>
          </w:tcPr>
          <w:p w:rsidR="00501D9A" w:rsidRPr="002E13B4" w:rsidRDefault="002E13B4" w:rsidP="00671A71">
            <w:pPr>
              <w:jc w:val="center"/>
              <w:rPr>
                <w:rFonts w:ascii="Times New Roman" w:hAnsi="Times New Roman"/>
              </w:rPr>
            </w:pPr>
            <w:r w:rsidRPr="002E13B4">
              <w:rPr>
                <w:rFonts w:ascii="Times New Roman" w:hAnsi="Times New Roman"/>
              </w:rPr>
              <w:t>102069,9</w:t>
            </w:r>
          </w:p>
        </w:tc>
        <w:tc>
          <w:tcPr>
            <w:tcW w:w="992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98 590</w:t>
            </w:r>
          </w:p>
        </w:tc>
        <w:tc>
          <w:tcPr>
            <w:tcW w:w="1134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99 924</w:t>
            </w:r>
          </w:p>
        </w:tc>
      </w:tr>
      <w:tr w:rsidR="004A5FB0" w:rsidRPr="004A5FB0" w:rsidTr="00671A71">
        <w:trPr>
          <w:trHeight w:val="753"/>
        </w:trPr>
        <w:tc>
          <w:tcPr>
            <w:tcW w:w="3543" w:type="dxa"/>
            <w:vAlign w:val="center"/>
          </w:tcPr>
          <w:p w:rsidR="00501D9A" w:rsidRPr="004A5FB0" w:rsidRDefault="00501D9A" w:rsidP="00501D9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1277" w:type="dxa"/>
          </w:tcPr>
          <w:p w:rsidR="00501D9A" w:rsidRPr="004A5FB0" w:rsidRDefault="00B1681C" w:rsidP="00671A71">
            <w:pPr>
              <w:spacing w:after="0" w:line="240" w:lineRule="auto"/>
              <w:jc w:val="center"/>
              <w:rPr>
                <w:rStyle w:val="af9"/>
                <w:i w:val="0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484772,7</w:t>
            </w:r>
          </w:p>
        </w:tc>
        <w:tc>
          <w:tcPr>
            <w:tcW w:w="991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94 990</w:t>
            </w:r>
          </w:p>
        </w:tc>
        <w:tc>
          <w:tcPr>
            <w:tcW w:w="993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89198,7</w:t>
            </w:r>
          </w:p>
        </w:tc>
        <w:tc>
          <w:tcPr>
            <w:tcW w:w="993" w:type="dxa"/>
          </w:tcPr>
          <w:p w:rsidR="00501D9A" w:rsidRPr="002E13B4" w:rsidRDefault="002E13B4" w:rsidP="00671A71">
            <w:pPr>
              <w:jc w:val="center"/>
              <w:rPr>
                <w:rFonts w:ascii="Times New Roman" w:hAnsi="Times New Roman"/>
              </w:rPr>
            </w:pPr>
            <w:r w:rsidRPr="002E13B4">
              <w:rPr>
                <w:rFonts w:ascii="Times New Roman" w:hAnsi="Times New Roman"/>
              </w:rPr>
              <w:t>102069,9</w:t>
            </w:r>
          </w:p>
        </w:tc>
        <w:tc>
          <w:tcPr>
            <w:tcW w:w="992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98 590</w:t>
            </w:r>
          </w:p>
        </w:tc>
        <w:tc>
          <w:tcPr>
            <w:tcW w:w="1134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99 924</w:t>
            </w:r>
          </w:p>
        </w:tc>
      </w:tr>
      <w:tr w:rsidR="004A5FB0" w:rsidRPr="004A5FB0" w:rsidTr="00671A71">
        <w:trPr>
          <w:trHeight w:val="320"/>
        </w:trPr>
        <w:tc>
          <w:tcPr>
            <w:tcW w:w="3543" w:type="dxa"/>
            <w:vAlign w:val="center"/>
          </w:tcPr>
          <w:p w:rsidR="00501D9A" w:rsidRPr="004A5FB0" w:rsidRDefault="00501D9A" w:rsidP="00501D9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7" w:type="dxa"/>
          </w:tcPr>
          <w:p w:rsidR="00501D9A" w:rsidRPr="004A5FB0" w:rsidRDefault="00501D9A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>6 125,0</w:t>
            </w:r>
          </w:p>
        </w:tc>
        <w:tc>
          <w:tcPr>
            <w:tcW w:w="991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  <w:tc>
          <w:tcPr>
            <w:tcW w:w="993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5 176,0</w:t>
            </w:r>
          </w:p>
        </w:tc>
        <w:tc>
          <w:tcPr>
            <w:tcW w:w="993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1D9A" w:rsidRPr="004A5FB0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FB0" w:rsidRPr="004A5FB0" w:rsidTr="00BD5461">
        <w:trPr>
          <w:trHeight w:val="320"/>
        </w:trPr>
        <w:tc>
          <w:tcPr>
            <w:tcW w:w="3543" w:type="dxa"/>
            <w:vAlign w:val="center"/>
          </w:tcPr>
          <w:p w:rsidR="00C6606A" w:rsidRPr="004A5FB0" w:rsidRDefault="00C6606A" w:rsidP="00E63D87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277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FB0" w:rsidRPr="004A5FB0" w:rsidTr="00BD5461">
        <w:trPr>
          <w:trHeight w:val="320"/>
        </w:trPr>
        <w:tc>
          <w:tcPr>
            <w:tcW w:w="3543" w:type="dxa"/>
            <w:vAlign w:val="center"/>
          </w:tcPr>
          <w:p w:rsidR="00C6606A" w:rsidRPr="004A5FB0" w:rsidRDefault="00C6606A" w:rsidP="00E63D87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6606A" w:rsidRPr="004A5FB0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6606A" w:rsidRPr="004A5FB0" w:rsidRDefault="00C6606A" w:rsidP="00C6606A">
      <w:pPr>
        <w:pStyle w:val="Standard"/>
        <w:tabs>
          <w:tab w:val="left" w:pos="2268"/>
        </w:tabs>
        <w:autoSpaceDE w:val="0"/>
        <w:spacing w:line="276" w:lineRule="auto"/>
        <w:contextualSpacing/>
        <w:jc w:val="both"/>
        <w:rPr>
          <w:rFonts w:cs="Times New Roman"/>
          <w:lang w:val="ru-RU"/>
        </w:rPr>
      </w:pPr>
    </w:p>
    <w:p w:rsidR="00FB1290" w:rsidRPr="004A5FB0" w:rsidRDefault="008323A0" w:rsidP="008323A0">
      <w:pPr>
        <w:pStyle w:val="Standard"/>
        <w:tabs>
          <w:tab w:val="left" w:pos="709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A5FB0">
        <w:rPr>
          <w:rFonts w:cs="Times New Roman"/>
          <w:sz w:val="28"/>
          <w:szCs w:val="28"/>
          <w:lang w:val="ru-RU"/>
        </w:rPr>
        <w:tab/>
      </w:r>
      <w:r w:rsidR="00C6606A" w:rsidRPr="004A5FB0">
        <w:rPr>
          <w:rFonts w:cs="Times New Roman"/>
          <w:sz w:val="28"/>
          <w:szCs w:val="28"/>
        </w:rPr>
        <w:t>1.</w:t>
      </w:r>
      <w:r w:rsidR="00FB1290" w:rsidRPr="004A5FB0">
        <w:rPr>
          <w:rFonts w:cs="Times New Roman"/>
          <w:sz w:val="28"/>
          <w:szCs w:val="28"/>
          <w:lang w:val="ru-RU"/>
        </w:rPr>
        <w:t>3</w:t>
      </w:r>
      <w:r w:rsidR="00C6606A" w:rsidRPr="004A5FB0">
        <w:rPr>
          <w:rFonts w:cs="Times New Roman"/>
          <w:sz w:val="28"/>
          <w:szCs w:val="28"/>
        </w:rPr>
        <w:t xml:space="preserve">. </w:t>
      </w:r>
      <w:proofErr w:type="spellStart"/>
      <w:r w:rsidR="00C6606A" w:rsidRPr="004A5FB0">
        <w:rPr>
          <w:rFonts w:cs="Times New Roman"/>
          <w:sz w:val="28"/>
          <w:szCs w:val="28"/>
        </w:rPr>
        <w:t>Приложение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№</w:t>
      </w:r>
      <w:r w:rsidR="00C6606A" w:rsidRPr="004A5FB0">
        <w:rPr>
          <w:rFonts w:cs="Times New Roman"/>
          <w:sz w:val="28"/>
          <w:szCs w:val="28"/>
          <w:lang w:val="ru-RU"/>
        </w:rPr>
        <w:t>1</w:t>
      </w:r>
      <w:r w:rsidR="00C6606A" w:rsidRPr="004A5FB0">
        <w:rPr>
          <w:rFonts w:cs="Times New Roman"/>
          <w:sz w:val="28"/>
          <w:szCs w:val="28"/>
        </w:rPr>
        <w:t xml:space="preserve"> к </w:t>
      </w:r>
      <w:proofErr w:type="spellStart"/>
      <w:r w:rsidR="00C6606A" w:rsidRPr="004A5FB0">
        <w:rPr>
          <w:rFonts w:cs="Times New Roman"/>
          <w:sz w:val="28"/>
          <w:szCs w:val="28"/>
        </w:rPr>
        <w:t>муниципальной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подпрограмме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«</w:t>
      </w:r>
      <w:proofErr w:type="spellStart"/>
      <w:r w:rsidR="00C6606A" w:rsidRPr="004A5FB0">
        <w:rPr>
          <w:rFonts w:cs="Times New Roman"/>
          <w:sz w:val="28"/>
          <w:szCs w:val="28"/>
        </w:rPr>
        <w:t>Обеспечение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деятельности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учреждений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в </w:t>
      </w:r>
      <w:proofErr w:type="spellStart"/>
      <w:r w:rsidR="00C6606A" w:rsidRPr="004A5FB0">
        <w:rPr>
          <w:rFonts w:cs="Times New Roman"/>
          <w:sz w:val="28"/>
          <w:szCs w:val="28"/>
        </w:rPr>
        <w:t>сфере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культуры</w:t>
      </w:r>
      <w:proofErr w:type="spellEnd"/>
      <w:r w:rsidR="00C6606A" w:rsidRPr="004A5FB0">
        <w:rPr>
          <w:rFonts w:cs="Times New Roman"/>
          <w:sz w:val="28"/>
          <w:szCs w:val="28"/>
        </w:rPr>
        <w:t>» «</w:t>
      </w:r>
      <w:proofErr w:type="spellStart"/>
      <w:r w:rsidR="00C6606A" w:rsidRPr="004A5FB0">
        <w:rPr>
          <w:rFonts w:cs="Times New Roman"/>
          <w:sz w:val="28"/>
          <w:szCs w:val="28"/>
        </w:rPr>
        <w:t>Перечень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мероприятий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муниципальной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подпрограммы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«</w:t>
      </w:r>
      <w:proofErr w:type="spellStart"/>
      <w:r w:rsidR="00C6606A" w:rsidRPr="004A5FB0">
        <w:rPr>
          <w:rFonts w:cs="Times New Roman"/>
          <w:sz w:val="28"/>
          <w:szCs w:val="28"/>
        </w:rPr>
        <w:t>Обеспечение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деятельности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учреждений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в </w:t>
      </w:r>
      <w:proofErr w:type="spellStart"/>
      <w:r w:rsidR="00C6606A" w:rsidRPr="004A5FB0">
        <w:rPr>
          <w:rFonts w:cs="Times New Roman"/>
          <w:sz w:val="28"/>
          <w:szCs w:val="28"/>
        </w:rPr>
        <w:t>сфере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 </w:t>
      </w:r>
      <w:proofErr w:type="spellStart"/>
      <w:r w:rsidR="00C6606A" w:rsidRPr="004A5FB0">
        <w:rPr>
          <w:rFonts w:cs="Times New Roman"/>
          <w:sz w:val="28"/>
          <w:szCs w:val="28"/>
        </w:rPr>
        <w:t>культуры</w:t>
      </w:r>
      <w:proofErr w:type="spellEnd"/>
      <w:r w:rsidR="00C6606A" w:rsidRPr="004A5FB0">
        <w:rPr>
          <w:rFonts w:cs="Times New Roman"/>
          <w:sz w:val="28"/>
          <w:szCs w:val="28"/>
        </w:rPr>
        <w:t xml:space="preserve">» </w:t>
      </w:r>
      <w:proofErr w:type="spellStart"/>
      <w:r w:rsidR="00C6606A" w:rsidRPr="004A5FB0">
        <w:rPr>
          <w:rFonts w:cs="Times New Roman"/>
          <w:sz w:val="28"/>
          <w:szCs w:val="28"/>
        </w:rPr>
        <w:t>изложит</w:t>
      </w:r>
      <w:r w:rsidR="003D16B7" w:rsidRPr="004A5FB0">
        <w:rPr>
          <w:rFonts w:cs="Times New Roman"/>
          <w:sz w:val="28"/>
          <w:szCs w:val="28"/>
        </w:rPr>
        <w:t>ь</w:t>
      </w:r>
      <w:proofErr w:type="spellEnd"/>
      <w:r w:rsidR="003D16B7" w:rsidRPr="004A5FB0">
        <w:rPr>
          <w:rFonts w:cs="Times New Roman"/>
          <w:sz w:val="28"/>
          <w:szCs w:val="28"/>
        </w:rPr>
        <w:t xml:space="preserve"> в </w:t>
      </w:r>
      <w:proofErr w:type="spellStart"/>
      <w:r w:rsidR="003D16B7" w:rsidRPr="004A5FB0">
        <w:rPr>
          <w:rFonts w:cs="Times New Roman"/>
          <w:sz w:val="28"/>
          <w:szCs w:val="28"/>
        </w:rPr>
        <w:t>новой</w:t>
      </w:r>
      <w:proofErr w:type="spellEnd"/>
      <w:r w:rsidR="003D16B7" w:rsidRPr="004A5FB0">
        <w:rPr>
          <w:rFonts w:cs="Times New Roman"/>
          <w:sz w:val="28"/>
          <w:szCs w:val="28"/>
        </w:rPr>
        <w:t xml:space="preserve"> </w:t>
      </w:r>
      <w:proofErr w:type="spellStart"/>
      <w:r w:rsidR="003D16B7" w:rsidRPr="004A5FB0">
        <w:rPr>
          <w:rFonts w:cs="Times New Roman"/>
          <w:sz w:val="28"/>
          <w:szCs w:val="28"/>
        </w:rPr>
        <w:t>редакции</w:t>
      </w:r>
      <w:proofErr w:type="spellEnd"/>
      <w:r w:rsidR="003D16B7" w:rsidRPr="004A5FB0">
        <w:rPr>
          <w:rFonts w:cs="Times New Roman"/>
          <w:sz w:val="28"/>
          <w:szCs w:val="28"/>
        </w:rPr>
        <w:t xml:space="preserve"> (</w:t>
      </w:r>
      <w:proofErr w:type="spellStart"/>
      <w:r w:rsidR="003D16B7" w:rsidRPr="004A5FB0">
        <w:rPr>
          <w:rFonts w:cs="Times New Roman"/>
          <w:sz w:val="28"/>
          <w:szCs w:val="28"/>
        </w:rPr>
        <w:t>приложение</w:t>
      </w:r>
      <w:proofErr w:type="spellEnd"/>
      <w:r w:rsidR="00FB1290" w:rsidRPr="004A5FB0">
        <w:rPr>
          <w:rFonts w:cs="Times New Roman"/>
          <w:sz w:val="28"/>
          <w:szCs w:val="28"/>
          <w:lang w:val="ru-RU"/>
        </w:rPr>
        <w:t>1</w:t>
      </w:r>
      <w:r w:rsidR="00C6606A" w:rsidRPr="004A5FB0">
        <w:rPr>
          <w:rFonts w:cs="Times New Roman"/>
          <w:sz w:val="28"/>
          <w:szCs w:val="28"/>
        </w:rPr>
        <w:t>).</w:t>
      </w:r>
    </w:p>
    <w:p w:rsidR="00FB1290" w:rsidRPr="004A5FB0" w:rsidRDefault="00612BE1" w:rsidP="00B94325">
      <w:pPr>
        <w:jc w:val="both"/>
        <w:rPr>
          <w:rFonts w:ascii="Times New Roman" w:hAnsi="Times New Roman"/>
          <w:sz w:val="26"/>
          <w:szCs w:val="26"/>
        </w:rPr>
      </w:pPr>
      <w:r w:rsidRPr="004A5FB0">
        <w:rPr>
          <w:rFonts w:ascii="Times New Roman" w:hAnsi="Times New Roman"/>
          <w:sz w:val="28"/>
          <w:szCs w:val="28"/>
        </w:rPr>
        <w:t xml:space="preserve">         </w:t>
      </w:r>
      <w:r w:rsidR="00FB1290" w:rsidRPr="004A5FB0">
        <w:rPr>
          <w:rFonts w:ascii="Times New Roman" w:hAnsi="Times New Roman"/>
          <w:sz w:val="28"/>
          <w:szCs w:val="28"/>
        </w:rPr>
        <w:t>1.4. Часть паспорта муниципальной подпрограммы «Мероприятия по укреплению материально-технической базы муниципальных учреждений сферы культуры» изложить в следующей редакции</w:t>
      </w:r>
      <w:r w:rsidR="00FB1290" w:rsidRPr="004A5FB0">
        <w:rPr>
          <w:rFonts w:ascii="Times New Roman" w:hAnsi="Times New Roman"/>
          <w:sz w:val="26"/>
          <w:szCs w:val="26"/>
        </w:rPr>
        <w:t>:</w:t>
      </w:r>
    </w:p>
    <w:tbl>
      <w:tblPr>
        <w:tblW w:w="9657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1"/>
        <w:gridCol w:w="1134"/>
        <w:gridCol w:w="842"/>
        <w:gridCol w:w="859"/>
        <w:gridCol w:w="992"/>
        <w:gridCol w:w="1126"/>
        <w:gridCol w:w="1143"/>
      </w:tblGrid>
      <w:tr w:rsidR="004A5FB0" w:rsidRPr="004A5FB0" w:rsidTr="00BD5461">
        <w:trPr>
          <w:cantSplit/>
          <w:trHeight w:val="247"/>
          <w:jc w:val="center"/>
        </w:trPr>
        <w:tc>
          <w:tcPr>
            <w:tcW w:w="3561" w:type="dxa"/>
            <w:vMerge w:val="restart"/>
            <w:shd w:val="clear" w:color="auto" w:fill="auto"/>
            <w:vAlign w:val="center"/>
          </w:tcPr>
          <w:p w:rsidR="00FB1290" w:rsidRPr="004A5FB0" w:rsidRDefault="00FB1290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4A5FB0">
              <w:rPr>
                <w:rFonts w:cs="Times New Roman"/>
              </w:rPr>
              <w:t xml:space="preserve">Объем </w:t>
            </w:r>
            <w:proofErr w:type="spellStart"/>
            <w:r w:rsidRPr="004A5FB0">
              <w:rPr>
                <w:rFonts w:cs="Times New Roman"/>
              </w:rPr>
              <w:t>финансирования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муниципальной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программы</w:t>
            </w:r>
            <w:proofErr w:type="spellEnd"/>
            <w:r w:rsidRPr="004A5FB0">
              <w:rPr>
                <w:rFonts w:cs="Times New Roman"/>
              </w:rPr>
              <w:t xml:space="preserve">, в </w:t>
            </w:r>
            <w:proofErr w:type="spellStart"/>
            <w:r w:rsidRPr="004A5FB0">
              <w:rPr>
                <w:rFonts w:cs="Times New Roman"/>
              </w:rPr>
              <w:t>том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числе</w:t>
            </w:r>
            <w:proofErr w:type="spellEnd"/>
            <w:r w:rsidRPr="004A5FB0">
              <w:rPr>
                <w:rFonts w:cs="Times New Roman"/>
              </w:rPr>
              <w:t xml:space="preserve"> по </w:t>
            </w:r>
            <w:proofErr w:type="spellStart"/>
            <w:r w:rsidRPr="004A5FB0">
              <w:rPr>
                <w:rFonts w:cs="Times New Roman"/>
              </w:rPr>
              <w:t>годам</w:t>
            </w:r>
            <w:proofErr w:type="spellEnd"/>
            <w:r w:rsidRPr="004A5FB0">
              <w:rPr>
                <w:rFonts w:cs="Times New Roman"/>
              </w:rPr>
              <w:t>: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:rsidR="00FB1290" w:rsidRPr="004A5FB0" w:rsidRDefault="00FB1290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Расходы</w:t>
            </w:r>
            <w:proofErr w:type="spellEnd"/>
            <w:r w:rsidRPr="004A5FB0">
              <w:rPr>
                <w:rFonts w:cs="Times New Roman"/>
              </w:rPr>
              <w:t xml:space="preserve"> (</w:t>
            </w:r>
            <w:proofErr w:type="spellStart"/>
            <w:r w:rsidRPr="004A5FB0">
              <w:rPr>
                <w:rFonts w:cs="Times New Roman"/>
              </w:rPr>
              <w:t>тыс</w:t>
            </w:r>
            <w:proofErr w:type="spellEnd"/>
            <w:r w:rsidRPr="004A5FB0">
              <w:rPr>
                <w:rFonts w:cs="Times New Roman"/>
              </w:rPr>
              <w:t xml:space="preserve">. </w:t>
            </w:r>
            <w:proofErr w:type="spellStart"/>
            <w:r w:rsidRPr="004A5FB0">
              <w:rPr>
                <w:rFonts w:cs="Times New Roman"/>
              </w:rPr>
              <w:t>рублей</w:t>
            </w:r>
            <w:proofErr w:type="spellEnd"/>
            <w:r w:rsidRPr="004A5FB0">
              <w:rPr>
                <w:rFonts w:cs="Times New Roman"/>
              </w:rPr>
              <w:t>)</w:t>
            </w:r>
          </w:p>
        </w:tc>
      </w:tr>
      <w:tr w:rsidR="004A5FB0" w:rsidRPr="004A5FB0" w:rsidTr="009A61B2">
        <w:trPr>
          <w:cantSplit/>
          <w:trHeight w:val="388"/>
          <w:jc w:val="center"/>
        </w:trPr>
        <w:tc>
          <w:tcPr>
            <w:tcW w:w="3561" w:type="dxa"/>
            <w:vMerge/>
            <w:shd w:val="clear" w:color="auto" w:fill="auto"/>
            <w:vAlign w:val="center"/>
          </w:tcPr>
          <w:p w:rsidR="00FB1290" w:rsidRPr="004A5FB0" w:rsidRDefault="00FB1290" w:rsidP="00B94325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1290" w:rsidRPr="004A5FB0" w:rsidRDefault="00FB1290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  <w:kern w:val="24"/>
              </w:rPr>
            </w:pPr>
            <w:proofErr w:type="spellStart"/>
            <w:r w:rsidRPr="004A5FB0">
              <w:rPr>
                <w:rFonts w:cs="Times New Roman"/>
                <w:kern w:val="24"/>
              </w:rPr>
              <w:t>Всего</w:t>
            </w:r>
            <w:proofErr w:type="spellEnd"/>
          </w:p>
        </w:tc>
        <w:tc>
          <w:tcPr>
            <w:tcW w:w="842" w:type="dxa"/>
            <w:shd w:val="clear" w:color="auto" w:fill="auto"/>
            <w:vAlign w:val="center"/>
          </w:tcPr>
          <w:p w:rsidR="00FB1290" w:rsidRPr="004A5FB0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kern w:val="24"/>
                <w:sz w:val="24"/>
                <w:szCs w:val="24"/>
              </w:rPr>
              <w:t>2017 год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B1290" w:rsidRPr="004A5FB0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kern w:val="24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290" w:rsidRPr="004A5FB0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kern w:val="24"/>
                <w:sz w:val="24"/>
                <w:szCs w:val="24"/>
              </w:rPr>
              <w:t>2019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B1290" w:rsidRPr="004A5FB0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B1290" w:rsidRPr="004A5FB0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kern w:val="24"/>
                <w:sz w:val="24"/>
                <w:szCs w:val="24"/>
              </w:rPr>
              <w:t>2021 год</w:t>
            </w:r>
          </w:p>
        </w:tc>
      </w:tr>
      <w:tr w:rsidR="004A5FB0" w:rsidRPr="004A5FB0" w:rsidTr="009A61B2">
        <w:trPr>
          <w:cantSplit/>
          <w:trHeight w:val="409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6072CA" w:rsidRPr="004A5FB0" w:rsidRDefault="006072CA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  <w:lang w:val="en-US"/>
              </w:rPr>
            </w:pPr>
            <w:proofErr w:type="spellStart"/>
            <w:r w:rsidRPr="004A5FB0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072CA" w:rsidRPr="004A5FB0" w:rsidRDefault="006072CA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60928,26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072CA" w:rsidRPr="004A5FB0" w:rsidRDefault="006072CA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072CA" w:rsidRPr="004A5FB0" w:rsidRDefault="006072CA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A" w:rsidRPr="004A5FB0" w:rsidRDefault="006072CA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1242,6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072CA" w:rsidRPr="004A5FB0" w:rsidRDefault="006072CA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13 254,74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072CA" w:rsidRPr="004A5FB0" w:rsidRDefault="006072CA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45 821,62</w:t>
            </w:r>
          </w:p>
        </w:tc>
      </w:tr>
      <w:tr w:rsidR="004A5FB0" w:rsidRPr="004A5FB0" w:rsidTr="009A61B2">
        <w:trPr>
          <w:trHeight w:val="666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6072CA" w:rsidRPr="004A5FB0" w:rsidRDefault="006072CA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Средства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бюджета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городского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округа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Котельники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072CA" w:rsidRPr="004A5FB0" w:rsidRDefault="00B668D2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30946,04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072CA" w:rsidRPr="004A5FB0" w:rsidRDefault="006072CA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072CA" w:rsidRPr="004A5FB0" w:rsidRDefault="006072CA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A" w:rsidRPr="004A5FB0" w:rsidRDefault="006072CA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1242,6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072CA" w:rsidRPr="004A5FB0" w:rsidRDefault="006072CA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13 254,74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072CA" w:rsidRPr="004A5FB0" w:rsidRDefault="006072CA" w:rsidP="004A5FB0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15839,40</w:t>
            </w:r>
          </w:p>
        </w:tc>
      </w:tr>
      <w:tr w:rsidR="004A5FB0" w:rsidRPr="004A5FB0" w:rsidTr="009A61B2">
        <w:trPr>
          <w:trHeight w:val="543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A16B07" w:rsidRPr="004A5FB0" w:rsidRDefault="00A16B07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Средства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бюджета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Московской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области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16B07" w:rsidRPr="004A5FB0" w:rsidRDefault="00A16B07" w:rsidP="0062333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29982,22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16B07" w:rsidRPr="004A5FB0" w:rsidRDefault="00A16B07" w:rsidP="0062333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16B07" w:rsidRPr="004A5FB0" w:rsidRDefault="00A16B07" w:rsidP="0062333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B07" w:rsidRPr="004A5FB0" w:rsidRDefault="00A16B07" w:rsidP="0062333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16B07" w:rsidRPr="004A5FB0" w:rsidRDefault="00A16B07" w:rsidP="0062333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16B07" w:rsidRPr="004A5FB0" w:rsidRDefault="00A16B07" w:rsidP="0062333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29 982,22</w:t>
            </w:r>
          </w:p>
        </w:tc>
      </w:tr>
      <w:tr w:rsidR="004A5FB0" w:rsidRPr="004A5FB0" w:rsidTr="009A61B2">
        <w:trPr>
          <w:trHeight w:val="543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221FA0" w:rsidRPr="004A5FB0" w:rsidRDefault="00221FA0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Средства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федерального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бюджета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21FA0" w:rsidRPr="004A5FB0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21FA0" w:rsidRPr="004A5FB0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21FA0" w:rsidRPr="004A5FB0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4A5FB0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21FA0" w:rsidRPr="004A5FB0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21FA0" w:rsidRPr="004A5FB0" w:rsidRDefault="00221FA0" w:rsidP="00B94325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FB0" w:rsidRPr="004A5FB0" w:rsidTr="009A61B2">
        <w:trPr>
          <w:trHeight w:val="246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221FA0" w:rsidRPr="004A5FB0" w:rsidRDefault="00221FA0" w:rsidP="00110741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before="240"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Внебюджетные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21FA0" w:rsidRPr="004A5FB0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21FA0" w:rsidRPr="004A5FB0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21FA0" w:rsidRPr="004A5FB0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4A5FB0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21FA0" w:rsidRPr="004A5FB0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21FA0" w:rsidRPr="004A5FB0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B1290" w:rsidRPr="004A5FB0" w:rsidRDefault="00FB1290" w:rsidP="009C15BA">
      <w:pPr>
        <w:spacing w:before="240"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4A5FB0">
        <w:rPr>
          <w:rFonts w:ascii="Times New Roman" w:eastAsiaTheme="minorHAnsi" w:hAnsi="Times New Roman"/>
          <w:spacing w:val="-4"/>
          <w:sz w:val="28"/>
          <w:szCs w:val="28"/>
        </w:rPr>
        <w:t xml:space="preserve">1.5. Приложение № 3 муниципальной подпрограммы «Мероприятия по укреплению материально-технической базы муниципальных учреждений сферы </w:t>
      </w:r>
      <w:r w:rsidRPr="004A5FB0">
        <w:rPr>
          <w:rFonts w:ascii="Times New Roman" w:eastAsiaTheme="minorHAnsi" w:hAnsi="Times New Roman"/>
          <w:sz w:val="28"/>
          <w:szCs w:val="28"/>
        </w:rPr>
        <w:t>кул</w:t>
      </w:r>
      <w:r w:rsidRPr="004A5FB0">
        <w:rPr>
          <w:rFonts w:ascii="Times New Roman" w:eastAsiaTheme="minorHAnsi" w:hAnsi="Times New Roman"/>
          <w:spacing w:val="-4"/>
          <w:sz w:val="28"/>
          <w:szCs w:val="28"/>
        </w:rPr>
        <w:t>ьтуры» муниципальной программы «Культура городского округа Котельники Московской области» на 2017–2021 годы изложить в новой редакции (приложение</w:t>
      </w:r>
      <w:r w:rsidR="00612BE1" w:rsidRPr="004A5FB0">
        <w:rPr>
          <w:rFonts w:ascii="Times New Roman" w:eastAsiaTheme="minorHAnsi" w:hAnsi="Times New Roman"/>
          <w:spacing w:val="-4"/>
          <w:sz w:val="28"/>
          <w:szCs w:val="28"/>
        </w:rPr>
        <w:t xml:space="preserve"> 2</w:t>
      </w:r>
      <w:r w:rsidRPr="004A5FB0">
        <w:rPr>
          <w:rFonts w:ascii="Times New Roman" w:eastAsiaTheme="minorHAnsi" w:hAnsi="Times New Roman"/>
          <w:spacing w:val="-4"/>
          <w:sz w:val="28"/>
          <w:szCs w:val="28"/>
        </w:rPr>
        <w:t>).</w:t>
      </w:r>
    </w:p>
    <w:p w:rsidR="00283629" w:rsidRPr="004A5FB0" w:rsidRDefault="00283629" w:rsidP="00283629">
      <w:pPr>
        <w:jc w:val="both"/>
        <w:rPr>
          <w:rFonts w:ascii="Times New Roman" w:hAnsi="Times New Roman"/>
          <w:sz w:val="26"/>
          <w:szCs w:val="26"/>
        </w:rPr>
      </w:pPr>
      <w:r w:rsidRPr="004A5FB0">
        <w:rPr>
          <w:rFonts w:ascii="Times New Roman" w:hAnsi="Times New Roman"/>
          <w:sz w:val="28"/>
          <w:szCs w:val="28"/>
        </w:rPr>
        <w:t xml:space="preserve">         1.6. Часть паспо</w:t>
      </w:r>
      <w:r w:rsidR="009A61B2">
        <w:rPr>
          <w:rFonts w:ascii="Times New Roman" w:hAnsi="Times New Roman"/>
          <w:sz w:val="28"/>
          <w:szCs w:val="28"/>
        </w:rPr>
        <w:t xml:space="preserve">рта муниципальной подпрограммы </w:t>
      </w:r>
      <w:r w:rsidRPr="004A5FB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«Развитие библиотечного дела» </w:t>
      </w:r>
      <w:r w:rsidRPr="004A5FB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4A5FB0">
        <w:rPr>
          <w:rFonts w:ascii="Times New Roman" w:hAnsi="Times New Roman"/>
          <w:sz w:val="26"/>
          <w:szCs w:val="26"/>
        </w:rPr>
        <w:t>:</w:t>
      </w:r>
    </w:p>
    <w:tbl>
      <w:tblPr>
        <w:tblW w:w="9657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1"/>
        <w:gridCol w:w="984"/>
        <w:gridCol w:w="992"/>
        <w:gridCol w:w="993"/>
        <w:gridCol w:w="1134"/>
        <w:gridCol w:w="992"/>
        <w:gridCol w:w="1001"/>
      </w:tblGrid>
      <w:tr w:rsidR="004A5FB0" w:rsidRPr="004A5FB0" w:rsidTr="0062333C">
        <w:trPr>
          <w:cantSplit/>
          <w:trHeight w:val="247"/>
          <w:jc w:val="center"/>
        </w:trPr>
        <w:tc>
          <w:tcPr>
            <w:tcW w:w="3561" w:type="dxa"/>
            <w:vMerge w:val="restart"/>
            <w:shd w:val="clear" w:color="auto" w:fill="auto"/>
            <w:vAlign w:val="center"/>
          </w:tcPr>
          <w:p w:rsidR="00283629" w:rsidRPr="004A5FB0" w:rsidRDefault="00283629" w:rsidP="0062333C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4A5FB0">
              <w:rPr>
                <w:rFonts w:cs="Times New Roman"/>
              </w:rPr>
              <w:t xml:space="preserve">Объем </w:t>
            </w:r>
            <w:proofErr w:type="spellStart"/>
            <w:r w:rsidRPr="004A5FB0">
              <w:rPr>
                <w:rFonts w:cs="Times New Roman"/>
              </w:rPr>
              <w:t>финансирования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муниципальной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программы</w:t>
            </w:r>
            <w:proofErr w:type="spellEnd"/>
            <w:r w:rsidRPr="004A5FB0">
              <w:rPr>
                <w:rFonts w:cs="Times New Roman"/>
              </w:rPr>
              <w:t xml:space="preserve">, в </w:t>
            </w:r>
            <w:proofErr w:type="spellStart"/>
            <w:r w:rsidRPr="004A5FB0">
              <w:rPr>
                <w:rFonts w:cs="Times New Roman"/>
              </w:rPr>
              <w:t>том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числе</w:t>
            </w:r>
            <w:proofErr w:type="spellEnd"/>
            <w:r w:rsidRPr="004A5FB0">
              <w:rPr>
                <w:rFonts w:cs="Times New Roman"/>
              </w:rPr>
              <w:t xml:space="preserve"> по </w:t>
            </w:r>
            <w:proofErr w:type="spellStart"/>
            <w:r w:rsidRPr="004A5FB0">
              <w:rPr>
                <w:rFonts w:cs="Times New Roman"/>
              </w:rPr>
              <w:t>годам</w:t>
            </w:r>
            <w:proofErr w:type="spellEnd"/>
            <w:r w:rsidRPr="004A5FB0">
              <w:rPr>
                <w:rFonts w:cs="Times New Roman"/>
              </w:rPr>
              <w:t>: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:rsidR="00283629" w:rsidRPr="004A5FB0" w:rsidRDefault="00283629" w:rsidP="0062333C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Расходы</w:t>
            </w:r>
            <w:proofErr w:type="spellEnd"/>
            <w:r w:rsidRPr="004A5FB0">
              <w:rPr>
                <w:rFonts w:cs="Times New Roman"/>
              </w:rPr>
              <w:t xml:space="preserve"> (</w:t>
            </w:r>
            <w:proofErr w:type="spellStart"/>
            <w:r w:rsidRPr="004A5FB0">
              <w:rPr>
                <w:rFonts w:cs="Times New Roman"/>
              </w:rPr>
              <w:t>тыс</w:t>
            </w:r>
            <w:proofErr w:type="spellEnd"/>
            <w:r w:rsidRPr="004A5FB0">
              <w:rPr>
                <w:rFonts w:cs="Times New Roman"/>
              </w:rPr>
              <w:t xml:space="preserve">. </w:t>
            </w:r>
            <w:proofErr w:type="spellStart"/>
            <w:r w:rsidRPr="004A5FB0">
              <w:rPr>
                <w:rFonts w:cs="Times New Roman"/>
              </w:rPr>
              <w:t>рублей</w:t>
            </w:r>
            <w:proofErr w:type="spellEnd"/>
            <w:r w:rsidRPr="004A5FB0">
              <w:rPr>
                <w:rFonts w:cs="Times New Roman"/>
              </w:rPr>
              <w:t>)</w:t>
            </w:r>
          </w:p>
        </w:tc>
      </w:tr>
      <w:tr w:rsidR="004A5FB0" w:rsidRPr="004A5FB0" w:rsidTr="00AA0E0B">
        <w:trPr>
          <w:cantSplit/>
          <w:trHeight w:val="388"/>
          <w:jc w:val="center"/>
        </w:trPr>
        <w:tc>
          <w:tcPr>
            <w:tcW w:w="3561" w:type="dxa"/>
            <w:vMerge/>
            <w:shd w:val="clear" w:color="auto" w:fill="auto"/>
            <w:vAlign w:val="center"/>
          </w:tcPr>
          <w:p w:rsidR="00283629" w:rsidRPr="004A5FB0" w:rsidRDefault="00283629" w:rsidP="0062333C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283629" w:rsidRPr="004A5FB0" w:rsidRDefault="00283629" w:rsidP="0062333C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  <w:kern w:val="24"/>
              </w:rPr>
            </w:pPr>
            <w:proofErr w:type="spellStart"/>
            <w:r w:rsidRPr="004A5FB0">
              <w:rPr>
                <w:rFonts w:cs="Times New Roman"/>
                <w:kern w:val="24"/>
              </w:rPr>
              <w:t>Всего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kern w:val="24"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kern w:val="24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kern w:val="24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kern w:val="24"/>
                <w:sz w:val="24"/>
                <w:szCs w:val="24"/>
              </w:rPr>
              <w:t>2021 год</w:t>
            </w:r>
          </w:p>
        </w:tc>
      </w:tr>
      <w:tr w:rsidR="004A5FB0" w:rsidRPr="004A5FB0" w:rsidTr="00AA0E0B">
        <w:trPr>
          <w:cantSplit/>
          <w:trHeight w:val="409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283629" w:rsidRPr="004A5FB0" w:rsidRDefault="00283629" w:rsidP="0062333C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  <w:lang w:val="en-US"/>
              </w:rPr>
            </w:pPr>
            <w:proofErr w:type="spellStart"/>
            <w:r w:rsidRPr="004A5FB0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:rsidR="00283629" w:rsidRPr="004A5FB0" w:rsidRDefault="00283629" w:rsidP="00B668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2065,</w:t>
            </w:r>
            <w:r w:rsidR="00B668D2">
              <w:rPr>
                <w:rFonts w:ascii="Times New Roman" w:eastAsia="Times New Roman" w:hAnsi="Times New Roman"/>
                <w:kern w:val="3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3629" w:rsidRPr="004A5FB0" w:rsidRDefault="00283629" w:rsidP="006233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410,5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3629" w:rsidRPr="004A5FB0" w:rsidRDefault="00283629" w:rsidP="006233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475,45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500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83629" w:rsidRPr="004A5FB0" w:rsidRDefault="00283629" w:rsidP="006233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500</w:t>
            </w:r>
          </w:p>
        </w:tc>
      </w:tr>
      <w:tr w:rsidR="004A5FB0" w:rsidRPr="004A5FB0" w:rsidTr="00AA0E0B">
        <w:trPr>
          <w:trHeight w:val="666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283629" w:rsidRPr="004A5FB0" w:rsidRDefault="00283629" w:rsidP="0062333C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Средства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бюджета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городского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округа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Котельники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:rsidR="00283629" w:rsidRPr="004A5FB0" w:rsidRDefault="00283629" w:rsidP="00B668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2065,</w:t>
            </w:r>
            <w:r w:rsidR="00B668D2">
              <w:rPr>
                <w:rFonts w:ascii="Times New Roman" w:eastAsia="Times New Roman" w:hAnsi="Times New Roman"/>
                <w:kern w:val="3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3629" w:rsidRPr="004A5FB0" w:rsidRDefault="00283629" w:rsidP="006233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410,5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3629" w:rsidRPr="004A5FB0" w:rsidRDefault="00283629" w:rsidP="006233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475,45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500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83629" w:rsidRPr="004A5FB0" w:rsidRDefault="00283629" w:rsidP="006233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500</w:t>
            </w:r>
          </w:p>
        </w:tc>
      </w:tr>
      <w:tr w:rsidR="004A5FB0" w:rsidRPr="004A5FB0" w:rsidTr="00AA0E0B">
        <w:trPr>
          <w:trHeight w:val="543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283629" w:rsidRPr="004A5FB0" w:rsidRDefault="00283629" w:rsidP="0062333C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Средства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бюджета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Московской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области</w:t>
            </w:r>
            <w:proofErr w:type="spellEnd"/>
          </w:p>
        </w:tc>
        <w:tc>
          <w:tcPr>
            <w:tcW w:w="984" w:type="dxa"/>
            <w:shd w:val="clear" w:color="auto" w:fill="auto"/>
          </w:tcPr>
          <w:p w:rsidR="00283629" w:rsidRPr="004A5FB0" w:rsidRDefault="00283629" w:rsidP="00623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3629" w:rsidRPr="004A5FB0" w:rsidRDefault="00283629" w:rsidP="00623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3629" w:rsidRPr="004A5FB0" w:rsidRDefault="00283629" w:rsidP="00623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283629" w:rsidRPr="004A5FB0" w:rsidRDefault="00283629" w:rsidP="00623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B0" w:rsidRPr="004A5FB0" w:rsidTr="00AA0E0B">
        <w:trPr>
          <w:trHeight w:val="543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283629" w:rsidRPr="004A5FB0" w:rsidRDefault="00283629" w:rsidP="0062333C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t>Средства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федерального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бюджета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FB0" w:rsidRPr="004A5FB0" w:rsidTr="00AA0E0B">
        <w:trPr>
          <w:trHeight w:val="246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283629" w:rsidRPr="004A5FB0" w:rsidRDefault="00283629" w:rsidP="0062333C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before="240"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4A5FB0">
              <w:rPr>
                <w:rFonts w:cs="Times New Roman"/>
              </w:rPr>
              <w:lastRenderedPageBreak/>
              <w:t>Внебюджетные</w:t>
            </w:r>
            <w:proofErr w:type="spellEnd"/>
            <w:r w:rsidRPr="004A5FB0">
              <w:rPr>
                <w:rFonts w:cs="Times New Roman"/>
              </w:rPr>
              <w:t xml:space="preserve"> </w:t>
            </w:r>
            <w:proofErr w:type="spellStart"/>
            <w:r w:rsidRPr="004A5FB0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83629" w:rsidRPr="004A5FB0" w:rsidRDefault="00283629" w:rsidP="0062333C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83629" w:rsidRPr="004A5FB0" w:rsidRDefault="00C15B10" w:rsidP="00AA0E0B">
      <w:pPr>
        <w:spacing w:before="240"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>1.7.</w:t>
      </w:r>
      <w:r w:rsidRPr="00C15B10">
        <w:rPr>
          <w:rFonts w:ascii="Times New Roman" w:eastAsiaTheme="minorHAnsi" w:hAnsi="Times New Roman"/>
          <w:color w:val="FFFFFF" w:themeColor="background1"/>
          <w:spacing w:val="-4"/>
          <w:sz w:val="28"/>
          <w:szCs w:val="28"/>
        </w:rPr>
        <w:t>.</w:t>
      </w:r>
      <w:r>
        <w:rPr>
          <w:rFonts w:ascii="Times New Roman" w:eastAsiaTheme="minorHAnsi" w:hAnsi="Times New Roman"/>
          <w:spacing w:val="-4"/>
          <w:sz w:val="28"/>
          <w:szCs w:val="28"/>
        </w:rPr>
        <w:t>Приложение</w:t>
      </w:r>
      <w:r w:rsidRPr="00C15B10">
        <w:rPr>
          <w:rFonts w:ascii="Times New Roman" w:eastAsiaTheme="minorHAnsi" w:hAnsi="Times New Roman"/>
          <w:color w:val="FFFFFF" w:themeColor="background1"/>
          <w:spacing w:val="-4"/>
          <w:sz w:val="28"/>
          <w:szCs w:val="28"/>
        </w:rPr>
        <w:t>..</w:t>
      </w:r>
      <w:r>
        <w:rPr>
          <w:rFonts w:ascii="Times New Roman" w:eastAsiaTheme="minorHAnsi" w:hAnsi="Times New Roman"/>
          <w:spacing w:val="-4"/>
          <w:sz w:val="28"/>
          <w:szCs w:val="28"/>
        </w:rPr>
        <w:t>№1</w:t>
      </w:r>
      <w:r w:rsidRPr="00C15B10">
        <w:rPr>
          <w:rFonts w:ascii="Times New Roman" w:eastAsiaTheme="minorHAnsi" w:hAnsi="Times New Roman"/>
          <w:color w:val="FFFFFF" w:themeColor="background1"/>
          <w:spacing w:val="-4"/>
          <w:sz w:val="28"/>
          <w:szCs w:val="28"/>
        </w:rPr>
        <w:t>..</w:t>
      </w:r>
      <w:r>
        <w:rPr>
          <w:rFonts w:ascii="Times New Roman" w:eastAsiaTheme="minorHAnsi" w:hAnsi="Times New Roman"/>
          <w:spacing w:val="-4"/>
          <w:sz w:val="28"/>
          <w:szCs w:val="28"/>
        </w:rPr>
        <w:t>муниципальной</w:t>
      </w:r>
      <w:r w:rsidRPr="00C15B10">
        <w:rPr>
          <w:rFonts w:ascii="Times New Roman" w:eastAsiaTheme="minorHAnsi" w:hAnsi="Times New Roman"/>
          <w:color w:val="FFFFFF" w:themeColor="background1"/>
          <w:spacing w:val="-4"/>
          <w:sz w:val="28"/>
          <w:szCs w:val="28"/>
        </w:rPr>
        <w:t>…</w:t>
      </w:r>
      <w:r>
        <w:rPr>
          <w:rFonts w:ascii="Times New Roman" w:eastAsiaTheme="minorHAnsi" w:hAnsi="Times New Roman"/>
          <w:spacing w:val="-4"/>
          <w:sz w:val="28"/>
          <w:szCs w:val="28"/>
        </w:rPr>
        <w:t>подпрограммы</w:t>
      </w:r>
      <w:r w:rsidRPr="00C15B10">
        <w:rPr>
          <w:rFonts w:ascii="Times New Roman" w:eastAsiaTheme="minorHAnsi" w:hAnsi="Times New Roman"/>
          <w:color w:val="FFFFFF" w:themeColor="background1"/>
          <w:spacing w:val="-4"/>
          <w:sz w:val="28"/>
          <w:szCs w:val="28"/>
        </w:rPr>
        <w:t>…</w:t>
      </w:r>
      <w:r w:rsidR="00283629" w:rsidRPr="004A5FB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«Развитие библиотечного дела» </w:t>
      </w:r>
      <w:r w:rsidR="00283629" w:rsidRPr="004A5FB0">
        <w:rPr>
          <w:rFonts w:ascii="Times New Roman" w:eastAsiaTheme="minorHAnsi" w:hAnsi="Times New Roman"/>
          <w:spacing w:val="-4"/>
          <w:sz w:val="28"/>
          <w:szCs w:val="28"/>
        </w:rPr>
        <w:t>муниципальной программы «Культура городского округа Котельники Московской области» на 2017–2021 годы изложить в новой редакции (приложение 3).</w:t>
      </w:r>
    </w:p>
    <w:p w:rsidR="00526598" w:rsidRPr="004A5FB0" w:rsidRDefault="00526598" w:rsidP="009C15BA">
      <w:pPr>
        <w:spacing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4A5FB0">
        <w:rPr>
          <w:rFonts w:ascii="Times New Roman" w:eastAsiaTheme="minorHAnsi" w:hAnsi="Times New Roman"/>
          <w:spacing w:val="-4"/>
          <w:sz w:val="28"/>
          <w:szCs w:val="28"/>
        </w:rPr>
        <w:t>2.</w:t>
      </w:r>
      <w:r w:rsidR="008323A0" w:rsidRPr="004A5FB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4A5FB0">
        <w:rPr>
          <w:rFonts w:ascii="Times New Roman" w:eastAsiaTheme="minorHAnsi" w:hAnsi="Times New Roman"/>
          <w:spacing w:val="-4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</w:t>
      </w:r>
      <w:r w:rsidRPr="004A5FB0">
        <w:rPr>
          <w:rFonts w:ascii="Times New Roman" w:eastAsiaTheme="minorHAnsi" w:hAnsi="Times New Roman"/>
          <w:sz w:val="28"/>
          <w:szCs w:val="28"/>
        </w:rPr>
        <w:t>постановления в газете «Котельники Сегодня» и размещение на интернет – портале администрации городского округа Котельники Московской области.</w:t>
      </w:r>
    </w:p>
    <w:p w:rsidR="00526598" w:rsidRPr="004A5FB0" w:rsidRDefault="00473FDD" w:rsidP="009C15BA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5FB0">
        <w:rPr>
          <w:rFonts w:ascii="Times New Roman" w:eastAsiaTheme="minorHAnsi" w:hAnsi="Times New Roman"/>
          <w:sz w:val="28"/>
          <w:szCs w:val="28"/>
        </w:rPr>
        <w:tab/>
      </w:r>
      <w:r w:rsidR="00526598" w:rsidRPr="004A5FB0">
        <w:rPr>
          <w:rFonts w:ascii="Times New Roman" w:eastAsiaTheme="minorHAnsi" w:hAnsi="Times New Roman"/>
          <w:sz w:val="28"/>
          <w:szCs w:val="28"/>
        </w:rPr>
        <w:t>3.</w:t>
      </w:r>
      <w:r w:rsidR="008323A0" w:rsidRPr="004A5FB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526598" w:rsidRPr="004A5F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26598" w:rsidRPr="004A5FB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962ACF" w:rsidRDefault="00962ACF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AA0E0B" w:rsidRDefault="00AA0E0B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AA0E0B" w:rsidRPr="004A5FB0" w:rsidRDefault="00AA0E0B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8323A0" w:rsidRPr="004A5FB0" w:rsidRDefault="00973DA5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4A5FB0">
        <w:rPr>
          <w:rFonts w:ascii="Times New Roman" w:hAnsi="Times New Roman"/>
          <w:kern w:val="3"/>
          <w:sz w:val="28"/>
          <w:szCs w:val="28"/>
          <w:lang w:eastAsia="ru-RU"/>
        </w:rPr>
        <w:t>Глава</w:t>
      </w:r>
      <w:r w:rsidR="008323A0" w:rsidRPr="004A5FB0">
        <w:rPr>
          <w:rFonts w:ascii="Times New Roman" w:hAnsi="Times New Roman"/>
          <w:kern w:val="3"/>
          <w:sz w:val="28"/>
          <w:szCs w:val="28"/>
          <w:lang w:eastAsia="ru-RU"/>
        </w:rPr>
        <w:t xml:space="preserve"> городского округа </w:t>
      </w:r>
    </w:p>
    <w:p w:rsidR="009C15BA" w:rsidRDefault="00CA61B6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  <w:sectPr w:rsidR="009C15BA" w:rsidSect="00BD5461">
          <w:headerReference w:type="default" r:id="rId10"/>
          <w:headerReference w:type="first" r:id="rId11"/>
          <w:footerReference w:type="first" r:id="rId12"/>
          <w:pgSz w:w="11909" w:h="16834"/>
          <w:pgMar w:top="1134" w:right="851" w:bottom="1134" w:left="1134" w:header="720" w:footer="720" w:gutter="0"/>
          <w:pgNumType w:start="1"/>
          <w:cols w:space="60"/>
          <w:noEndnote/>
          <w:titlePg/>
          <w:docGrid w:linePitch="299"/>
        </w:sectPr>
      </w:pPr>
      <w:r w:rsidRPr="004A5FB0">
        <w:rPr>
          <w:rFonts w:ascii="Times New Roman" w:hAnsi="Times New Roman"/>
          <w:kern w:val="3"/>
          <w:sz w:val="28"/>
          <w:szCs w:val="28"/>
          <w:lang w:eastAsia="ru-RU"/>
        </w:rPr>
        <w:t>Котельники</w:t>
      </w:r>
      <w:r w:rsidR="003269E0" w:rsidRPr="004A5FB0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0142EA" w:rsidRPr="004A5FB0">
        <w:rPr>
          <w:rFonts w:ascii="Times New Roman" w:hAnsi="Times New Roman"/>
          <w:kern w:val="3"/>
          <w:sz w:val="28"/>
          <w:szCs w:val="28"/>
          <w:lang w:eastAsia="ru-RU"/>
        </w:rPr>
        <w:t>Московской обл</w:t>
      </w:r>
      <w:r w:rsidR="008323A0" w:rsidRPr="004A5FB0">
        <w:rPr>
          <w:rFonts w:ascii="Times New Roman" w:hAnsi="Times New Roman"/>
          <w:kern w:val="3"/>
          <w:sz w:val="28"/>
          <w:szCs w:val="28"/>
          <w:lang w:eastAsia="ru-RU"/>
        </w:rPr>
        <w:t xml:space="preserve">асти                    </w:t>
      </w:r>
      <w:r w:rsidRPr="004A5FB0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r w:rsidR="008323A0" w:rsidRPr="004A5FB0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8323A0" w:rsidRPr="004A5FB0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8323A0" w:rsidRPr="004A5FB0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473FDD" w:rsidRPr="004A5FB0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473FDD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r w:rsidR="008323A0" w:rsidRPr="008323A0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r w:rsidR="000142EA" w:rsidRPr="008323A0">
        <w:rPr>
          <w:rFonts w:ascii="Times New Roman" w:hAnsi="Times New Roman"/>
          <w:kern w:val="3"/>
          <w:sz w:val="28"/>
          <w:szCs w:val="28"/>
          <w:lang w:eastAsia="ru-RU"/>
        </w:rPr>
        <w:t>А.А.</w:t>
      </w:r>
      <w:r w:rsidR="008323A0" w:rsidRPr="008323A0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0142EA" w:rsidRPr="008323A0">
        <w:rPr>
          <w:rFonts w:ascii="Times New Roman" w:hAnsi="Times New Roman"/>
          <w:kern w:val="3"/>
          <w:sz w:val="28"/>
          <w:szCs w:val="28"/>
          <w:lang w:eastAsia="ru-RU"/>
        </w:rPr>
        <w:t>Булгаков</w:t>
      </w:r>
    </w:p>
    <w:p w:rsidR="00EC165F" w:rsidRPr="008323A0" w:rsidRDefault="00EC165F" w:rsidP="009F24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lang w:eastAsia="ru-RU"/>
        </w:rPr>
      </w:pPr>
    </w:p>
    <w:p w:rsidR="003D16B7" w:rsidRPr="008323A0" w:rsidRDefault="003D16B7" w:rsidP="003D16B7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Приложение 1</w:t>
      </w:r>
    </w:p>
    <w:p w:rsidR="003D16B7" w:rsidRPr="008323A0" w:rsidRDefault="003D16B7" w:rsidP="003D16B7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3D16B7" w:rsidRPr="008323A0" w:rsidRDefault="003D16B7" w:rsidP="003D16B7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3D16B7" w:rsidRPr="008323A0" w:rsidRDefault="003D16B7" w:rsidP="003D16B7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от </w:t>
      </w:r>
      <w:r w:rsidR="009A61B2">
        <w:rPr>
          <w:rFonts w:ascii="Times New Roman" w:hAnsi="Times New Roman"/>
        </w:rPr>
        <w:t>28.11.2019 № 871 - ПГ</w:t>
      </w:r>
    </w:p>
    <w:p w:rsidR="006956EE" w:rsidRPr="008323A0" w:rsidRDefault="006956EE" w:rsidP="003D16B7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</w:p>
    <w:p w:rsidR="006956EE" w:rsidRPr="008323A0" w:rsidRDefault="006956EE" w:rsidP="006956E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lang w:eastAsia="ru-RU"/>
        </w:rPr>
      </w:pPr>
      <w:r w:rsidRPr="008323A0">
        <w:rPr>
          <w:rFonts w:ascii="Times New Roman" w:eastAsia="Times New Roman" w:hAnsi="Times New Roman"/>
          <w:kern w:val="3"/>
          <w:lang w:eastAsia="ru-RU"/>
        </w:rPr>
        <w:t xml:space="preserve">                                                                                                                                                        Приложение 1</w:t>
      </w:r>
    </w:p>
    <w:p w:rsidR="006956EE" w:rsidRPr="008323A0" w:rsidRDefault="006956EE" w:rsidP="00BD5461">
      <w:pPr>
        <w:widowControl w:val="0"/>
        <w:tabs>
          <w:tab w:val="left" w:pos="2268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8323A0">
        <w:rPr>
          <w:rFonts w:ascii="Times New Roman" w:eastAsia="Times New Roman" w:hAnsi="Times New Roman"/>
          <w:kern w:val="3"/>
          <w:lang w:eastAsia="ru-RU"/>
        </w:rPr>
        <w:t xml:space="preserve">                                                                                                                                                         к муниципальной подпрограмме</w:t>
      </w:r>
    </w:p>
    <w:p w:rsidR="006956EE" w:rsidRPr="008323A0" w:rsidRDefault="006956EE" w:rsidP="006956EE">
      <w:pPr>
        <w:widowControl w:val="0"/>
        <w:tabs>
          <w:tab w:val="left" w:pos="2268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8323A0">
        <w:rPr>
          <w:rFonts w:ascii="Times New Roman" w:eastAsia="Times New Roman" w:hAnsi="Times New Roman"/>
          <w:kern w:val="3"/>
          <w:lang w:eastAsia="ru-RU"/>
        </w:rPr>
        <w:t xml:space="preserve">                                                                                                                                                         «Обеспечение деятельности учреждений в сфере культуры»</w:t>
      </w:r>
    </w:p>
    <w:p w:rsidR="006956EE" w:rsidRPr="008323A0" w:rsidRDefault="006956EE" w:rsidP="003D16B7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</w:p>
    <w:p w:rsidR="00EC165F" w:rsidRPr="008323A0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EC165F" w:rsidRPr="008323A0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8"/>
          <w:lang w:eastAsia="ru-RU"/>
        </w:rPr>
      </w:pPr>
      <w:r w:rsidRPr="008323A0">
        <w:rPr>
          <w:rFonts w:ascii="Times New Roman" w:eastAsia="Times New Roman" w:hAnsi="Times New Roman"/>
          <w:b/>
          <w:kern w:val="3"/>
          <w:sz w:val="24"/>
          <w:szCs w:val="28"/>
          <w:lang w:eastAsia="ru-RU"/>
        </w:rPr>
        <w:t xml:space="preserve">Перечень мероприятий муниципальной подпрограммы «Обеспечение деятельности учреждений в сфере культуры» </w:t>
      </w:r>
    </w:p>
    <w:p w:rsidR="00EC165F" w:rsidRPr="008323A0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071"/>
        <w:gridCol w:w="1778"/>
        <w:gridCol w:w="777"/>
        <w:gridCol w:w="1559"/>
        <w:gridCol w:w="1038"/>
        <w:gridCol w:w="1089"/>
        <w:gridCol w:w="191"/>
        <w:gridCol w:w="161"/>
        <w:gridCol w:w="640"/>
        <w:gridCol w:w="859"/>
        <w:gridCol w:w="58"/>
        <w:gridCol w:w="267"/>
        <w:gridCol w:w="485"/>
        <w:gridCol w:w="167"/>
        <w:gridCol w:w="337"/>
        <w:gridCol w:w="801"/>
        <w:gridCol w:w="443"/>
        <w:gridCol w:w="273"/>
        <w:gridCol w:w="124"/>
        <w:gridCol w:w="758"/>
        <w:gridCol w:w="843"/>
        <w:gridCol w:w="1450"/>
      </w:tblGrid>
      <w:tr w:rsidR="002B6662" w:rsidRPr="008323A0" w:rsidTr="002B642C">
        <w:trPr>
          <w:trHeight w:val="30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 xml:space="preserve">№   </w:t>
            </w:r>
            <w:r w:rsidRPr="008323A0">
              <w:rPr>
                <w:rFonts w:ascii="Times New Roman" w:hAnsi="Times New Roman"/>
              </w:rPr>
              <w:br/>
            </w:r>
            <w:proofErr w:type="gramStart"/>
            <w:r w:rsidRPr="008323A0">
              <w:rPr>
                <w:rFonts w:ascii="Times New Roman" w:hAnsi="Times New Roman"/>
              </w:rPr>
              <w:t>п</w:t>
            </w:r>
            <w:proofErr w:type="gramEnd"/>
            <w:r w:rsidRPr="008323A0">
              <w:rPr>
                <w:rFonts w:ascii="Times New Roman" w:hAnsi="Times New Roman"/>
              </w:rPr>
              <w:t>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 xml:space="preserve">Мероприятия по реализации  </w:t>
            </w:r>
            <w:r w:rsidRPr="008323A0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Срок 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18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proofErr w:type="gramStart"/>
            <w:r w:rsidRPr="008323A0">
              <w:rPr>
                <w:rFonts w:ascii="Times New Roman" w:hAnsi="Times New Roman"/>
              </w:rPr>
              <w:t>Ответственный</w:t>
            </w:r>
            <w:proofErr w:type="gramEnd"/>
            <w:r w:rsidRPr="008323A0">
              <w:rPr>
                <w:rFonts w:ascii="Times New Roman" w:hAnsi="Times New Roman"/>
              </w:rPr>
              <w:t xml:space="preserve"> за выполнение мероприятия подпрограммы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2B6662" w:rsidRPr="008323A0" w:rsidTr="002B642C">
        <w:trPr>
          <w:trHeight w:val="65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2017 год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2018 год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2019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2020 год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2021 год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</w:p>
        </w:tc>
      </w:tr>
      <w:tr w:rsidR="002B642C" w:rsidRPr="008323A0" w:rsidTr="00AF6BF8">
        <w:trPr>
          <w:trHeight w:val="13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6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8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10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845933">
            <w:pPr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13</w:t>
            </w:r>
          </w:p>
        </w:tc>
      </w:tr>
      <w:tr w:rsidR="002B642C" w:rsidRPr="008323A0" w:rsidTr="00AF6BF8">
        <w:trPr>
          <w:trHeight w:val="36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 xml:space="preserve">Основное </w:t>
            </w:r>
            <w:r w:rsidRPr="00BA6CB7">
              <w:rPr>
                <w:rFonts w:ascii="Times New Roman" w:hAnsi="Times New Roman"/>
              </w:rPr>
              <w:lastRenderedPageBreak/>
              <w:t>мероприятие 1</w:t>
            </w:r>
          </w:p>
          <w:p w:rsidR="002B642C" w:rsidRPr="00BA6CB7" w:rsidRDefault="00EC165F" w:rsidP="00AA0E0B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Обеспечение функций муниципальных автономных учреждений культуры городского округа Котельники Московской области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lastRenderedPageBreak/>
              <w:t xml:space="preserve">2017 - </w:t>
            </w:r>
            <w:r w:rsidRPr="00BA6CB7">
              <w:rPr>
                <w:rFonts w:ascii="Times New Roman" w:hAnsi="Times New Roman"/>
              </w:rPr>
              <w:lastRenderedPageBreak/>
              <w:t>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lastRenderedPageBreak/>
              <w:t xml:space="preserve">Всего, в том </w:t>
            </w:r>
            <w:r w:rsidRPr="00BA6CB7">
              <w:rPr>
                <w:rFonts w:ascii="Times New Roman" w:hAnsi="Times New Roman"/>
              </w:rPr>
              <w:lastRenderedPageBreak/>
              <w:t>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lastRenderedPageBreak/>
              <w:t>60 561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FA70FF" w:rsidP="00B252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  <w:r w:rsidR="00EC165F" w:rsidRPr="00BA6CB7">
              <w:rPr>
                <w:rFonts w:ascii="Times New Roman" w:hAnsi="Times New Roman"/>
              </w:rPr>
              <w:t> 365,4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54 571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50 794,4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6956EE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 xml:space="preserve">55 </w:t>
            </w:r>
            <w:r w:rsidR="00EC165F" w:rsidRPr="00BA6CB7">
              <w:rPr>
                <w:rFonts w:ascii="Times New Roman" w:hAnsi="Times New Roman"/>
              </w:rPr>
              <w:t>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54 000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54 000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35A1E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 xml:space="preserve">Отдел </w:t>
            </w:r>
            <w:r w:rsidRPr="00BA6CB7">
              <w:rPr>
                <w:rFonts w:ascii="Times New Roman" w:hAnsi="Times New Roman"/>
              </w:rPr>
              <w:lastRenderedPageBreak/>
              <w:t xml:space="preserve">культуры </w:t>
            </w:r>
            <w:r w:rsidR="00EC165F" w:rsidRPr="00BA6CB7">
              <w:rPr>
                <w:rFonts w:ascii="Times New Roman" w:hAnsi="Times New Roman"/>
              </w:rPr>
              <w:t xml:space="preserve">и </w:t>
            </w:r>
            <w:r w:rsidRPr="00BA6CB7">
              <w:rPr>
                <w:rFonts w:ascii="Times New Roman" w:hAnsi="Times New Roman"/>
              </w:rPr>
              <w:t xml:space="preserve">туризма </w:t>
            </w:r>
            <w:r w:rsidR="00EC165F" w:rsidRPr="00BA6CB7">
              <w:rPr>
                <w:rFonts w:ascii="Times New Roman" w:hAnsi="Times New Roman"/>
              </w:rPr>
              <w:t>управления развития отраслей социальной сферы;</w:t>
            </w:r>
          </w:p>
          <w:p w:rsidR="00EC165F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МАУ «Культурный комплекс «Котельники»</w:t>
            </w:r>
          </w:p>
          <w:p w:rsidR="002B642C" w:rsidRPr="00BA6CB7" w:rsidRDefault="002B642C" w:rsidP="009A6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lastRenderedPageBreak/>
              <w:t xml:space="preserve">Соотношение </w:t>
            </w:r>
            <w:r w:rsidRPr="00BA6CB7">
              <w:rPr>
                <w:rFonts w:ascii="Times New Roman" w:hAnsi="Times New Roman"/>
              </w:rPr>
              <w:lastRenderedPageBreak/>
              <w:t>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EC165F" w:rsidRPr="00BA6CB7" w:rsidRDefault="00EC165F" w:rsidP="009A61B2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 xml:space="preserve">Соотношение средней </w:t>
            </w:r>
            <w:r w:rsidRPr="00BA6CB7">
              <w:rPr>
                <w:rFonts w:ascii="Times New Roman" w:hAnsi="Times New Roman"/>
              </w:rPr>
              <w:lastRenderedPageBreak/>
              <w:t>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2B6662" w:rsidRPr="008323A0" w:rsidTr="00AF6BF8">
        <w:trPr>
          <w:trHeight w:val="52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58 542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FA70FF" w:rsidP="00BA6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  <w:r w:rsidR="00EC165F" w:rsidRPr="00BA6CB7">
              <w:rPr>
                <w:rFonts w:ascii="Times New Roman" w:hAnsi="Times New Roman"/>
              </w:rPr>
              <w:t> 857,4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54 000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47 857,4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6956EE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55</w:t>
            </w:r>
            <w:r w:rsidR="00EC165F" w:rsidRPr="00BA6CB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54 000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54 000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2B6662" w:rsidRPr="008323A0" w:rsidTr="002B642C">
        <w:trPr>
          <w:trHeight w:val="61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2 019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3508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571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2 937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2B6662" w:rsidRPr="008323A0" w:rsidTr="002B642C">
        <w:trPr>
          <w:trHeight w:val="61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2B642C" w:rsidRPr="008323A0" w:rsidTr="002B642C">
        <w:trPr>
          <w:trHeight w:val="50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2B642C" w:rsidRPr="008323A0" w:rsidTr="002B642C">
        <w:trPr>
          <w:trHeight w:val="503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Мероприятие 1</w:t>
            </w:r>
          </w:p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 xml:space="preserve">Субсидия автономным учреждениям на финансовое обеспечение муниципального задания на оказание муниципальных </w:t>
            </w:r>
            <w:r w:rsidRPr="00BA6CB7">
              <w:rPr>
                <w:rFonts w:ascii="Times New Roman" w:hAnsi="Times New Roman"/>
              </w:rPr>
              <w:lastRenderedPageBreak/>
              <w:t>услуг (выполнение работ).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lastRenderedPageBreak/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60 561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800BFE" w:rsidP="00B252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  <w:r w:rsidR="00EC165F" w:rsidRPr="00BA6CB7">
              <w:rPr>
                <w:rFonts w:ascii="Times New Roman" w:hAnsi="Times New Roman"/>
              </w:rPr>
              <w:t> 365,4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54 571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50 794,4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6956EE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55</w:t>
            </w:r>
            <w:r w:rsidR="00EC165F" w:rsidRPr="00BA6CB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54 000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B5B13" w:rsidRDefault="004B5B13" w:rsidP="00B252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1E" w:rsidRPr="00BA6CB7" w:rsidRDefault="00E35A1E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Отдел культуры и туризма управления развития отрасл</w:t>
            </w:r>
            <w:r w:rsidRPr="00BA6CB7">
              <w:rPr>
                <w:rFonts w:ascii="Times New Roman" w:hAnsi="Times New Roman"/>
              </w:rPr>
              <w:lastRenderedPageBreak/>
              <w:t>ей социальной сферы;</w:t>
            </w:r>
          </w:p>
          <w:p w:rsidR="00612BE1" w:rsidRDefault="00E35A1E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МАУ «Культурный комплекс «Котельники»</w:t>
            </w:r>
          </w:p>
          <w:p w:rsidR="002B642C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BA6CB7" w:rsidRDefault="002B642C" w:rsidP="009A61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lastRenderedPageBreak/>
              <w:t xml:space="preserve">Соотношение средней заработной платы работников муниципальных учреждений культуры к средней заработной </w:t>
            </w:r>
            <w:r w:rsidRPr="00BA6CB7">
              <w:rPr>
                <w:rFonts w:ascii="Times New Roman" w:hAnsi="Times New Roman"/>
              </w:rPr>
              <w:lastRenderedPageBreak/>
              <w:t>плате в Московской области</w:t>
            </w:r>
          </w:p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2B642C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 xml:space="preserve">Соотношение </w:t>
            </w:r>
            <w:proofErr w:type="gramStart"/>
            <w:r w:rsidRPr="00BA6CB7">
              <w:rPr>
                <w:rFonts w:ascii="Times New Roman" w:hAnsi="Times New Roman"/>
              </w:rPr>
              <w:t>средней</w:t>
            </w:r>
            <w:proofErr w:type="gramEnd"/>
            <w:r w:rsidRPr="00BA6CB7">
              <w:rPr>
                <w:rFonts w:ascii="Times New Roman" w:hAnsi="Times New Roman"/>
              </w:rPr>
              <w:t xml:space="preserve"> заработной</w:t>
            </w:r>
          </w:p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 xml:space="preserve"> платы работников учреждений культуры к среднемесячной начисленной заработной плате </w:t>
            </w:r>
            <w:r w:rsidRPr="00BA6CB7">
              <w:rPr>
                <w:rFonts w:ascii="Times New Roman" w:hAnsi="Times New Roman"/>
              </w:rPr>
              <w:lastRenderedPageBreak/>
              <w:t>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</w:t>
            </w:r>
            <w:r w:rsidR="001B736F" w:rsidRPr="00BA6CB7">
              <w:rPr>
                <w:rFonts w:ascii="Times New Roman" w:hAnsi="Times New Roman"/>
              </w:rPr>
              <w:t>и</w:t>
            </w:r>
          </w:p>
        </w:tc>
      </w:tr>
      <w:tr w:rsidR="002B6662" w:rsidRPr="008323A0" w:rsidTr="002B642C">
        <w:trPr>
          <w:trHeight w:val="50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58 542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800BFE" w:rsidP="00B252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  <w:r w:rsidR="00EC165F" w:rsidRPr="00BA6CB7">
              <w:rPr>
                <w:rFonts w:ascii="Times New Roman" w:hAnsi="Times New Roman"/>
              </w:rPr>
              <w:t> 857,4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54 000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47 857,4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6956EE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55</w:t>
            </w:r>
            <w:r w:rsidR="00EC165F" w:rsidRPr="00BA6CB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54 000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B5B13" w:rsidRDefault="004B5B13" w:rsidP="00B252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2B642C">
        <w:trPr>
          <w:trHeight w:val="50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 xml:space="preserve">Средства бюджет Московской </w:t>
            </w:r>
            <w:r w:rsidRPr="00BA6CB7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lastRenderedPageBreak/>
              <w:t>2 019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3508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571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2 937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2B642C">
        <w:trPr>
          <w:trHeight w:val="50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2B642C">
        <w:trPr>
          <w:trHeight w:val="50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30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Основное мероприятие 2</w:t>
            </w:r>
          </w:p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Организация библиотечного обслуживания населения городского округа Котельники Московской области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13 802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74 675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12 911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14 119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16 034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15 572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16 039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35A1E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Отдел культуры</w:t>
            </w:r>
            <w:r w:rsidR="00EC165F" w:rsidRPr="00BA6CB7">
              <w:rPr>
                <w:rFonts w:ascii="Times New Roman" w:hAnsi="Times New Roman"/>
              </w:rPr>
              <w:t xml:space="preserve"> и </w:t>
            </w:r>
            <w:r w:rsidRPr="00BA6CB7">
              <w:rPr>
                <w:rFonts w:ascii="Times New Roman" w:hAnsi="Times New Roman"/>
              </w:rPr>
              <w:t xml:space="preserve">туризма </w:t>
            </w:r>
            <w:r w:rsidR="00EC165F" w:rsidRPr="00BA6CB7">
              <w:rPr>
                <w:rFonts w:ascii="Times New Roman" w:hAnsi="Times New Roman"/>
              </w:rPr>
              <w:t>управления развития отраслей социальной сферы;</w:t>
            </w:r>
          </w:p>
          <w:p w:rsidR="00EC165F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МБУК «ЦБС»</w:t>
            </w:r>
          </w:p>
          <w:p w:rsidR="002B642C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BA6CB7" w:rsidRDefault="002B642C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Организация библиотечного обслуживания населения (кол-во посещений)</w:t>
            </w:r>
          </w:p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Число пользователей библиотек</w:t>
            </w:r>
          </w:p>
          <w:p w:rsidR="00EC165F" w:rsidRPr="00BA6CB7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Уровень фактической обеспеченности библиотеками от нормативной потребности</w:t>
            </w:r>
          </w:p>
        </w:tc>
      </w:tr>
      <w:tr w:rsidR="002B6662" w:rsidRPr="008323A0" w:rsidTr="00671A71">
        <w:trPr>
          <w:trHeight w:val="5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13 297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72 275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12 750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11 880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16 034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15 572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16 039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44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505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2 400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161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2</w:t>
            </w:r>
            <w:r w:rsidR="00671A71">
              <w:rPr>
                <w:rFonts w:ascii="Times New Roman" w:hAnsi="Times New Roman"/>
              </w:rPr>
              <w:t xml:space="preserve"> </w:t>
            </w:r>
            <w:r w:rsidRPr="00BA6CB7">
              <w:rPr>
                <w:rFonts w:ascii="Times New Roman" w:hAnsi="Times New Roman"/>
              </w:rPr>
              <w:t>239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40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spacing w:after="0" w:line="240" w:lineRule="auto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A6CB7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CB7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A6CB7" w:rsidRDefault="00EC165F" w:rsidP="00BA6C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348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Мероприятие 1</w:t>
            </w:r>
          </w:p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Субсидия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13 802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74 675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12 911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14 119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16 034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15 572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16 039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BE7CDE" w:rsidRDefault="00E35A1E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 xml:space="preserve">Отдел культуры и туризма </w:t>
            </w:r>
            <w:r w:rsidR="00EC165F" w:rsidRPr="00BE7CDE">
              <w:rPr>
                <w:rFonts w:ascii="Times New Roman" w:hAnsi="Times New Roman"/>
              </w:rPr>
              <w:t xml:space="preserve"> управления развития отраслей социальной сферы;</w:t>
            </w:r>
          </w:p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МБУК «ЦБС»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662" w:rsidRPr="00BE7CDE" w:rsidRDefault="002B6662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BE7CDE">
              <w:rPr>
                <w:rFonts w:ascii="Times New Roman" w:hAnsi="Times New Roman"/>
              </w:rPr>
              <w:t>библиотечного</w:t>
            </w:r>
            <w:r w:rsidR="00EC165F" w:rsidRPr="00BE7CDE">
              <w:rPr>
                <w:rFonts w:ascii="Times New Roman" w:hAnsi="Times New Roman"/>
              </w:rPr>
              <w:t>обслуживания</w:t>
            </w:r>
            <w:proofErr w:type="spellEnd"/>
            <w:r w:rsidR="00EC165F" w:rsidRPr="00BE7CDE">
              <w:rPr>
                <w:rFonts w:ascii="Times New Roman" w:hAnsi="Times New Roman"/>
              </w:rPr>
              <w:t xml:space="preserve"> населения (кол-во посещений)</w:t>
            </w:r>
          </w:p>
          <w:p w:rsidR="00EC165F" w:rsidRPr="00BE7CDE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Число пользователей библиотек</w:t>
            </w:r>
          </w:p>
          <w:p w:rsidR="00EC165F" w:rsidRPr="00BE7CDE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Уровень фактической обеспеченности библиотеками от нормативной потребности</w:t>
            </w: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13 297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72 275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12 750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11 880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16 034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15 572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16 039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505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2 400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161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2239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42C" w:rsidRPr="008323A0" w:rsidTr="00671A71">
        <w:trPr>
          <w:trHeight w:val="416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42C" w:rsidRPr="008323A0" w:rsidTr="00671A71">
        <w:trPr>
          <w:trHeight w:val="22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42C" w:rsidRPr="00BE7CDE" w:rsidRDefault="00EC165F" w:rsidP="00AA0E0B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3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Основное мероприятие 3</w:t>
            </w:r>
          </w:p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Обеспечение функций муниципальных бюджетных учреждений дополнительного образования в сфере культуры и искусства городского округа Котельники Московской области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26 812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145 252,3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28 367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29  412,3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D726F" w:rsidRDefault="00302C79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D726F">
              <w:rPr>
                <w:rFonts w:ascii="Times New Roman" w:hAnsi="Times New Roman"/>
              </w:rPr>
              <w:t>30 900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D726F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D726F">
              <w:rPr>
                <w:rFonts w:ascii="Times New Roman" w:hAnsi="Times New Roman"/>
              </w:rPr>
              <w:t>28 903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BE7CDE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29 770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BE7CDE" w:rsidRDefault="00E35A1E" w:rsidP="00B252A0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>Отдел культуры</w:t>
            </w:r>
            <w:r w:rsidR="00EC165F" w:rsidRPr="00BE7CDE">
              <w:rPr>
                <w:rFonts w:ascii="Times New Roman" w:hAnsi="Times New Roman"/>
              </w:rPr>
              <w:t xml:space="preserve"> и </w:t>
            </w:r>
            <w:r w:rsidRPr="00BE7CDE">
              <w:rPr>
                <w:rFonts w:ascii="Times New Roman" w:hAnsi="Times New Roman"/>
              </w:rPr>
              <w:t xml:space="preserve">туризма </w:t>
            </w:r>
            <w:r w:rsidR="00EC165F" w:rsidRPr="00BE7CDE">
              <w:rPr>
                <w:rFonts w:ascii="Times New Roman" w:hAnsi="Times New Roman"/>
              </w:rPr>
              <w:t>управления развития отраслей социальной сферы;</w:t>
            </w:r>
          </w:p>
          <w:p w:rsidR="002B642C" w:rsidRPr="00BE7CDE" w:rsidRDefault="00EC165F" w:rsidP="00AA0E0B">
            <w:pPr>
              <w:spacing w:after="0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 xml:space="preserve">МБУ ДО ДШИ </w:t>
            </w:r>
            <w:r w:rsidRPr="00BE7CDE">
              <w:rPr>
                <w:rFonts w:ascii="Times New Roman" w:hAnsi="Times New Roman"/>
              </w:rPr>
              <w:lastRenderedPageBreak/>
              <w:t>им. В.К. Андреева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BE7CDE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lastRenderedPageBreak/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2B6662" w:rsidRPr="00BE7CDE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 xml:space="preserve">Отношение средней заработной платы работников </w:t>
            </w:r>
            <w:r w:rsidRPr="00BE7CDE">
              <w:rPr>
                <w:rFonts w:ascii="Times New Roman" w:hAnsi="Times New Roman"/>
              </w:rPr>
              <w:lastRenderedPageBreak/>
              <w:t>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EC165F" w:rsidRPr="00BE7CDE" w:rsidRDefault="00EC165F" w:rsidP="00AA0E0B">
            <w:pPr>
              <w:spacing w:after="0" w:line="240" w:lineRule="auto"/>
              <w:rPr>
                <w:rFonts w:ascii="Times New Roman" w:hAnsi="Times New Roman"/>
              </w:rPr>
            </w:pPr>
            <w:r w:rsidRPr="00BE7CDE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</w:t>
            </w:r>
            <w:r w:rsidRPr="00BE7CDE">
              <w:rPr>
                <w:rFonts w:ascii="Times New Roman" w:hAnsi="Times New Roman"/>
              </w:rPr>
              <w:lastRenderedPageBreak/>
              <w:t>физических лиц (среднемесячному доходу от трудовой деятельности) в Московской област</w:t>
            </w:r>
            <w:r w:rsidR="008323A0" w:rsidRPr="00BE7CDE">
              <w:rPr>
                <w:rFonts w:ascii="Times New Roman" w:hAnsi="Times New Roman"/>
              </w:rPr>
              <w:t>и</w:t>
            </w: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26 137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145 035,3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28 150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9A61B2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="00EC165F" w:rsidRPr="008323A0">
              <w:rPr>
                <w:rFonts w:ascii="Times New Roman" w:hAnsi="Times New Roman"/>
              </w:rPr>
              <w:t>412,3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D726F" w:rsidRDefault="00302C79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D726F">
              <w:rPr>
                <w:rFonts w:ascii="Times New Roman" w:hAnsi="Times New Roman"/>
              </w:rPr>
              <w:t>30 900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D726F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D726F">
              <w:rPr>
                <w:rFonts w:ascii="Times New Roman" w:hAnsi="Times New Roman"/>
              </w:rPr>
              <w:t>28 903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29 770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D5461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675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217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217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D726F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D726F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D726F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D726F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D5461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D5461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BD5461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30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Мероприятие 1</w:t>
            </w:r>
          </w:p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Субсидия бюджетному учреждению дополнительного образования в сфере культуры и искусства на финансовое обеспечение муниципального задания на оказание муниципальной услуги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26 812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98127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147352,3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28 367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29  412,3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D726F" w:rsidRDefault="00302C79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26F">
              <w:rPr>
                <w:rFonts w:ascii="Times New Roman" w:hAnsi="Times New Roman"/>
              </w:rPr>
              <w:t>30 900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28 903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29 770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35A1E" w:rsidP="00B252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</w:t>
            </w:r>
            <w:r w:rsidR="00EC165F" w:rsidRPr="008323A0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туризма </w:t>
            </w:r>
            <w:r w:rsidR="00EC165F" w:rsidRPr="008323A0">
              <w:rPr>
                <w:rFonts w:ascii="Times New Roman" w:hAnsi="Times New Roman"/>
              </w:rPr>
              <w:t>управления развития отраслей социальной сферы;</w:t>
            </w:r>
          </w:p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МБУ ДО ДШИ им. В.К. Андреева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BD5461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D5461">
              <w:rPr>
                <w:rFonts w:ascii="Times New Roman" w:hAnsi="Times New Roman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BD5461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D5461">
              <w:rPr>
                <w:rFonts w:ascii="Times New Roman" w:hAnsi="Times New Roman"/>
              </w:rPr>
              <w:t xml:space="preserve">Отношение средней заработной платы работников муниципальных учреждений культуры за период с сентября по декабрь к средней заработной плате </w:t>
            </w:r>
            <w:r w:rsidRPr="00BD5461">
              <w:rPr>
                <w:rFonts w:ascii="Times New Roman" w:hAnsi="Times New Roman"/>
              </w:rPr>
              <w:lastRenderedPageBreak/>
              <w:t>работников муниципальных учреждений культуры за 1 квартал текущего года</w:t>
            </w:r>
          </w:p>
          <w:p w:rsidR="00EC165F" w:rsidRPr="00BD5461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BD5461">
              <w:rPr>
                <w:rFonts w:ascii="Times New Roman" w:hAnsi="Times New Roman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</w:t>
            </w:r>
            <w:r w:rsidR="008323A0" w:rsidRPr="00BD5461">
              <w:rPr>
                <w:rFonts w:ascii="Times New Roman" w:hAnsi="Times New Roman"/>
              </w:rPr>
              <w:t>и</w:t>
            </w: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26 137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98127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147135,3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28 150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8323A0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 xml:space="preserve">29 </w:t>
            </w:r>
            <w:r w:rsidR="00EC165F" w:rsidRPr="008323A0">
              <w:rPr>
                <w:rFonts w:ascii="Times New Roman" w:hAnsi="Times New Roman"/>
              </w:rPr>
              <w:t>412,3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D726F" w:rsidRDefault="00302C79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26F">
              <w:rPr>
                <w:rFonts w:ascii="Times New Roman" w:hAnsi="Times New Roman"/>
              </w:rPr>
              <w:t>30 900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28 903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29 770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675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217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217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662" w:rsidRPr="008323A0" w:rsidTr="00671A71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323A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323A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5FB0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Основное мероприятие 4 Создание условий для выявления и развития талантов детей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Всего, в том числе: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4B7367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248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0A41C8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49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A6052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46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54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54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35A1E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 xml:space="preserve">Отдел культуры и туризма </w:t>
            </w:r>
            <w:r w:rsidR="00EC165F"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управления развития отраслей социальной сферы;</w:t>
            </w:r>
          </w:p>
          <w:p w:rsidR="00EC165F" w:rsidRPr="004A5FB0" w:rsidRDefault="00EC165F" w:rsidP="00AA0E0B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МАУ «Культурный комплекс «Котельники»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Количество постоянно действующих клубных формирований</w:t>
            </w:r>
          </w:p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Наполняемость кружков, коллективов</w:t>
            </w:r>
          </w:p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4A5FB0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Количество участников культурно-массовых мероприятий</w:t>
            </w: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4B7367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0A41C8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A6052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54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54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30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4.1.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Мероприятие 1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Субсидия </w:t>
            </w:r>
            <w:r w:rsidRPr="004A5FB0">
              <w:rPr>
                <w:rFonts w:ascii="Times New Roman" w:hAnsi="Times New Roman"/>
              </w:rPr>
              <w:lastRenderedPageBreak/>
              <w:t>муниципальным бюджетным и автономным учреждениям на выплату именной стипендии главы для детей и подростков, проявивших выдающиеся способности  в сфере науки,  культуры, искусства и спорта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 xml:space="preserve">2017 - 2021 </w:t>
            </w:r>
            <w:r w:rsidRPr="004A5FB0"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F0249B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0A41C8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A6052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54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54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35A1E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Отдел культу</w:t>
            </w:r>
            <w:r w:rsidRPr="004A5FB0">
              <w:rPr>
                <w:rFonts w:ascii="Times New Roman" w:hAnsi="Times New Roman"/>
              </w:rPr>
              <w:lastRenderedPageBreak/>
              <w:t xml:space="preserve">ры </w:t>
            </w:r>
            <w:r w:rsidR="00EC165F" w:rsidRPr="004A5FB0">
              <w:rPr>
                <w:rFonts w:ascii="Times New Roman" w:hAnsi="Times New Roman"/>
              </w:rPr>
              <w:t xml:space="preserve">и </w:t>
            </w:r>
            <w:r w:rsidRPr="004A5FB0">
              <w:rPr>
                <w:rFonts w:ascii="Times New Roman" w:hAnsi="Times New Roman"/>
              </w:rPr>
              <w:t xml:space="preserve">туризма </w:t>
            </w:r>
            <w:r w:rsidR="00EC165F" w:rsidRPr="004A5FB0">
              <w:rPr>
                <w:rFonts w:ascii="Times New Roman" w:hAnsi="Times New Roman"/>
              </w:rPr>
              <w:t>управления развития отраслей социальной сферы;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МАУ «Культурный комплекс «Котельники»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 xml:space="preserve">Уровень фактической </w:t>
            </w:r>
            <w:r w:rsidRPr="004A5FB0">
              <w:rPr>
                <w:rFonts w:ascii="Times New Roman" w:hAnsi="Times New Roman"/>
              </w:rPr>
              <w:lastRenderedPageBreak/>
              <w:t>обеспеченности клубами и учреждениями клубного типа от нормативной потребности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Количество постоянно действующих клубных формирований</w:t>
            </w:r>
            <w:r w:rsidR="00AA0E0B">
              <w:rPr>
                <w:rFonts w:ascii="Times New Roman" w:hAnsi="Times New Roman"/>
              </w:rPr>
              <w:t xml:space="preserve"> </w:t>
            </w:r>
            <w:r w:rsidRPr="004A5FB0">
              <w:rPr>
                <w:rFonts w:ascii="Times New Roman" w:hAnsi="Times New Roman"/>
              </w:rPr>
              <w:t xml:space="preserve">Наполняемость кружков, </w:t>
            </w:r>
            <w:proofErr w:type="spellStart"/>
            <w:r w:rsidRPr="004A5FB0">
              <w:rPr>
                <w:rFonts w:ascii="Times New Roman" w:hAnsi="Times New Roman"/>
              </w:rPr>
              <w:t>коллективов</w:t>
            </w:r>
            <w:proofErr w:type="gramStart"/>
            <w:r w:rsidR="00AA0E0B">
              <w:rPr>
                <w:rFonts w:ascii="Times New Roman" w:hAnsi="Times New Roman"/>
              </w:rPr>
              <w:t>.</w:t>
            </w:r>
            <w:r w:rsidRPr="004A5FB0">
              <w:rPr>
                <w:rFonts w:ascii="Times New Roman" w:hAnsi="Times New Roman"/>
              </w:rPr>
              <w:t>Д</w:t>
            </w:r>
            <w:proofErr w:type="gramEnd"/>
            <w:r w:rsidRPr="004A5FB0">
              <w:rPr>
                <w:rFonts w:ascii="Times New Roman" w:hAnsi="Times New Roman"/>
              </w:rPr>
              <w:t>оля</w:t>
            </w:r>
            <w:proofErr w:type="spellEnd"/>
            <w:r w:rsidRPr="004A5FB0">
              <w:rPr>
                <w:rFonts w:ascii="Times New Roman" w:hAnsi="Times New Roman"/>
              </w:rPr>
              <w:t xml:space="preserve"> населения, участвующего в коллективах народного творчества и школах искусств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Количество участников культурно-массовых мероприятий</w:t>
            </w:r>
          </w:p>
        </w:tc>
      </w:tr>
      <w:tr w:rsidR="004A5FB0" w:rsidRPr="004A5FB0" w:rsidTr="00671A71">
        <w:trPr>
          <w:trHeight w:val="51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F0249B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0A41C8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A6052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54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54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45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39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B65AE9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Основное мероприятие 5</w:t>
            </w:r>
          </w:p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Реализация средств целевых субсидий на обеспечение деятельности учреждений в сфере культуры и искусства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186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DC3B5C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1A2820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61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61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Отдел </w:t>
            </w:r>
            <w:r w:rsidR="00E35A1E" w:rsidRPr="004A5FB0">
              <w:rPr>
                <w:rFonts w:ascii="Times New Roman" w:hAnsi="Times New Roman"/>
              </w:rPr>
              <w:t xml:space="preserve">культуры и туризма </w:t>
            </w:r>
            <w:r w:rsidRPr="004A5FB0">
              <w:rPr>
                <w:rFonts w:ascii="Times New Roman" w:hAnsi="Times New Roman"/>
              </w:rPr>
              <w:t>управления развития отраслей социальной сферы; учреждения сферы культуры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Количество постоянно действующих клубных формирований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Наполняемость кружков, коллективов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Количество участников культурно-</w:t>
            </w:r>
            <w:r w:rsidRPr="004A5FB0">
              <w:rPr>
                <w:rFonts w:ascii="Times New Roman" w:hAnsi="Times New Roman"/>
              </w:rPr>
              <w:lastRenderedPageBreak/>
              <w:t>массовых мероприятий</w:t>
            </w: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186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DC3B5C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1A2820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61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61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B65AE9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B65AE9">
        <w:trPr>
          <w:trHeight w:val="459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lastRenderedPageBreak/>
              <w:t>5.1.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nil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Мероприятие 1</w:t>
            </w:r>
          </w:p>
          <w:p w:rsidR="00EC165F" w:rsidRPr="004A5FB0" w:rsidRDefault="00EC165F" w:rsidP="009A61B2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Субсидия муниципальным учреждениям на проведение обязательных медицинских осмотров работников учреждений.</w:t>
            </w:r>
          </w:p>
        </w:tc>
        <w:tc>
          <w:tcPr>
            <w:tcW w:w="25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Всего, в том числе: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225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0D782D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>
              <w:rPr>
                <w:rStyle w:val="af9"/>
                <w:rFonts w:ascii="Times New Roman" w:hAnsi="Times New Roman"/>
                <w:i w:val="0"/>
              </w:rPr>
              <w:t>89,9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45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45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9" w:rsidRPr="004A5FB0" w:rsidRDefault="00E35A1E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Отдел культуры и туризма управления развития отраслей социальной сферы</w:t>
            </w:r>
          </w:p>
          <w:p w:rsidR="00B65AE9" w:rsidRPr="004A5FB0" w:rsidRDefault="00B65AE9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</w:p>
          <w:p w:rsidR="00EC165F" w:rsidRPr="004A5FB0" w:rsidRDefault="00E35A1E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 xml:space="preserve"> 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Количество постоянно действующих клубных формирований</w:t>
            </w:r>
          </w:p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Наполняемость кружков, коллективов</w:t>
            </w:r>
          </w:p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4A5FB0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 xml:space="preserve">Количество </w:t>
            </w:r>
            <w:r w:rsidRPr="004A5FB0">
              <w:rPr>
                <w:rStyle w:val="af9"/>
                <w:rFonts w:ascii="Times New Roman" w:hAnsi="Times New Roman"/>
                <w:i w:val="0"/>
              </w:rPr>
              <w:lastRenderedPageBreak/>
              <w:t>участников культурно-массовых мероприятий</w:t>
            </w:r>
          </w:p>
        </w:tc>
      </w:tr>
      <w:tr w:rsidR="004A5FB0" w:rsidRPr="004A5FB0" w:rsidTr="00B65AE9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nil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225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0D782D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45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45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B65AE9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nil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B65AE9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nil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B65AE9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B65AE9">
        <w:trPr>
          <w:trHeight w:val="459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Мероприятие 2</w:t>
            </w:r>
          </w:p>
          <w:p w:rsidR="00B65AE9" w:rsidRPr="004A5FB0" w:rsidRDefault="00EC165F" w:rsidP="00AA0E0B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Субсидия муниципальным учреждениям на проведение специальной оценки условий труда.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3B0FB5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32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302C79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16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16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4A5FB0">
              <w:rPr>
                <w:rFonts w:ascii="Times New Roman" w:hAnsi="Times New Roman"/>
              </w:rPr>
              <w:t xml:space="preserve">Отдел </w:t>
            </w:r>
            <w:r w:rsidR="00E35A1E" w:rsidRPr="004A5FB0">
              <w:rPr>
                <w:rFonts w:ascii="Times New Roman" w:hAnsi="Times New Roman"/>
              </w:rPr>
              <w:t>культуры</w:t>
            </w:r>
            <w:r w:rsidRPr="004A5FB0">
              <w:rPr>
                <w:rFonts w:ascii="Times New Roman" w:hAnsi="Times New Roman"/>
              </w:rPr>
              <w:t xml:space="preserve"> и </w:t>
            </w:r>
            <w:r w:rsidR="00E35A1E" w:rsidRPr="004A5FB0">
              <w:rPr>
                <w:rFonts w:ascii="Times New Roman" w:hAnsi="Times New Roman"/>
              </w:rPr>
              <w:t xml:space="preserve">туризма </w:t>
            </w:r>
            <w:r w:rsidRPr="004A5FB0">
              <w:rPr>
                <w:rFonts w:ascii="Times New Roman" w:hAnsi="Times New Roman"/>
              </w:rPr>
              <w:t>управления развития отраслей социальной сферы; учреждения сферы культуры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Количество постоянно действующих клубных формирований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Наполняемость кружков, коллективов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Количество мероприятий в год (спектакли, концерты, тематические программы и </w:t>
            </w:r>
            <w:r w:rsidRPr="004A5FB0">
              <w:rPr>
                <w:rFonts w:ascii="Times New Roman" w:hAnsi="Times New Roman"/>
              </w:rPr>
              <w:lastRenderedPageBreak/>
              <w:t>т. д.)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Количество участников культурно-массовых мероприятий</w:t>
            </w: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3B0FB5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32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302C79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16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16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B65AE9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B65AE9">
        <w:trPr>
          <w:trHeight w:val="21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Основное мероприятие 6</w:t>
            </w:r>
          </w:p>
          <w:p w:rsidR="004B5B13" w:rsidRPr="004A5FB0" w:rsidRDefault="00EC165F" w:rsidP="00AA0E0B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Материального поощрения руководящим работникам и работникам муниципальных учреждений в сфере культуры и искусства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Отдел культуры и </w:t>
            </w:r>
            <w:proofErr w:type="gramStart"/>
            <w:r w:rsidRPr="004A5FB0">
              <w:rPr>
                <w:rFonts w:ascii="Times New Roman" w:hAnsi="Times New Roman"/>
              </w:rPr>
              <w:t>м</w:t>
            </w:r>
            <w:proofErr w:type="gramEnd"/>
            <w:r w:rsidRPr="004A5FB0">
              <w:rPr>
                <w:rFonts w:ascii="Times New Roman" w:hAnsi="Times New Roman"/>
              </w:rPr>
              <w:t xml:space="preserve"> управления развития отраслей социальной сферы;</w:t>
            </w:r>
          </w:p>
          <w:p w:rsidR="004B5B13" w:rsidRPr="004A5FB0" w:rsidRDefault="00EC165F" w:rsidP="00AA0E0B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МАУ «Культурный комплекс «Котельники»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4A5FB0" w:rsidRDefault="00EC165F" w:rsidP="00AA0E0B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</w:t>
            </w:r>
            <w:r w:rsidRPr="004A5FB0">
              <w:rPr>
                <w:rFonts w:ascii="Times New Roman" w:hAnsi="Times New Roman"/>
              </w:rPr>
              <w:lastRenderedPageBreak/>
              <w:t>учреждений культуры за 1 квартал текущего года</w:t>
            </w:r>
            <w:r w:rsidR="00AA0E0B">
              <w:rPr>
                <w:rFonts w:ascii="Times New Roman" w:hAnsi="Times New Roman"/>
              </w:rPr>
              <w:t xml:space="preserve">. </w:t>
            </w:r>
            <w:r w:rsidRPr="004A5FB0">
              <w:rPr>
                <w:rFonts w:ascii="Times New Roman" w:hAnsi="Times New Roman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</w:t>
            </w:r>
            <w:r w:rsidR="008323A0" w:rsidRPr="004A5FB0">
              <w:rPr>
                <w:rFonts w:ascii="Times New Roman" w:hAnsi="Times New Roman"/>
              </w:rPr>
              <w:t>и</w:t>
            </w:r>
          </w:p>
        </w:tc>
      </w:tr>
      <w:tr w:rsidR="004A5FB0" w:rsidRPr="004A5FB0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54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39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298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5F" w:rsidRPr="004A5FB0" w:rsidRDefault="00EC165F" w:rsidP="00671A71">
            <w:pPr>
              <w:spacing w:after="0"/>
              <w:ind w:left="-306" w:right="13" w:firstLine="30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394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6.1.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Мероприятие 1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Субсидия муниципальным учреждениям на </w:t>
            </w:r>
            <w:r w:rsidRPr="004A5FB0">
              <w:rPr>
                <w:rFonts w:ascii="Times New Roman" w:hAnsi="Times New Roman"/>
              </w:rPr>
              <w:lastRenderedPageBreak/>
              <w:t>выплату материального поощрения руководящим работникам и работникам муниципальных учреждений в сфере образования, культуры, здравоохранения, физкультуры и спорта в рамках муниципальных программ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35A1E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Отдел культуры и туризм</w:t>
            </w:r>
            <w:r w:rsidRPr="004A5FB0">
              <w:rPr>
                <w:rFonts w:ascii="Times New Roman" w:hAnsi="Times New Roman"/>
              </w:rPr>
              <w:lastRenderedPageBreak/>
              <w:t xml:space="preserve">а </w:t>
            </w:r>
            <w:r w:rsidR="00EC165F" w:rsidRPr="004A5FB0">
              <w:rPr>
                <w:rFonts w:ascii="Times New Roman" w:hAnsi="Times New Roman"/>
              </w:rPr>
              <w:t xml:space="preserve"> управления развития отраслей социальной сферы; МАУ «Культурный комплекс «Котельники»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 xml:space="preserve">Соотношение средней заработной платы </w:t>
            </w:r>
            <w:r w:rsidRPr="004A5FB0">
              <w:rPr>
                <w:rFonts w:ascii="Times New Roman" w:hAnsi="Times New Roman"/>
              </w:rPr>
              <w:lastRenderedPageBreak/>
              <w:t>работников муниципальных учреждений культуры к средней заработной плате в Московской области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Соотношение средней заработной платы работников </w:t>
            </w:r>
            <w:r w:rsidRPr="004A5FB0">
              <w:rPr>
                <w:rFonts w:ascii="Times New Roman" w:hAnsi="Times New Roman"/>
              </w:rPr>
              <w:lastRenderedPageBreak/>
              <w:t>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</w:t>
            </w:r>
            <w:r w:rsidR="008323A0" w:rsidRPr="004A5FB0">
              <w:rPr>
                <w:rFonts w:ascii="Times New Roman" w:hAnsi="Times New Roman"/>
              </w:rPr>
              <w:t>и</w:t>
            </w:r>
          </w:p>
        </w:tc>
      </w:tr>
      <w:tr w:rsidR="004A5FB0" w:rsidRPr="004A5FB0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Средства </w:t>
            </w:r>
            <w:r w:rsidRPr="004A5FB0">
              <w:rPr>
                <w:rFonts w:ascii="Times New Roman" w:hAnsi="Times New Roman"/>
              </w:rPr>
              <w:lastRenderedPageBreak/>
              <w:t>бюджета городского округа 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52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39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332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Основное мероприятие 7.</w:t>
            </w:r>
          </w:p>
          <w:p w:rsidR="00EC165F" w:rsidRPr="004A5FB0" w:rsidRDefault="00EC165F" w:rsidP="009A61B2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Реализация умной социальной политики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Отдел культуры</w:t>
            </w:r>
            <w:r w:rsidR="00E35A1E" w:rsidRPr="004A5FB0">
              <w:rPr>
                <w:rFonts w:ascii="Times New Roman" w:hAnsi="Times New Roman"/>
              </w:rPr>
              <w:t xml:space="preserve"> и туризма </w:t>
            </w:r>
            <w:r w:rsidRPr="004A5FB0">
              <w:rPr>
                <w:rFonts w:ascii="Times New Roman" w:hAnsi="Times New Roman"/>
              </w:rPr>
              <w:t xml:space="preserve"> управления развития отраслей социал</w:t>
            </w:r>
            <w:r w:rsidRPr="004A5FB0">
              <w:rPr>
                <w:rFonts w:ascii="Times New Roman" w:hAnsi="Times New Roman"/>
              </w:rPr>
              <w:lastRenderedPageBreak/>
              <w:t>ьной сферы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Организация предоставления дополнительного образования детей в области культуры и искусства</w:t>
            </w:r>
          </w:p>
        </w:tc>
      </w:tr>
      <w:tr w:rsidR="004A5FB0" w:rsidRPr="004A5FB0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193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197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7.1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Мероприятие 1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4A5FB0" w:rsidRDefault="00E35A1E" w:rsidP="00AA0E0B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Отдел культуры и туризма </w:t>
            </w:r>
            <w:r w:rsidR="00EC165F" w:rsidRPr="004A5FB0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Организация предоставления дополнительного образования детей в области культуры и искусства</w:t>
            </w:r>
          </w:p>
        </w:tc>
      </w:tr>
      <w:tr w:rsidR="004A5FB0" w:rsidRPr="004A5FB0" w:rsidTr="002B642C">
        <w:trPr>
          <w:trHeight w:val="52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193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2B642C">
        <w:trPr>
          <w:trHeight w:val="52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2B642C">
        <w:trPr>
          <w:trHeight w:val="52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AF6BF8">
        <w:trPr>
          <w:trHeight w:val="523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AF6BF8">
        <w:trPr>
          <w:trHeight w:val="523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3" w:rsidRPr="004A5FB0" w:rsidRDefault="00EC165F" w:rsidP="00AA0E0B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7.2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Мероприятие 2.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Оптимизация </w:t>
            </w:r>
            <w:proofErr w:type="gramStart"/>
            <w:r w:rsidRPr="004A5FB0">
              <w:rPr>
                <w:rFonts w:ascii="Times New Roman" w:hAnsi="Times New Roman"/>
              </w:rPr>
              <w:t>численности административно-управленческого персонала муниципальных учреждений сферы культуры</w:t>
            </w:r>
            <w:proofErr w:type="gramEnd"/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3" w:rsidRPr="004A5FB0" w:rsidRDefault="00EC165F" w:rsidP="00AA0E0B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9A61B2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Отдел </w:t>
            </w:r>
            <w:r w:rsidR="00E35A1E" w:rsidRPr="004A5FB0">
              <w:rPr>
                <w:rFonts w:ascii="Times New Roman" w:hAnsi="Times New Roman"/>
              </w:rPr>
              <w:t xml:space="preserve">культуры и туризма управления развития отраслей социальной сферы 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3" w:rsidRPr="004A5FB0" w:rsidRDefault="00EC165F" w:rsidP="00AA0E0B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Организация предоставления дополнительного образования детей в области культуры и искусства</w:t>
            </w:r>
          </w:p>
        </w:tc>
      </w:tr>
      <w:tr w:rsidR="004A5FB0" w:rsidRPr="004A5FB0" w:rsidTr="00AF6BF8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AF6BF8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AF6BF8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80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7.3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Мероприятие 2</w:t>
            </w:r>
          </w:p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Разработка механизма финансирования муниципальных учреждений с учетом оптимизации деятельности и перехода на нормативно-</w:t>
            </w:r>
            <w:proofErr w:type="spellStart"/>
            <w:r w:rsidRPr="004A5FB0">
              <w:rPr>
                <w:rFonts w:ascii="Times New Roman" w:hAnsi="Times New Roman"/>
              </w:rPr>
              <w:t>подушевое</w:t>
            </w:r>
            <w:proofErr w:type="spellEnd"/>
            <w:r w:rsidRPr="004A5FB0">
              <w:rPr>
                <w:rFonts w:ascii="Times New Roman" w:hAnsi="Times New Roman"/>
              </w:rPr>
              <w:t xml:space="preserve"> финансирование.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35A1E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Отдел культуры и туризма управления развития отраслей социальной сферы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19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0D782D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0D782D">
        <w:trPr>
          <w:trHeight w:val="134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0D782D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0D782D">
        <w:trPr>
          <w:trHeight w:val="162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B252A0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101 451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B85ECA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490897,7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95 939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94 374,7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0D782D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102</w:t>
            </w:r>
            <w:r w:rsidR="000D782D">
              <w:rPr>
                <w:rFonts w:ascii="Times New Roman" w:hAnsi="Times New Roman"/>
              </w:rPr>
              <w:t> 069,9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98 590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99 924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FB0" w:rsidRPr="004A5FB0" w:rsidTr="000D782D">
        <w:trPr>
          <w:trHeight w:val="16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Средства бюджета городского округа </w:t>
            </w:r>
            <w:r w:rsidRPr="004A5FB0">
              <w:rPr>
                <w:rFonts w:ascii="Times New Roman" w:hAnsi="Times New Roman"/>
              </w:rPr>
              <w:lastRenderedPageBreak/>
              <w:t>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98 252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B85ECA">
            <w:pPr>
              <w:spacing w:after="0" w:line="240" w:lineRule="auto"/>
              <w:jc w:val="center"/>
              <w:rPr>
                <w:rStyle w:val="af9"/>
                <w:i w:val="0"/>
              </w:rPr>
            </w:pPr>
            <w:r w:rsidRPr="004A5FB0">
              <w:rPr>
                <w:rFonts w:ascii="Times New Roman" w:hAnsi="Times New Roman"/>
              </w:rPr>
              <w:t>484772,7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94 990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89198,7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0D782D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102069,9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98 590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99 924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0D782D">
        <w:trPr>
          <w:trHeight w:val="16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3 199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B85ECA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6 125,0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949,0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5 176,0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CA" w:rsidRPr="004A5FB0" w:rsidRDefault="00B85ECA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A" w:rsidRPr="004A5FB0" w:rsidRDefault="00B85ECA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4A5FB0" w:rsidRPr="004A5FB0" w:rsidTr="000D782D">
        <w:trPr>
          <w:trHeight w:val="16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4A5FB0" w:rsidRPr="004A5FB0" w:rsidTr="000D782D">
        <w:trPr>
          <w:trHeight w:val="238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Внебюджетные источники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outlineLvl w:val="1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A5FB0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4A5FB0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A5FB0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</w:tbl>
    <w:p w:rsidR="00EC165F" w:rsidRPr="004A5FB0" w:rsidRDefault="00EC165F" w:rsidP="00DE7C52">
      <w:pPr>
        <w:spacing w:after="0"/>
        <w:rPr>
          <w:rFonts w:ascii="Times New Roman" w:hAnsi="Times New Roman"/>
        </w:rPr>
      </w:pPr>
    </w:p>
    <w:p w:rsidR="00B94325" w:rsidRPr="008323A0" w:rsidRDefault="00B94325" w:rsidP="00DE7C52">
      <w:pPr>
        <w:spacing w:after="0"/>
        <w:rPr>
          <w:rFonts w:ascii="Times New Roman" w:hAnsi="Times New Roman"/>
          <w:sz w:val="26"/>
          <w:szCs w:val="26"/>
        </w:rPr>
      </w:pPr>
      <w:r w:rsidRPr="008323A0">
        <w:rPr>
          <w:rFonts w:ascii="Times New Roman" w:hAnsi="Times New Roman"/>
          <w:sz w:val="26"/>
          <w:szCs w:val="26"/>
        </w:rPr>
        <w:t>Н</w:t>
      </w:r>
      <w:r w:rsidR="00EC165F" w:rsidRPr="008323A0">
        <w:rPr>
          <w:rFonts w:ascii="Times New Roman" w:hAnsi="Times New Roman"/>
          <w:sz w:val="26"/>
          <w:szCs w:val="26"/>
        </w:rPr>
        <w:t xml:space="preserve">ачальник отдела культуры и </w:t>
      </w:r>
      <w:r w:rsidRPr="008323A0">
        <w:rPr>
          <w:rFonts w:ascii="Times New Roman" w:hAnsi="Times New Roman"/>
          <w:sz w:val="26"/>
          <w:szCs w:val="26"/>
        </w:rPr>
        <w:t xml:space="preserve">туризма </w:t>
      </w:r>
    </w:p>
    <w:p w:rsidR="009C15BA" w:rsidRDefault="00EC165F" w:rsidP="00513CCC">
      <w:pPr>
        <w:spacing w:after="0"/>
        <w:ind w:right="-172"/>
        <w:rPr>
          <w:rFonts w:ascii="Times New Roman" w:hAnsi="Times New Roman"/>
          <w:sz w:val="26"/>
          <w:szCs w:val="26"/>
        </w:rPr>
        <w:sectPr w:rsidR="009C15BA" w:rsidSect="009C15BA">
          <w:footerReference w:type="default" r:id="rId13"/>
          <w:headerReference w:type="first" r:id="rId14"/>
          <w:pgSz w:w="16838" w:h="11906" w:orient="landscape"/>
          <w:pgMar w:top="1134" w:right="962" w:bottom="851" w:left="1134" w:header="709" w:footer="709" w:gutter="0"/>
          <w:pgNumType w:start="1"/>
          <w:cols w:space="708"/>
          <w:docGrid w:linePitch="360"/>
        </w:sectPr>
      </w:pPr>
      <w:r w:rsidRPr="008323A0">
        <w:rPr>
          <w:rFonts w:ascii="Times New Roman" w:hAnsi="Times New Roman"/>
          <w:sz w:val="26"/>
          <w:szCs w:val="26"/>
        </w:rPr>
        <w:t xml:space="preserve">управления развития отраслей социальной сферы                                                                  </w:t>
      </w:r>
      <w:r w:rsidR="00EB2EC7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513CCC">
        <w:rPr>
          <w:rFonts w:ascii="Times New Roman" w:hAnsi="Times New Roman"/>
          <w:sz w:val="26"/>
          <w:szCs w:val="26"/>
        </w:rPr>
        <w:t xml:space="preserve">   </w:t>
      </w:r>
      <w:r w:rsidRPr="008323A0">
        <w:rPr>
          <w:rFonts w:ascii="Times New Roman" w:hAnsi="Times New Roman"/>
          <w:sz w:val="26"/>
          <w:szCs w:val="26"/>
        </w:rPr>
        <w:t xml:space="preserve">   </w:t>
      </w:r>
      <w:r w:rsidR="00B252A0">
        <w:rPr>
          <w:rFonts w:ascii="Times New Roman" w:hAnsi="Times New Roman"/>
          <w:sz w:val="26"/>
          <w:szCs w:val="26"/>
        </w:rPr>
        <w:t xml:space="preserve">     Е.В. Литвинова</w:t>
      </w:r>
    </w:p>
    <w:p w:rsidR="003D16B7" w:rsidRPr="008323A0" w:rsidRDefault="00D23EA5" w:rsidP="00D23EA5">
      <w:pPr>
        <w:spacing w:after="0"/>
        <w:rPr>
          <w:rFonts w:ascii="Times New Roman" w:hAnsi="Times New Roman"/>
          <w:kern w:val="24"/>
        </w:rPr>
      </w:pPr>
      <w:r>
        <w:rPr>
          <w:rFonts w:ascii="Times New Roman" w:hAnsi="Times New Roman"/>
          <w:kern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3D16B7" w:rsidRPr="008323A0">
        <w:rPr>
          <w:rFonts w:ascii="Times New Roman" w:hAnsi="Times New Roman"/>
          <w:kern w:val="24"/>
        </w:rPr>
        <w:t>Приложение 2</w:t>
      </w:r>
    </w:p>
    <w:p w:rsidR="003D16B7" w:rsidRPr="008323A0" w:rsidRDefault="003D16B7" w:rsidP="00D23EA5">
      <w:pPr>
        <w:tabs>
          <w:tab w:val="left" w:pos="9072"/>
        </w:tabs>
        <w:autoSpaceDE w:val="0"/>
        <w:adjustRightInd w:val="0"/>
        <w:spacing w:after="0"/>
        <w:ind w:left="9072"/>
        <w:contextualSpacing/>
        <w:outlineLvl w:val="1"/>
        <w:rPr>
          <w:rFonts w:ascii="Times New Roman" w:hAnsi="Times New Roman"/>
          <w:kern w:val="24"/>
        </w:rPr>
      </w:pPr>
      <w:r w:rsidRPr="008323A0">
        <w:rPr>
          <w:rFonts w:ascii="Times New Roman" w:hAnsi="Times New Roman"/>
          <w:kern w:val="24"/>
        </w:rPr>
        <w:t>к постановлению главы городского округа Котельники Московской области</w:t>
      </w:r>
    </w:p>
    <w:p w:rsidR="003D16B7" w:rsidRPr="008323A0" w:rsidRDefault="003D16B7" w:rsidP="00D23EA5">
      <w:pPr>
        <w:tabs>
          <w:tab w:val="left" w:pos="9072"/>
        </w:tabs>
        <w:autoSpaceDE w:val="0"/>
        <w:adjustRightInd w:val="0"/>
        <w:spacing w:after="0"/>
        <w:ind w:left="9072"/>
        <w:contextualSpacing/>
        <w:outlineLvl w:val="1"/>
        <w:rPr>
          <w:rFonts w:ascii="Times New Roman" w:hAnsi="Times New Roman"/>
          <w:kern w:val="24"/>
        </w:rPr>
      </w:pPr>
      <w:r w:rsidRPr="008323A0">
        <w:rPr>
          <w:rFonts w:ascii="Times New Roman" w:hAnsi="Times New Roman"/>
          <w:kern w:val="24"/>
        </w:rPr>
        <w:t xml:space="preserve">от </w:t>
      </w:r>
      <w:r w:rsidR="009A61B2">
        <w:rPr>
          <w:rFonts w:ascii="Times New Roman" w:hAnsi="Times New Roman"/>
        </w:rPr>
        <w:t>28.11.2019 № 871 - ПГ</w:t>
      </w:r>
    </w:p>
    <w:p w:rsidR="006956EE" w:rsidRPr="008323A0" w:rsidRDefault="006956EE" w:rsidP="00D23EA5">
      <w:pPr>
        <w:tabs>
          <w:tab w:val="left" w:pos="9072"/>
        </w:tabs>
        <w:autoSpaceDE w:val="0"/>
        <w:adjustRightInd w:val="0"/>
        <w:ind w:left="9072"/>
        <w:contextualSpacing/>
        <w:outlineLvl w:val="1"/>
        <w:rPr>
          <w:rFonts w:ascii="Times New Roman" w:hAnsi="Times New Roman"/>
          <w:kern w:val="24"/>
        </w:rPr>
      </w:pPr>
    </w:p>
    <w:p w:rsidR="003D16B7" w:rsidRPr="008323A0" w:rsidRDefault="003D16B7" w:rsidP="00D23EA5">
      <w:pPr>
        <w:tabs>
          <w:tab w:val="left" w:pos="9072"/>
        </w:tabs>
        <w:autoSpaceDE w:val="0"/>
        <w:adjustRightInd w:val="0"/>
        <w:ind w:left="9072"/>
        <w:contextualSpacing/>
        <w:outlineLvl w:val="1"/>
        <w:rPr>
          <w:rFonts w:ascii="Times New Roman" w:hAnsi="Times New Roman"/>
          <w:kern w:val="24"/>
        </w:rPr>
      </w:pPr>
      <w:r w:rsidRPr="008323A0">
        <w:rPr>
          <w:rFonts w:ascii="Times New Roman" w:hAnsi="Times New Roman"/>
          <w:kern w:val="24"/>
        </w:rPr>
        <w:t xml:space="preserve">Приложение № </w:t>
      </w:r>
      <w:r w:rsidR="006956EE" w:rsidRPr="008323A0">
        <w:rPr>
          <w:rFonts w:ascii="Times New Roman" w:hAnsi="Times New Roman"/>
          <w:kern w:val="24"/>
        </w:rPr>
        <w:t>3</w:t>
      </w:r>
    </w:p>
    <w:p w:rsidR="003D16B7" w:rsidRPr="008323A0" w:rsidRDefault="003D16B7" w:rsidP="00D23EA5">
      <w:pPr>
        <w:tabs>
          <w:tab w:val="left" w:pos="9072"/>
        </w:tabs>
        <w:autoSpaceDE w:val="0"/>
        <w:adjustRightInd w:val="0"/>
        <w:ind w:left="9072"/>
        <w:contextualSpacing/>
        <w:outlineLvl w:val="1"/>
        <w:rPr>
          <w:rFonts w:ascii="Times New Roman" w:hAnsi="Times New Roman"/>
          <w:kern w:val="24"/>
        </w:rPr>
      </w:pPr>
      <w:r w:rsidRPr="008323A0">
        <w:rPr>
          <w:rFonts w:ascii="Times New Roman" w:hAnsi="Times New Roman"/>
          <w:kern w:val="24"/>
        </w:rPr>
        <w:t>к муниципальной подпрограмме</w:t>
      </w:r>
    </w:p>
    <w:p w:rsidR="003D16B7" w:rsidRPr="008323A0" w:rsidRDefault="003D16B7" w:rsidP="00D23EA5">
      <w:pPr>
        <w:tabs>
          <w:tab w:val="left" w:pos="2268"/>
          <w:tab w:val="left" w:pos="9072"/>
        </w:tabs>
        <w:autoSpaceDE w:val="0"/>
        <w:adjustRightInd w:val="0"/>
        <w:ind w:left="9072"/>
        <w:contextualSpacing/>
        <w:outlineLvl w:val="1"/>
        <w:rPr>
          <w:rFonts w:ascii="Times New Roman" w:hAnsi="Times New Roman"/>
          <w:kern w:val="24"/>
        </w:rPr>
      </w:pPr>
      <w:r w:rsidRPr="008323A0">
        <w:rPr>
          <w:rFonts w:ascii="Times New Roman" w:hAnsi="Times New Roman"/>
          <w:kern w:val="24"/>
        </w:rPr>
        <w:t>«Мероприятия по укреплению материально-технической базы муниципальных учреждений сферы культуры городского округа Котельники Московской области»</w:t>
      </w:r>
    </w:p>
    <w:p w:rsidR="003D16B7" w:rsidRPr="008323A0" w:rsidRDefault="003D16B7" w:rsidP="003D16B7">
      <w:pPr>
        <w:tabs>
          <w:tab w:val="left" w:pos="2268"/>
        </w:tabs>
        <w:autoSpaceDE w:val="0"/>
        <w:adjustRightInd w:val="0"/>
        <w:jc w:val="center"/>
        <w:rPr>
          <w:rFonts w:ascii="Times New Roman" w:hAnsi="Times New Roman"/>
          <w:b/>
        </w:rPr>
      </w:pPr>
    </w:p>
    <w:p w:rsidR="00EC165F" w:rsidRPr="008323A0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8323A0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Перечень мероприятий муниципальной подпрограммы «Мероприятия по укреплению материально-технической базы муниципальных учреждений сферы культуры городского округа Котельники Московской области»</w:t>
      </w:r>
    </w:p>
    <w:p w:rsidR="00EC165F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tbl>
      <w:tblPr>
        <w:tblW w:w="5052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46"/>
        <w:gridCol w:w="1839"/>
        <w:gridCol w:w="764"/>
        <w:gridCol w:w="1505"/>
        <w:gridCol w:w="990"/>
        <w:gridCol w:w="1077"/>
        <w:gridCol w:w="1005"/>
        <w:gridCol w:w="1153"/>
        <w:gridCol w:w="1144"/>
        <w:gridCol w:w="1150"/>
        <w:gridCol w:w="1153"/>
        <w:gridCol w:w="1417"/>
        <w:gridCol w:w="1204"/>
      </w:tblGrid>
      <w:tr w:rsidR="00473FDD" w:rsidRPr="008323A0" w:rsidTr="00AA0E0B">
        <w:trPr>
          <w:trHeight w:val="29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8323A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 xml:space="preserve">№ </w:t>
            </w:r>
            <w:proofErr w:type="gramStart"/>
            <w:r w:rsidRPr="008323A0">
              <w:rPr>
                <w:rFonts w:ascii="Times New Roman" w:hAnsi="Times New Roman"/>
              </w:rPr>
              <w:t>п</w:t>
            </w:r>
            <w:proofErr w:type="gramEnd"/>
            <w:r w:rsidRPr="008323A0">
              <w:rPr>
                <w:rFonts w:ascii="Times New Roman" w:hAnsi="Times New Roman"/>
              </w:rPr>
              <w:t>/п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8323A0" w:rsidRDefault="00E63D8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ind w:left="290" w:hanging="29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Мероприятия по реализации подпрограммы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8323A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8323A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8323A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8323A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 xml:space="preserve">Всего </w:t>
            </w:r>
            <w:r w:rsidRPr="008323A0">
              <w:rPr>
                <w:rFonts w:ascii="Times New Roman" w:hAnsi="Times New Roman"/>
              </w:rPr>
              <w:br/>
              <w:t xml:space="preserve">(тыс. </w:t>
            </w:r>
            <w:r w:rsidRPr="008323A0">
              <w:rPr>
                <w:rFonts w:ascii="Times New Roman" w:hAnsi="Times New Roman"/>
              </w:rPr>
              <w:br/>
              <w:t>руб.)</w:t>
            </w: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8323A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8323A0" w:rsidRDefault="002B666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</w:t>
            </w:r>
            <w:r w:rsidR="00E63D87" w:rsidRPr="008323A0">
              <w:rPr>
                <w:rFonts w:ascii="Times New Roman" w:hAnsi="Times New Roman"/>
              </w:rPr>
              <w:t>выполнение мероприятия подпрограммы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8323A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473FDD" w:rsidRPr="008323A0" w:rsidTr="00AA0E0B">
        <w:trPr>
          <w:trHeight w:val="722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8323A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8323A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8323A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8323A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8323A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8323A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8323A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left="-276" w:firstLine="266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2017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0B" w:rsidRPr="008323A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left="-276" w:firstLine="266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2018 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8323A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left="-276" w:firstLine="266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2019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8323A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left="-276" w:firstLine="266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2020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8323A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left="-276" w:firstLine="266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2021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8323A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8323A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jc w:val="center"/>
              <w:rPr>
                <w:rFonts w:ascii="Times New Roman" w:hAnsi="Times New Roman"/>
              </w:rPr>
            </w:pPr>
            <w:bookmarkStart w:id="0" w:name="Par488" w:colFirst="10" w:colLast="10"/>
            <w:r w:rsidRPr="004A5FB0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13</w:t>
            </w:r>
          </w:p>
        </w:tc>
      </w:tr>
      <w:bookmarkEnd w:id="0"/>
      <w:tr w:rsidR="004A5FB0" w:rsidRPr="004A5FB0" w:rsidTr="00AA0E0B">
        <w:trPr>
          <w:trHeight w:val="133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9" w:rsidRPr="004A5FB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Основное мероприятие 1</w:t>
            </w:r>
          </w:p>
          <w:p w:rsidR="00AA1D79" w:rsidRPr="004A5FB0" w:rsidRDefault="00E63D87" w:rsidP="00097B51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Модернизация материально-технической базы учреждений сферы культуры и искусства городского округа Котельники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4A5FB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184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6A3A6C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</w:t>
            </w:r>
            <w:r w:rsidR="006A3A6C" w:rsidRPr="004A5FB0">
              <w:rPr>
                <w:rFonts w:ascii="Times New Roman" w:hAnsi="Times New Roman"/>
              </w:rPr>
              <w:t>77,9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6A3A6C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277</w:t>
            </w:r>
            <w:r w:rsidR="005C2AB5" w:rsidRPr="004A5FB0">
              <w:rPr>
                <w:rFonts w:ascii="Times New Roman" w:hAnsi="Times New Roman"/>
              </w:rPr>
              <w:t>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0B" w:rsidRPr="004A5FB0" w:rsidRDefault="00473FDD" w:rsidP="00473FDD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Отдел культуры</w:t>
            </w:r>
            <w:r w:rsidR="00E63D87" w:rsidRPr="004A5FB0">
              <w:rPr>
                <w:rFonts w:ascii="Times New Roman" w:hAnsi="Times New Roman"/>
              </w:rPr>
              <w:t xml:space="preserve"> </w:t>
            </w:r>
            <w:r w:rsidR="002B6662" w:rsidRPr="004A5FB0">
              <w:rPr>
                <w:rFonts w:ascii="Times New Roman" w:hAnsi="Times New Roman"/>
              </w:rPr>
              <w:t xml:space="preserve">и туризма </w:t>
            </w:r>
            <w:r w:rsidR="00E63D87" w:rsidRPr="004A5FB0">
              <w:rPr>
                <w:rFonts w:ascii="Times New Roman" w:hAnsi="Times New Roman"/>
              </w:rPr>
              <w:t>управления развития отраслей социальной; учреждения сферы культуры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4A5FB0" w:rsidRDefault="00E63D87" w:rsidP="00473FDD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Увеличение численности участников культурно - досуговых мероприятий </w:t>
            </w: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184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6A3A6C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277,9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6A3A6C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277</w:t>
            </w:r>
            <w:r w:rsidR="005C2AB5" w:rsidRPr="004A5FB0">
              <w:rPr>
                <w:rFonts w:ascii="Times New Roman" w:hAnsi="Times New Roman"/>
              </w:rPr>
              <w:t>,9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F" w:rsidRPr="004A5FB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4A5FB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0B" w:rsidRPr="004A5FB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4A5FB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0B" w:rsidRPr="004A5FB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0B" w:rsidRPr="004A5FB0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27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B5" w:rsidRPr="004A5FB0" w:rsidRDefault="005C2AB5" w:rsidP="00AA0E0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1.1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F92F5F">
            <w:pPr>
              <w:tabs>
                <w:tab w:val="left" w:pos="2760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Мероприятие 1</w:t>
            </w:r>
          </w:p>
          <w:p w:rsidR="005C2AB5" w:rsidRPr="004A5FB0" w:rsidRDefault="005C2AB5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Субсидия муниципальным учреждениям на приобретение основных средств</w:t>
            </w:r>
          </w:p>
          <w:p w:rsidR="005C2AB5" w:rsidRPr="004A5FB0" w:rsidRDefault="005C2AB5" w:rsidP="009A61B2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AA0E0B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2017-2021 го</w:t>
            </w:r>
            <w:r w:rsidR="00AA0E0B">
              <w:rPr>
                <w:rFonts w:ascii="Times New Roman" w:hAnsi="Times New Roman"/>
              </w:rPr>
              <w:t>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184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6A3A6C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277,9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6A3A6C" w:rsidP="004A5FB0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277</w:t>
            </w:r>
            <w:r w:rsidR="005C2AB5" w:rsidRPr="004A5FB0">
              <w:rPr>
                <w:rFonts w:ascii="Times New Roman" w:hAnsi="Times New Roman"/>
              </w:rPr>
              <w:t>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Отдел культуры и туризма управления развития отраслей социальной сферы; учреждения сферы культуры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184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6A3A6C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277,9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AA0E0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27</w:t>
            </w:r>
            <w:r w:rsidR="00AA0E0B">
              <w:rPr>
                <w:rFonts w:ascii="Times New Roman" w:hAnsi="Times New Roman"/>
              </w:rPr>
              <w:t>7</w:t>
            </w:r>
            <w:r w:rsidRPr="004A5FB0">
              <w:rPr>
                <w:rFonts w:ascii="Times New Roman" w:hAnsi="Times New Roman"/>
              </w:rPr>
              <w:t>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B5" w:rsidRPr="004A5FB0" w:rsidRDefault="005C2AB5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B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Внебюджетные </w:t>
            </w:r>
          </w:p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  <w:r w:rsidRPr="004A5FB0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9" w:rsidRPr="004A5FB0" w:rsidRDefault="00744925" w:rsidP="00473FDD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Основное мероприятие 1</w:t>
            </w:r>
          </w:p>
          <w:p w:rsidR="00AA1D79" w:rsidRPr="004A5FB0" w:rsidRDefault="00E63D87" w:rsidP="00473FDD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Создание благоприятных условий в учреждениях сферы культуры и искусства городского округа Котельники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6A3A6C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60650,36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6A3A6C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964,70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13 254,74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817F12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45821,62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79" w:rsidRPr="004A5FB0" w:rsidRDefault="00473FDD" w:rsidP="009A61B2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4A5FB0">
              <w:rPr>
                <w:rFonts w:ascii="Times New Roman" w:hAnsi="Times New Roman"/>
              </w:rPr>
              <w:t>Отдел культуры</w:t>
            </w:r>
            <w:r w:rsidR="009A61B2">
              <w:rPr>
                <w:rFonts w:ascii="Times New Roman" w:hAnsi="Times New Roman"/>
              </w:rPr>
              <w:t xml:space="preserve"> </w:t>
            </w:r>
            <w:r w:rsidRPr="004A5FB0">
              <w:rPr>
                <w:rFonts w:ascii="Times New Roman" w:hAnsi="Times New Roman"/>
              </w:rPr>
              <w:t>и туризма управления развития отраслей социальной сферы; учреждения сферы культуры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79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</w:t>
            </w:r>
          </w:p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 в общем количестве муниципальных учреждений культуры</w:t>
            </w: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6A3A6C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30668,14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6A3A6C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964,70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ind w:left="-218" w:right="-222" w:firstLine="218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13 254,74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817F12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15839,40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29982,22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29982,22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4A5FB0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2.1</w:t>
            </w:r>
          </w:p>
          <w:p w:rsidR="004B5B13" w:rsidRPr="004A5FB0" w:rsidRDefault="004B5B13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4B5B13" w:rsidRPr="004A5FB0" w:rsidRDefault="004B5B13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4B5B13" w:rsidRPr="004A5FB0" w:rsidRDefault="004B5B13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4B5B13" w:rsidRPr="004A5FB0" w:rsidRDefault="004B5B13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4B5B13" w:rsidRPr="004A5FB0" w:rsidRDefault="004B5B13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Мероприятие 1</w:t>
            </w:r>
          </w:p>
          <w:p w:rsidR="004B5B13" w:rsidRPr="004A5FB0" w:rsidRDefault="00ED127A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Субсидия муниципальным учреждениям на проведение </w:t>
            </w:r>
          </w:p>
          <w:p w:rsidR="00ED127A" w:rsidRPr="004A5FB0" w:rsidRDefault="00ED127A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ремонтных работ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22436E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D127A" w:rsidRPr="004A5FB0">
              <w:rPr>
                <w:rFonts w:ascii="Times New Roman" w:hAnsi="Times New Roman"/>
              </w:rPr>
              <w:t>072,30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405,6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6057,4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4A5FB0" w:rsidRDefault="004B5B13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4A5FB0" w:rsidRDefault="004B5B13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22436E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D127A" w:rsidRPr="004A5FB0">
              <w:rPr>
                <w:rFonts w:ascii="Times New Roman" w:hAnsi="Times New Roman"/>
              </w:rPr>
              <w:t>072,30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405,6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6057,4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4A5FB0" w:rsidRDefault="004B5B13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4A5FB0" w:rsidRDefault="004B5B13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4A5FB0" w:rsidRDefault="004B5B13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4A5FB0" w:rsidRDefault="004B5B13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5B5CD7">
            <w:pPr>
              <w:spacing w:after="0"/>
              <w:ind w:hanging="2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5B5CD7">
            <w:pPr>
              <w:spacing w:after="0"/>
              <w:ind w:hanging="22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4A5FB0" w:rsidRDefault="00ED127A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4A5FB0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9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5B5CD7">
            <w:pPr>
              <w:tabs>
                <w:tab w:val="left" w:pos="2760"/>
              </w:tabs>
              <w:autoSpaceDE w:val="0"/>
              <w:adjustRightInd w:val="0"/>
              <w:spacing w:after="0"/>
              <w:ind w:hanging="22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Мероприятие 2</w:t>
            </w:r>
          </w:p>
          <w:p w:rsidR="00800650" w:rsidRPr="004A5FB0" w:rsidRDefault="00800650" w:rsidP="005B5CD7">
            <w:pPr>
              <w:tabs>
                <w:tab w:val="left" w:pos="2760"/>
              </w:tabs>
              <w:autoSpaceDE w:val="0"/>
              <w:adjustRightInd w:val="0"/>
              <w:spacing w:after="0"/>
              <w:ind w:hanging="22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Федеральный проект «Культурная среда»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5B5CD7">
            <w:pPr>
              <w:tabs>
                <w:tab w:val="left" w:pos="2268"/>
              </w:tabs>
              <w:autoSpaceDE w:val="0"/>
              <w:adjustRightInd w:val="0"/>
              <w:spacing w:after="0"/>
              <w:ind w:hanging="2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F92F5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53018,96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13255,0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39764,2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Отдел культуры, спорта и молодежной политики управления развития отраслей социальной; учреждения сферы культуры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4A5FB0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4A5FB0" w:rsidRPr="004A5FB0" w:rsidTr="00AA0E0B">
        <w:trPr>
          <w:trHeight w:val="196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4A5FB0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4A5FB0" w:rsidRDefault="00191F97" w:rsidP="00817F12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23036,74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13 254,74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9782,00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4A5FB0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96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4A5FB0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4A5FB0" w:rsidRDefault="00191F97" w:rsidP="00817F12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817F12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29982,22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29982,22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4A5FB0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96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4A5FB0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4A5FB0" w:rsidRDefault="00191F97" w:rsidP="00817F12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4A5FB0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4A5FB0" w:rsidRDefault="00191F9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96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0" w:rsidRPr="004A5FB0" w:rsidRDefault="00800650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9" w:rsidRPr="004A5FB0" w:rsidRDefault="00AA1D79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96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620511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2.</w:t>
            </w:r>
            <w:r w:rsidR="00800650" w:rsidRPr="004A5FB0">
              <w:rPr>
                <w:rFonts w:ascii="Times New Roman" w:hAnsi="Times New Roman"/>
              </w:rPr>
              <w:t>2.1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Мероприятие 2.1</w:t>
            </w:r>
          </w:p>
          <w:p w:rsidR="00800650" w:rsidRPr="004A5FB0" w:rsidRDefault="00800650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современным непроизводственным оборудованием и благоустройства </w:t>
            </w:r>
            <w:r w:rsidRPr="004A5FB0">
              <w:rPr>
                <w:rFonts w:ascii="Times New Roman" w:hAnsi="Times New Roman"/>
              </w:rPr>
              <w:br/>
              <w:t xml:space="preserve">территории </w:t>
            </w:r>
            <w:r w:rsidRPr="004A5FB0">
              <w:rPr>
                <w:rFonts w:ascii="Times New Roman" w:hAnsi="Times New Roman"/>
              </w:rPr>
              <w:lastRenderedPageBreak/>
              <w:t>государственных и муниципальных учреждений культуры, приобретение зданий для последующего размещения культурно-досуговых учреждений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2017-2021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53018,96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13 254,74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39764,22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800650" w:rsidP="009C15BA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Отдел </w:t>
            </w:r>
            <w:r w:rsidR="009C15BA" w:rsidRPr="004A5FB0">
              <w:rPr>
                <w:rFonts w:ascii="Times New Roman" w:hAnsi="Times New Roman"/>
              </w:rPr>
              <w:t xml:space="preserve">по строительству и архитектуре, отдел культуры, спорта и молодежной политики управления развития отраслей социальной; учреждения сферы культуры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C0" w:rsidRPr="004A5FB0" w:rsidRDefault="00800650" w:rsidP="00097B51">
            <w:pPr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</w:t>
            </w:r>
            <w:r w:rsidRPr="004A5FB0">
              <w:rPr>
                <w:rFonts w:ascii="Times New Roman" w:hAnsi="Times New Roman"/>
              </w:rPr>
              <w:lastRenderedPageBreak/>
              <w:t>муниципальных учреждений культуры</w:t>
            </w: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2C5DDC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23036,74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13 254,74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9782,00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29982,22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29982,22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Внебюджетные источники   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9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9" w:rsidRPr="004A5FB0" w:rsidRDefault="00620511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9" w:rsidRPr="004A5FB0" w:rsidRDefault="00620511" w:rsidP="00620511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Мероприятие 3</w:t>
            </w:r>
          </w:p>
          <w:p w:rsidR="00620511" w:rsidRPr="004A5FB0" w:rsidRDefault="00620511" w:rsidP="00620511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4A5FB0">
              <w:rPr>
                <w:rFonts w:ascii="Times New Roman" w:hAnsi="Times New Roman"/>
              </w:rPr>
              <w:t>обследования технического состояния здания Муниципального автономного учреждения культуры городского округа</w:t>
            </w:r>
            <w:proofErr w:type="gramEnd"/>
            <w:r w:rsidRPr="004A5FB0">
              <w:rPr>
                <w:rFonts w:ascii="Times New Roman" w:hAnsi="Times New Roman"/>
              </w:rPr>
              <w:t xml:space="preserve"> Котельники Московской области «Культурный комплекс «Котельники»</w:t>
            </w:r>
            <w:r w:rsidR="00501D9A" w:rsidRPr="004A5FB0">
              <w:rPr>
                <w:rFonts w:ascii="Times New Roman" w:hAnsi="Times New Roman"/>
              </w:rPr>
              <w:t xml:space="preserve"> по адресу</w:t>
            </w:r>
            <w:r w:rsidRPr="004A5FB0">
              <w:rPr>
                <w:rFonts w:ascii="Times New Roman" w:hAnsi="Times New Roman"/>
              </w:rPr>
              <w:t>:</w:t>
            </w:r>
          </w:p>
          <w:p w:rsidR="00501D9A" w:rsidRPr="004A5FB0" w:rsidRDefault="00620511" w:rsidP="006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140055, Московская обл., </w:t>
            </w:r>
          </w:p>
          <w:p w:rsidR="00620511" w:rsidRPr="004A5FB0" w:rsidRDefault="00620511" w:rsidP="006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Котельники, </w:t>
            </w:r>
          </w:p>
          <w:p w:rsidR="00620511" w:rsidRPr="004A5FB0" w:rsidRDefault="00620511" w:rsidP="006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5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proofErr w:type="gramStart"/>
            <w:r w:rsidRPr="004A5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4A5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Белая Дача», д. 3 </w:t>
            </w:r>
          </w:p>
          <w:p w:rsidR="00620511" w:rsidRPr="004A5FB0" w:rsidRDefault="00620511" w:rsidP="00620511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lastRenderedPageBreak/>
              <w:t>2017-2021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6A3A6C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559,10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B65AE9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559,10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9" w:rsidRPr="004A5FB0" w:rsidRDefault="009C15B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Отдел по строительству и архитектуре, отдел культуры, спорта и молодежной политики управления развития отраслей социальной; учреждения сферы культуры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DF" w:rsidRPr="004A5FB0" w:rsidRDefault="00D233DF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6A3A6C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559,10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B65AE9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559,10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Внебюджетные источники   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4A5FB0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9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4" w:rsidRPr="004A5FB0" w:rsidRDefault="00942604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04" w:rsidRPr="004A5FB0" w:rsidRDefault="00942604" w:rsidP="008D726F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04" w:rsidRPr="004A5FB0" w:rsidRDefault="00942604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5C2AB5" w:rsidP="00283629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60928,26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5C2AB5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1242,6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13 254,74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45 </w:t>
            </w:r>
            <w:r w:rsidR="00283629" w:rsidRPr="004A5FB0">
              <w:rPr>
                <w:rFonts w:ascii="Times New Roman" w:hAnsi="Times New Roman"/>
              </w:rPr>
              <w:t>821,62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4" w:rsidRPr="004A5FB0" w:rsidRDefault="00942604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4" w:rsidRPr="004A5FB0" w:rsidRDefault="00942604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04" w:rsidRPr="004A5FB0" w:rsidRDefault="00942604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6A3A6C" w:rsidP="00283629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30946,04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5C2AB5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1242,6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13 254,74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15839,40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04" w:rsidRPr="004A5FB0" w:rsidRDefault="00942604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942604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29982,22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29 982,22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4" w:rsidRPr="004A5FB0" w:rsidRDefault="00942604" w:rsidP="008D72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5FB0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620511" w:rsidRPr="004A5FB0" w:rsidTr="00AA0E0B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 xml:space="preserve">Внебюджетные источники   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4A5FB0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4A5FB0" w:rsidRDefault="00620511" w:rsidP="008D726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20511" w:rsidRPr="004A5FB0" w:rsidRDefault="00620511" w:rsidP="00620511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BC5872" w:rsidRPr="004A5FB0" w:rsidRDefault="00BC5872" w:rsidP="000D744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744925" w:rsidRPr="004A5FB0" w:rsidRDefault="00744925" w:rsidP="000D7443">
      <w:pPr>
        <w:spacing w:after="0"/>
        <w:rPr>
          <w:rFonts w:ascii="Times New Roman" w:hAnsi="Times New Roman"/>
          <w:sz w:val="26"/>
          <w:szCs w:val="26"/>
        </w:rPr>
      </w:pPr>
      <w:r w:rsidRPr="004A5FB0">
        <w:rPr>
          <w:rFonts w:ascii="Times New Roman" w:hAnsi="Times New Roman"/>
          <w:sz w:val="26"/>
          <w:szCs w:val="26"/>
        </w:rPr>
        <w:t xml:space="preserve">Начальник отдела культуры и туризма </w:t>
      </w:r>
    </w:p>
    <w:p w:rsidR="00744925" w:rsidRPr="004A5FB0" w:rsidRDefault="00744925" w:rsidP="00D233DF">
      <w:pPr>
        <w:spacing w:after="0"/>
        <w:ind w:right="-284"/>
        <w:rPr>
          <w:rFonts w:ascii="Times New Roman" w:hAnsi="Times New Roman"/>
          <w:sz w:val="26"/>
          <w:szCs w:val="26"/>
        </w:rPr>
      </w:pPr>
      <w:r w:rsidRPr="004A5FB0">
        <w:rPr>
          <w:rFonts w:ascii="Times New Roman" w:hAnsi="Times New Roman"/>
          <w:sz w:val="26"/>
          <w:szCs w:val="26"/>
        </w:rPr>
        <w:t xml:space="preserve">управления развития отраслей социальной сферы                                                                                                      </w:t>
      </w:r>
      <w:r w:rsidR="00D233DF" w:rsidRPr="004A5FB0">
        <w:rPr>
          <w:rFonts w:ascii="Times New Roman" w:hAnsi="Times New Roman"/>
          <w:sz w:val="26"/>
          <w:szCs w:val="26"/>
        </w:rPr>
        <w:t xml:space="preserve">  </w:t>
      </w:r>
      <w:r w:rsidRPr="004A5FB0">
        <w:rPr>
          <w:rFonts w:ascii="Times New Roman" w:hAnsi="Times New Roman"/>
          <w:sz w:val="26"/>
          <w:szCs w:val="26"/>
        </w:rPr>
        <w:t xml:space="preserve">      </w:t>
      </w:r>
      <w:r w:rsidR="00D233DF" w:rsidRPr="004A5FB0">
        <w:rPr>
          <w:rFonts w:ascii="Times New Roman" w:hAnsi="Times New Roman"/>
          <w:sz w:val="26"/>
          <w:szCs w:val="26"/>
        </w:rPr>
        <w:t xml:space="preserve">       </w:t>
      </w:r>
      <w:r w:rsidRPr="004A5FB0">
        <w:rPr>
          <w:rFonts w:ascii="Times New Roman" w:hAnsi="Times New Roman"/>
          <w:sz w:val="26"/>
          <w:szCs w:val="26"/>
        </w:rPr>
        <w:t xml:space="preserve">  Е.В. Литвинова</w:t>
      </w:r>
    </w:p>
    <w:p w:rsidR="00744925" w:rsidRPr="004A5FB0" w:rsidRDefault="00744925" w:rsidP="000D7443">
      <w:pPr>
        <w:spacing w:after="0" w:line="240" w:lineRule="auto"/>
        <w:ind w:right="-881"/>
        <w:rPr>
          <w:rFonts w:ascii="Times New Roman" w:hAnsi="Times New Roman"/>
          <w:sz w:val="20"/>
          <w:szCs w:val="20"/>
        </w:rPr>
      </w:pPr>
    </w:p>
    <w:p w:rsidR="00D22FEB" w:rsidRPr="004A5FB0" w:rsidRDefault="00D22FEB" w:rsidP="000D7443">
      <w:pPr>
        <w:spacing w:after="0" w:line="240" w:lineRule="auto"/>
        <w:ind w:right="-881"/>
        <w:rPr>
          <w:rFonts w:ascii="Times New Roman" w:hAnsi="Times New Roman"/>
          <w:sz w:val="20"/>
          <w:szCs w:val="20"/>
        </w:rPr>
      </w:pPr>
    </w:p>
    <w:p w:rsidR="00D22FEB" w:rsidRPr="004A5FB0" w:rsidRDefault="00D22FEB" w:rsidP="000D7443">
      <w:pPr>
        <w:spacing w:after="0" w:line="240" w:lineRule="auto"/>
        <w:ind w:right="-881"/>
        <w:rPr>
          <w:rFonts w:ascii="Times New Roman" w:hAnsi="Times New Roman"/>
          <w:sz w:val="20"/>
          <w:szCs w:val="20"/>
        </w:rPr>
      </w:pPr>
    </w:p>
    <w:p w:rsidR="00D22FEB" w:rsidRPr="004A5FB0" w:rsidRDefault="00D22FEB" w:rsidP="000D7443">
      <w:pPr>
        <w:spacing w:after="0" w:line="240" w:lineRule="auto"/>
        <w:ind w:right="-881"/>
        <w:rPr>
          <w:rFonts w:ascii="Times New Roman" w:hAnsi="Times New Roman"/>
          <w:sz w:val="20"/>
          <w:szCs w:val="20"/>
        </w:rPr>
      </w:pPr>
    </w:p>
    <w:p w:rsidR="00D22FEB" w:rsidRPr="004A5FB0" w:rsidRDefault="00D22FEB" w:rsidP="000D7443">
      <w:pPr>
        <w:spacing w:after="0" w:line="240" w:lineRule="auto"/>
        <w:ind w:right="-881"/>
        <w:rPr>
          <w:rFonts w:ascii="Times New Roman" w:hAnsi="Times New Roman"/>
          <w:sz w:val="20"/>
          <w:szCs w:val="20"/>
        </w:rPr>
      </w:pPr>
    </w:p>
    <w:p w:rsidR="00D22FEB" w:rsidRPr="004A5FB0" w:rsidRDefault="00D22FEB" w:rsidP="000D7443">
      <w:pPr>
        <w:spacing w:after="0" w:line="240" w:lineRule="auto"/>
        <w:ind w:right="-881"/>
        <w:rPr>
          <w:rFonts w:ascii="Times New Roman" w:hAnsi="Times New Roman"/>
          <w:sz w:val="20"/>
          <w:szCs w:val="20"/>
        </w:rPr>
      </w:pPr>
    </w:p>
    <w:p w:rsidR="00D22FEB" w:rsidRPr="004A5FB0" w:rsidRDefault="00D22FEB" w:rsidP="00D22FEB">
      <w:pPr>
        <w:spacing w:after="0"/>
        <w:ind w:left="9356"/>
        <w:jc w:val="both"/>
        <w:outlineLvl w:val="1"/>
        <w:rPr>
          <w:rFonts w:ascii="Times New Roman" w:hAnsi="Times New Roman"/>
        </w:rPr>
      </w:pPr>
      <w:r w:rsidRPr="004A5FB0">
        <w:rPr>
          <w:rFonts w:ascii="Times New Roman" w:hAnsi="Times New Roman"/>
        </w:rPr>
        <w:t>Приложение 3</w:t>
      </w:r>
    </w:p>
    <w:p w:rsidR="00D22FEB" w:rsidRPr="004A5FB0" w:rsidRDefault="00D22FEB" w:rsidP="00D22FEB">
      <w:pPr>
        <w:spacing w:after="0"/>
        <w:ind w:left="9356"/>
        <w:jc w:val="both"/>
        <w:outlineLvl w:val="1"/>
        <w:rPr>
          <w:rFonts w:ascii="Times New Roman" w:hAnsi="Times New Roman"/>
        </w:rPr>
      </w:pPr>
      <w:r w:rsidRPr="004A5FB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D22FEB" w:rsidRPr="004A5FB0" w:rsidRDefault="00D22FEB" w:rsidP="00D22FEB">
      <w:pPr>
        <w:spacing w:after="0"/>
        <w:ind w:left="9356"/>
        <w:jc w:val="both"/>
        <w:outlineLvl w:val="1"/>
        <w:rPr>
          <w:rFonts w:ascii="Times New Roman" w:hAnsi="Times New Roman"/>
        </w:rPr>
      </w:pPr>
      <w:r w:rsidRPr="004A5FB0">
        <w:rPr>
          <w:rFonts w:ascii="Times New Roman" w:hAnsi="Times New Roman"/>
        </w:rPr>
        <w:t>Московской области</w:t>
      </w:r>
    </w:p>
    <w:p w:rsidR="00D22FEB" w:rsidRPr="004A5FB0" w:rsidRDefault="00D22FEB" w:rsidP="00D22FEB">
      <w:pPr>
        <w:autoSpaceDE w:val="0"/>
        <w:adjustRightInd w:val="0"/>
        <w:spacing w:after="0"/>
        <w:ind w:left="9356"/>
        <w:contextualSpacing/>
        <w:outlineLvl w:val="1"/>
        <w:rPr>
          <w:rFonts w:ascii="Times New Roman" w:hAnsi="Times New Roman"/>
        </w:rPr>
      </w:pPr>
      <w:r w:rsidRPr="004A5FB0">
        <w:rPr>
          <w:rFonts w:ascii="Times New Roman" w:hAnsi="Times New Roman"/>
        </w:rPr>
        <w:t xml:space="preserve">от </w:t>
      </w:r>
      <w:r w:rsidR="009A61B2">
        <w:rPr>
          <w:rFonts w:ascii="Times New Roman" w:hAnsi="Times New Roman"/>
        </w:rPr>
        <w:t>28.11.2019 № 871 - ПГ</w:t>
      </w:r>
    </w:p>
    <w:p w:rsidR="00D22FEB" w:rsidRPr="004A5FB0" w:rsidRDefault="00D22FEB" w:rsidP="00D22FEB">
      <w:pPr>
        <w:autoSpaceDE w:val="0"/>
        <w:adjustRightInd w:val="0"/>
        <w:spacing w:after="0"/>
        <w:ind w:left="9356"/>
        <w:contextualSpacing/>
        <w:outlineLvl w:val="1"/>
        <w:rPr>
          <w:rFonts w:ascii="Times New Roman" w:hAnsi="Times New Roman"/>
        </w:rPr>
      </w:pPr>
    </w:p>
    <w:p w:rsidR="00D22FEB" w:rsidRPr="004A5FB0" w:rsidRDefault="00D22FEB" w:rsidP="00D22FE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left="9356"/>
        <w:contextualSpacing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A5FB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Приложение № 1</w:t>
      </w:r>
    </w:p>
    <w:p w:rsidR="00D22FEB" w:rsidRPr="004A5FB0" w:rsidRDefault="00D22FEB" w:rsidP="00D22FE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left="9356"/>
        <w:contextualSpacing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A5FB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муниципальной подпрограмме</w:t>
      </w:r>
    </w:p>
    <w:p w:rsidR="00D22FEB" w:rsidRPr="004A5FB0" w:rsidRDefault="00D22FEB" w:rsidP="00D22FE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left="9356"/>
        <w:contextualSpacing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A5FB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«Развитие библиотечного дела»</w:t>
      </w:r>
    </w:p>
    <w:p w:rsidR="00D22FEB" w:rsidRPr="004A5FB0" w:rsidRDefault="00D22FEB" w:rsidP="00D22FEB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</w:p>
    <w:p w:rsidR="00D22FEB" w:rsidRPr="004A5FB0" w:rsidRDefault="00D22FEB" w:rsidP="00D22FE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A5FB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Перечень мероприятий муниципальной подпрограммы «Развитие библиотечного дела»</w:t>
      </w:r>
    </w:p>
    <w:p w:rsidR="00D22FEB" w:rsidRPr="004A5FB0" w:rsidRDefault="00D22FEB" w:rsidP="00D22FE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4"/>
        <w:gridCol w:w="1976"/>
        <w:gridCol w:w="1273"/>
        <w:gridCol w:w="1590"/>
        <w:gridCol w:w="1617"/>
        <w:gridCol w:w="938"/>
        <w:gridCol w:w="742"/>
        <w:gridCol w:w="795"/>
        <w:gridCol w:w="795"/>
        <w:gridCol w:w="751"/>
        <w:gridCol w:w="754"/>
        <w:gridCol w:w="1486"/>
        <w:gridCol w:w="1671"/>
      </w:tblGrid>
      <w:tr w:rsidR="004A5FB0" w:rsidRPr="004A5FB0" w:rsidTr="00D22FEB">
        <w:trPr>
          <w:trHeight w:val="198"/>
          <w:jc w:val="center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 xml:space="preserve">№   </w:t>
            </w: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br/>
            </w:r>
            <w:proofErr w:type="gramStart"/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п</w:t>
            </w:r>
            <w:proofErr w:type="gramEnd"/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/п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Сроки исполнения мероприятия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 xml:space="preserve">Всего </w:t>
            </w: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br/>
              <w:t xml:space="preserve">(тыс. </w:t>
            </w: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br/>
              <w:t>руб.)</w:t>
            </w:r>
          </w:p>
        </w:tc>
        <w:tc>
          <w:tcPr>
            <w:tcW w:w="1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proofErr w:type="gramStart"/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Ответственный</w:t>
            </w:r>
            <w:proofErr w:type="gramEnd"/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за выполнение</w:t>
            </w: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br/>
              <w:t>мероприятия подпрограммы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Результаты выполнения мероприятий подпрограммы</w:t>
            </w:r>
          </w:p>
        </w:tc>
      </w:tr>
      <w:tr w:rsidR="004A5FB0" w:rsidRPr="004A5FB0" w:rsidTr="00D22FEB">
        <w:trPr>
          <w:trHeight w:val="226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2017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 xml:space="preserve">2018 </w:t>
            </w:r>
          </w:p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2019 год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2021</w:t>
            </w:r>
          </w:p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год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139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13</w:t>
            </w:r>
          </w:p>
        </w:tc>
      </w:tr>
      <w:tr w:rsidR="004A5FB0" w:rsidRPr="004A5FB0" w:rsidTr="00D22FEB">
        <w:trPr>
          <w:trHeight w:val="521"/>
          <w:jc w:val="center"/>
        </w:trPr>
        <w:tc>
          <w:tcPr>
            <w:tcW w:w="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1.</w:t>
            </w:r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Основное мероприятие 1</w:t>
            </w:r>
          </w:p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Комплектование книжного фонда централизованной библиотечной системы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2017 -2021</w:t>
            </w:r>
          </w:p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Всего, в том числе: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300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978,61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240,61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4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культуры, спорта и молодежной политики управления развития отраслей социальной сферы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89"/>
          <w:jc w:val="center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300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978,61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240,61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89"/>
          <w:jc w:val="center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бюджета Московской области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89"/>
          <w:jc w:val="center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федерального бюджета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89"/>
          <w:jc w:val="center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232"/>
          <w:jc w:val="center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1.1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Мероприятие 1</w:t>
            </w:r>
          </w:p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</w:rPr>
              <w:t xml:space="preserve">Субсидия </w:t>
            </w:r>
            <w:r w:rsidRPr="004A5FB0">
              <w:rPr>
                <w:rFonts w:ascii="Times New Roman" w:eastAsia="Times New Roman" w:hAnsi="Times New Roman"/>
                <w:kern w:val="3"/>
              </w:rPr>
              <w:lastRenderedPageBreak/>
              <w:t>муниципальному учреждению на приобретение основных средств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2017 -2021</w:t>
            </w:r>
          </w:p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Всего, в том числе: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300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978,61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240,61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Отдел культуры, </w:t>
            </w: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спорта и молодежной политики управления развития отраслей социальной сферы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 xml:space="preserve">Библиотечный фонд (с учетом </w:t>
            </w: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списания и новых поступлений)</w:t>
            </w:r>
          </w:p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Выдано экземпляров</w:t>
            </w:r>
          </w:p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336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300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978,61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240,61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395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бюджета Московской области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395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федерального бюджета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296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362"/>
          <w:jc w:val="center"/>
        </w:trPr>
        <w:tc>
          <w:tcPr>
            <w:tcW w:w="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2.</w:t>
            </w:r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Основное мероприятие 1</w:t>
            </w:r>
          </w:p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Модернизация материально-технической базы централизованной библиотечной системы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2017 -2021</w:t>
            </w:r>
          </w:p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Всего, в том числе: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350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204873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1086,84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60,5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291,5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204873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234,84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4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культуры, спорта и молодежной политики управления развития отраслей социальной сферы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Увеличение количества предоставляемых услуг библиотеками в городском округе Котельники в электронном виде</w:t>
            </w:r>
          </w:p>
        </w:tc>
      </w:tr>
      <w:tr w:rsidR="004A5FB0" w:rsidRPr="004A5FB0" w:rsidTr="00D22FEB">
        <w:trPr>
          <w:trHeight w:val="362"/>
          <w:jc w:val="center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350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204873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1086,84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60,5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291,5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204873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234,84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362"/>
          <w:jc w:val="center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бюджета Московской области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362"/>
          <w:jc w:val="center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федерального бюджета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362"/>
          <w:jc w:val="center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296"/>
          <w:jc w:val="center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2.1.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A5FB0">
              <w:rPr>
                <w:rFonts w:ascii="Times New Roman" w:eastAsia="Times New Roman" w:hAnsi="Times New Roman"/>
                <w:kern w:val="3"/>
              </w:rPr>
              <w:t>Мероприятие 1</w:t>
            </w:r>
          </w:p>
          <w:p w:rsidR="00204873" w:rsidRPr="004A5FB0" w:rsidRDefault="00204873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A5FB0">
              <w:rPr>
                <w:rFonts w:ascii="Times New Roman" w:eastAsia="Times New Roman" w:hAnsi="Times New Roman"/>
                <w:kern w:val="3"/>
              </w:rPr>
              <w:t>Субсидия муниципальному учреждению на приобретение основных средств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2017 -2021</w:t>
            </w:r>
          </w:p>
          <w:p w:rsidR="00204873" w:rsidRPr="004A5FB0" w:rsidRDefault="00204873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Всего, в том числе: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350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1086,84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60,5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291,5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234,84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Отдел культуры, спорта и молодежной политики управления развития </w:t>
            </w: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 xml:space="preserve">отраслей социальной сферы 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296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350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1086,84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60,5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291,5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234,84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3" w:rsidRPr="004A5FB0" w:rsidRDefault="00204873" w:rsidP="0062333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250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873" w:rsidRPr="004A5FB0" w:rsidRDefault="00204873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296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бюджета Московской области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296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федерального бюджета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296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198"/>
          <w:jc w:val="center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2017-2021</w:t>
            </w:r>
          </w:p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Всего, в том числе: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650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0B07CA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2065,4</w:t>
            </w:r>
            <w:r w:rsidR="00204873" w:rsidRPr="004A5FB0">
              <w:rPr>
                <w:rFonts w:ascii="Times New Roman" w:eastAsia="Times New Roman" w:hAnsi="Times New Roman"/>
                <w:kern w:val="3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180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410,5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204873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475,45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500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922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650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0B07CA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2065,4</w:t>
            </w:r>
            <w:r w:rsidR="00204873" w:rsidRPr="004A5FB0">
              <w:rPr>
                <w:rFonts w:ascii="Times New Roman" w:eastAsia="Times New Roman" w:hAnsi="Times New Roman"/>
                <w:kern w:val="3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180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410,5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204873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475,45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500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395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бюджета Московской области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395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Средства федерального бюджета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A5FB0" w:rsidRPr="004A5FB0" w:rsidTr="00D22FEB">
        <w:trPr>
          <w:trHeight w:val="296"/>
          <w:jc w:val="center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A5FB0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EB" w:rsidRPr="004A5FB0" w:rsidRDefault="00D22FEB" w:rsidP="00D22FEB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ru-RU"/>
              </w:rPr>
            </w:pPr>
          </w:p>
        </w:tc>
      </w:tr>
    </w:tbl>
    <w:p w:rsidR="00D22FEB" w:rsidRPr="004A5FB0" w:rsidRDefault="00D22FEB" w:rsidP="00D22FEB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D22FEB" w:rsidRPr="004A5FB0" w:rsidRDefault="00D22FEB" w:rsidP="00D22FE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A5FB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Начальник отдела культуры и туризма </w:t>
      </w:r>
    </w:p>
    <w:p w:rsidR="00D22FEB" w:rsidRPr="000D7443" w:rsidRDefault="00D22FEB" w:rsidP="00D22FEB">
      <w:pPr>
        <w:spacing w:after="0" w:line="240" w:lineRule="auto"/>
        <w:ind w:right="-881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управления развития отраслей социальной сферы                                                                                                                  </w:t>
      </w:r>
      <w:r w:rsidR="004A5FB0" w:rsidRPr="004A5FB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       </w:t>
      </w:r>
      <w:r w:rsidRPr="004A5FB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  Е.В. Лит</w:t>
      </w:r>
      <w:r w:rsidRPr="00CB01D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винова</w:t>
      </w:r>
    </w:p>
    <w:sectPr w:rsidR="00D22FEB" w:rsidRPr="000D7443" w:rsidSect="009C15BA">
      <w:pgSz w:w="16838" w:h="11906" w:orient="landscape"/>
      <w:pgMar w:top="1134" w:right="962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0E" w:rsidRDefault="00724C0E">
      <w:pPr>
        <w:spacing w:after="0" w:line="240" w:lineRule="auto"/>
      </w:pPr>
      <w:r>
        <w:separator/>
      </w:r>
    </w:p>
  </w:endnote>
  <w:endnote w:type="continuationSeparator" w:id="0">
    <w:p w:rsidR="00724C0E" w:rsidRDefault="0072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B0" w:rsidRDefault="004A5FB0">
    <w:pPr>
      <w:pStyle w:val="a5"/>
      <w:jc w:val="right"/>
    </w:pPr>
  </w:p>
  <w:p w:rsidR="004A5FB0" w:rsidRDefault="004A5F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B0" w:rsidRDefault="004A5FB0" w:rsidP="00EC165F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A0E0B">
      <w:rPr>
        <w:rStyle w:val="af"/>
        <w:noProof/>
      </w:rPr>
      <w:t>2</w:t>
    </w:r>
    <w:r>
      <w:rPr>
        <w:rStyle w:val="af"/>
      </w:rPr>
      <w:fldChar w:fldCharType="end"/>
    </w:r>
  </w:p>
  <w:p w:rsidR="004A5FB0" w:rsidRDefault="004A5FB0" w:rsidP="00EC16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0E" w:rsidRDefault="00724C0E">
      <w:pPr>
        <w:spacing w:after="0" w:line="240" w:lineRule="auto"/>
      </w:pPr>
      <w:r>
        <w:separator/>
      </w:r>
    </w:p>
  </w:footnote>
  <w:footnote w:type="continuationSeparator" w:id="0">
    <w:p w:rsidR="00724C0E" w:rsidRDefault="0072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49019"/>
      <w:docPartObj>
        <w:docPartGallery w:val="Page Numbers (Top of Page)"/>
        <w:docPartUnique/>
      </w:docPartObj>
    </w:sdtPr>
    <w:sdtEndPr/>
    <w:sdtContent>
      <w:p w:rsidR="004A5FB0" w:rsidRDefault="004A5F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E0B">
          <w:rPr>
            <w:noProof/>
          </w:rPr>
          <w:t>2</w:t>
        </w:r>
        <w:r>
          <w:fldChar w:fldCharType="end"/>
        </w:r>
      </w:p>
    </w:sdtContent>
  </w:sdt>
  <w:p w:rsidR="004A5FB0" w:rsidRDefault="004A5F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B0" w:rsidRDefault="004A5FB0">
    <w:pPr>
      <w:pStyle w:val="a3"/>
      <w:jc w:val="center"/>
    </w:pPr>
  </w:p>
  <w:p w:rsidR="004A5FB0" w:rsidRDefault="004A5F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B0" w:rsidRDefault="004A5FB0" w:rsidP="00EC165F">
    <w:pPr>
      <w:pStyle w:val="a3"/>
      <w:framePr w:wrap="around" w:vAnchor="text" w:hAnchor="margin" w:xAlign="center" w:y="1"/>
      <w:rPr>
        <w:rStyle w:val="af"/>
      </w:rPr>
    </w:pPr>
  </w:p>
  <w:p w:rsidR="004A5FB0" w:rsidRDefault="004A5F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3"/>
  </w:num>
  <w:num w:numId="5">
    <w:abstractNumId w:val="17"/>
  </w:num>
  <w:num w:numId="6">
    <w:abstractNumId w:val="7"/>
  </w:num>
  <w:num w:numId="7">
    <w:abstractNumId w:val="6"/>
  </w:num>
  <w:num w:numId="8">
    <w:abstractNumId w:val="24"/>
  </w:num>
  <w:num w:numId="9">
    <w:abstractNumId w:val="3"/>
  </w:num>
  <w:num w:numId="10">
    <w:abstractNumId w:val="23"/>
  </w:num>
  <w:num w:numId="11">
    <w:abstractNumId w:val="20"/>
  </w:num>
  <w:num w:numId="12">
    <w:abstractNumId w:val="9"/>
  </w:num>
  <w:num w:numId="13">
    <w:abstractNumId w:val="15"/>
  </w:num>
  <w:num w:numId="14">
    <w:abstractNumId w:val="5"/>
  </w:num>
  <w:num w:numId="15">
    <w:abstractNumId w:val="19"/>
  </w:num>
  <w:num w:numId="16">
    <w:abstractNumId w:val="12"/>
  </w:num>
  <w:num w:numId="17">
    <w:abstractNumId w:val="21"/>
  </w:num>
  <w:num w:numId="18">
    <w:abstractNumId w:val="16"/>
  </w:num>
  <w:num w:numId="19">
    <w:abstractNumId w:val="10"/>
  </w:num>
  <w:num w:numId="20">
    <w:abstractNumId w:val="22"/>
  </w:num>
  <w:num w:numId="21">
    <w:abstractNumId w:val="4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72B"/>
    <w:rsid w:val="00032B36"/>
    <w:rsid w:val="00046709"/>
    <w:rsid w:val="00056E8B"/>
    <w:rsid w:val="00064217"/>
    <w:rsid w:val="000665C5"/>
    <w:rsid w:val="00067534"/>
    <w:rsid w:val="00075E22"/>
    <w:rsid w:val="0009255B"/>
    <w:rsid w:val="00097B51"/>
    <w:rsid w:val="00097DDA"/>
    <w:rsid w:val="000A41C8"/>
    <w:rsid w:val="000A423E"/>
    <w:rsid w:val="000A46E2"/>
    <w:rsid w:val="000A6885"/>
    <w:rsid w:val="000A74A4"/>
    <w:rsid w:val="000B07CA"/>
    <w:rsid w:val="000B3772"/>
    <w:rsid w:val="000C1CAB"/>
    <w:rsid w:val="000C4C91"/>
    <w:rsid w:val="000C76B7"/>
    <w:rsid w:val="000D117F"/>
    <w:rsid w:val="000D1F22"/>
    <w:rsid w:val="000D3130"/>
    <w:rsid w:val="000D6B48"/>
    <w:rsid w:val="000D7443"/>
    <w:rsid w:val="000D782D"/>
    <w:rsid w:val="000E378F"/>
    <w:rsid w:val="000E5F64"/>
    <w:rsid w:val="000E789C"/>
    <w:rsid w:val="000F39BD"/>
    <w:rsid w:val="000F4B0D"/>
    <w:rsid w:val="000F7CB5"/>
    <w:rsid w:val="001046FA"/>
    <w:rsid w:val="00110741"/>
    <w:rsid w:val="00112E1A"/>
    <w:rsid w:val="00116207"/>
    <w:rsid w:val="00131B7B"/>
    <w:rsid w:val="00131FD4"/>
    <w:rsid w:val="00135FCD"/>
    <w:rsid w:val="00141961"/>
    <w:rsid w:val="001423BF"/>
    <w:rsid w:val="001429E8"/>
    <w:rsid w:val="001434AB"/>
    <w:rsid w:val="00145785"/>
    <w:rsid w:val="00150503"/>
    <w:rsid w:val="0015525B"/>
    <w:rsid w:val="00157158"/>
    <w:rsid w:val="001611D9"/>
    <w:rsid w:val="00166BE6"/>
    <w:rsid w:val="00170568"/>
    <w:rsid w:val="00173E3B"/>
    <w:rsid w:val="00176FF8"/>
    <w:rsid w:val="00181702"/>
    <w:rsid w:val="00191F97"/>
    <w:rsid w:val="00196B45"/>
    <w:rsid w:val="001A2820"/>
    <w:rsid w:val="001A410B"/>
    <w:rsid w:val="001A56DA"/>
    <w:rsid w:val="001B0F5C"/>
    <w:rsid w:val="001B10E6"/>
    <w:rsid w:val="001B504E"/>
    <w:rsid w:val="001B736F"/>
    <w:rsid w:val="001C0A79"/>
    <w:rsid w:val="001C194D"/>
    <w:rsid w:val="001C413D"/>
    <w:rsid w:val="001C7473"/>
    <w:rsid w:val="001D1B57"/>
    <w:rsid w:val="001D3C1D"/>
    <w:rsid w:val="001D7742"/>
    <w:rsid w:val="001E06E3"/>
    <w:rsid w:val="001E154B"/>
    <w:rsid w:val="001F3D10"/>
    <w:rsid w:val="002014BD"/>
    <w:rsid w:val="00202B60"/>
    <w:rsid w:val="00203AB6"/>
    <w:rsid w:val="00204873"/>
    <w:rsid w:val="00221FA0"/>
    <w:rsid w:val="0022436E"/>
    <w:rsid w:val="0022575C"/>
    <w:rsid w:val="00226006"/>
    <w:rsid w:val="002322C9"/>
    <w:rsid w:val="00235EBA"/>
    <w:rsid w:val="00236F6A"/>
    <w:rsid w:val="0024063B"/>
    <w:rsid w:val="00242E08"/>
    <w:rsid w:val="00262F87"/>
    <w:rsid w:val="002647E0"/>
    <w:rsid w:val="00266D13"/>
    <w:rsid w:val="00270B1E"/>
    <w:rsid w:val="0027753A"/>
    <w:rsid w:val="002834DB"/>
    <w:rsid w:val="00283629"/>
    <w:rsid w:val="002875E0"/>
    <w:rsid w:val="00292093"/>
    <w:rsid w:val="00292443"/>
    <w:rsid w:val="002929EA"/>
    <w:rsid w:val="00293C38"/>
    <w:rsid w:val="00297141"/>
    <w:rsid w:val="002A466B"/>
    <w:rsid w:val="002A6054"/>
    <w:rsid w:val="002B02F9"/>
    <w:rsid w:val="002B0DAE"/>
    <w:rsid w:val="002B1AD1"/>
    <w:rsid w:val="002B642C"/>
    <w:rsid w:val="002B6662"/>
    <w:rsid w:val="002C5DDC"/>
    <w:rsid w:val="002D2CAA"/>
    <w:rsid w:val="002D6309"/>
    <w:rsid w:val="002D6C2A"/>
    <w:rsid w:val="002E13B4"/>
    <w:rsid w:val="002E46C5"/>
    <w:rsid w:val="002E4ECF"/>
    <w:rsid w:val="002E637E"/>
    <w:rsid w:val="002E6AB6"/>
    <w:rsid w:val="002E6F69"/>
    <w:rsid w:val="002E7FA1"/>
    <w:rsid w:val="002F43CA"/>
    <w:rsid w:val="00300161"/>
    <w:rsid w:val="00301612"/>
    <w:rsid w:val="00302C79"/>
    <w:rsid w:val="003049FE"/>
    <w:rsid w:val="0031451C"/>
    <w:rsid w:val="003201B2"/>
    <w:rsid w:val="00320E6F"/>
    <w:rsid w:val="003226D7"/>
    <w:rsid w:val="0032494F"/>
    <w:rsid w:val="00326822"/>
    <w:rsid w:val="003269E0"/>
    <w:rsid w:val="003271CF"/>
    <w:rsid w:val="00331AB8"/>
    <w:rsid w:val="00334A2E"/>
    <w:rsid w:val="00335E0A"/>
    <w:rsid w:val="00344014"/>
    <w:rsid w:val="00344F39"/>
    <w:rsid w:val="00353684"/>
    <w:rsid w:val="0036326B"/>
    <w:rsid w:val="003651B4"/>
    <w:rsid w:val="00367D92"/>
    <w:rsid w:val="00380982"/>
    <w:rsid w:val="00380E82"/>
    <w:rsid w:val="003875BF"/>
    <w:rsid w:val="00391E3A"/>
    <w:rsid w:val="003A6D29"/>
    <w:rsid w:val="003B0FB5"/>
    <w:rsid w:val="003C08F0"/>
    <w:rsid w:val="003C2C94"/>
    <w:rsid w:val="003D11C4"/>
    <w:rsid w:val="003D16B7"/>
    <w:rsid w:val="003D201B"/>
    <w:rsid w:val="003D3FAD"/>
    <w:rsid w:val="003D4E7E"/>
    <w:rsid w:val="00401697"/>
    <w:rsid w:val="00404BAC"/>
    <w:rsid w:val="004126AE"/>
    <w:rsid w:val="00412C62"/>
    <w:rsid w:val="00414F0E"/>
    <w:rsid w:val="0042349C"/>
    <w:rsid w:val="00427725"/>
    <w:rsid w:val="00441B69"/>
    <w:rsid w:val="00450FF3"/>
    <w:rsid w:val="0045105F"/>
    <w:rsid w:val="00453D05"/>
    <w:rsid w:val="004603AA"/>
    <w:rsid w:val="0046775D"/>
    <w:rsid w:val="00473943"/>
    <w:rsid w:val="00473FDD"/>
    <w:rsid w:val="00480888"/>
    <w:rsid w:val="004845AC"/>
    <w:rsid w:val="00487559"/>
    <w:rsid w:val="00491E62"/>
    <w:rsid w:val="004960D9"/>
    <w:rsid w:val="004A4C59"/>
    <w:rsid w:val="004A5FB0"/>
    <w:rsid w:val="004A6CA6"/>
    <w:rsid w:val="004B08FD"/>
    <w:rsid w:val="004B2081"/>
    <w:rsid w:val="004B4890"/>
    <w:rsid w:val="004B5B13"/>
    <w:rsid w:val="004B7367"/>
    <w:rsid w:val="004B79BC"/>
    <w:rsid w:val="004C4117"/>
    <w:rsid w:val="004C4177"/>
    <w:rsid w:val="004D5A91"/>
    <w:rsid w:val="004E20DF"/>
    <w:rsid w:val="004E4DE8"/>
    <w:rsid w:val="004F172A"/>
    <w:rsid w:val="004F1D18"/>
    <w:rsid w:val="004F4BCF"/>
    <w:rsid w:val="00501D9A"/>
    <w:rsid w:val="005078F5"/>
    <w:rsid w:val="00510DA4"/>
    <w:rsid w:val="005119B0"/>
    <w:rsid w:val="00513CCC"/>
    <w:rsid w:val="00515CF3"/>
    <w:rsid w:val="005163D3"/>
    <w:rsid w:val="005179AB"/>
    <w:rsid w:val="00526598"/>
    <w:rsid w:val="00531597"/>
    <w:rsid w:val="00536FF7"/>
    <w:rsid w:val="005414F3"/>
    <w:rsid w:val="00546E7A"/>
    <w:rsid w:val="00555AB3"/>
    <w:rsid w:val="00556DD1"/>
    <w:rsid w:val="00556FF2"/>
    <w:rsid w:val="00565CAA"/>
    <w:rsid w:val="00566D08"/>
    <w:rsid w:val="0056758C"/>
    <w:rsid w:val="00574FF5"/>
    <w:rsid w:val="0058603D"/>
    <w:rsid w:val="00590E13"/>
    <w:rsid w:val="0059634C"/>
    <w:rsid w:val="005965B6"/>
    <w:rsid w:val="0059776F"/>
    <w:rsid w:val="005A23BB"/>
    <w:rsid w:val="005A517B"/>
    <w:rsid w:val="005A7BB9"/>
    <w:rsid w:val="005B5CD7"/>
    <w:rsid w:val="005C1585"/>
    <w:rsid w:val="005C1BAD"/>
    <w:rsid w:val="005C2AB5"/>
    <w:rsid w:val="005C53F7"/>
    <w:rsid w:val="005C59CF"/>
    <w:rsid w:val="005E134A"/>
    <w:rsid w:val="005E577E"/>
    <w:rsid w:val="005F143C"/>
    <w:rsid w:val="0060301C"/>
    <w:rsid w:val="006072CA"/>
    <w:rsid w:val="00612BE1"/>
    <w:rsid w:val="00613CD4"/>
    <w:rsid w:val="006147AD"/>
    <w:rsid w:val="00615904"/>
    <w:rsid w:val="00620511"/>
    <w:rsid w:val="006224A1"/>
    <w:rsid w:val="00622905"/>
    <w:rsid w:val="0062333C"/>
    <w:rsid w:val="006300A2"/>
    <w:rsid w:val="00637F86"/>
    <w:rsid w:val="006422C2"/>
    <w:rsid w:val="00643592"/>
    <w:rsid w:val="00645CA2"/>
    <w:rsid w:val="00645DC8"/>
    <w:rsid w:val="006518A8"/>
    <w:rsid w:val="00662FC0"/>
    <w:rsid w:val="00664760"/>
    <w:rsid w:val="00665A2D"/>
    <w:rsid w:val="00666BA2"/>
    <w:rsid w:val="00667095"/>
    <w:rsid w:val="00667C4A"/>
    <w:rsid w:val="00671A71"/>
    <w:rsid w:val="0067711E"/>
    <w:rsid w:val="006778C3"/>
    <w:rsid w:val="00684BD7"/>
    <w:rsid w:val="00686564"/>
    <w:rsid w:val="006956EE"/>
    <w:rsid w:val="006A041B"/>
    <w:rsid w:val="006A3A6C"/>
    <w:rsid w:val="006A614C"/>
    <w:rsid w:val="006B3CEE"/>
    <w:rsid w:val="006B4799"/>
    <w:rsid w:val="006B4C7B"/>
    <w:rsid w:val="006B5F8F"/>
    <w:rsid w:val="006C162E"/>
    <w:rsid w:val="006C4C6F"/>
    <w:rsid w:val="006C549A"/>
    <w:rsid w:val="006D5321"/>
    <w:rsid w:val="006D60D7"/>
    <w:rsid w:val="006D72EB"/>
    <w:rsid w:val="006D7BE8"/>
    <w:rsid w:val="006E0F01"/>
    <w:rsid w:val="006E157A"/>
    <w:rsid w:val="006F1914"/>
    <w:rsid w:val="006F1D3E"/>
    <w:rsid w:val="00702597"/>
    <w:rsid w:val="00724C0E"/>
    <w:rsid w:val="00730C56"/>
    <w:rsid w:val="00734A8C"/>
    <w:rsid w:val="00736A74"/>
    <w:rsid w:val="00742098"/>
    <w:rsid w:val="00742D12"/>
    <w:rsid w:val="0074360B"/>
    <w:rsid w:val="0074454D"/>
    <w:rsid w:val="00744925"/>
    <w:rsid w:val="007540E0"/>
    <w:rsid w:val="007623B2"/>
    <w:rsid w:val="0076720C"/>
    <w:rsid w:val="007701DE"/>
    <w:rsid w:val="00774DCF"/>
    <w:rsid w:val="00781A7E"/>
    <w:rsid w:val="007877F0"/>
    <w:rsid w:val="00797C58"/>
    <w:rsid w:val="007A1594"/>
    <w:rsid w:val="007B79C5"/>
    <w:rsid w:val="007C216F"/>
    <w:rsid w:val="007C6B95"/>
    <w:rsid w:val="007C7C53"/>
    <w:rsid w:val="007D0FB0"/>
    <w:rsid w:val="007D4198"/>
    <w:rsid w:val="007D4468"/>
    <w:rsid w:val="007D73C9"/>
    <w:rsid w:val="007E0D6D"/>
    <w:rsid w:val="007F007C"/>
    <w:rsid w:val="007F05E8"/>
    <w:rsid w:val="007F4287"/>
    <w:rsid w:val="00800650"/>
    <w:rsid w:val="00800BFE"/>
    <w:rsid w:val="00805356"/>
    <w:rsid w:val="0080556F"/>
    <w:rsid w:val="008059E8"/>
    <w:rsid w:val="0080799D"/>
    <w:rsid w:val="00811A72"/>
    <w:rsid w:val="00814BE8"/>
    <w:rsid w:val="00815C5C"/>
    <w:rsid w:val="008172A9"/>
    <w:rsid w:val="00817F12"/>
    <w:rsid w:val="0082135F"/>
    <w:rsid w:val="008323A0"/>
    <w:rsid w:val="00832432"/>
    <w:rsid w:val="00836E72"/>
    <w:rsid w:val="00844542"/>
    <w:rsid w:val="00845743"/>
    <w:rsid w:val="00845933"/>
    <w:rsid w:val="00846862"/>
    <w:rsid w:val="00855BF1"/>
    <w:rsid w:val="008620E4"/>
    <w:rsid w:val="00866CC5"/>
    <w:rsid w:val="00871FE9"/>
    <w:rsid w:val="008725D2"/>
    <w:rsid w:val="008755A0"/>
    <w:rsid w:val="00881DB2"/>
    <w:rsid w:val="008A1DD6"/>
    <w:rsid w:val="008A1DFB"/>
    <w:rsid w:val="008A76B4"/>
    <w:rsid w:val="008B308C"/>
    <w:rsid w:val="008B3149"/>
    <w:rsid w:val="008B6074"/>
    <w:rsid w:val="008C0773"/>
    <w:rsid w:val="008C7BBA"/>
    <w:rsid w:val="008D2B72"/>
    <w:rsid w:val="008D32C7"/>
    <w:rsid w:val="008D4FB0"/>
    <w:rsid w:val="008D726F"/>
    <w:rsid w:val="008D7B61"/>
    <w:rsid w:val="008E0C79"/>
    <w:rsid w:val="008E3FFB"/>
    <w:rsid w:val="008E6C88"/>
    <w:rsid w:val="008E7D9D"/>
    <w:rsid w:val="008F078E"/>
    <w:rsid w:val="008F1B86"/>
    <w:rsid w:val="008F5BEF"/>
    <w:rsid w:val="008F652E"/>
    <w:rsid w:val="00910AFA"/>
    <w:rsid w:val="009119F3"/>
    <w:rsid w:val="00913157"/>
    <w:rsid w:val="00917821"/>
    <w:rsid w:val="00921F26"/>
    <w:rsid w:val="0092615D"/>
    <w:rsid w:val="00926482"/>
    <w:rsid w:val="009270E3"/>
    <w:rsid w:val="009274AB"/>
    <w:rsid w:val="0093222C"/>
    <w:rsid w:val="00942604"/>
    <w:rsid w:val="0094404B"/>
    <w:rsid w:val="0095062E"/>
    <w:rsid w:val="009513AD"/>
    <w:rsid w:val="00957460"/>
    <w:rsid w:val="00961682"/>
    <w:rsid w:val="00962ACF"/>
    <w:rsid w:val="009645F9"/>
    <w:rsid w:val="00964671"/>
    <w:rsid w:val="00964830"/>
    <w:rsid w:val="00973DA5"/>
    <w:rsid w:val="009766B1"/>
    <w:rsid w:val="0098124F"/>
    <w:rsid w:val="0098127F"/>
    <w:rsid w:val="0098253A"/>
    <w:rsid w:val="00987656"/>
    <w:rsid w:val="00991274"/>
    <w:rsid w:val="00994363"/>
    <w:rsid w:val="009A135B"/>
    <w:rsid w:val="009A61B2"/>
    <w:rsid w:val="009A6A77"/>
    <w:rsid w:val="009B3B1A"/>
    <w:rsid w:val="009B759E"/>
    <w:rsid w:val="009B7789"/>
    <w:rsid w:val="009C15BA"/>
    <w:rsid w:val="009C29B0"/>
    <w:rsid w:val="009C43C8"/>
    <w:rsid w:val="009C7248"/>
    <w:rsid w:val="009D4B0F"/>
    <w:rsid w:val="009E4206"/>
    <w:rsid w:val="009E4764"/>
    <w:rsid w:val="009F244F"/>
    <w:rsid w:val="009F5DFF"/>
    <w:rsid w:val="00A01192"/>
    <w:rsid w:val="00A03653"/>
    <w:rsid w:val="00A10A1F"/>
    <w:rsid w:val="00A16B07"/>
    <w:rsid w:val="00A27640"/>
    <w:rsid w:val="00A3304D"/>
    <w:rsid w:val="00A33AEB"/>
    <w:rsid w:val="00A33B4F"/>
    <w:rsid w:val="00A44570"/>
    <w:rsid w:val="00A45CEA"/>
    <w:rsid w:val="00A6052F"/>
    <w:rsid w:val="00A64E0B"/>
    <w:rsid w:val="00A673F1"/>
    <w:rsid w:val="00A760EE"/>
    <w:rsid w:val="00A77485"/>
    <w:rsid w:val="00A8728B"/>
    <w:rsid w:val="00A95BED"/>
    <w:rsid w:val="00A9703E"/>
    <w:rsid w:val="00AA0E0B"/>
    <w:rsid w:val="00AA1D79"/>
    <w:rsid w:val="00AA5400"/>
    <w:rsid w:val="00AA666F"/>
    <w:rsid w:val="00AA7812"/>
    <w:rsid w:val="00AB5D85"/>
    <w:rsid w:val="00AB7141"/>
    <w:rsid w:val="00AC493B"/>
    <w:rsid w:val="00AC6319"/>
    <w:rsid w:val="00AD412F"/>
    <w:rsid w:val="00AF0A5B"/>
    <w:rsid w:val="00AF6BF8"/>
    <w:rsid w:val="00B019EC"/>
    <w:rsid w:val="00B14D3A"/>
    <w:rsid w:val="00B1681C"/>
    <w:rsid w:val="00B16B69"/>
    <w:rsid w:val="00B252A0"/>
    <w:rsid w:val="00B26F18"/>
    <w:rsid w:val="00B31282"/>
    <w:rsid w:val="00B3411C"/>
    <w:rsid w:val="00B36F05"/>
    <w:rsid w:val="00B44667"/>
    <w:rsid w:val="00B57125"/>
    <w:rsid w:val="00B611C6"/>
    <w:rsid w:val="00B61CD6"/>
    <w:rsid w:val="00B63487"/>
    <w:rsid w:val="00B65AE9"/>
    <w:rsid w:val="00B668D2"/>
    <w:rsid w:val="00B76180"/>
    <w:rsid w:val="00B85ECA"/>
    <w:rsid w:val="00B909B4"/>
    <w:rsid w:val="00B93C99"/>
    <w:rsid w:val="00B94325"/>
    <w:rsid w:val="00B94FAE"/>
    <w:rsid w:val="00B96232"/>
    <w:rsid w:val="00B97C7E"/>
    <w:rsid w:val="00BA127C"/>
    <w:rsid w:val="00BA2C71"/>
    <w:rsid w:val="00BA3E8F"/>
    <w:rsid w:val="00BA5479"/>
    <w:rsid w:val="00BA598D"/>
    <w:rsid w:val="00BA6C00"/>
    <w:rsid w:val="00BA6CB7"/>
    <w:rsid w:val="00BB0A62"/>
    <w:rsid w:val="00BB4363"/>
    <w:rsid w:val="00BC231A"/>
    <w:rsid w:val="00BC5872"/>
    <w:rsid w:val="00BC7ABC"/>
    <w:rsid w:val="00BD13A6"/>
    <w:rsid w:val="00BD5461"/>
    <w:rsid w:val="00BE0491"/>
    <w:rsid w:val="00BE1683"/>
    <w:rsid w:val="00BE510D"/>
    <w:rsid w:val="00BE7032"/>
    <w:rsid w:val="00BE7CDE"/>
    <w:rsid w:val="00BF1750"/>
    <w:rsid w:val="00BF4FBA"/>
    <w:rsid w:val="00BF6A85"/>
    <w:rsid w:val="00C0093E"/>
    <w:rsid w:val="00C10143"/>
    <w:rsid w:val="00C12C74"/>
    <w:rsid w:val="00C14DBB"/>
    <w:rsid w:val="00C15B10"/>
    <w:rsid w:val="00C161EE"/>
    <w:rsid w:val="00C16931"/>
    <w:rsid w:val="00C17EE2"/>
    <w:rsid w:val="00C324CE"/>
    <w:rsid w:val="00C328A2"/>
    <w:rsid w:val="00C33D44"/>
    <w:rsid w:val="00C36074"/>
    <w:rsid w:val="00C40E90"/>
    <w:rsid w:val="00C41F7D"/>
    <w:rsid w:val="00C45784"/>
    <w:rsid w:val="00C4612B"/>
    <w:rsid w:val="00C53844"/>
    <w:rsid w:val="00C61A2A"/>
    <w:rsid w:val="00C6606A"/>
    <w:rsid w:val="00C73503"/>
    <w:rsid w:val="00C741DB"/>
    <w:rsid w:val="00C812FF"/>
    <w:rsid w:val="00C832AE"/>
    <w:rsid w:val="00C83F30"/>
    <w:rsid w:val="00C911D9"/>
    <w:rsid w:val="00C91538"/>
    <w:rsid w:val="00C92FDF"/>
    <w:rsid w:val="00C960CC"/>
    <w:rsid w:val="00CA61B6"/>
    <w:rsid w:val="00CA62DA"/>
    <w:rsid w:val="00CB043B"/>
    <w:rsid w:val="00CB177C"/>
    <w:rsid w:val="00CB2915"/>
    <w:rsid w:val="00CB4D16"/>
    <w:rsid w:val="00CB4DD9"/>
    <w:rsid w:val="00CB5AFA"/>
    <w:rsid w:val="00CB6676"/>
    <w:rsid w:val="00CB702F"/>
    <w:rsid w:val="00CD18FB"/>
    <w:rsid w:val="00CE552C"/>
    <w:rsid w:val="00CF2329"/>
    <w:rsid w:val="00CF401C"/>
    <w:rsid w:val="00D00A67"/>
    <w:rsid w:val="00D04470"/>
    <w:rsid w:val="00D04EFF"/>
    <w:rsid w:val="00D11FF2"/>
    <w:rsid w:val="00D15AE8"/>
    <w:rsid w:val="00D16E9F"/>
    <w:rsid w:val="00D225C2"/>
    <w:rsid w:val="00D22FEB"/>
    <w:rsid w:val="00D233DF"/>
    <w:rsid w:val="00D23941"/>
    <w:rsid w:val="00D23EA5"/>
    <w:rsid w:val="00D31209"/>
    <w:rsid w:val="00D3411F"/>
    <w:rsid w:val="00D3784F"/>
    <w:rsid w:val="00D62AF3"/>
    <w:rsid w:val="00D6789C"/>
    <w:rsid w:val="00D75E69"/>
    <w:rsid w:val="00D81813"/>
    <w:rsid w:val="00D87A3C"/>
    <w:rsid w:val="00D87BD7"/>
    <w:rsid w:val="00D87EC6"/>
    <w:rsid w:val="00DA4EB4"/>
    <w:rsid w:val="00DA7B4B"/>
    <w:rsid w:val="00DB116E"/>
    <w:rsid w:val="00DB24AA"/>
    <w:rsid w:val="00DB5BD7"/>
    <w:rsid w:val="00DB6CAB"/>
    <w:rsid w:val="00DB78AC"/>
    <w:rsid w:val="00DB7A0D"/>
    <w:rsid w:val="00DC3B5C"/>
    <w:rsid w:val="00DC3BB1"/>
    <w:rsid w:val="00DE0188"/>
    <w:rsid w:val="00DE4EB2"/>
    <w:rsid w:val="00DE6C9C"/>
    <w:rsid w:val="00DE7168"/>
    <w:rsid w:val="00DE7C52"/>
    <w:rsid w:val="00DF2492"/>
    <w:rsid w:val="00DF2677"/>
    <w:rsid w:val="00DF39E4"/>
    <w:rsid w:val="00E00FE2"/>
    <w:rsid w:val="00E10747"/>
    <w:rsid w:val="00E118C5"/>
    <w:rsid w:val="00E149C8"/>
    <w:rsid w:val="00E16F4D"/>
    <w:rsid w:val="00E17037"/>
    <w:rsid w:val="00E24440"/>
    <w:rsid w:val="00E33A6F"/>
    <w:rsid w:val="00E35A1E"/>
    <w:rsid w:val="00E4196D"/>
    <w:rsid w:val="00E431DF"/>
    <w:rsid w:val="00E43C0D"/>
    <w:rsid w:val="00E447B6"/>
    <w:rsid w:val="00E5088B"/>
    <w:rsid w:val="00E5113E"/>
    <w:rsid w:val="00E54084"/>
    <w:rsid w:val="00E54469"/>
    <w:rsid w:val="00E54A04"/>
    <w:rsid w:val="00E55DF9"/>
    <w:rsid w:val="00E56E3B"/>
    <w:rsid w:val="00E6355D"/>
    <w:rsid w:val="00E63D87"/>
    <w:rsid w:val="00E740E8"/>
    <w:rsid w:val="00E8403C"/>
    <w:rsid w:val="00EA2907"/>
    <w:rsid w:val="00EA5A7B"/>
    <w:rsid w:val="00EB0858"/>
    <w:rsid w:val="00EB2EC7"/>
    <w:rsid w:val="00EB44BB"/>
    <w:rsid w:val="00EB7E9E"/>
    <w:rsid w:val="00EC00E9"/>
    <w:rsid w:val="00EC165F"/>
    <w:rsid w:val="00ED127A"/>
    <w:rsid w:val="00F00303"/>
    <w:rsid w:val="00F0249B"/>
    <w:rsid w:val="00F027AC"/>
    <w:rsid w:val="00F054F6"/>
    <w:rsid w:val="00F1315C"/>
    <w:rsid w:val="00F272FB"/>
    <w:rsid w:val="00F27821"/>
    <w:rsid w:val="00F312DD"/>
    <w:rsid w:val="00F346EA"/>
    <w:rsid w:val="00F3731D"/>
    <w:rsid w:val="00F37E67"/>
    <w:rsid w:val="00F4167B"/>
    <w:rsid w:val="00F424DE"/>
    <w:rsid w:val="00F42BC2"/>
    <w:rsid w:val="00F47CD8"/>
    <w:rsid w:val="00F6771C"/>
    <w:rsid w:val="00F713AD"/>
    <w:rsid w:val="00F713B2"/>
    <w:rsid w:val="00F7218A"/>
    <w:rsid w:val="00F7257E"/>
    <w:rsid w:val="00F74AB4"/>
    <w:rsid w:val="00F7746A"/>
    <w:rsid w:val="00F836DD"/>
    <w:rsid w:val="00F84BF9"/>
    <w:rsid w:val="00F878CC"/>
    <w:rsid w:val="00F87CA8"/>
    <w:rsid w:val="00F92F5F"/>
    <w:rsid w:val="00FA70FF"/>
    <w:rsid w:val="00FB1290"/>
    <w:rsid w:val="00FB6978"/>
    <w:rsid w:val="00FB6F55"/>
    <w:rsid w:val="00FC2EA6"/>
    <w:rsid w:val="00FC576E"/>
    <w:rsid w:val="00FC6CB7"/>
    <w:rsid w:val="00FD00CD"/>
    <w:rsid w:val="00FD7860"/>
    <w:rsid w:val="00FE3AE9"/>
    <w:rsid w:val="00FE7840"/>
    <w:rsid w:val="00FF1C86"/>
    <w:rsid w:val="00FF39C6"/>
    <w:rsid w:val="00FF4AD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8AE1-EB66-4139-8FFE-EAC85E12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Григорьева О.В.</cp:lastModifiedBy>
  <cp:revision>3</cp:revision>
  <cp:lastPrinted>2019-12-12T13:20:00Z</cp:lastPrinted>
  <dcterms:created xsi:type="dcterms:W3CDTF">2020-01-20T08:19:00Z</dcterms:created>
  <dcterms:modified xsi:type="dcterms:W3CDTF">2020-01-21T07:00:00Z</dcterms:modified>
</cp:coreProperties>
</file>