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C7" w:rsidRPr="003515C2" w:rsidRDefault="00B864C7" w:rsidP="00B864C7"/>
    <w:p w:rsidR="00B864C7" w:rsidRPr="003515C2" w:rsidRDefault="00B864C7" w:rsidP="00B864C7"/>
    <w:p w:rsidR="00B864C7" w:rsidRPr="003515C2" w:rsidRDefault="00B864C7" w:rsidP="00B864C7">
      <w:r w:rsidRPr="003515C2">
        <w:rPr>
          <w:noProof/>
          <w:lang w:eastAsia="ru-RU"/>
        </w:rPr>
        <w:drawing>
          <wp:anchor distT="0" distB="0" distL="114300" distR="114300" simplePos="0" relativeHeight="251659264" behindDoc="1" locked="0" layoutInCell="1" allowOverlap="1" wp14:anchorId="150FB554" wp14:editId="16AC0A2C">
            <wp:simplePos x="0" y="0"/>
            <wp:positionH relativeFrom="column">
              <wp:align>center</wp:align>
            </wp:positionH>
            <wp:positionV relativeFrom="paragraph">
              <wp:posOffset>-350520</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4C7" w:rsidRPr="003515C2" w:rsidRDefault="00B864C7" w:rsidP="00B864C7">
      <w:pPr>
        <w:rPr>
          <w:rFonts w:ascii="Times New Roman" w:hAnsi="Times New Roman" w:cs="Times New Roman"/>
        </w:rPr>
      </w:pPr>
    </w:p>
    <w:p w:rsidR="00B864C7" w:rsidRPr="003515C2" w:rsidRDefault="00B864C7" w:rsidP="00B864C7">
      <w:pPr>
        <w:spacing w:line="240" w:lineRule="auto"/>
        <w:jc w:val="center"/>
        <w:rPr>
          <w:rFonts w:ascii="Times New Roman" w:hAnsi="Times New Roman" w:cs="Times New Roman"/>
          <w:b/>
          <w:w w:val="115"/>
          <w:sz w:val="40"/>
          <w:szCs w:val="40"/>
        </w:rPr>
      </w:pPr>
      <w:r w:rsidRPr="003515C2">
        <w:rPr>
          <w:rFonts w:ascii="Times New Roman" w:hAnsi="Times New Roman" w:cs="Times New Roman"/>
          <w:b/>
          <w:w w:val="115"/>
          <w:sz w:val="40"/>
          <w:szCs w:val="40"/>
        </w:rPr>
        <w:t xml:space="preserve">СОВЕТ ДЕПУТАТОВ </w:t>
      </w:r>
    </w:p>
    <w:p w:rsidR="00B864C7" w:rsidRPr="003515C2" w:rsidRDefault="00B864C7" w:rsidP="00B864C7">
      <w:pPr>
        <w:spacing w:line="240" w:lineRule="auto"/>
        <w:jc w:val="center"/>
        <w:rPr>
          <w:rFonts w:ascii="Times New Roman" w:hAnsi="Times New Roman" w:cs="Times New Roman"/>
          <w:b/>
          <w:w w:val="115"/>
          <w:sz w:val="28"/>
          <w:szCs w:val="28"/>
        </w:rPr>
      </w:pPr>
      <w:r w:rsidRPr="003515C2">
        <w:rPr>
          <w:rFonts w:ascii="Times New Roman" w:hAnsi="Times New Roman" w:cs="Times New Roman"/>
          <w:b/>
          <w:w w:val="115"/>
          <w:sz w:val="28"/>
          <w:szCs w:val="28"/>
        </w:rPr>
        <w:t>ГОРОДСКОГО ОКРУГА КОТЕЛЬНИКИ</w:t>
      </w:r>
    </w:p>
    <w:p w:rsidR="00B864C7" w:rsidRPr="003515C2" w:rsidRDefault="00B864C7" w:rsidP="00B864C7">
      <w:pPr>
        <w:spacing w:line="240" w:lineRule="auto"/>
        <w:jc w:val="center"/>
        <w:rPr>
          <w:rFonts w:ascii="Times New Roman" w:hAnsi="Times New Roman" w:cs="Times New Roman"/>
          <w:b/>
          <w:w w:val="115"/>
          <w:sz w:val="28"/>
          <w:szCs w:val="28"/>
        </w:rPr>
      </w:pPr>
      <w:r w:rsidRPr="003515C2">
        <w:rPr>
          <w:rFonts w:ascii="Times New Roman" w:hAnsi="Times New Roman" w:cs="Times New Roman"/>
          <w:b/>
          <w:w w:val="115"/>
          <w:sz w:val="28"/>
          <w:szCs w:val="28"/>
        </w:rPr>
        <w:t>МОСКОВСКОЙ ОБЛАСТИ</w:t>
      </w:r>
    </w:p>
    <w:p w:rsidR="00B864C7" w:rsidRPr="003515C2" w:rsidRDefault="00B864C7" w:rsidP="00B864C7">
      <w:pPr>
        <w:spacing w:line="240" w:lineRule="auto"/>
        <w:jc w:val="center"/>
        <w:rPr>
          <w:rFonts w:ascii="Times New Roman" w:hAnsi="Times New Roman" w:cs="Times New Roman"/>
          <w:b/>
          <w:w w:val="115"/>
          <w:sz w:val="28"/>
          <w:szCs w:val="28"/>
        </w:rPr>
      </w:pPr>
    </w:p>
    <w:p w:rsidR="00B864C7" w:rsidRPr="003515C2" w:rsidRDefault="00B864C7" w:rsidP="00B864C7">
      <w:pPr>
        <w:spacing w:line="240" w:lineRule="auto"/>
        <w:jc w:val="center"/>
        <w:rPr>
          <w:rFonts w:ascii="Times New Roman" w:hAnsi="Times New Roman" w:cs="Times New Roman"/>
          <w:b/>
          <w:w w:val="115"/>
          <w:sz w:val="36"/>
          <w:szCs w:val="36"/>
        </w:rPr>
      </w:pPr>
      <w:r w:rsidRPr="003515C2">
        <w:rPr>
          <w:rFonts w:ascii="Times New Roman" w:hAnsi="Times New Roman" w:cs="Times New Roman"/>
          <w:b/>
          <w:w w:val="115"/>
          <w:sz w:val="36"/>
          <w:szCs w:val="36"/>
        </w:rPr>
        <w:t>РЕШЕНИЕ</w:t>
      </w:r>
    </w:p>
    <w:p w:rsidR="00B864C7" w:rsidRPr="003515C2" w:rsidRDefault="009D4ABB" w:rsidP="00B864C7">
      <w:pPr>
        <w:pStyle w:val="a3"/>
        <w:spacing w:before="120"/>
        <w:jc w:val="center"/>
        <w:rPr>
          <w:w w:val="115"/>
          <w:sz w:val="28"/>
          <w:szCs w:val="28"/>
        </w:rPr>
      </w:pPr>
      <w:r>
        <w:rPr>
          <w:w w:val="115"/>
          <w:sz w:val="28"/>
          <w:szCs w:val="28"/>
        </w:rPr>
        <w:t>23.06.2021</w:t>
      </w:r>
      <w:r w:rsidR="005E071D">
        <w:rPr>
          <w:w w:val="115"/>
          <w:sz w:val="28"/>
          <w:szCs w:val="28"/>
        </w:rPr>
        <w:t xml:space="preserve"> </w:t>
      </w:r>
      <w:r w:rsidR="00B864C7" w:rsidRPr="003515C2">
        <w:rPr>
          <w:w w:val="115"/>
          <w:sz w:val="28"/>
          <w:szCs w:val="28"/>
        </w:rPr>
        <w:t xml:space="preserve">№ </w:t>
      </w:r>
      <w:r>
        <w:rPr>
          <w:w w:val="115"/>
          <w:sz w:val="28"/>
          <w:szCs w:val="28"/>
        </w:rPr>
        <w:t>6/30</w:t>
      </w:r>
    </w:p>
    <w:p w:rsidR="00664249" w:rsidRPr="003515C2" w:rsidRDefault="00664249" w:rsidP="00C6694D">
      <w:pPr>
        <w:pStyle w:val="ConsPlusNormal"/>
        <w:jc w:val="both"/>
        <w:rPr>
          <w:b/>
          <w:bCs/>
          <w:sz w:val="28"/>
          <w:szCs w:val="28"/>
        </w:rPr>
      </w:pPr>
    </w:p>
    <w:p w:rsidR="00664249" w:rsidRPr="003515C2" w:rsidRDefault="00935D28" w:rsidP="00C6694D">
      <w:pPr>
        <w:pStyle w:val="ConsPlusNormal"/>
        <w:ind w:right="2552"/>
        <w:jc w:val="both"/>
        <w:rPr>
          <w:sz w:val="28"/>
          <w:szCs w:val="28"/>
        </w:rPr>
      </w:pPr>
      <w:r>
        <w:rPr>
          <w:sz w:val="28"/>
          <w:szCs w:val="28"/>
        </w:rPr>
        <w:t xml:space="preserve">О внесении изменений в решение Совета депутатов </w:t>
      </w:r>
      <w:r w:rsidR="00DF4CBD">
        <w:rPr>
          <w:sz w:val="28"/>
          <w:szCs w:val="28"/>
        </w:rPr>
        <w:t xml:space="preserve">                               </w:t>
      </w:r>
      <w:r>
        <w:rPr>
          <w:sz w:val="28"/>
          <w:szCs w:val="28"/>
        </w:rPr>
        <w:t>«</w:t>
      </w:r>
      <w:r w:rsidR="002D54A1" w:rsidRPr="003515C2">
        <w:rPr>
          <w:sz w:val="28"/>
          <w:szCs w:val="28"/>
        </w:rPr>
        <w:t xml:space="preserve">Об утверждении Положения </w:t>
      </w:r>
      <w:r w:rsidR="00C6694D">
        <w:rPr>
          <w:sz w:val="28"/>
          <w:szCs w:val="28"/>
        </w:rPr>
        <w:t xml:space="preserve">о порядке представления лицами, </w:t>
      </w:r>
      <w:r w:rsidR="002D54A1" w:rsidRPr="003515C2">
        <w:rPr>
          <w:sz w:val="28"/>
          <w:szCs w:val="28"/>
        </w:rPr>
        <w:t>замещающими му</w:t>
      </w:r>
      <w:r w:rsidR="00C6694D">
        <w:rPr>
          <w:sz w:val="28"/>
          <w:szCs w:val="28"/>
        </w:rPr>
        <w:t xml:space="preserve">ниципальные должности в органах </w:t>
      </w:r>
      <w:r w:rsidR="002D54A1" w:rsidRPr="003515C2">
        <w:rPr>
          <w:sz w:val="28"/>
          <w:szCs w:val="28"/>
        </w:rPr>
        <w:t>местного самоуправления городского округа Котельники</w:t>
      </w:r>
      <w:r w:rsidR="00C6694D">
        <w:rPr>
          <w:sz w:val="28"/>
          <w:szCs w:val="28"/>
        </w:rPr>
        <w:t xml:space="preserve"> </w:t>
      </w:r>
      <w:r w:rsidR="002D54A1" w:rsidRPr="003515C2">
        <w:rPr>
          <w:sz w:val="28"/>
          <w:szCs w:val="28"/>
        </w:rPr>
        <w:t>сведений о доходах, расходах, об имуществе обязательствах имущественного характера, а также о доходах, расходах, об имуществе и обязательствах имущественного характера, своих</w:t>
      </w:r>
      <w:r w:rsidR="00A443B4">
        <w:rPr>
          <w:sz w:val="28"/>
          <w:szCs w:val="28"/>
        </w:rPr>
        <w:t>,</w:t>
      </w:r>
      <w:r w:rsidR="002D54A1" w:rsidRPr="003515C2">
        <w:rPr>
          <w:sz w:val="28"/>
          <w:szCs w:val="28"/>
        </w:rPr>
        <w:t xml:space="preserve"> супруги (супруга) несовершеннолетних детей</w:t>
      </w:r>
      <w:r>
        <w:rPr>
          <w:sz w:val="28"/>
          <w:szCs w:val="28"/>
        </w:rPr>
        <w:t xml:space="preserve">» </w:t>
      </w:r>
      <w:r w:rsidR="00DF4CBD">
        <w:rPr>
          <w:sz w:val="28"/>
          <w:szCs w:val="28"/>
        </w:rPr>
        <w:t xml:space="preserve">                          </w:t>
      </w:r>
      <w:r>
        <w:rPr>
          <w:sz w:val="28"/>
          <w:szCs w:val="28"/>
        </w:rPr>
        <w:t>от 28.10.2016 №7/34</w:t>
      </w:r>
    </w:p>
    <w:p w:rsidR="002D54A1" w:rsidRPr="003515C2" w:rsidRDefault="002D54A1" w:rsidP="002D54A1">
      <w:pPr>
        <w:pStyle w:val="ConsPlusNormal"/>
        <w:jc w:val="both"/>
        <w:rPr>
          <w:sz w:val="28"/>
          <w:szCs w:val="28"/>
        </w:rPr>
      </w:pPr>
    </w:p>
    <w:p w:rsidR="002D54A1" w:rsidRPr="003515C2" w:rsidRDefault="002D54A1" w:rsidP="002D54A1">
      <w:pPr>
        <w:pStyle w:val="ConsPlusNormal"/>
        <w:jc w:val="both"/>
        <w:rPr>
          <w:sz w:val="28"/>
          <w:szCs w:val="28"/>
        </w:rPr>
      </w:pPr>
    </w:p>
    <w:p w:rsidR="00B86174" w:rsidRDefault="00B86174" w:rsidP="0070226F">
      <w:pPr>
        <w:autoSpaceDE w:val="0"/>
        <w:autoSpaceDN w:val="0"/>
        <w:adjustRightInd w:val="0"/>
        <w:spacing w:after="0" w:line="240" w:lineRule="auto"/>
        <w:jc w:val="both"/>
        <w:rPr>
          <w:rFonts w:ascii="Times New Roman" w:hAnsi="Times New Roman" w:cs="Times New Roman"/>
          <w:sz w:val="28"/>
          <w:szCs w:val="28"/>
        </w:rPr>
      </w:pPr>
      <w:r w:rsidRPr="0070226F">
        <w:rPr>
          <w:rFonts w:ascii="Times New Roman" w:hAnsi="Times New Roman" w:cs="Times New Roman"/>
          <w:sz w:val="28"/>
          <w:szCs w:val="28"/>
        </w:rPr>
        <w:t xml:space="preserve">В соответствии с Федеральными законами от 25.12.2008 </w:t>
      </w:r>
      <w:hyperlink r:id="rId5" w:history="1">
        <w:r w:rsidR="00C6694D">
          <w:rPr>
            <w:rFonts w:ascii="Times New Roman" w:hAnsi="Times New Roman" w:cs="Times New Roman"/>
            <w:sz w:val="28"/>
            <w:szCs w:val="28"/>
          </w:rPr>
          <w:t>№</w:t>
        </w:r>
        <w:r w:rsidRPr="0070226F">
          <w:rPr>
            <w:rFonts w:ascii="Times New Roman" w:hAnsi="Times New Roman" w:cs="Times New Roman"/>
            <w:sz w:val="28"/>
            <w:szCs w:val="28"/>
          </w:rPr>
          <w:t xml:space="preserve"> 273-ФЗ</w:t>
        </w:r>
      </w:hyperlink>
      <w:r w:rsidR="00C6694D">
        <w:rPr>
          <w:rFonts w:ascii="Times New Roman" w:hAnsi="Times New Roman" w:cs="Times New Roman"/>
          <w:sz w:val="28"/>
          <w:szCs w:val="28"/>
        </w:rPr>
        <w:t xml:space="preserve"> </w:t>
      </w:r>
      <w:r w:rsidR="00DF4CBD">
        <w:rPr>
          <w:rFonts w:ascii="Times New Roman" w:hAnsi="Times New Roman" w:cs="Times New Roman"/>
          <w:sz w:val="28"/>
          <w:szCs w:val="28"/>
        </w:rPr>
        <w:t xml:space="preserve">                                             </w:t>
      </w:r>
      <w:r w:rsidR="00C6694D">
        <w:rPr>
          <w:rFonts w:ascii="Times New Roman" w:hAnsi="Times New Roman" w:cs="Times New Roman"/>
          <w:sz w:val="28"/>
          <w:szCs w:val="28"/>
        </w:rPr>
        <w:t>«О противодействии коррупции»</w:t>
      </w:r>
      <w:r w:rsidRPr="0070226F">
        <w:rPr>
          <w:rFonts w:ascii="Times New Roman" w:hAnsi="Times New Roman" w:cs="Times New Roman"/>
          <w:sz w:val="28"/>
          <w:szCs w:val="28"/>
        </w:rPr>
        <w:t xml:space="preserve">, от 03.12.2012 </w:t>
      </w:r>
      <w:hyperlink r:id="rId6" w:history="1">
        <w:r w:rsidR="00C6694D">
          <w:rPr>
            <w:rFonts w:ascii="Times New Roman" w:hAnsi="Times New Roman" w:cs="Times New Roman"/>
            <w:sz w:val="28"/>
            <w:szCs w:val="28"/>
          </w:rPr>
          <w:t>№</w:t>
        </w:r>
        <w:r w:rsidRPr="0070226F">
          <w:rPr>
            <w:rFonts w:ascii="Times New Roman" w:hAnsi="Times New Roman" w:cs="Times New Roman"/>
            <w:sz w:val="28"/>
            <w:szCs w:val="28"/>
          </w:rPr>
          <w:t xml:space="preserve"> 230-ФЗ</w:t>
        </w:r>
      </w:hyperlink>
      <w:r w:rsidR="00C6694D">
        <w:rPr>
          <w:rFonts w:ascii="Times New Roman" w:hAnsi="Times New Roman" w:cs="Times New Roman"/>
          <w:sz w:val="28"/>
          <w:szCs w:val="28"/>
        </w:rPr>
        <w:t xml:space="preserve"> «</w:t>
      </w:r>
      <w:r w:rsidRPr="0070226F">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w:t>
      </w:r>
      <w:r w:rsidR="00C6694D">
        <w:rPr>
          <w:rFonts w:ascii="Times New Roman" w:hAnsi="Times New Roman" w:cs="Times New Roman"/>
          <w:sz w:val="28"/>
          <w:szCs w:val="28"/>
        </w:rPr>
        <w:t>их доходам»</w:t>
      </w:r>
      <w:r w:rsidRPr="0070226F">
        <w:rPr>
          <w:rFonts w:ascii="Times New Roman" w:hAnsi="Times New Roman" w:cs="Times New Roman"/>
          <w:sz w:val="28"/>
          <w:szCs w:val="28"/>
        </w:rPr>
        <w:t xml:space="preserve">, от 06.10.2003 </w:t>
      </w:r>
      <w:hyperlink r:id="rId7" w:history="1">
        <w:r w:rsidR="00C6694D">
          <w:rPr>
            <w:rFonts w:ascii="Times New Roman" w:hAnsi="Times New Roman" w:cs="Times New Roman"/>
            <w:sz w:val="28"/>
            <w:szCs w:val="28"/>
          </w:rPr>
          <w:t>№</w:t>
        </w:r>
        <w:r w:rsidRPr="0070226F">
          <w:rPr>
            <w:rFonts w:ascii="Times New Roman" w:hAnsi="Times New Roman" w:cs="Times New Roman"/>
            <w:sz w:val="28"/>
            <w:szCs w:val="28"/>
          </w:rPr>
          <w:t xml:space="preserve"> 131-ФЗ</w:t>
        </w:r>
      </w:hyperlink>
      <w:r w:rsidR="00C6694D">
        <w:rPr>
          <w:rFonts w:ascii="Times New Roman" w:hAnsi="Times New Roman" w:cs="Times New Roman"/>
          <w:sz w:val="28"/>
          <w:szCs w:val="28"/>
        </w:rPr>
        <w:t xml:space="preserve"> «</w:t>
      </w:r>
      <w:r w:rsidRPr="0070226F">
        <w:rPr>
          <w:rFonts w:ascii="Times New Roman" w:hAnsi="Times New Roman" w:cs="Times New Roman"/>
          <w:sz w:val="28"/>
          <w:szCs w:val="28"/>
        </w:rPr>
        <w:t>Об общих принципах организации местного самоуп</w:t>
      </w:r>
      <w:r w:rsidR="00C6694D">
        <w:rPr>
          <w:rFonts w:ascii="Times New Roman" w:hAnsi="Times New Roman" w:cs="Times New Roman"/>
          <w:sz w:val="28"/>
          <w:szCs w:val="28"/>
        </w:rPr>
        <w:t>равления в Российской Федерации»</w:t>
      </w:r>
      <w:r w:rsidRPr="0070226F">
        <w:rPr>
          <w:rFonts w:ascii="Times New Roman" w:hAnsi="Times New Roman" w:cs="Times New Roman"/>
          <w:sz w:val="28"/>
          <w:szCs w:val="28"/>
        </w:rPr>
        <w:t xml:space="preserve">, </w:t>
      </w:r>
      <w:hyperlink r:id="rId8" w:history="1">
        <w:r w:rsidRPr="0070226F">
          <w:rPr>
            <w:rFonts w:ascii="Times New Roman" w:hAnsi="Times New Roman" w:cs="Times New Roman"/>
            <w:sz w:val="28"/>
            <w:szCs w:val="28"/>
          </w:rPr>
          <w:t>Указом</w:t>
        </w:r>
      </w:hyperlink>
      <w:r w:rsidRPr="0070226F">
        <w:rPr>
          <w:rFonts w:ascii="Times New Roman" w:hAnsi="Times New Roman" w:cs="Times New Roman"/>
          <w:sz w:val="28"/>
          <w:szCs w:val="28"/>
        </w:rPr>
        <w:t xml:space="preserve"> Президента Российской Федерации от </w:t>
      </w:r>
      <w:r w:rsidR="00B45206" w:rsidRPr="0070226F">
        <w:rPr>
          <w:rFonts w:ascii="Times New Roman" w:hAnsi="Times New Roman" w:cs="Times New Roman"/>
          <w:sz w:val="28"/>
          <w:szCs w:val="28"/>
        </w:rPr>
        <w:t>10.12.2020</w:t>
      </w:r>
      <w:r w:rsidR="00C6694D">
        <w:rPr>
          <w:rFonts w:ascii="Times New Roman" w:hAnsi="Times New Roman" w:cs="Times New Roman"/>
          <w:sz w:val="28"/>
          <w:szCs w:val="28"/>
        </w:rPr>
        <w:t xml:space="preserve"> №</w:t>
      </w:r>
      <w:r w:rsidRPr="0070226F">
        <w:rPr>
          <w:rFonts w:ascii="Times New Roman" w:hAnsi="Times New Roman" w:cs="Times New Roman"/>
          <w:sz w:val="28"/>
          <w:szCs w:val="28"/>
        </w:rPr>
        <w:t xml:space="preserve"> </w:t>
      </w:r>
      <w:r w:rsidR="00B45206" w:rsidRPr="0070226F">
        <w:rPr>
          <w:rFonts w:ascii="Times New Roman" w:hAnsi="Times New Roman" w:cs="Times New Roman"/>
          <w:sz w:val="28"/>
          <w:szCs w:val="28"/>
        </w:rPr>
        <w:t>77</w:t>
      </w:r>
      <w:r w:rsidR="00C6694D">
        <w:rPr>
          <w:rFonts w:ascii="Times New Roman" w:hAnsi="Times New Roman" w:cs="Times New Roman"/>
          <w:sz w:val="28"/>
          <w:szCs w:val="28"/>
        </w:rPr>
        <w:t>8 «</w:t>
      </w:r>
      <w:r w:rsidR="00B45206" w:rsidRPr="0070226F">
        <w:rPr>
          <w:rFonts w:ascii="Times New Roman" w:hAnsi="Times New Roman" w:cs="Times New Roman"/>
          <w:sz w:val="28"/>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C6694D">
        <w:rPr>
          <w:rFonts w:ascii="Times New Roman" w:hAnsi="Times New Roman" w:cs="Times New Roman"/>
          <w:sz w:val="28"/>
          <w:szCs w:val="28"/>
        </w:rPr>
        <w:t>»</w:t>
      </w:r>
      <w:r w:rsidRPr="0070226F">
        <w:rPr>
          <w:rFonts w:ascii="Times New Roman" w:hAnsi="Times New Roman" w:cs="Times New Roman"/>
          <w:sz w:val="28"/>
          <w:szCs w:val="28"/>
        </w:rPr>
        <w:t xml:space="preserve">, </w:t>
      </w:r>
      <w:r w:rsidR="0070226F" w:rsidRPr="0070226F">
        <w:rPr>
          <w:rFonts w:ascii="Times New Roman" w:hAnsi="Times New Roman" w:cs="Times New Roman"/>
          <w:sz w:val="28"/>
          <w:szCs w:val="28"/>
        </w:rPr>
        <w:t>законом Московской обл</w:t>
      </w:r>
      <w:r w:rsidR="00C6694D">
        <w:rPr>
          <w:rFonts w:ascii="Times New Roman" w:hAnsi="Times New Roman" w:cs="Times New Roman"/>
          <w:sz w:val="28"/>
          <w:szCs w:val="28"/>
        </w:rPr>
        <w:t>асти от 20.04.2021 №</w:t>
      </w:r>
      <w:r w:rsidR="0070226F">
        <w:rPr>
          <w:rFonts w:ascii="Times New Roman" w:hAnsi="Times New Roman" w:cs="Times New Roman"/>
          <w:sz w:val="28"/>
          <w:szCs w:val="28"/>
        </w:rPr>
        <w:t xml:space="preserve"> 59/2021-ОЗ </w:t>
      </w:r>
      <w:r w:rsidR="00C6694D">
        <w:rPr>
          <w:rFonts w:ascii="Times New Roman" w:hAnsi="Times New Roman" w:cs="Times New Roman"/>
          <w:sz w:val="28"/>
          <w:szCs w:val="28"/>
        </w:rPr>
        <w:t>«</w:t>
      </w:r>
      <w:r w:rsidR="0070226F" w:rsidRPr="0070226F">
        <w:rPr>
          <w:rFonts w:ascii="Times New Roman" w:hAnsi="Times New Roman" w:cs="Times New Roman"/>
          <w:sz w:val="28"/>
          <w:szCs w:val="28"/>
        </w:rPr>
        <w:t>О внесении измене</w:t>
      </w:r>
      <w:r w:rsidR="00C6694D">
        <w:rPr>
          <w:rFonts w:ascii="Times New Roman" w:hAnsi="Times New Roman" w:cs="Times New Roman"/>
          <w:sz w:val="28"/>
          <w:szCs w:val="28"/>
        </w:rPr>
        <w:t>ний в Закон Московской области «</w:t>
      </w:r>
      <w:r w:rsidR="0070226F" w:rsidRPr="0070226F">
        <w:rPr>
          <w:rFonts w:ascii="Times New Roman" w:hAnsi="Times New Roman" w:cs="Times New Roman"/>
          <w:sz w:val="28"/>
          <w:szCs w:val="28"/>
        </w:rPr>
        <w:t>О порядке представления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доходах, расходах, об имуществе и обязатель</w:t>
      </w:r>
      <w:r w:rsidR="00C6694D">
        <w:rPr>
          <w:rFonts w:ascii="Times New Roman" w:hAnsi="Times New Roman" w:cs="Times New Roman"/>
          <w:sz w:val="28"/>
          <w:szCs w:val="28"/>
        </w:rPr>
        <w:t>ствах имущественного характера»</w:t>
      </w:r>
      <w:r w:rsidRPr="0070226F">
        <w:rPr>
          <w:rFonts w:ascii="Times New Roman" w:hAnsi="Times New Roman" w:cs="Times New Roman"/>
          <w:sz w:val="28"/>
          <w:szCs w:val="28"/>
        </w:rPr>
        <w:t xml:space="preserve">, </w:t>
      </w:r>
      <w:hyperlink r:id="rId9" w:history="1">
        <w:r w:rsidRPr="0070226F">
          <w:rPr>
            <w:rFonts w:ascii="Times New Roman" w:hAnsi="Times New Roman" w:cs="Times New Roman"/>
            <w:sz w:val="28"/>
            <w:szCs w:val="28"/>
          </w:rPr>
          <w:t>Уставом</w:t>
        </w:r>
      </w:hyperlink>
      <w:r w:rsidRPr="0070226F">
        <w:rPr>
          <w:rFonts w:ascii="Times New Roman" w:hAnsi="Times New Roman" w:cs="Times New Roman"/>
          <w:sz w:val="28"/>
          <w:szCs w:val="28"/>
        </w:rPr>
        <w:t xml:space="preserve"> городского округа Котельники Московской области, Совет депутатов городского округа Котельники Московской области </w:t>
      </w:r>
    </w:p>
    <w:p w:rsidR="00C6694D" w:rsidRPr="0070226F" w:rsidRDefault="00C6694D" w:rsidP="0070226F">
      <w:pPr>
        <w:autoSpaceDE w:val="0"/>
        <w:autoSpaceDN w:val="0"/>
        <w:adjustRightInd w:val="0"/>
        <w:spacing w:after="0" w:line="240" w:lineRule="auto"/>
        <w:jc w:val="both"/>
        <w:rPr>
          <w:rFonts w:ascii="Times New Roman" w:hAnsi="Times New Roman" w:cs="Times New Roman"/>
          <w:sz w:val="28"/>
          <w:szCs w:val="28"/>
        </w:rPr>
      </w:pPr>
    </w:p>
    <w:p w:rsidR="00B86174" w:rsidRDefault="00B86174" w:rsidP="00B86174">
      <w:pPr>
        <w:pStyle w:val="ConsPlusNormal"/>
        <w:ind w:firstLine="540"/>
        <w:jc w:val="center"/>
        <w:rPr>
          <w:b/>
          <w:sz w:val="28"/>
          <w:szCs w:val="28"/>
        </w:rPr>
      </w:pPr>
      <w:r w:rsidRPr="003515C2">
        <w:rPr>
          <w:b/>
          <w:sz w:val="28"/>
          <w:szCs w:val="28"/>
        </w:rPr>
        <w:t>РЕШИЛ:</w:t>
      </w:r>
    </w:p>
    <w:p w:rsidR="00C6694D" w:rsidRPr="003515C2" w:rsidRDefault="00C6694D" w:rsidP="00B86174">
      <w:pPr>
        <w:pStyle w:val="ConsPlusNormal"/>
        <w:ind w:firstLine="540"/>
        <w:jc w:val="center"/>
        <w:rPr>
          <w:b/>
          <w:sz w:val="28"/>
          <w:szCs w:val="28"/>
        </w:rPr>
      </w:pPr>
    </w:p>
    <w:p w:rsidR="00B86174" w:rsidRPr="003515C2" w:rsidRDefault="00B86174" w:rsidP="00C6694D">
      <w:pPr>
        <w:pStyle w:val="ConsPlusNormal"/>
        <w:ind w:firstLine="540"/>
        <w:jc w:val="both"/>
        <w:rPr>
          <w:sz w:val="28"/>
          <w:szCs w:val="28"/>
        </w:rPr>
      </w:pPr>
      <w:r w:rsidRPr="00C6694D">
        <w:rPr>
          <w:b/>
          <w:sz w:val="28"/>
          <w:szCs w:val="28"/>
        </w:rPr>
        <w:t>1.</w:t>
      </w:r>
      <w:r w:rsidRPr="003515C2">
        <w:rPr>
          <w:sz w:val="28"/>
          <w:szCs w:val="28"/>
        </w:rPr>
        <w:t xml:space="preserve"> </w:t>
      </w:r>
      <w:r w:rsidR="0070226F">
        <w:rPr>
          <w:sz w:val="28"/>
          <w:szCs w:val="28"/>
        </w:rPr>
        <w:t>Внести изменения в решение Совета депутатов «</w:t>
      </w:r>
      <w:r w:rsidR="0070226F" w:rsidRPr="003515C2">
        <w:rPr>
          <w:sz w:val="28"/>
          <w:szCs w:val="28"/>
        </w:rPr>
        <w:t xml:space="preserve">Об утверждении Положения о порядке представления лицами, замещающими муниципальные </w:t>
      </w:r>
      <w:r w:rsidR="0070226F" w:rsidRPr="003515C2">
        <w:rPr>
          <w:sz w:val="28"/>
          <w:szCs w:val="28"/>
        </w:rPr>
        <w:lastRenderedPageBreak/>
        <w:t>должности в органах местного самоуправления городского округа Котельники</w:t>
      </w:r>
      <w:r w:rsidR="0070226F">
        <w:rPr>
          <w:sz w:val="28"/>
          <w:szCs w:val="28"/>
        </w:rPr>
        <w:t xml:space="preserve"> </w:t>
      </w:r>
      <w:r w:rsidR="0070226F" w:rsidRPr="003515C2">
        <w:rPr>
          <w:sz w:val="28"/>
          <w:szCs w:val="28"/>
        </w:rPr>
        <w:t>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r w:rsidR="0070226F">
        <w:rPr>
          <w:sz w:val="28"/>
          <w:szCs w:val="28"/>
        </w:rPr>
        <w:t>,</w:t>
      </w:r>
      <w:r w:rsidR="0070226F" w:rsidRPr="003515C2">
        <w:rPr>
          <w:sz w:val="28"/>
          <w:szCs w:val="28"/>
        </w:rPr>
        <w:t xml:space="preserve"> супруги (супруга) несовершеннолетних детей</w:t>
      </w:r>
      <w:r w:rsidR="0070226F">
        <w:rPr>
          <w:sz w:val="28"/>
          <w:szCs w:val="28"/>
        </w:rPr>
        <w:t>» от 28.10.2016 №7/34 изложив Положение</w:t>
      </w:r>
      <w:r w:rsidR="0070226F" w:rsidRPr="003515C2">
        <w:rPr>
          <w:sz w:val="28"/>
          <w:szCs w:val="28"/>
        </w:rPr>
        <w:t xml:space="preserve"> о порядке представления лицами, замещающими муниципальные должности в органах местного самоуправления городского округа Котельники</w:t>
      </w:r>
      <w:r w:rsidR="0070226F">
        <w:rPr>
          <w:sz w:val="28"/>
          <w:szCs w:val="28"/>
        </w:rPr>
        <w:t xml:space="preserve"> </w:t>
      </w:r>
      <w:r w:rsidR="0070226F" w:rsidRPr="003515C2">
        <w:rPr>
          <w:sz w:val="28"/>
          <w:szCs w:val="28"/>
        </w:rPr>
        <w:t>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r w:rsidR="0070226F">
        <w:rPr>
          <w:sz w:val="28"/>
          <w:szCs w:val="28"/>
        </w:rPr>
        <w:t>,</w:t>
      </w:r>
      <w:r w:rsidR="0070226F" w:rsidRPr="003515C2">
        <w:rPr>
          <w:sz w:val="28"/>
          <w:szCs w:val="28"/>
        </w:rPr>
        <w:t xml:space="preserve"> супруги (супруга) несовершеннолетних детей</w:t>
      </w:r>
      <w:r w:rsidR="0070226F">
        <w:rPr>
          <w:sz w:val="28"/>
          <w:szCs w:val="28"/>
        </w:rPr>
        <w:t xml:space="preserve"> в новой редакции (приложение).</w:t>
      </w:r>
    </w:p>
    <w:p w:rsidR="00B86174" w:rsidRPr="003515C2" w:rsidRDefault="00C6694D" w:rsidP="00C6694D">
      <w:pPr>
        <w:pStyle w:val="ConsPlusNormal"/>
        <w:ind w:firstLine="708"/>
        <w:jc w:val="both"/>
        <w:rPr>
          <w:sz w:val="28"/>
          <w:szCs w:val="28"/>
        </w:rPr>
      </w:pPr>
      <w:r>
        <w:rPr>
          <w:b/>
          <w:sz w:val="28"/>
          <w:szCs w:val="28"/>
        </w:rPr>
        <w:t>2</w:t>
      </w:r>
      <w:r w:rsidR="00B86174" w:rsidRPr="00C6694D">
        <w:rPr>
          <w:b/>
          <w:sz w:val="28"/>
          <w:szCs w:val="28"/>
        </w:rPr>
        <w:t>.</w:t>
      </w:r>
      <w:r w:rsidR="00B86174" w:rsidRPr="003515C2">
        <w:rPr>
          <w:sz w:val="28"/>
          <w:szCs w:val="28"/>
        </w:rPr>
        <w:t xml:space="preserve"> Опубликов</w:t>
      </w:r>
      <w:r>
        <w:rPr>
          <w:sz w:val="28"/>
          <w:szCs w:val="28"/>
        </w:rPr>
        <w:t>ать настоящее решение в газете «Котельники Сегодня»</w:t>
      </w:r>
      <w:r w:rsidR="00B86174" w:rsidRPr="003515C2">
        <w:rPr>
          <w:sz w:val="28"/>
          <w:szCs w:val="28"/>
        </w:rPr>
        <w:t xml:space="preserve"> и разместить на официальном сайте городского округа Котельники в сети «И</w:t>
      </w:r>
      <w:r w:rsidR="00413F8B" w:rsidRPr="003515C2">
        <w:rPr>
          <w:sz w:val="28"/>
          <w:szCs w:val="28"/>
        </w:rPr>
        <w:t>н</w:t>
      </w:r>
      <w:r w:rsidR="00B86174" w:rsidRPr="003515C2">
        <w:rPr>
          <w:sz w:val="28"/>
          <w:szCs w:val="28"/>
        </w:rPr>
        <w:t>тернет».</w:t>
      </w:r>
    </w:p>
    <w:p w:rsidR="00B86174" w:rsidRPr="003515C2" w:rsidRDefault="00C6694D" w:rsidP="00C6694D">
      <w:pPr>
        <w:pStyle w:val="ConsPlusNormal"/>
        <w:ind w:firstLine="708"/>
        <w:jc w:val="both"/>
        <w:rPr>
          <w:sz w:val="28"/>
          <w:szCs w:val="28"/>
        </w:rPr>
      </w:pPr>
      <w:r>
        <w:rPr>
          <w:b/>
          <w:sz w:val="28"/>
          <w:szCs w:val="28"/>
        </w:rPr>
        <w:t>3</w:t>
      </w:r>
      <w:r w:rsidR="00B86174" w:rsidRPr="00C6694D">
        <w:rPr>
          <w:b/>
          <w:sz w:val="28"/>
          <w:szCs w:val="28"/>
        </w:rPr>
        <w:t>.</w:t>
      </w:r>
      <w:r w:rsidR="00B86174" w:rsidRPr="003515C2">
        <w:rPr>
          <w:sz w:val="28"/>
          <w:szCs w:val="28"/>
        </w:rPr>
        <w:t xml:space="preserve"> Настоящее решение вступает в силу </w:t>
      </w:r>
      <w:r w:rsidR="00123A8A">
        <w:rPr>
          <w:sz w:val="28"/>
          <w:szCs w:val="28"/>
        </w:rPr>
        <w:t>с момента его подписания</w:t>
      </w:r>
      <w:r w:rsidR="00413F8B" w:rsidRPr="003515C2">
        <w:rPr>
          <w:sz w:val="28"/>
          <w:szCs w:val="28"/>
        </w:rPr>
        <w:t>.</w:t>
      </w:r>
    </w:p>
    <w:p w:rsidR="00B86174" w:rsidRDefault="00B86174" w:rsidP="00B86174">
      <w:pPr>
        <w:pStyle w:val="ConsPlusNormal"/>
        <w:jc w:val="both"/>
        <w:outlineLvl w:val="0"/>
        <w:rPr>
          <w:sz w:val="28"/>
          <w:szCs w:val="28"/>
        </w:rPr>
      </w:pPr>
    </w:p>
    <w:p w:rsidR="00C6694D" w:rsidRDefault="00C6694D" w:rsidP="00B86174">
      <w:pPr>
        <w:pStyle w:val="ConsPlusNormal"/>
        <w:jc w:val="both"/>
        <w:outlineLvl w:val="0"/>
        <w:rPr>
          <w:sz w:val="28"/>
          <w:szCs w:val="28"/>
        </w:rPr>
      </w:pPr>
    </w:p>
    <w:p w:rsidR="00C6694D" w:rsidRPr="003515C2" w:rsidRDefault="00C6694D" w:rsidP="00B86174">
      <w:pPr>
        <w:pStyle w:val="ConsPlusNormal"/>
        <w:jc w:val="both"/>
        <w:outlineLvl w:val="0"/>
        <w:rPr>
          <w:sz w:val="28"/>
          <w:szCs w:val="28"/>
        </w:rPr>
      </w:pPr>
    </w:p>
    <w:p w:rsidR="00C6694D" w:rsidRDefault="00C6694D" w:rsidP="00B86174">
      <w:pPr>
        <w:pStyle w:val="ConsPlusNormal"/>
        <w:jc w:val="both"/>
        <w:rPr>
          <w:b/>
          <w:sz w:val="28"/>
          <w:szCs w:val="28"/>
        </w:rPr>
      </w:pPr>
      <w:r>
        <w:rPr>
          <w:b/>
          <w:sz w:val="28"/>
          <w:szCs w:val="28"/>
        </w:rPr>
        <w:t>Председатель</w:t>
      </w:r>
      <w:r w:rsidR="005E071D">
        <w:rPr>
          <w:b/>
          <w:sz w:val="28"/>
          <w:szCs w:val="28"/>
        </w:rPr>
        <w:t xml:space="preserve"> Совета депутатов</w:t>
      </w:r>
    </w:p>
    <w:p w:rsidR="00C6694D" w:rsidRDefault="00C6694D" w:rsidP="00B86174">
      <w:pPr>
        <w:pStyle w:val="ConsPlusNormal"/>
        <w:jc w:val="both"/>
        <w:rPr>
          <w:b/>
          <w:sz w:val="28"/>
          <w:szCs w:val="28"/>
        </w:rPr>
      </w:pPr>
      <w:r>
        <w:rPr>
          <w:b/>
          <w:sz w:val="28"/>
          <w:szCs w:val="28"/>
        </w:rPr>
        <w:t>городского округа Котельники</w:t>
      </w:r>
      <w:r w:rsidR="005E071D">
        <w:rPr>
          <w:b/>
          <w:sz w:val="28"/>
          <w:szCs w:val="28"/>
        </w:rPr>
        <w:t xml:space="preserve">  </w:t>
      </w:r>
    </w:p>
    <w:p w:rsidR="005E071D" w:rsidRDefault="00C6694D" w:rsidP="00B86174">
      <w:pPr>
        <w:pStyle w:val="ConsPlusNormal"/>
        <w:jc w:val="both"/>
        <w:rPr>
          <w:b/>
          <w:sz w:val="28"/>
          <w:szCs w:val="28"/>
        </w:rPr>
      </w:pPr>
      <w:r>
        <w:rPr>
          <w:b/>
          <w:sz w:val="28"/>
          <w:szCs w:val="28"/>
        </w:rPr>
        <w:t xml:space="preserve">Московской области                  </w:t>
      </w:r>
      <w:r w:rsidR="005E071D">
        <w:rPr>
          <w:b/>
          <w:sz w:val="28"/>
          <w:szCs w:val="28"/>
        </w:rPr>
        <w:t xml:space="preserve">                                           </w:t>
      </w:r>
      <w:r>
        <w:rPr>
          <w:b/>
          <w:sz w:val="28"/>
          <w:szCs w:val="28"/>
        </w:rPr>
        <w:t xml:space="preserve">    </w:t>
      </w:r>
      <w:r w:rsidR="0070226F">
        <w:rPr>
          <w:b/>
          <w:sz w:val="28"/>
          <w:szCs w:val="28"/>
        </w:rPr>
        <w:t xml:space="preserve">   </w:t>
      </w:r>
      <w:r>
        <w:rPr>
          <w:b/>
          <w:sz w:val="28"/>
          <w:szCs w:val="28"/>
        </w:rPr>
        <w:t xml:space="preserve">  </w:t>
      </w:r>
      <w:r w:rsidR="005E071D">
        <w:rPr>
          <w:b/>
          <w:sz w:val="28"/>
          <w:szCs w:val="28"/>
        </w:rPr>
        <w:t>А.И. Бондаренко</w:t>
      </w:r>
    </w:p>
    <w:p w:rsidR="00C6694D" w:rsidRDefault="00C6694D" w:rsidP="00B86174">
      <w:pPr>
        <w:pStyle w:val="ConsPlusNormal"/>
        <w:jc w:val="both"/>
        <w:rPr>
          <w:b/>
          <w:sz w:val="28"/>
          <w:szCs w:val="28"/>
        </w:rPr>
      </w:pPr>
    </w:p>
    <w:p w:rsidR="00C6694D" w:rsidRDefault="00C6694D" w:rsidP="00B86174">
      <w:pPr>
        <w:pStyle w:val="ConsPlusNormal"/>
        <w:jc w:val="both"/>
        <w:rPr>
          <w:b/>
          <w:sz w:val="28"/>
          <w:szCs w:val="28"/>
        </w:rPr>
      </w:pPr>
    </w:p>
    <w:p w:rsidR="00C6694D" w:rsidRDefault="00C6694D" w:rsidP="00B86174">
      <w:pPr>
        <w:pStyle w:val="ConsPlusNormal"/>
        <w:jc w:val="both"/>
        <w:rPr>
          <w:b/>
          <w:sz w:val="28"/>
          <w:szCs w:val="28"/>
        </w:rPr>
      </w:pPr>
      <w:r>
        <w:rPr>
          <w:b/>
          <w:sz w:val="28"/>
          <w:szCs w:val="28"/>
        </w:rPr>
        <w:t>Глава городского округа Котельники</w:t>
      </w:r>
    </w:p>
    <w:p w:rsidR="00C6694D" w:rsidRDefault="00C6694D" w:rsidP="00B86174">
      <w:pPr>
        <w:pStyle w:val="ConsPlusNormal"/>
        <w:jc w:val="both"/>
        <w:rPr>
          <w:b/>
          <w:sz w:val="28"/>
          <w:szCs w:val="28"/>
        </w:rPr>
      </w:pPr>
      <w:r>
        <w:rPr>
          <w:b/>
          <w:sz w:val="28"/>
          <w:szCs w:val="28"/>
        </w:rPr>
        <w:t xml:space="preserve">Московской области                                                                         С.А. </w:t>
      </w:r>
      <w:proofErr w:type="spellStart"/>
      <w:r>
        <w:rPr>
          <w:b/>
          <w:sz w:val="28"/>
          <w:szCs w:val="28"/>
        </w:rPr>
        <w:t>Жигалкин</w:t>
      </w:r>
      <w:proofErr w:type="spellEnd"/>
    </w:p>
    <w:p w:rsidR="00C6694D" w:rsidRDefault="00C6694D" w:rsidP="00B86174">
      <w:pPr>
        <w:pStyle w:val="ConsPlusNormal"/>
        <w:jc w:val="both"/>
        <w:rPr>
          <w:b/>
          <w:sz w:val="28"/>
          <w:szCs w:val="28"/>
        </w:rPr>
      </w:pPr>
    </w:p>
    <w:p w:rsidR="005E071D" w:rsidRDefault="005E071D" w:rsidP="00B86174">
      <w:pPr>
        <w:pStyle w:val="ConsPlusNormal"/>
        <w:jc w:val="both"/>
        <w:rPr>
          <w:b/>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4C7" w:rsidRPr="003515C2" w:rsidRDefault="00B864C7" w:rsidP="00B86174">
      <w:pPr>
        <w:pStyle w:val="ConsPlusNormal"/>
        <w:jc w:val="both"/>
        <w:rPr>
          <w:sz w:val="28"/>
          <w:szCs w:val="28"/>
        </w:rPr>
      </w:pPr>
    </w:p>
    <w:p w:rsidR="00B86174" w:rsidRDefault="00B86174" w:rsidP="00B86174">
      <w:pPr>
        <w:pStyle w:val="ConsPlusNormal"/>
        <w:jc w:val="both"/>
        <w:rPr>
          <w:sz w:val="28"/>
          <w:szCs w:val="28"/>
        </w:rPr>
      </w:pPr>
    </w:p>
    <w:p w:rsidR="004663E1" w:rsidRPr="003515C2" w:rsidRDefault="004663E1" w:rsidP="00B86174">
      <w:pPr>
        <w:pStyle w:val="ConsPlusNormal"/>
        <w:jc w:val="both"/>
        <w:rPr>
          <w:sz w:val="28"/>
          <w:szCs w:val="28"/>
        </w:rPr>
      </w:pPr>
    </w:p>
    <w:p w:rsidR="00B86174" w:rsidRPr="003515C2" w:rsidRDefault="00B86174" w:rsidP="00B86174">
      <w:pPr>
        <w:pStyle w:val="ConsPlusNormal"/>
        <w:jc w:val="right"/>
        <w:outlineLvl w:val="0"/>
        <w:rPr>
          <w:sz w:val="28"/>
          <w:szCs w:val="28"/>
        </w:rPr>
      </w:pPr>
      <w:r w:rsidRPr="003515C2">
        <w:rPr>
          <w:sz w:val="28"/>
          <w:szCs w:val="28"/>
        </w:rPr>
        <w:t>Приложение</w:t>
      </w:r>
    </w:p>
    <w:p w:rsidR="00B86174" w:rsidRPr="003515C2" w:rsidRDefault="00B86174" w:rsidP="00B86174">
      <w:pPr>
        <w:pStyle w:val="ConsPlusNormal"/>
        <w:jc w:val="right"/>
        <w:rPr>
          <w:sz w:val="28"/>
          <w:szCs w:val="28"/>
        </w:rPr>
      </w:pPr>
      <w:r w:rsidRPr="003515C2">
        <w:rPr>
          <w:sz w:val="28"/>
          <w:szCs w:val="28"/>
        </w:rPr>
        <w:t>к решению Совета депутатов</w:t>
      </w:r>
    </w:p>
    <w:p w:rsidR="00B86174" w:rsidRPr="003515C2" w:rsidRDefault="00B86174" w:rsidP="00B86174">
      <w:pPr>
        <w:pStyle w:val="ConsPlusNormal"/>
        <w:jc w:val="right"/>
        <w:rPr>
          <w:sz w:val="28"/>
          <w:szCs w:val="28"/>
        </w:rPr>
      </w:pPr>
      <w:r w:rsidRPr="003515C2">
        <w:rPr>
          <w:sz w:val="28"/>
          <w:szCs w:val="28"/>
        </w:rPr>
        <w:t>городского округа Котельники</w:t>
      </w:r>
    </w:p>
    <w:p w:rsidR="00B86174" w:rsidRPr="003515C2" w:rsidRDefault="00B86174" w:rsidP="00B86174">
      <w:pPr>
        <w:pStyle w:val="ConsPlusNormal"/>
        <w:jc w:val="right"/>
        <w:rPr>
          <w:sz w:val="28"/>
          <w:szCs w:val="28"/>
        </w:rPr>
      </w:pPr>
      <w:r w:rsidRPr="003515C2">
        <w:rPr>
          <w:sz w:val="28"/>
          <w:szCs w:val="28"/>
        </w:rPr>
        <w:t>Московской области</w:t>
      </w:r>
    </w:p>
    <w:p w:rsidR="00B86174" w:rsidRPr="003515C2" w:rsidRDefault="00B86174" w:rsidP="00B86174">
      <w:pPr>
        <w:pStyle w:val="ConsPlusNormal"/>
        <w:jc w:val="right"/>
        <w:rPr>
          <w:sz w:val="28"/>
          <w:szCs w:val="28"/>
        </w:rPr>
      </w:pPr>
      <w:r w:rsidRPr="003515C2">
        <w:rPr>
          <w:sz w:val="28"/>
          <w:szCs w:val="28"/>
        </w:rPr>
        <w:t xml:space="preserve">от </w:t>
      </w:r>
      <w:r w:rsidR="009D4ABB">
        <w:rPr>
          <w:sz w:val="28"/>
          <w:szCs w:val="28"/>
        </w:rPr>
        <w:t>23.06.2021 № 6/30</w:t>
      </w:r>
      <w:bookmarkStart w:id="0" w:name="_GoBack"/>
      <w:bookmarkEnd w:id="0"/>
    </w:p>
    <w:p w:rsidR="00B86174" w:rsidRPr="003515C2" w:rsidRDefault="00B86174" w:rsidP="00B86174">
      <w:pPr>
        <w:pStyle w:val="ConsPlusNormal"/>
        <w:jc w:val="both"/>
        <w:rPr>
          <w:sz w:val="28"/>
          <w:szCs w:val="28"/>
        </w:rPr>
      </w:pPr>
    </w:p>
    <w:p w:rsidR="002D54A1" w:rsidRPr="003515C2" w:rsidRDefault="002D54A1" w:rsidP="002D54A1">
      <w:pPr>
        <w:pStyle w:val="ConsPlusNormal"/>
        <w:jc w:val="center"/>
        <w:rPr>
          <w:b/>
          <w:sz w:val="28"/>
          <w:szCs w:val="28"/>
        </w:rPr>
      </w:pPr>
      <w:bookmarkStart w:id="1" w:name="Par20"/>
      <w:bookmarkEnd w:id="1"/>
      <w:r w:rsidRPr="003515C2">
        <w:rPr>
          <w:b/>
          <w:sz w:val="28"/>
          <w:szCs w:val="28"/>
        </w:rPr>
        <w:t xml:space="preserve">Положения </w:t>
      </w:r>
    </w:p>
    <w:p w:rsidR="002D54A1" w:rsidRPr="003515C2" w:rsidRDefault="002D54A1" w:rsidP="002D54A1">
      <w:pPr>
        <w:pStyle w:val="ConsPlusNormal"/>
        <w:jc w:val="center"/>
        <w:rPr>
          <w:b/>
          <w:sz w:val="28"/>
          <w:szCs w:val="28"/>
        </w:rPr>
      </w:pPr>
      <w:r w:rsidRPr="003515C2">
        <w:rPr>
          <w:b/>
          <w:sz w:val="28"/>
          <w:szCs w:val="28"/>
        </w:rPr>
        <w:t>о порядке представления лицами, замещающими муниципальные должности в органах местного самоуправления городского округа Котельники</w:t>
      </w:r>
    </w:p>
    <w:p w:rsidR="002D54A1" w:rsidRPr="003515C2" w:rsidRDefault="002D54A1" w:rsidP="002D54A1">
      <w:pPr>
        <w:pStyle w:val="ConsPlusNormal"/>
        <w:jc w:val="center"/>
        <w:rPr>
          <w:b/>
          <w:sz w:val="28"/>
          <w:szCs w:val="28"/>
        </w:rPr>
      </w:pPr>
      <w:r w:rsidRPr="003515C2">
        <w:rPr>
          <w:b/>
          <w:sz w:val="28"/>
          <w:szCs w:val="28"/>
        </w:rPr>
        <w:t>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несовершеннолетних детей</w:t>
      </w:r>
    </w:p>
    <w:p w:rsidR="00B86174" w:rsidRPr="003515C2" w:rsidRDefault="00B86174" w:rsidP="00B86174">
      <w:pPr>
        <w:pStyle w:val="ConsPlusNormal"/>
        <w:jc w:val="both"/>
        <w:rPr>
          <w:b/>
          <w:sz w:val="28"/>
          <w:szCs w:val="28"/>
        </w:rPr>
      </w:pPr>
    </w:p>
    <w:p w:rsidR="00B86174" w:rsidRPr="003515C2" w:rsidRDefault="00B86174" w:rsidP="00B86174">
      <w:pPr>
        <w:pStyle w:val="ConsPlusNormal"/>
        <w:jc w:val="center"/>
        <w:outlineLvl w:val="1"/>
        <w:rPr>
          <w:sz w:val="28"/>
          <w:szCs w:val="28"/>
        </w:rPr>
      </w:pPr>
      <w:r w:rsidRPr="003515C2">
        <w:rPr>
          <w:sz w:val="28"/>
          <w:szCs w:val="28"/>
        </w:rPr>
        <w:t>1. Общие положения</w:t>
      </w:r>
    </w:p>
    <w:p w:rsidR="00B86174" w:rsidRPr="003515C2" w:rsidRDefault="00B86174" w:rsidP="00B86174">
      <w:pPr>
        <w:pStyle w:val="ConsPlusNormal"/>
        <w:jc w:val="both"/>
        <w:rPr>
          <w:sz w:val="28"/>
          <w:szCs w:val="28"/>
        </w:rPr>
      </w:pPr>
    </w:p>
    <w:p w:rsidR="00747F45" w:rsidRPr="00747F45" w:rsidRDefault="00B86174" w:rsidP="00DF4CBD">
      <w:pPr>
        <w:autoSpaceDE w:val="0"/>
        <w:autoSpaceDN w:val="0"/>
        <w:adjustRightInd w:val="0"/>
        <w:spacing w:after="0" w:line="240" w:lineRule="auto"/>
        <w:ind w:firstLine="567"/>
        <w:jc w:val="both"/>
        <w:rPr>
          <w:rFonts w:ascii="Times New Roman" w:hAnsi="Times New Roman" w:cs="Times New Roman"/>
          <w:sz w:val="28"/>
          <w:szCs w:val="28"/>
        </w:rPr>
      </w:pPr>
      <w:r w:rsidRPr="00747F45">
        <w:rPr>
          <w:rFonts w:ascii="Times New Roman" w:hAnsi="Times New Roman" w:cs="Times New Roman"/>
          <w:sz w:val="28"/>
          <w:szCs w:val="28"/>
        </w:rPr>
        <w:t xml:space="preserve">1.1. Настоящее Положение разработано в </w:t>
      </w:r>
      <w:r w:rsidR="00747F45" w:rsidRPr="00747F45">
        <w:rPr>
          <w:rFonts w:ascii="Times New Roman" w:hAnsi="Times New Roman" w:cs="Times New Roman"/>
          <w:sz w:val="28"/>
          <w:szCs w:val="28"/>
        </w:rPr>
        <w:t xml:space="preserve">Федеральными законами от 25.12.2008 </w:t>
      </w:r>
      <w:hyperlink r:id="rId10" w:history="1">
        <w:r w:rsidR="00C6694D">
          <w:rPr>
            <w:rFonts w:ascii="Times New Roman" w:hAnsi="Times New Roman" w:cs="Times New Roman"/>
            <w:sz w:val="28"/>
            <w:szCs w:val="28"/>
          </w:rPr>
          <w:t>№</w:t>
        </w:r>
        <w:r w:rsidR="00747F45" w:rsidRPr="00747F45">
          <w:rPr>
            <w:rFonts w:ascii="Times New Roman" w:hAnsi="Times New Roman" w:cs="Times New Roman"/>
            <w:sz w:val="28"/>
            <w:szCs w:val="28"/>
          </w:rPr>
          <w:t xml:space="preserve"> 273-ФЗ</w:t>
        </w:r>
      </w:hyperlink>
      <w:r w:rsidR="00C6694D">
        <w:rPr>
          <w:rFonts w:ascii="Times New Roman" w:hAnsi="Times New Roman" w:cs="Times New Roman"/>
          <w:sz w:val="28"/>
          <w:szCs w:val="28"/>
        </w:rPr>
        <w:t xml:space="preserve"> «О противодействии коррупции»</w:t>
      </w:r>
      <w:r w:rsidR="00747F45" w:rsidRPr="00747F45">
        <w:rPr>
          <w:rFonts w:ascii="Times New Roman" w:hAnsi="Times New Roman" w:cs="Times New Roman"/>
          <w:sz w:val="28"/>
          <w:szCs w:val="28"/>
        </w:rPr>
        <w:t xml:space="preserve">, от 03.12.2012 </w:t>
      </w:r>
      <w:hyperlink r:id="rId11" w:history="1">
        <w:r w:rsidR="00C6694D">
          <w:rPr>
            <w:rFonts w:ascii="Times New Roman" w:hAnsi="Times New Roman" w:cs="Times New Roman"/>
            <w:sz w:val="28"/>
            <w:szCs w:val="28"/>
          </w:rPr>
          <w:t>№</w:t>
        </w:r>
        <w:r w:rsidR="00747F45" w:rsidRPr="00747F45">
          <w:rPr>
            <w:rFonts w:ascii="Times New Roman" w:hAnsi="Times New Roman" w:cs="Times New Roman"/>
            <w:sz w:val="28"/>
            <w:szCs w:val="28"/>
          </w:rPr>
          <w:t xml:space="preserve"> 230-ФЗ</w:t>
        </w:r>
      </w:hyperlink>
      <w:r w:rsidR="00C6694D">
        <w:rPr>
          <w:rFonts w:ascii="Times New Roman" w:hAnsi="Times New Roman" w:cs="Times New Roman"/>
          <w:sz w:val="28"/>
          <w:szCs w:val="28"/>
        </w:rPr>
        <w:t xml:space="preserve"> «</w:t>
      </w:r>
      <w:r w:rsidR="00747F45" w:rsidRPr="00747F45">
        <w:rPr>
          <w:rFonts w:ascii="Times New Roman" w:hAnsi="Times New Roman" w:cs="Times New Roman"/>
          <w:sz w:val="28"/>
          <w:szCs w:val="28"/>
        </w:rPr>
        <w:t>О контроле за соответствием расходов лиц, замещающих государственные д</w:t>
      </w:r>
      <w:r w:rsidR="00C6694D">
        <w:rPr>
          <w:rFonts w:ascii="Times New Roman" w:hAnsi="Times New Roman" w:cs="Times New Roman"/>
          <w:sz w:val="28"/>
          <w:szCs w:val="28"/>
        </w:rPr>
        <w:t>олжности, и иных лиц их доходам»</w:t>
      </w:r>
      <w:r w:rsidR="00747F45" w:rsidRPr="00747F45">
        <w:rPr>
          <w:rFonts w:ascii="Times New Roman" w:hAnsi="Times New Roman" w:cs="Times New Roman"/>
          <w:sz w:val="28"/>
          <w:szCs w:val="28"/>
        </w:rPr>
        <w:t xml:space="preserve">, от 06.10.2003 </w:t>
      </w:r>
      <w:hyperlink r:id="rId12" w:history="1">
        <w:r w:rsidR="00C6694D">
          <w:rPr>
            <w:rFonts w:ascii="Times New Roman" w:hAnsi="Times New Roman" w:cs="Times New Roman"/>
            <w:sz w:val="28"/>
            <w:szCs w:val="28"/>
          </w:rPr>
          <w:t>№</w:t>
        </w:r>
        <w:r w:rsidR="00747F45" w:rsidRPr="00747F45">
          <w:rPr>
            <w:rFonts w:ascii="Times New Roman" w:hAnsi="Times New Roman" w:cs="Times New Roman"/>
            <w:sz w:val="28"/>
            <w:szCs w:val="28"/>
          </w:rPr>
          <w:t xml:space="preserve"> 131-ФЗ</w:t>
        </w:r>
      </w:hyperlink>
      <w:r w:rsidR="00C6694D">
        <w:rPr>
          <w:rFonts w:ascii="Times New Roman" w:hAnsi="Times New Roman" w:cs="Times New Roman"/>
          <w:sz w:val="28"/>
          <w:szCs w:val="28"/>
        </w:rPr>
        <w:t xml:space="preserve"> «</w:t>
      </w:r>
      <w:r w:rsidR="00747F45" w:rsidRPr="00747F45">
        <w:rPr>
          <w:rFonts w:ascii="Times New Roman" w:hAnsi="Times New Roman" w:cs="Times New Roman"/>
          <w:sz w:val="28"/>
          <w:szCs w:val="28"/>
        </w:rPr>
        <w:t>Об общих принципах организации местного самоуп</w:t>
      </w:r>
      <w:r w:rsidR="00C6694D">
        <w:rPr>
          <w:rFonts w:ascii="Times New Roman" w:hAnsi="Times New Roman" w:cs="Times New Roman"/>
          <w:sz w:val="28"/>
          <w:szCs w:val="28"/>
        </w:rPr>
        <w:t>равления в Российской Федерации»</w:t>
      </w:r>
      <w:r w:rsidR="00747F45" w:rsidRPr="00747F45">
        <w:rPr>
          <w:rFonts w:ascii="Times New Roman" w:hAnsi="Times New Roman" w:cs="Times New Roman"/>
          <w:sz w:val="28"/>
          <w:szCs w:val="28"/>
        </w:rPr>
        <w:t>,</w:t>
      </w:r>
      <w:r w:rsidR="00747F45">
        <w:rPr>
          <w:rFonts w:ascii="Times New Roman" w:hAnsi="Times New Roman" w:cs="Times New Roman"/>
          <w:sz w:val="28"/>
          <w:szCs w:val="28"/>
        </w:rPr>
        <w:t xml:space="preserve"> Указ</w:t>
      </w:r>
      <w:r w:rsidR="00C6694D">
        <w:rPr>
          <w:rFonts w:ascii="Times New Roman" w:hAnsi="Times New Roman" w:cs="Times New Roman"/>
          <w:sz w:val="28"/>
          <w:szCs w:val="28"/>
        </w:rPr>
        <w:t>ом Президента РФ от 23.06.2014 № 460 (ред. от 15.01.2020) «</w:t>
      </w:r>
      <w:r w:rsidR="00747F45">
        <w:rPr>
          <w:rFonts w:ascii="Times New Roman" w:hAnsi="Times New Roman" w:cs="Times New Roman"/>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C6694D">
        <w:rPr>
          <w:rFonts w:ascii="Times New Roman" w:hAnsi="Times New Roman" w:cs="Times New Roman"/>
          <w:sz w:val="28"/>
          <w:szCs w:val="28"/>
        </w:rPr>
        <w:t>Президента Российской Федерации»</w:t>
      </w:r>
      <w:r w:rsidR="00747F45">
        <w:rPr>
          <w:rFonts w:ascii="Times New Roman" w:hAnsi="Times New Roman" w:cs="Times New Roman"/>
          <w:sz w:val="28"/>
          <w:szCs w:val="28"/>
        </w:rPr>
        <w:t xml:space="preserve">, </w:t>
      </w:r>
      <w:hyperlink r:id="rId13" w:history="1">
        <w:r w:rsidR="00747F45" w:rsidRPr="00747F45">
          <w:rPr>
            <w:rFonts w:ascii="Times New Roman" w:hAnsi="Times New Roman" w:cs="Times New Roman"/>
            <w:sz w:val="28"/>
            <w:szCs w:val="28"/>
          </w:rPr>
          <w:t>Указом</w:t>
        </w:r>
      </w:hyperlink>
      <w:r w:rsidR="00747F45" w:rsidRPr="00747F45">
        <w:rPr>
          <w:rFonts w:ascii="Times New Roman" w:hAnsi="Times New Roman" w:cs="Times New Roman"/>
          <w:sz w:val="28"/>
          <w:szCs w:val="28"/>
        </w:rPr>
        <w:t xml:space="preserve"> Президента Росс</w:t>
      </w:r>
      <w:r w:rsidR="00C6694D">
        <w:rPr>
          <w:rFonts w:ascii="Times New Roman" w:hAnsi="Times New Roman" w:cs="Times New Roman"/>
          <w:sz w:val="28"/>
          <w:szCs w:val="28"/>
        </w:rPr>
        <w:t>ийской Федерации от 10.12.2020 №</w:t>
      </w:r>
      <w:r w:rsidR="00747F45" w:rsidRPr="00747F45">
        <w:rPr>
          <w:rFonts w:ascii="Times New Roman" w:hAnsi="Times New Roman" w:cs="Times New Roman"/>
          <w:sz w:val="28"/>
          <w:szCs w:val="28"/>
        </w:rPr>
        <w:t xml:space="preserve"> 7</w:t>
      </w:r>
      <w:r w:rsidR="00C6694D">
        <w:rPr>
          <w:rFonts w:ascii="Times New Roman" w:hAnsi="Times New Roman" w:cs="Times New Roman"/>
          <w:sz w:val="28"/>
          <w:szCs w:val="28"/>
        </w:rPr>
        <w:t>78 «</w:t>
      </w:r>
      <w:r w:rsidR="00747F45" w:rsidRPr="00747F45">
        <w:rPr>
          <w:rFonts w:ascii="Times New Roman" w:hAnsi="Times New Roman" w:cs="Times New Roman"/>
          <w:sz w:val="28"/>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w:t>
      </w:r>
      <w:r w:rsidR="00C6694D">
        <w:rPr>
          <w:rFonts w:ascii="Times New Roman" w:hAnsi="Times New Roman" w:cs="Times New Roman"/>
          <w:sz w:val="28"/>
          <w:szCs w:val="28"/>
        </w:rPr>
        <w:t>льные акты Российской Федерации»</w:t>
      </w:r>
      <w:r w:rsidR="00747F45" w:rsidRPr="00747F45">
        <w:rPr>
          <w:rFonts w:ascii="Times New Roman" w:hAnsi="Times New Roman" w:cs="Times New Roman"/>
          <w:sz w:val="28"/>
          <w:szCs w:val="28"/>
        </w:rPr>
        <w:t xml:space="preserve">, законом Московской области </w:t>
      </w:r>
      <w:r w:rsidR="00C6694D">
        <w:rPr>
          <w:rFonts w:ascii="Times New Roman" w:hAnsi="Times New Roman" w:cs="Times New Roman"/>
          <w:sz w:val="28"/>
          <w:szCs w:val="28"/>
        </w:rPr>
        <w:t xml:space="preserve"> от 08.11.2017 №</w:t>
      </w:r>
      <w:r w:rsidR="00747F45">
        <w:rPr>
          <w:rFonts w:ascii="Times New Roman" w:hAnsi="Times New Roman" w:cs="Times New Roman"/>
          <w:sz w:val="28"/>
          <w:szCs w:val="28"/>
        </w:rPr>
        <w:t xml:space="preserve"> 189/2017-ОЗ </w:t>
      </w:r>
      <w:r w:rsidR="00747F45" w:rsidRPr="00747F45">
        <w:rPr>
          <w:rFonts w:ascii="Times New Roman" w:hAnsi="Times New Roman" w:cs="Times New Roman"/>
          <w:sz w:val="28"/>
          <w:szCs w:val="28"/>
        </w:rPr>
        <w:t>(ред. о</w:t>
      </w:r>
      <w:r w:rsidR="00C6694D">
        <w:rPr>
          <w:rFonts w:ascii="Times New Roman" w:hAnsi="Times New Roman" w:cs="Times New Roman"/>
          <w:sz w:val="28"/>
          <w:szCs w:val="28"/>
        </w:rPr>
        <w:t>т 20.04.2021) «</w:t>
      </w:r>
      <w:r w:rsidR="00747F45" w:rsidRPr="00747F45">
        <w:rPr>
          <w:rFonts w:ascii="Times New Roman" w:hAnsi="Times New Roman" w:cs="Times New Roman"/>
          <w:sz w:val="28"/>
          <w:szCs w:val="28"/>
        </w:rPr>
        <w:t>О порядке представления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доходах, расходах, об имуществе и обязательствах иму</w:t>
      </w:r>
      <w:r w:rsidR="00C6694D">
        <w:rPr>
          <w:rFonts w:ascii="Times New Roman" w:hAnsi="Times New Roman" w:cs="Times New Roman"/>
          <w:sz w:val="28"/>
          <w:szCs w:val="28"/>
        </w:rPr>
        <w:t>щественного характера»</w:t>
      </w:r>
      <w:r w:rsidR="00747F45" w:rsidRPr="00747F45">
        <w:rPr>
          <w:rFonts w:ascii="Times New Roman" w:hAnsi="Times New Roman" w:cs="Times New Roman"/>
          <w:sz w:val="28"/>
          <w:szCs w:val="28"/>
        </w:rPr>
        <w:t xml:space="preserve">, </w:t>
      </w:r>
      <w:hyperlink r:id="rId14" w:history="1">
        <w:r w:rsidR="00747F45" w:rsidRPr="00747F45">
          <w:rPr>
            <w:rFonts w:ascii="Times New Roman" w:hAnsi="Times New Roman" w:cs="Times New Roman"/>
            <w:sz w:val="28"/>
            <w:szCs w:val="28"/>
          </w:rPr>
          <w:t>Уставом</w:t>
        </w:r>
      </w:hyperlink>
      <w:r w:rsidR="00747F45" w:rsidRPr="00747F45">
        <w:rPr>
          <w:rFonts w:ascii="Times New Roman" w:hAnsi="Times New Roman" w:cs="Times New Roman"/>
          <w:sz w:val="28"/>
          <w:szCs w:val="28"/>
        </w:rPr>
        <w:t xml:space="preserve"> городского округа Котельники Московской области</w:t>
      </w:r>
    </w:p>
    <w:p w:rsidR="00B86174" w:rsidRPr="00747F45" w:rsidRDefault="00B86174" w:rsidP="00B86174">
      <w:pPr>
        <w:pStyle w:val="ConsPlusNormal"/>
        <w:ind w:firstLine="540"/>
        <w:jc w:val="both"/>
        <w:rPr>
          <w:sz w:val="28"/>
          <w:szCs w:val="28"/>
        </w:rPr>
      </w:pPr>
      <w:r w:rsidRPr="00747F45">
        <w:rPr>
          <w:sz w:val="28"/>
          <w:szCs w:val="28"/>
        </w:rPr>
        <w:t xml:space="preserve">1.2. Настоящее Положение </w:t>
      </w:r>
      <w:r w:rsidR="00413F8B" w:rsidRPr="00747F45">
        <w:rPr>
          <w:sz w:val="28"/>
          <w:szCs w:val="28"/>
        </w:rPr>
        <w:t>определяет порядок</w:t>
      </w:r>
      <w:r w:rsidRPr="00747F45">
        <w:rPr>
          <w:sz w:val="28"/>
          <w:szCs w:val="28"/>
        </w:rPr>
        <w:t xml:space="preserve"> представления лицами, </w:t>
      </w:r>
      <w:r w:rsidR="00413F8B" w:rsidRPr="00747F45">
        <w:rPr>
          <w:sz w:val="28"/>
          <w:szCs w:val="28"/>
        </w:rPr>
        <w:t>претендующими на замещение муниципальной</w:t>
      </w:r>
      <w:r w:rsidRPr="00747F45">
        <w:rPr>
          <w:sz w:val="28"/>
          <w:szCs w:val="28"/>
        </w:rPr>
        <w:t xml:space="preserve"> должности</w:t>
      </w:r>
      <w:r w:rsidR="00413F8B" w:rsidRPr="00747F45">
        <w:rPr>
          <w:sz w:val="28"/>
          <w:szCs w:val="28"/>
        </w:rPr>
        <w:t>, лицами замещающими  муниципальные должности  в</w:t>
      </w:r>
      <w:r w:rsidRPr="00747F45">
        <w:rPr>
          <w:sz w:val="28"/>
          <w:szCs w:val="28"/>
        </w:rPr>
        <w:t xml:space="preserve"> </w:t>
      </w:r>
      <w:r w:rsidR="002D54A1" w:rsidRPr="00747F45">
        <w:rPr>
          <w:sz w:val="28"/>
          <w:szCs w:val="28"/>
        </w:rPr>
        <w:t>органах местного самоуправления городского округа</w:t>
      </w:r>
      <w:r w:rsidR="00413F8B" w:rsidRPr="00747F45">
        <w:rPr>
          <w:sz w:val="28"/>
          <w:szCs w:val="28"/>
        </w:rPr>
        <w:t xml:space="preserve"> Котельники</w:t>
      </w:r>
      <w:r w:rsidRPr="00747F45">
        <w:rPr>
          <w:sz w:val="28"/>
          <w:szCs w:val="28"/>
        </w:rPr>
        <w:t>,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0044C2" w:rsidRPr="003515C2" w:rsidRDefault="000044C2" w:rsidP="00B86174">
      <w:pPr>
        <w:pStyle w:val="ConsPlusNormal"/>
        <w:jc w:val="center"/>
        <w:outlineLvl w:val="1"/>
        <w:rPr>
          <w:sz w:val="28"/>
          <w:szCs w:val="28"/>
        </w:rPr>
      </w:pPr>
    </w:p>
    <w:p w:rsidR="00B86174" w:rsidRPr="003515C2" w:rsidRDefault="00B86174" w:rsidP="000044C2">
      <w:pPr>
        <w:pStyle w:val="ConsPlusNormal"/>
        <w:jc w:val="center"/>
        <w:outlineLvl w:val="1"/>
        <w:rPr>
          <w:sz w:val="28"/>
          <w:szCs w:val="28"/>
        </w:rPr>
      </w:pPr>
      <w:r w:rsidRPr="003515C2">
        <w:rPr>
          <w:sz w:val="28"/>
          <w:szCs w:val="28"/>
        </w:rPr>
        <w:t>2. Порядок представления сведений о доходах, расходах, об имуществе</w:t>
      </w:r>
    </w:p>
    <w:p w:rsidR="00B86174" w:rsidRPr="003515C2" w:rsidRDefault="00B86174" w:rsidP="00B86174">
      <w:pPr>
        <w:pStyle w:val="ConsPlusNormal"/>
        <w:jc w:val="center"/>
        <w:rPr>
          <w:sz w:val="28"/>
          <w:szCs w:val="28"/>
        </w:rPr>
      </w:pPr>
      <w:r w:rsidRPr="003515C2">
        <w:rPr>
          <w:sz w:val="28"/>
          <w:szCs w:val="28"/>
        </w:rPr>
        <w:lastRenderedPageBreak/>
        <w:t>и обязательствах имущественного характера</w:t>
      </w:r>
    </w:p>
    <w:p w:rsidR="002D54A1" w:rsidRPr="003515C2" w:rsidRDefault="002D54A1" w:rsidP="00B86174">
      <w:pPr>
        <w:pStyle w:val="ConsPlusNormal"/>
        <w:jc w:val="center"/>
        <w:rPr>
          <w:sz w:val="28"/>
          <w:szCs w:val="28"/>
        </w:rPr>
      </w:pPr>
    </w:p>
    <w:p w:rsidR="000044C2" w:rsidRPr="003515C2" w:rsidRDefault="000044C2" w:rsidP="009E4374">
      <w:pPr>
        <w:autoSpaceDE w:val="0"/>
        <w:autoSpaceDN w:val="0"/>
        <w:adjustRightInd w:val="0"/>
        <w:spacing w:after="0" w:line="240" w:lineRule="auto"/>
        <w:ind w:firstLine="567"/>
        <w:jc w:val="both"/>
        <w:rPr>
          <w:rFonts w:ascii="Times New Roman" w:hAnsi="Times New Roman" w:cs="Times New Roman"/>
          <w:sz w:val="28"/>
          <w:szCs w:val="28"/>
        </w:rPr>
      </w:pPr>
      <w:r w:rsidRPr="003515C2">
        <w:rPr>
          <w:rFonts w:ascii="Times New Roman" w:hAnsi="Times New Roman" w:cs="Times New Roman"/>
          <w:sz w:val="28"/>
          <w:szCs w:val="28"/>
        </w:rPr>
        <w:t xml:space="preserve">2.1. Сведения о доходах, расходах, об имуществе и обязательствах имущественного характера представляются по </w:t>
      </w:r>
      <w:r w:rsidR="009E4374">
        <w:rPr>
          <w:rFonts w:ascii="Times New Roman" w:hAnsi="Times New Roman" w:cs="Times New Roman"/>
          <w:sz w:val="28"/>
          <w:szCs w:val="28"/>
        </w:rPr>
        <w:t>форме, которая установлена для представления данных сведений государственными гражданскими служащими Московской области</w:t>
      </w:r>
      <w:r w:rsidR="00747F45">
        <w:rPr>
          <w:rFonts w:ascii="Times New Roman" w:hAnsi="Times New Roman" w:cs="Times New Roman"/>
          <w:sz w:val="28"/>
          <w:szCs w:val="28"/>
        </w:rPr>
        <w:t>, заполненной с использованием специал</w:t>
      </w:r>
      <w:r w:rsidR="00C6694D">
        <w:rPr>
          <w:rFonts w:ascii="Times New Roman" w:hAnsi="Times New Roman" w:cs="Times New Roman"/>
          <w:sz w:val="28"/>
          <w:szCs w:val="28"/>
        </w:rPr>
        <w:t>ьного программного обеспечения «Справки БК»</w:t>
      </w:r>
      <w:r w:rsidRPr="003515C2">
        <w:rPr>
          <w:rFonts w:ascii="Times New Roman" w:hAnsi="Times New Roman" w:cs="Times New Roman"/>
          <w:sz w:val="28"/>
          <w:szCs w:val="28"/>
        </w:rPr>
        <w:t>:</w:t>
      </w:r>
    </w:p>
    <w:p w:rsidR="005B091F" w:rsidRDefault="005B091F" w:rsidP="005B09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C29AC">
        <w:rPr>
          <w:rFonts w:ascii="Times New Roman" w:hAnsi="Times New Roman" w:cs="Times New Roman"/>
          <w:sz w:val="28"/>
          <w:szCs w:val="28"/>
        </w:rPr>
        <w:t>1.1</w:t>
      </w:r>
      <w:r>
        <w:rPr>
          <w:rFonts w:ascii="Times New Roman" w:hAnsi="Times New Roman" w:cs="Times New Roman"/>
          <w:sz w:val="28"/>
          <w:szCs w:val="28"/>
        </w:rPr>
        <w:t xml:space="preserve"> Граждане, претендующие на замещение муниципальных должностей в </w:t>
      </w:r>
      <w:r w:rsidR="005C29AC">
        <w:rPr>
          <w:rFonts w:ascii="Times New Roman" w:hAnsi="Times New Roman" w:cs="Times New Roman"/>
          <w:sz w:val="28"/>
          <w:szCs w:val="28"/>
        </w:rPr>
        <w:t>городском округе Котельники</w:t>
      </w:r>
      <w:r>
        <w:rPr>
          <w:rFonts w:ascii="Times New Roman" w:hAnsi="Times New Roman" w:cs="Times New Roman"/>
          <w:sz w:val="28"/>
          <w:szCs w:val="28"/>
        </w:rPr>
        <w:t>, представляют:</w:t>
      </w:r>
    </w:p>
    <w:p w:rsidR="005B091F" w:rsidRDefault="005B091F" w:rsidP="005B091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w:t>
      </w:r>
      <w:r w:rsidR="005C29AC">
        <w:rPr>
          <w:rFonts w:ascii="Times New Roman" w:hAnsi="Times New Roman" w:cs="Times New Roman"/>
          <w:sz w:val="28"/>
          <w:szCs w:val="28"/>
        </w:rPr>
        <w:t>городском округе Котельники</w:t>
      </w:r>
      <w:r>
        <w:rPr>
          <w:rFonts w:ascii="Times New Roman" w:hAnsi="Times New Roman" w:cs="Times New Roman"/>
          <w:sz w:val="28"/>
          <w:szCs w:val="28"/>
        </w:rPr>
        <w:t xml:space="preserve">,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w:t>
      </w:r>
      <w:r w:rsidR="005C29AC">
        <w:rPr>
          <w:rFonts w:ascii="Times New Roman" w:hAnsi="Times New Roman" w:cs="Times New Roman"/>
          <w:sz w:val="28"/>
          <w:szCs w:val="28"/>
        </w:rPr>
        <w:t xml:space="preserve">городском округе Котельники </w:t>
      </w:r>
      <w:r>
        <w:rPr>
          <w:rFonts w:ascii="Times New Roman" w:hAnsi="Times New Roman" w:cs="Times New Roman"/>
          <w:sz w:val="28"/>
          <w:szCs w:val="28"/>
        </w:rPr>
        <w:t>(на отчетную дату);</w:t>
      </w:r>
    </w:p>
    <w:p w:rsidR="005B091F" w:rsidRDefault="005B091F" w:rsidP="005B091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Московской области (на отчетную дату).</w:t>
      </w:r>
    </w:p>
    <w:p w:rsidR="005B091F" w:rsidRDefault="005C29AC" w:rsidP="005B091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5B091F">
        <w:rPr>
          <w:rFonts w:ascii="Times New Roman" w:hAnsi="Times New Roman" w:cs="Times New Roman"/>
          <w:sz w:val="28"/>
          <w:szCs w:val="28"/>
        </w:rPr>
        <w:t xml:space="preserve"> Лица, замещающие муниципальные должности в </w:t>
      </w:r>
      <w:r>
        <w:rPr>
          <w:rFonts w:ascii="Times New Roman" w:hAnsi="Times New Roman" w:cs="Times New Roman"/>
          <w:sz w:val="28"/>
          <w:szCs w:val="28"/>
        </w:rPr>
        <w:t>городском округе Котельники</w:t>
      </w:r>
      <w:r w:rsidR="005B091F">
        <w:rPr>
          <w:rFonts w:ascii="Times New Roman" w:hAnsi="Times New Roman" w:cs="Times New Roman"/>
          <w:sz w:val="28"/>
          <w:szCs w:val="28"/>
        </w:rPr>
        <w:t>, представляют ежегодно:</w:t>
      </w:r>
    </w:p>
    <w:p w:rsidR="005B091F" w:rsidRDefault="005B091F" w:rsidP="005B091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5B091F" w:rsidRDefault="005B091F" w:rsidP="005B091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B091F" w:rsidRDefault="005C29AC" w:rsidP="005B091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5B091F">
        <w:rPr>
          <w:rFonts w:ascii="Times New Roman" w:hAnsi="Times New Roman" w:cs="Times New Roman"/>
          <w:sz w:val="28"/>
          <w:szCs w:val="28"/>
        </w:rPr>
        <w:t xml:space="preserve">. Граждане, претендующие на замещение муниципальных должностей в </w:t>
      </w:r>
      <w:r>
        <w:rPr>
          <w:rFonts w:ascii="Times New Roman" w:hAnsi="Times New Roman" w:cs="Times New Roman"/>
          <w:sz w:val="28"/>
          <w:szCs w:val="28"/>
        </w:rPr>
        <w:t>городском округе Котельники</w:t>
      </w:r>
      <w:r w:rsidR="005B091F">
        <w:rPr>
          <w:rFonts w:ascii="Times New Roman" w:hAnsi="Times New Roman" w:cs="Times New Roman"/>
          <w:sz w:val="28"/>
          <w:szCs w:val="28"/>
        </w:rPr>
        <w:t xml:space="preserve">, лица, замещающие муниципальные должности в </w:t>
      </w:r>
      <w:r>
        <w:rPr>
          <w:rFonts w:ascii="Times New Roman" w:hAnsi="Times New Roman" w:cs="Times New Roman"/>
          <w:sz w:val="28"/>
          <w:szCs w:val="28"/>
        </w:rPr>
        <w:t>городском округе Котельники</w:t>
      </w:r>
      <w:r w:rsidR="005B091F">
        <w:rPr>
          <w:rFonts w:ascii="Times New Roman" w:hAnsi="Times New Roman" w:cs="Times New Roman"/>
          <w:sz w:val="28"/>
          <w:szCs w:val="28"/>
        </w:rPr>
        <w:t xml:space="preserve">, представляют сведения о своих расходах, а также о расходах своих супруг (супругов) и несовершеннолетних детей по каждой сделке </w:t>
      </w:r>
      <w:r w:rsidR="005B091F">
        <w:rPr>
          <w:rFonts w:ascii="Times New Roman" w:hAnsi="Times New Roman" w:cs="Times New Roman"/>
          <w:sz w:val="28"/>
          <w:szCs w:val="28"/>
        </w:rPr>
        <w:lastRenderedPageBreak/>
        <w:t xml:space="preserve">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в </w:t>
      </w:r>
      <w:r>
        <w:rPr>
          <w:rFonts w:ascii="Times New Roman" w:hAnsi="Times New Roman" w:cs="Times New Roman"/>
          <w:sz w:val="28"/>
          <w:szCs w:val="28"/>
        </w:rPr>
        <w:t>городском округе Котельники</w:t>
      </w:r>
      <w:r w:rsidR="005B091F">
        <w:rPr>
          <w:rFonts w:ascii="Times New Roman" w:hAnsi="Times New Roman" w:cs="Times New Roman"/>
          <w:sz w:val="28"/>
          <w:szCs w:val="28"/>
        </w:rPr>
        <w:t xml:space="preserve">, лица, замещающего муниципальную должность в </w:t>
      </w:r>
      <w:r>
        <w:rPr>
          <w:rFonts w:ascii="Times New Roman" w:hAnsi="Times New Roman" w:cs="Times New Roman"/>
          <w:sz w:val="28"/>
          <w:szCs w:val="28"/>
        </w:rPr>
        <w:t>городском округе Котельники</w:t>
      </w:r>
      <w:r w:rsidR="005B091F">
        <w:rPr>
          <w:rFonts w:ascii="Times New Roman" w:hAnsi="Times New Roman" w:cs="Times New Roman"/>
          <w:sz w:val="28"/>
          <w:szCs w:val="28"/>
        </w:rPr>
        <w:t>,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86174" w:rsidRPr="003515C2" w:rsidRDefault="005C29AC" w:rsidP="00B86174">
      <w:pPr>
        <w:pStyle w:val="ConsPlusNormal"/>
        <w:ind w:firstLine="540"/>
        <w:jc w:val="both"/>
        <w:rPr>
          <w:sz w:val="28"/>
          <w:szCs w:val="28"/>
        </w:rPr>
      </w:pPr>
      <w:r>
        <w:rPr>
          <w:sz w:val="28"/>
          <w:szCs w:val="28"/>
        </w:rPr>
        <w:t>2.3</w:t>
      </w:r>
      <w:r w:rsidR="00B86174" w:rsidRPr="003515C2">
        <w:rPr>
          <w:sz w:val="28"/>
          <w:szCs w:val="28"/>
        </w:rPr>
        <w:t xml:space="preserve">. Сведения о доходах, расходах, об имуществе и обязательствах имущественного характера представляются лицами, замещающими муниципальные должности, в отдел </w:t>
      </w:r>
      <w:r w:rsidR="00C30474" w:rsidRPr="003515C2">
        <w:rPr>
          <w:sz w:val="28"/>
          <w:szCs w:val="28"/>
        </w:rPr>
        <w:t>по обеспечению деятельности Совета депутатов</w:t>
      </w:r>
      <w:r w:rsidR="00654504">
        <w:rPr>
          <w:sz w:val="28"/>
          <w:szCs w:val="28"/>
        </w:rPr>
        <w:t xml:space="preserve"> в бумажном и электронном виде.</w:t>
      </w:r>
    </w:p>
    <w:p w:rsidR="00B86174" w:rsidRPr="005C29AC" w:rsidRDefault="005C29AC" w:rsidP="005C29AC">
      <w:pPr>
        <w:autoSpaceDE w:val="0"/>
        <w:autoSpaceDN w:val="0"/>
        <w:adjustRightInd w:val="0"/>
        <w:spacing w:after="0" w:line="240" w:lineRule="auto"/>
        <w:ind w:firstLine="567"/>
        <w:jc w:val="both"/>
        <w:rPr>
          <w:rFonts w:ascii="Times New Roman" w:hAnsi="Times New Roman" w:cs="Times New Roman"/>
          <w:sz w:val="28"/>
          <w:szCs w:val="28"/>
        </w:rPr>
      </w:pPr>
      <w:bookmarkStart w:id="2" w:name="Par45"/>
      <w:bookmarkEnd w:id="2"/>
      <w:r w:rsidRPr="005C29AC">
        <w:rPr>
          <w:rFonts w:ascii="Times New Roman" w:hAnsi="Times New Roman" w:cs="Times New Roman"/>
          <w:sz w:val="28"/>
          <w:szCs w:val="28"/>
        </w:rPr>
        <w:t>2.4</w:t>
      </w:r>
      <w:r w:rsidR="00B86174" w:rsidRPr="005C29AC">
        <w:rPr>
          <w:rFonts w:ascii="Times New Roman" w:hAnsi="Times New Roman" w:cs="Times New Roman"/>
          <w:sz w:val="28"/>
          <w:szCs w:val="28"/>
        </w:rPr>
        <w:t xml:space="preserve">. В случае если </w:t>
      </w:r>
      <w:r w:rsidR="00C30474" w:rsidRPr="005C29AC">
        <w:rPr>
          <w:rFonts w:ascii="Times New Roman" w:hAnsi="Times New Roman" w:cs="Times New Roman"/>
          <w:sz w:val="28"/>
          <w:szCs w:val="28"/>
        </w:rPr>
        <w:t>гражданин или лицо, замещающее муниципальную должность, обнаружило</w:t>
      </w:r>
      <w:r w:rsidR="00B86174" w:rsidRPr="005C29AC">
        <w:rPr>
          <w:rFonts w:ascii="Times New Roman" w:hAnsi="Times New Roman" w:cs="Times New Roman"/>
          <w:sz w:val="28"/>
          <w:szCs w:val="28"/>
        </w:rPr>
        <w:t>, что в представленны</w:t>
      </w:r>
      <w:r w:rsidR="00C30474" w:rsidRPr="005C29AC">
        <w:rPr>
          <w:rFonts w:ascii="Times New Roman" w:hAnsi="Times New Roman" w:cs="Times New Roman"/>
          <w:sz w:val="28"/>
          <w:szCs w:val="28"/>
        </w:rPr>
        <w:t>х им</w:t>
      </w:r>
      <w:r w:rsidR="00B86174" w:rsidRPr="005C29AC">
        <w:rPr>
          <w:rFonts w:ascii="Times New Roman" w:hAnsi="Times New Roman" w:cs="Times New Roman"/>
          <w:sz w:val="28"/>
          <w:szCs w:val="28"/>
        </w:rPr>
        <w:t xml:space="preserve"> сведениях о доходах, расходах, об имуществе и обязательствах имущественного характера не отражены или не полностью отражены какие-либо св</w:t>
      </w:r>
      <w:r w:rsidR="00C30474" w:rsidRPr="005C29AC">
        <w:rPr>
          <w:rFonts w:ascii="Times New Roman" w:hAnsi="Times New Roman" w:cs="Times New Roman"/>
          <w:sz w:val="28"/>
          <w:szCs w:val="28"/>
        </w:rPr>
        <w:t>едения, либо имеются ошибки, он вправе представить уточненные сведения</w:t>
      </w:r>
      <w:r w:rsidRPr="005C29AC">
        <w:rPr>
          <w:rFonts w:ascii="Times New Roman" w:hAnsi="Times New Roman" w:cs="Times New Roman"/>
          <w:sz w:val="28"/>
          <w:szCs w:val="28"/>
        </w:rPr>
        <w:t xml:space="preserve"> в порядке, определенном законом Мо</w:t>
      </w:r>
      <w:r w:rsidR="00C6694D">
        <w:rPr>
          <w:rFonts w:ascii="Times New Roman" w:hAnsi="Times New Roman" w:cs="Times New Roman"/>
          <w:sz w:val="28"/>
          <w:szCs w:val="28"/>
        </w:rPr>
        <w:t>сковской области от 08.11.2017 №</w:t>
      </w:r>
      <w:r w:rsidRPr="005C29AC">
        <w:rPr>
          <w:rFonts w:ascii="Times New Roman" w:hAnsi="Times New Roman" w:cs="Times New Roman"/>
          <w:sz w:val="28"/>
          <w:szCs w:val="28"/>
        </w:rPr>
        <w:t xml:space="preserve"> 189/2017-ОЗ</w:t>
      </w:r>
      <w:r>
        <w:rPr>
          <w:rFonts w:ascii="Times New Roman" w:hAnsi="Times New Roman" w:cs="Times New Roman"/>
          <w:sz w:val="28"/>
          <w:szCs w:val="28"/>
        </w:rPr>
        <w:t>.</w:t>
      </w:r>
    </w:p>
    <w:p w:rsidR="00B86174" w:rsidRPr="003515C2" w:rsidRDefault="001E1CC9" w:rsidP="00B86174">
      <w:pPr>
        <w:pStyle w:val="ConsPlusNormal"/>
        <w:ind w:firstLine="540"/>
        <w:jc w:val="both"/>
        <w:rPr>
          <w:sz w:val="28"/>
          <w:szCs w:val="28"/>
        </w:rPr>
      </w:pPr>
      <w:r w:rsidRPr="003515C2">
        <w:rPr>
          <w:sz w:val="28"/>
          <w:szCs w:val="28"/>
        </w:rPr>
        <w:t>2.</w:t>
      </w:r>
      <w:r w:rsidR="005C29AC">
        <w:rPr>
          <w:sz w:val="28"/>
          <w:szCs w:val="28"/>
        </w:rPr>
        <w:t>5</w:t>
      </w:r>
      <w:r w:rsidR="00B86174" w:rsidRPr="003515C2">
        <w:rPr>
          <w:sz w:val="28"/>
          <w:szCs w:val="28"/>
        </w:rPr>
        <w:t xml:space="preserve">. Сотрудник, принявший у лица, замещающего муниципальную должность, документы, предусмотренные </w:t>
      </w:r>
      <w:hyperlink w:anchor="Par43" w:history="1">
        <w:r w:rsidR="00C30474" w:rsidRPr="003515C2">
          <w:rPr>
            <w:sz w:val="28"/>
            <w:szCs w:val="28"/>
          </w:rPr>
          <w:t>2.1.</w:t>
        </w:r>
      </w:hyperlink>
      <w:r w:rsidR="00B86174" w:rsidRPr="003515C2">
        <w:rPr>
          <w:sz w:val="28"/>
          <w:szCs w:val="28"/>
        </w:rPr>
        <w:t xml:space="preserve"> настоящего Положения, </w:t>
      </w:r>
      <w:r w:rsidR="00747F45">
        <w:rPr>
          <w:sz w:val="28"/>
          <w:szCs w:val="28"/>
        </w:rPr>
        <w:t>может</w:t>
      </w:r>
      <w:r w:rsidR="00B86174" w:rsidRPr="003515C2">
        <w:rPr>
          <w:sz w:val="28"/>
          <w:szCs w:val="28"/>
        </w:rPr>
        <w:t xml:space="preserve"> по требованию указанного лица после их получения и подписания выдать копию данных документов с отметкой о получении.</w:t>
      </w:r>
    </w:p>
    <w:p w:rsidR="00B86174" w:rsidRPr="003515C2" w:rsidRDefault="001E1CC9" w:rsidP="00B86174">
      <w:pPr>
        <w:pStyle w:val="ConsPlusNormal"/>
        <w:ind w:firstLine="540"/>
        <w:jc w:val="both"/>
        <w:rPr>
          <w:sz w:val="28"/>
          <w:szCs w:val="28"/>
        </w:rPr>
      </w:pPr>
      <w:r w:rsidRPr="003515C2">
        <w:rPr>
          <w:sz w:val="28"/>
          <w:szCs w:val="28"/>
        </w:rPr>
        <w:t>2.</w:t>
      </w:r>
      <w:r w:rsidR="005C29AC">
        <w:rPr>
          <w:sz w:val="28"/>
          <w:szCs w:val="28"/>
        </w:rPr>
        <w:t>6</w:t>
      </w:r>
      <w:r w:rsidR="00B86174" w:rsidRPr="003515C2">
        <w:rPr>
          <w:sz w:val="28"/>
          <w:szCs w:val="28"/>
        </w:rPr>
        <w:t>.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(ограниченного доступа), если федеральным законом они не отнесены к сведениям, составляющим государственную тайну.</w:t>
      </w:r>
    </w:p>
    <w:p w:rsidR="00B86174" w:rsidRPr="003515C2" w:rsidRDefault="001E1CC9" w:rsidP="00B86174">
      <w:pPr>
        <w:pStyle w:val="ConsPlusNormal"/>
        <w:ind w:firstLine="540"/>
        <w:jc w:val="both"/>
        <w:rPr>
          <w:sz w:val="28"/>
          <w:szCs w:val="28"/>
        </w:rPr>
      </w:pPr>
      <w:r w:rsidRPr="003515C2">
        <w:rPr>
          <w:sz w:val="28"/>
          <w:szCs w:val="28"/>
        </w:rPr>
        <w:t>2.6</w:t>
      </w:r>
      <w:r w:rsidR="00B86174" w:rsidRPr="003515C2">
        <w:rPr>
          <w:sz w:val="28"/>
          <w:szCs w:val="28"/>
        </w:rPr>
        <w:t xml:space="preserve">. Сведения о доходах, расходах, об имуществе и обязательствах имущественного характера, представленные в соответствии с настоящим Положением лицами, замещающими муниципальные должности, хранятся в отделе </w:t>
      </w:r>
      <w:r w:rsidR="00A12582" w:rsidRPr="003515C2">
        <w:rPr>
          <w:sz w:val="28"/>
          <w:szCs w:val="28"/>
        </w:rPr>
        <w:t>по обеспечению деятельности Совета депутатов</w:t>
      </w:r>
      <w:r w:rsidR="00B86174" w:rsidRPr="003515C2">
        <w:rPr>
          <w:sz w:val="28"/>
          <w:szCs w:val="28"/>
        </w:rPr>
        <w:t xml:space="preserve"> в течение 5 (пяти) лет.</w:t>
      </w:r>
    </w:p>
    <w:p w:rsidR="00B86174" w:rsidRDefault="00654504" w:rsidP="00B86174">
      <w:pPr>
        <w:pStyle w:val="ConsPlusNormal"/>
        <w:ind w:firstLine="540"/>
        <w:jc w:val="both"/>
        <w:rPr>
          <w:sz w:val="28"/>
          <w:szCs w:val="28"/>
        </w:rPr>
      </w:pPr>
      <w:r>
        <w:rPr>
          <w:sz w:val="28"/>
          <w:szCs w:val="28"/>
        </w:rPr>
        <w:t>2.7</w:t>
      </w:r>
      <w:r w:rsidR="00B86174" w:rsidRPr="003515C2">
        <w:rPr>
          <w:sz w:val="28"/>
          <w:szCs w:val="28"/>
        </w:rPr>
        <w:t>. В случае непредставления или представления заведомо ложных сведений о доходах, расходах, об имуществе и обязательствах имущественного характера лицами, замещающими муниципальные должности, они несут ответственность в соответствии с действующим законодательством.</w:t>
      </w:r>
    </w:p>
    <w:p w:rsidR="009E4374" w:rsidRDefault="009E4374" w:rsidP="009E43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Лицо, замещающее муниципальную должность в городском округе Котельники, в случае невозможности по объективным причинам представить сведения о доходах, сведения о расходах своих супруги (супруга) и несовершеннолетних детей подает Губернатору Московской области заявление о невозможности по объективным причинам представить сведения о доходах, сведения о расходах своих супруги (супруга) и несовершеннолетних детей (далее - заявление) в порядке, установленном </w:t>
      </w:r>
      <w:r w:rsidR="000D3CBD">
        <w:rPr>
          <w:rFonts w:ascii="Times New Roman" w:hAnsi="Times New Roman" w:cs="Times New Roman"/>
          <w:sz w:val="28"/>
          <w:szCs w:val="28"/>
        </w:rPr>
        <w:t>законом</w:t>
      </w:r>
      <w:r>
        <w:rPr>
          <w:rFonts w:ascii="Times New Roman" w:hAnsi="Times New Roman" w:cs="Times New Roman"/>
          <w:sz w:val="28"/>
          <w:szCs w:val="28"/>
        </w:rPr>
        <w:t xml:space="preserve"> </w:t>
      </w:r>
      <w:r w:rsidRPr="005C29AC">
        <w:rPr>
          <w:rFonts w:ascii="Times New Roman" w:hAnsi="Times New Roman" w:cs="Times New Roman"/>
          <w:sz w:val="28"/>
          <w:szCs w:val="28"/>
        </w:rPr>
        <w:t>Мо</w:t>
      </w:r>
      <w:r w:rsidR="00211E93">
        <w:rPr>
          <w:rFonts w:ascii="Times New Roman" w:hAnsi="Times New Roman" w:cs="Times New Roman"/>
          <w:sz w:val="28"/>
          <w:szCs w:val="28"/>
        </w:rPr>
        <w:t>сковской области от 08.11.2017 №</w:t>
      </w:r>
      <w:r w:rsidRPr="005C29AC">
        <w:rPr>
          <w:rFonts w:ascii="Times New Roman" w:hAnsi="Times New Roman" w:cs="Times New Roman"/>
          <w:sz w:val="28"/>
          <w:szCs w:val="28"/>
        </w:rPr>
        <w:t xml:space="preserve"> 189/2017-ОЗ</w:t>
      </w:r>
      <w:r>
        <w:rPr>
          <w:rFonts w:ascii="Times New Roman" w:hAnsi="Times New Roman" w:cs="Times New Roman"/>
          <w:sz w:val="28"/>
          <w:szCs w:val="28"/>
        </w:rPr>
        <w:t xml:space="preserve">. </w:t>
      </w:r>
    </w:p>
    <w:p w:rsidR="009E4374" w:rsidRDefault="000D3CBD" w:rsidP="009E4374">
      <w:pPr>
        <w:autoSpaceDE w:val="0"/>
        <w:autoSpaceDN w:val="0"/>
        <w:adjustRightInd w:val="0"/>
        <w:spacing w:after="0" w:line="240" w:lineRule="auto"/>
        <w:ind w:firstLine="540"/>
        <w:jc w:val="both"/>
        <w:rPr>
          <w:rFonts w:ascii="Times New Roman" w:hAnsi="Times New Roman" w:cs="Times New Roman"/>
          <w:sz w:val="28"/>
          <w:szCs w:val="28"/>
        </w:rPr>
      </w:pPr>
      <w:bookmarkStart w:id="3" w:name="Par0"/>
      <w:bookmarkEnd w:id="3"/>
      <w:r>
        <w:rPr>
          <w:rFonts w:ascii="Times New Roman" w:hAnsi="Times New Roman" w:cs="Times New Roman"/>
          <w:sz w:val="28"/>
          <w:szCs w:val="28"/>
        </w:rPr>
        <w:lastRenderedPageBreak/>
        <w:t>2.8.</w:t>
      </w:r>
      <w:r w:rsidR="009E4374">
        <w:rPr>
          <w:rFonts w:ascii="Times New Roman" w:hAnsi="Times New Roman" w:cs="Times New Roman"/>
          <w:sz w:val="28"/>
          <w:szCs w:val="28"/>
        </w:rPr>
        <w:t xml:space="preserve">1. Граждане, претендующие на замещение муниципальных должностей в </w:t>
      </w:r>
      <w:r>
        <w:rPr>
          <w:rFonts w:ascii="Times New Roman" w:hAnsi="Times New Roman" w:cs="Times New Roman"/>
          <w:sz w:val="28"/>
          <w:szCs w:val="28"/>
        </w:rPr>
        <w:t>городском округе Котельники</w:t>
      </w:r>
      <w:r w:rsidR="009E4374">
        <w:rPr>
          <w:rFonts w:ascii="Times New Roman" w:hAnsi="Times New Roman" w:cs="Times New Roman"/>
          <w:sz w:val="28"/>
          <w:szCs w:val="28"/>
        </w:rPr>
        <w:t>, с 1 января 2021 года по 30 июня 2021 года включительно вместе со сведениями о доходах, сведениями о расходах, представляемыми по форме, которая установлена для представления данных сведений государственными гражданскими служащими Московской области,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w:t>
      </w:r>
    </w:p>
    <w:p w:rsidR="009E4374" w:rsidRDefault="000D3CBD" w:rsidP="009E4374">
      <w:pPr>
        <w:autoSpaceDE w:val="0"/>
        <w:autoSpaceDN w:val="0"/>
        <w:adjustRightInd w:val="0"/>
        <w:spacing w:before="280" w:after="0" w:line="240" w:lineRule="auto"/>
        <w:ind w:firstLine="540"/>
        <w:jc w:val="both"/>
        <w:rPr>
          <w:rFonts w:ascii="Times New Roman" w:hAnsi="Times New Roman" w:cs="Times New Roman"/>
          <w:sz w:val="28"/>
          <w:szCs w:val="28"/>
        </w:rPr>
      </w:pPr>
      <w:r w:rsidRPr="000D3CBD">
        <w:rPr>
          <w:rFonts w:ascii="Times New Roman" w:hAnsi="Times New Roman" w:cs="Times New Roman"/>
          <w:sz w:val="28"/>
          <w:szCs w:val="28"/>
        </w:rPr>
        <w:t>2.8.</w:t>
      </w:r>
      <w:r w:rsidR="009E4374" w:rsidRPr="000D3CBD">
        <w:rPr>
          <w:rFonts w:ascii="Times New Roman" w:hAnsi="Times New Roman" w:cs="Times New Roman"/>
          <w:sz w:val="28"/>
          <w:szCs w:val="28"/>
        </w:rPr>
        <w:t xml:space="preserve">2. </w:t>
      </w:r>
      <w:hyperlink r:id="rId15" w:history="1">
        <w:r w:rsidR="009E4374" w:rsidRPr="000D3CBD">
          <w:rPr>
            <w:rFonts w:ascii="Times New Roman" w:hAnsi="Times New Roman" w:cs="Times New Roman"/>
            <w:sz w:val="28"/>
            <w:szCs w:val="28"/>
          </w:rPr>
          <w:t>Уведомление</w:t>
        </w:r>
      </w:hyperlink>
      <w:r w:rsidR="009E4374" w:rsidRPr="000D3CBD">
        <w:rPr>
          <w:rFonts w:ascii="Times New Roman" w:hAnsi="Times New Roman" w:cs="Times New Roman"/>
          <w:sz w:val="28"/>
          <w:szCs w:val="28"/>
        </w:rPr>
        <w:t xml:space="preserve"> представляется лицами, указанными в </w:t>
      </w:r>
      <w:hyperlink w:anchor="Par0" w:history="1">
        <w:r w:rsidRPr="000D3CBD">
          <w:rPr>
            <w:rFonts w:ascii="Times New Roman" w:hAnsi="Times New Roman" w:cs="Times New Roman"/>
            <w:sz w:val="28"/>
            <w:szCs w:val="28"/>
          </w:rPr>
          <w:t>п. п. 2.8.1</w:t>
        </w:r>
      </w:hyperlink>
      <w:r w:rsidR="009E4374" w:rsidRPr="000D3CBD">
        <w:rPr>
          <w:rFonts w:ascii="Times New Roman" w:hAnsi="Times New Roman" w:cs="Times New Roman"/>
          <w:sz w:val="28"/>
          <w:szCs w:val="28"/>
        </w:rPr>
        <w:t xml:space="preserve"> по с</w:t>
      </w:r>
      <w:r w:rsidR="009E4374">
        <w:rPr>
          <w:rFonts w:ascii="Times New Roman" w:hAnsi="Times New Roman" w:cs="Times New Roman"/>
          <w:sz w:val="28"/>
          <w:szCs w:val="28"/>
        </w:rPr>
        <w:t xml:space="preserve">остоянию на первое число месяца, предшествующего месяцу подачи документов для замещения муниципальной должности в </w:t>
      </w:r>
      <w:r>
        <w:rPr>
          <w:rFonts w:ascii="Times New Roman" w:hAnsi="Times New Roman" w:cs="Times New Roman"/>
          <w:sz w:val="28"/>
          <w:szCs w:val="28"/>
        </w:rPr>
        <w:t>городском округе Котельники</w:t>
      </w:r>
      <w:r w:rsidR="009E4374">
        <w:rPr>
          <w:rFonts w:ascii="Times New Roman" w:hAnsi="Times New Roman" w:cs="Times New Roman"/>
          <w:sz w:val="28"/>
          <w:szCs w:val="28"/>
        </w:rPr>
        <w:t>, по форме согласно приложению 1 к Указу Президента Российской Фед</w:t>
      </w:r>
      <w:r w:rsidR="00211E93">
        <w:rPr>
          <w:rFonts w:ascii="Times New Roman" w:hAnsi="Times New Roman" w:cs="Times New Roman"/>
          <w:sz w:val="28"/>
          <w:szCs w:val="28"/>
        </w:rPr>
        <w:t>ерации от 10 декабря 2020 года № 778 «</w:t>
      </w:r>
      <w:r w:rsidR="009E4374">
        <w:rPr>
          <w:rFonts w:ascii="Times New Roman" w:hAnsi="Times New Roman" w:cs="Times New Roman"/>
          <w:sz w:val="28"/>
          <w:szCs w:val="28"/>
        </w:rPr>
        <w:t>О мерах по реализации отдельных</w:t>
      </w:r>
      <w:r w:rsidR="00211E93">
        <w:rPr>
          <w:rFonts w:ascii="Times New Roman" w:hAnsi="Times New Roman" w:cs="Times New Roman"/>
          <w:sz w:val="28"/>
          <w:szCs w:val="28"/>
        </w:rPr>
        <w:t xml:space="preserve"> положений Федерального закона «</w:t>
      </w:r>
      <w:r w:rsidR="009E4374">
        <w:rPr>
          <w:rFonts w:ascii="Times New Roman" w:hAnsi="Times New Roman" w:cs="Times New Roman"/>
          <w:sz w:val="28"/>
          <w:szCs w:val="28"/>
        </w:rPr>
        <w:t>О цифровых финансовых активах, цифровой валюте и о внесении изменений в отдельные законодате</w:t>
      </w:r>
      <w:r w:rsidR="00211E93">
        <w:rPr>
          <w:rFonts w:ascii="Times New Roman" w:hAnsi="Times New Roman" w:cs="Times New Roman"/>
          <w:sz w:val="28"/>
          <w:szCs w:val="28"/>
        </w:rPr>
        <w:t>льные акты Российской Федерации»</w:t>
      </w:r>
      <w:r w:rsidR="009E4374">
        <w:rPr>
          <w:rFonts w:ascii="Times New Roman" w:hAnsi="Times New Roman" w:cs="Times New Roman"/>
          <w:sz w:val="28"/>
          <w:szCs w:val="28"/>
        </w:rPr>
        <w:t>.</w:t>
      </w:r>
    </w:p>
    <w:p w:rsidR="00B86174" w:rsidRPr="003515C2" w:rsidRDefault="00B86174" w:rsidP="00B86174">
      <w:pPr>
        <w:pStyle w:val="ConsPlusNormal"/>
        <w:jc w:val="both"/>
        <w:rPr>
          <w:sz w:val="28"/>
          <w:szCs w:val="28"/>
        </w:rPr>
      </w:pPr>
    </w:p>
    <w:p w:rsidR="00B86174" w:rsidRPr="003515C2" w:rsidRDefault="00B86174" w:rsidP="00B86174">
      <w:pPr>
        <w:pStyle w:val="ConsPlusNormal"/>
        <w:jc w:val="center"/>
        <w:outlineLvl w:val="1"/>
        <w:rPr>
          <w:sz w:val="28"/>
          <w:szCs w:val="28"/>
        </w:rPr>
      </w:pPr>
      <w:r w:rsidRPr="003515C2">
        <w:rPr>
          <w:sz w:val="28"/>
          <w:szCs w:val="28"/>
        </w:rPr>
        <w:t>3. Порядок обнародования сведений о доходах, расходах,</w:t>
      </w:r>
    </w:p>
    <w:p w:rsidR="00B86174" w:rsidRPr="003515C2" w:rsidRDefault="00B86174" w:rsidP="00B86174">
      <w:pPr>
        <w:pStyle w:val="ConsPlusNormal"/>
        <w:jc w:val="center"/>
        <w:rPr>
          <w:sz w:val="28"/>
          <w:szCs w:val="28"/>
        </w:rPr>
      </w:pPr>
      <w:r w:rsidRPr="003515C2">
        <w:rPr>
          <w:sz w:val="28"/>
          <w:szCs w:val="28"/>
        </w:rPr>
        <w:t>об имуществе и обязательствах имущественного характера</w:t>
      </w:r>
    </w:p>
    <w:p w:rsidR="00B86174" w:rsidRPr="003515C2" w:rsidRDefault="00B86174" w:rsidP="00B86174">
      <w:pPr>
        <w:pStyle w:val="ConsPlusNormal"/>
        <w:jc w:val="both"/>
        <w:rPr>
          <w:sz w:val="28"/>
          <w:szCs w:val="28"/>
        </w:rPr>
      </w:pPr>
    </w:p>
    <w:p w:rsidR="00B86174" w:rsidRPr="003515C2" w:rsidRDefault="00B86174" w:rsidP="00B86174">
      <w:pPr>
        <w:pStyle w:val="ConsPlusNormal"/>
        <w:ind w:firstLine="540"/>
        <w:jc w:val="both"/>
        <w:rPr>
          <w:sz w:val="28"/>
          <w:szCs w:val="28"/>
        </w:rPr>
      </w:pPr>
      <w:r w:rsidRPr="003515C2">
        <w:rPr>
          <w:sz w:val="28"/>
          <w:szCs w:val="28"/>
        </w:rPr>
        <w:t xml:space="preserve">3.1. 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подлежат обнародованию путем их размещения на официальном сайте </w:t>
      </w:r>
      <w:r w:rsidR="00A12582" w:rsidRPr="003515C2">
        <w:rPr>
          <w:sz w:val="28"/>
          <w:szCs w:val="28"/>
        </w:rPr>
        <w:t>городского округа Котельники</w:t>
      </w:r>
      <w:r w:rsidRPr="003515C2">
        <w:rPr>
          <w:sz w:val="28"/>
          <w:szCs w:val="28"/>
        </w:rPr>
        <w:t xml:space="preserve"> сети </w:t>
      </w:r>
      <w:r w:rsidR="00A12582" w:rsidRPr="003515C2">
        <w:rPr>
          <w:sz w:val="28"/>
          <w:szCs w:val="28"/>
        </w:rPr>
        <w:t>«</w:t>
      </w:r>
      <w:r w:rsidRPr="003515C2">
        <w:rPr>
          <w:sz w:val="28"/>
          <w:szCs w:val="28"/>
        </w:rPr>
        <w:t>Интернет</w:t>
      </w:r>
      <w:r w:rsidR="00D62C41" w:rsidRPr="003515C2">
        <w:rPr>
          <w:sz w:val="28"/>
          <w:szCs w:val="28"/>
        </w:rPr>
        <w:t>»</w:t>
      </w:r>
      <w:r w:rsidRPr="003515C2">
        <w:rPr>
          <w:sz w:val="28"/>
          <w:szCs w:val="28"/>
        </w:rPr>
        <w:t xml:space="preserve"> (далее - официальный сайт) и их предоставления средствам массовой информации для опубликования на основании полученных от них запросов в порядке, установленном настоящим Положением.</w:t>
      </w:r>
    </w:p>
    <w:p w:rsidR="00B86174" w:rsidRPr="003515C2" w:rsidRDefault="00B86174" w:rsidP="00B86174">
      <w:pPr>
        <w:pStyle w:val="ConsPlusNormal"/>
        <w:ind w:firstLine="540"/>
        <w:jc w:val="both"/>
        <w:rPr>
          <w:sz w:val="28"/>
          <w:szCs w:val="28"/>
        </w:rPr>
      </w:pPr>
      <w:bookmarkStart w:id="4" w:name="Par56"/>
      <w:bookmarkEnd w:id="4"/>
      <w:r w:rsidRPr="003515C2">
        <w:rPr>
          <w:sz w:val="28"/>
          <w:szCs w:val="28"/>
        </w:rPr>
        <w:t>3.2. Подлежат размещению на официальном сайте и представлению средствам массовой информации для опубликования следующие сведения о доходах, расходах, об имуществе и обязательствах имущественного характера:</w:t>
      </w:r>
    </w:p>
    <w:p w:rsidR="00B86174" w:rsidRPr="003515C2" w:rsidRDefault="00B86174" w:rsidP="00B86174">
      <w:pPr>
        <w:pStyle w:val="ConsPlusNormal"/>
        <w:ind w:firstLine="540"/>
        <w:jc w:val="both"/>
        <w:rPr>
          <w:sz w:val="28"/>
          <w:szCs w:val="28"/>
        </w:rPr>
      </w:pPr>
      <w:r w:rsidRPr="003515C2">
        <w:rPr>
          <w:sz w:val="28"/>
          <w:szCs w:val="28"/>
        </w:rPr>
        <w:t>а) декларированный годовой доход лица, замещающего муниципальную должность, его супруги (супруга) и несовершеннолетних детей;</w:t>
      </w:r>
    </w:p>
    <w:p w:rsidR="00B86174" w:rsidRPr="003515C2" w:rsidRDefault="00B86174" w:rsidP="00B86174">
      <w:pPr>
        <w:pStyle w:val="ConsPlusNormal"/>
        <w:ind w:firstLine="540"/>
        <w:jc w:val="both"/>
        <w:rPr>
          <w:sz w:val="28"/>
          <w:szCs w:val="28"/>
        </w:rPr>
      </w:pPr>
      <w:r w:rsidRPr="003515C2">
        <w:rPr>
          <w:sz w:val="28"/>
          <w:szCs w:val="28"/>
        </w:rPr>
        <w:t>б)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86174" w:rsidRPr="003515C2" w:rsidRDefault="00B86174" w:rsidP="00B86174">
      <w:pPr>
        <w:pStyle w:val="ConsPlusNormal"/>
        <w:ind w:firstLine="540"/>
        <w:jc w:val="both"/>
        <w:rPr>
          <w:sz w:val="28"/>
          <w:szCs w:val="28"/>
        </w:rPr>
      </w:pPr>
      <w:r w:rsidRPr="003515C2">
        <w:rPr>
          <w:sz w:val="28"/>
          <w:szCs w:val="28"/>
        </w:rPr>
        <w:t>в) перечень транспортных средств, принадлежащих на праве собственности лицу, замещающему муниципальную должность, его супруге (супругу) и несовершеннолетним детям, с указанием вида и марки;</w:t>
      </w:r>
    </w:p>
    <w:p w:rsidR="00B86174" w:rsidRPr="003515C2" w:rsidRDefault="00B86174" w:rsidP="00B86174">
      <w:pPr>
        <w:pStyle w:val="ConsPlusNormal"/>
        <w:ind w:firstLine="540"/>
        <w:jc w:val="both"/>
        <w:rPr>
          <w:sz w:val="28"/>
          <w:szCs w:val="28"/>
        </w:rPr>
      </w:pPr>
      <w:r w:rsidRPr="003515C2">
        <w:rPr>
          <w:sz w:val="28"/>
          <w:szCs w:val="2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B86174" w:rsidRPr="003515C2" w:rsidRDefault="00B86174" w:rsidP="00B86174">
      <w:pPr>
        <w:pStyle w:val="ConsPlusNormal"/>
        <w:ind w:firstLine="540"/>
        <w:jc w:val="both"/>
        <w:rPr>
          <w:sz w:val="28"/>
          <w:szCs w:val="28"/>
        </w:rPr>
      </w:pPr>
      <w:r w:rsidRPr="003515C2">
        <w:rPr>
          <w:sz w:val="28"/>
          <w:szCs w:val="28"/>
        </w:rPr>
        <w:lastRenderedPageBreak/>
        <w:t>3.3.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86174" w:rsidRPr="003515C2" w:rsidRDefault="00B86174" w:rsidP="00B86174">
      <w:pPr>
        <w:pStyle w:val="ConsPlusNormal"/>
        <w:ind w:firstLine="540"/>
        <w:jc w:val="both"/>
        <w:rPr>
          <w:sz w:val="28"/>
          <w:szCs w:val="28"/>
        </w:rPr>
      </w:pPr>
      <w:r w:rsidRPr="003515C2">
        <w:rPr>
          <w:sz w:val="28"/>
          <w:szCs w:val="28"/>
        </w:rPr>
        <w:t xml:space="preserve">а) иные сведения, кроме указанных в </w:t>
      </w:r>
      <w:hyperlink w:anchor="Par56" w:history="1">
        <w:r w:rsidRPr="003515C2">
          <w:rPr>
            <w:sz w:val="28"/>
            <w:szCs w:val="28"/>
          </w:rPr>
          <w:t>пункте 3.2</w:t>
        </w:r>
      </w:hyperlink>
      <w:r w:rsidRPr="003515C2">
        <w:rPr>
          <w:sz w:val="28"/>
          <w:szCs w:val="28"/>
        </w:rPr>
        <w:t xml:space="preserve"> настоящего Положения, о доходах лица, замещающего муниципальную должность,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
    <w:p w:rsidR="00B86174" w:rsidRPr="003515C2" w:rsidRDefault="00B86174" w:rsidP="00B86174">
      <w:pPr>
        <w:pStyle w:val="ConsPlusNormal"/>
        <w:ind w:firstLine="540"/>
        <w:jc w:val="both"/>
        <w:rPr>
          <w:sz w:val="28"/>
          <w:szCs w:val="28"/>
        </w:rPr>
      </w:pPr>
      <w:r w:rsidRPr="003515C2">
        <w:rPr>
          <w:sz w:val="28"/>
          <w:szCs w:val="28"/>
        </w:rPr>
        <w:t>б) персональные данные супруги (супруга), детей и иных членов семьи лица, замещающего муниципальную должность;</w:t>
      </w:r>
    </w:p>
    <w:p w:rsidR="00B86174" w:rsidRPr="003515C2" w:rsidRDefault="00B86174" w:rsidP="00B86174">
      <w:pPr>
        <w:pStyle w:val="ConsPlusNormal"/>
        <w:ind w:firstLine="540"/>
        <w:jc w:val="both"/>
        <w:rPr>
          <w:sz w:val="28"/>
          <w:szCs w:val="28"/>
        </w:rPr>
      </w:pPr>
      <w:r w:rsidRPr="003515C2">
        <w:rPr>
          <w:sz w:val="28"/>
          <w:szCs w:val="2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B86174" w:rsidRPr="003515C2" w:rsidRDefault="00B86174" w:rsidP="00B86174">
      <w:pPr>
        <w:pStyle w:val="ConsPlusNormal"/>
        <w:ind w:firstLine="540"/>
        <w:jc w:val="both"/>
        <w:rPr>
          <w:sz w:val="28"/>
          <w:szCs w:val="28"/>
        </w:rPr>
      </w:pPr>
      <w:r w:rsidRPr="003515C2">
        <w:rPr>
          <w:sz w:val="28"/>
          <w:szCs w:val="28"/>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B86174" w:rsidRPr="003515C2" w:rsidRDefault="00B86174" w:rsidP="00B86174">
      <w:pPr>
        <w:pStyle w:val="ConsPlusNormal"/>
        <w:ind w:firstLine="540"/>
        <w:jc w:val="both"/>
        <w:rPr>
          <w:sz w:val="28"/>
          <w:szCs w:val="28"/>
        </w:rPr>
      </w:pPr>
      <w:r w:rsidRPr="003515C2">
        <w:rPr>
          <w:sz w:val="28"/>
          <w:szCs w:val="28"/>
        </w:rPr>
        <w:t>д) информацию, отнесенную к государственной тайне или являющуюся конфиденциальной.</w:t>
      </w:r>
    </w:p>
    <w:p w:rsidR="00B86174" w:rsidRPr="003515C2" w:rsidRDefault="00B86174" w:rsidP="00B86174">
      <w:pPr>
        <w:pStyle w:val="ConsPlusNormal"/>
        <w:ind w:firstLine="540"/>
        <w:jc w:val="both"/>
        <w:rPr>
          <w:sz w:val="28"/>
          <w:szCs w:val="28"/>
        </w:rPr>
      </w:pPr>
      <w:r w:rsidRPr="003515C2">
        <w:rPr>
          <w:sz w:val="28"/>
          <w:szCs w:val="28"/>
        </w:rPr>
        <w:t xml:space="preserve">3.4. Размещение на официальном сайте и предоставление средствам массовой информации для опубликования сведений о доходах, расходах, об имуществе и обязательствах имущественного характера, указанных в </w:t>
      </w:r>
      <w:hyperlink w:anchor="Par56" w:history="1">
        <w:r w:rsidRPr="003515C2">
          <w:rPr>
            <w:sz w:val="28"/>
            <w:szCs w:val="28"/>
          </w:rPr>
          <w:t>пункте 3.2</w:t>
        </w:r>
      </w:hyperlink>
      <w:r w:rsidRPr="003515C2">
        <w:rPr>
          <w:sz w:val="28"/>
          <w:szCs w:val="28"/>
        </w:rPr>
        <w:t xml:space="preserve"> настоящего Положения, обеспечивает отдел </w:t>
      </w:r>
      <w:r w:rsidR="001E1CC9" w:rsidRPr="003515C2">
        <w:rPr>
          <w:sz w:val="28"/>
          <w:szCs w:val="28"/>
        </w:rPr>
        <w:t>по обеспечению деятельности Совета депутатов</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 xml:space="preserve">3.5. Сведения о доходах, расходах, об имуществе и обязательствах имущественного характера, указанные в </w:t>
      </w:r>
      <w:hyperlink w:anchor="Par56" w:history="1">
        <w:r w:rsidRPr="003515C2">
          <w:rPr>
            <w:sz w:val="28"/>
            <w:szCs w:val="28"/>
          </w:rPr>
          <w:t>пункте 3.2</w:t>
        </w:r>
      </w:hyperlink>
      <w:r w:rsidRPr="003515C2">
        <w:rPr>
          <w:sz w:val="28"/>
          <w:szCs w:val="28"/>
        </w:rPr>
        <w:t xml:space="preserve"> настоящего Положения, подлежат размещению на официальном сайте в течение 14 (четырнадцати) рабочих дней со дня истечения срока, установленного в </w:t>
      </w:r>
      <w:hyperlink w:anchor="Par43" w:history="1">
        <w:r w:rsidR="00A24655">
          <w:rPr>
            <w:sz w:val="28"/>
            <w:szCs w:val="28"/>
          </w:rPr>
          <w:t>2.1</w:t>
        </w:r>
      </w:hyperlink>
      <w:r w:rsidRPr="003515C2">
        <w:rPr>
          <w:sz w:val="28"/>
          <w:szCs w:val="28"/>
        </w:rPr>
        <w:t xml:space="preserve"> настоящего Положения.</w:t>
      </w:r>
    </w:p>
    <w:p w:rsidR="00B86174" w:rsidRPr="003515C2" w:rsidRDefault="00B86174" w:rsidP="00B86174">
      <w:pPr>
        <w:pStyle w:val="ConsPlusNormal"/>
        <w:ind w:firstLine="540"/>
        <w:jc w:val="both"/>
        <w:rPr>
          <w:sz w:val="28"/>
          <w:szCs w:val="28"/>
        </w:rPr>
      </w:pPr>
      <w:r w:rsidRPr="003515C2">
        <w:rPr>
          <w:sz w:val="28"/>
          <w:szCs w:val="28"/>
        </w:rPr>
        <w:t xml:space="preserve">В случае внесения изменений, предусмотренных </w:t>
      </w:r>
      <w:hyperlink w:anchor="Par45" w:history="1">
        <w:r w:rsidRPr="003515C2">
          <w:rPr>
            <w:sz w:val="28"/>
            <w:szCs w:val="28"/>
          </w:rPr>
          <w:t>пунктом 2.</w:t>
        </w:r>
        <w:r w:rsidR="00A443B4">
          <w:rPr>
            <w:sz w:val="28"/>
            <w:szCs w:val="28"/>
          </w:rPr>
          <w:t>3</w:t>
        </w:r>
      </w:hyperlink>
      <w:r w:rsidRPr="003515C2">
        <w:rPr>
          <w:sz w:val="28"/>
          <w:szCs w:val="28"/>
        </w:rPr>
        <w:t xml:space="preserve"> настоящего Положения, такие сведения подлежат размещению на официальном сайте не позднее 5 (пяти) рабочих дней после дня поступления изменений.</w:t>
      </w:r>
    </w:p>
    <w:p w:rsidR="00B86174" w:rsidRPr="003515C2" w:rsidRDefault="00B86174" w:rsidP="00B86174">
      <w:pPr>
        <w:pStyle w:val="ConsPlusNormal"/>
        <w:ind w:firstLine="540"/>
        <w:jc w:val="both"/>
        <w:rPr>
          <w:sz w:val="28"/>
          <w:szCs w:val="28"/>
        </w:rPr>
      </w:pPr>
      <w:r w:rsidRPr="003515C2">
        <w:rPr>
          <w:sz w:val="28"/>
          <w:szCs w:val="28"/>
        </w:rPr>
        <w:t xml:space="preserve">3.6. В случае поступления запроса от средства массовой информации о предоставлении ему сведений, указанных в </w:t>
      </w:r>
      <w:hyperlink w:anchor="Par56" w:history="1">
        <w:r w:rsidRPr="003515C2">
          <w:rPr>
            <w:sz w:val="28"/>
            <w:szCs w:val="28"/>
          </w:rPr>
          <w:t>пункте 3.2</w:t>
        </w:r>
      </w:hyperlink>
      <w:r w:rsidRPr="003515C2">
        <w:rPr>
          <w:sz w:val="28"/>
          <w:szCs w:val="28"/>
        </w:rPr>
        <w:t xml:space="preserve"> настоящего Положения, отдел </w:t>
      </w:r>
      <w:r w:rsidR="001E1CC9" w:rsidRPr="003515C2">
        <w:rPr>
          <w:sz w:val="28"/>
          <w:szCs w:val="28"/>
        </w:rPr>
        <w:t>по обеспечению деятельности Совета депутатов</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а) не позднее рабочего дня, следующего за днем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B86174" w:rsidRPr="003515C2" w:rsidRDefault="00B86174" w:rsidP="00B86174">
      <w:pPr>
        <w:pStyle w:val="ConsPlusNormal"/>
        <w:ind w:firstLine="540"/>
        <w:jc w:val="both"/>
        <w:rPr>
          <w:sz w:val="28"/>
          <w:szCs w:val="28"/>
        </w:rPr>
      </w:pPr>
      <w:r w:rsidRPr="003515C2">
        <w:rPr>
          <w:sz w:val="28"/>
          <w:szCs w:val="28"/>
        </w:rPr>
        <w:t xml:space="preserve">б) в течение 7 (семи) рабочих дней со дня поступления запроса от средства массовой информации обеспечивает предоставление ему сведений, указанных в </w:t>
      </w:r>
      <w:hyperlink w:anchor="Par56" w:history="1">
        <w:r w:rsidRPr="003515C2">
          <w:rPr>
            <w:sz w:val="28"/>
            <w:szCs w:val="28"/>
          </w:rPr>
          <w:t>пункте 3.2</w:t>
        </w:r>
      </w:hyperlink>
      <w:r w:rsidRPr="003515C2">
        <w:rPr>
          <w:sz w:val="28"/>
          <w:szCs w:val="28"/>
        </w:rPr>
        <w:t xml:space="preserve"> настоящего Положения, в том случае, если запрашиваемые сведения отсутствуют на официальном сайте.</w:t>
      </w:r>
    </w:p>
    <w:p w:rsidR="00B86174" w:rsidRPr="003515C2" w:rsidRDefault="00B86174" w:rsidP="00B86174">
      <w:pPr>
        <w:pStyle w:val="ConsPlusNormal"/>
        <w:ind w:firstLine="540"/>
        <w:jc w:val="both"/>
        <w:rPr>
          <w:sz w:val="28"/>
          <w:szCs w:val="28"/>
        </w:rPr>
      </w:pPr>
      <w:r w:rsidRPr="003515C2">
        <w:rPr>
          <w:sz w:val="28"/>
          <w:szCs w:val="28"/>
        </w:rPr>
        <w:t>Если запрашиваемые сведения размещены на официальном сайте, то в указанный срок средству массовой информации предоставляется информация о том, где на официальном сайте они размещены.</w:t>
      </w:r>
    </w:p>
    <w:p w:rsidR="00B86174" w:rsidRPr="003515C2" w:rsidRDefault="00B86174" w:rsidP="00B86174">
      <w:pPr>
        <w:pStyle w:val="ConsPlusNormal"/>
        <w:jc w:val="both"/>
        <w:rPr>
          <w:sz w:val="28"/>
          <w:szCs w:val="28"/>
        </w:rPr>
      </w:pPr>
    </w:p>
    <w:p w:rsidR="00B86174" w:rsidRPr="003515C2" w:rsidRDefault="00B86174" w:rsidP="00B86174">
      <w:pPr>
        <w:pStyle w:val="ConsPlusNormal"/>
        <w:jc w:val="center"/>
        <w:outlineLvl w:val="1"/>
        <w:rPr>
          <w:sz w:val="28"/>
          <w:szCs w:val="28"/>
        </w:rPr>
      </w:pPr>
      <w:r w:rsidRPr="003515C2">
        <w:rPr>
          <w:sz w:val="28"/>
          <w:szCs w:val="28"/>
        </w:rPr>
        <w:t>4. Порядок проведения проверки достоверности и полноты</w:t>
      </w:r>
    </w:p>
    <w:p w:rsidR="00B86174" w:rsidRPr="003515C2" w:rsidRDefault="00B86174" w:rsidP="00B86174">
      <w:pPr>
        <w:pStyle w:val="ConsPlusNormal"/>
        <w:jc w:val="center"/>
        <w:rPr>
          <w:sz w:val="28"/>
          <w:szCs w:val="28"/>
        </w:rPr>
      </w:pPr>
      <w:r w:rsidRPr="003515C2">
        <w:rPr>
          <w:sz w:val="28"/>
          <w:szCs w:val="28"/>
        </w:rPr>
        <w:t>сведений о доходах, расходах, об имуществе</w:t>
      </w:r>
    </w:p>
    <w:p w:rsidR="00B86174" w:rsidRPr="003515C2" w:rsidRDefault="00B86174" w:rsidP="00B86174">
      <w:pPr>
        <w:pStyle w:val="ConsPlusNormal"/>
        <w:jc w:val="center"/>
        <w:rPr>
          <w:sz w:val="28"/>
          <w:szCs w:val="28"/>
        </w:rPr>
      </w:pPr>
      <w:r w:rsidRPr="003515C2">
        <w:rPr>
          <w:sz w:val="28"/>
          <w:szCs w:val="28"/>
        </w:rPr>
        <w:t>и обязательствах имущественного характера</w:t>
      </w:r>
    </w:p>
    <w:p w:rsidR="00B86174" w:rsidRPr="003515C2" w:rsidRDefault="00B86174" w:rsidP="00B86174">
      <w:pPr>
        <w:pStyle w:val="ConsPlusNormal"/>
        <w:jc w:val="both"/>
        <w:rPr>
          <w:sz w:val="28"/>
          <w:szCs w:val="28"/>
        </w:rPr>
      </w:pPr>
    </w:p>
    <w:p w:rsidR="00B86174" w:rsidRPr="003515C2" w:rsidRDefault="00B86174" w:rsidP="00B86174">
      <w:pPr>
        <w:pStyle w:val="ConsPlusNormal"/>
        <w:ind w:firstLine="540"/>
        <w:jc w:val="both"/>
        <w:rPr>
          <w:sz w:val="28"/>
          <w:szCs w:val="28"/>
        </w:rPr>
      </w:pPr>
      <w:r w:rsidRPr="003515C2">
        <w:rPr>
          <w:sz w:val="28"/>
          <w:szCs w:val="28"/>
        </w:rPr>
        <w:t xml:space="preserve">4.1. Сведения о доходах, расходах, об имуществе и обязательствах имущественного характера, представляемые лицами, замещающими муниципальные должности, подлежат проверке их достоверности и полноты, проводимой временной депутатской комиссией Совета депутатов </w:t>
      </w:r>
      <w:r w:rsidR="001E1CC9" w:rsidRPr="003515C2">
        <w:rPr>
          <w:sz w:val="28"/>
          <w:szCs w:val="28"/>
        </w:rPr>
        <w:t>городского округа</w:t>
      </w:r>
      <w:r w:rsidR="00893A3F" w:rsidRPr="003515C2">
        <w:rPr>
          <w:sz w:val="28"/>
          <w:szCs w:val="28"/>
        </w:rPr>
        <w:t xml:space="preserve"> Котельники</w:t>
      </w:r>
      <w:r w:rsidR="001E1CC9" w:rsidRPr="003515C2">
        <w:rPr>
          <w:sz w:val="28"/>
          <w:szCs w:val="28"/>
        </w:rPr>
        <w:t xml:space="preserve"> </w:t>
      </w:r>
      <w:r w:rsidRPr="003515C2">
        <w:rPr>
          <w:sz w:val="28"/>
          <w:szCs w:val="28"/>
        </w:rPr>
        <w:t>(далее - Комиссия), в порядке, установленном настоящим Положением.</w:t>
      </w:r>
    </w:p>
    <w:p w:rsidR="00B86174" w:rsidRPr="003515C2" w:rsidRDefault="00B86174" w:rsidP="00B86174">
      <w:pPr>
        <w:pStyle w:val="ConsPlusNormal"/>
        <w:ind w:firstLine="540"/>
        <w:jc w:val="both"/>
        <w:rPr>
          <w:sz w:val="28"/>
          <w:szCs w:val="28"/>
        </w:rPr>
      </w:pPr>
      <w:r w:rsidRPr="003515C2">
        <w:rPr>
          <w:sz w:val="28"/>
          <w:szCs w:val="28"/>
        </w:rPr>
        <w:t>Комиссия создается р</w:t>
      </w:r>
      <w:r w:rsidR="004B50E2">
        <w:rPr>
          <w:sz w:val="28"/>
          <w:szCs w:val="28"/>
        </w:rPr>
        <w:t>аспоряжением Председателя</w:t>
      </w:r>
      <w:r w:rsidRPr="003515C2">
        <w:rPr>
          <w:sz w:val="28"/>
          <w:szCs w:val="28"/>
        </w:rPr>
        <w:t xml:space="preserve"> Совета депутатов </w:t>
      </w:r>
      <w:r w:rsidR="00893A3F" w:rsidRPr="003515C2">
        <w:rPr>
          <w:sz w:val="28"/>
          <w:szCs w:val="28"/>
        </w:rPr>
        <w:t>городского округа Котельники</w:t>
      </w:r>
      <w:r w:rsidRPr="003515C2">
        <w:rPr>
          <w:sz w:val="28"/>
          <w:szCs w:val="28"/>
        </w:rPr>
        <w:t xml:space="preserve"> при возникновении основания для проведения проверки на период конкретной проверки.</w:t>
      </w:r>
    </w:p>
    <w:p w:rsidR="00B86174" w:rsidRPr="003515C2" w:rsidRDefault="00B86174" w:rsidP="00B86174">
      <w:pPr>
        <w:pStyle w:val="ConsPlusNormal"/>
        <w:ind w:firstLine="540"/>
        <w:jc w:val="both"/>
        <w:rPr>
          <w:sz w:val="28"/>
          <w:szCs w:val="28"/>
        </w:rPr>
      </w:pPr>
      <w:bookmarkStart w:id="5" w:name="Par81"/>
      <w:bookmarkEnd w:id="5"/>
      <w:r w:rsidRPr="003515C2">
        <w:rPr>
          <w:sz w:val="28"/>
          <w:szCs w:val="28"/>
        </w:rPr>
        <w:t xml:space="preserve">4.2. Основанием для проведения проверки является достаточная информация, представленная в </w:t>
      </w:r>
      <w:r w:rsidR="00D0545F">
        <w:rPr>
          <w:sz w:val="28"/>
          <w:szCs w:val="28"/>
        </w:rPr>
        <w:t>Совет</w:t>
      </w:r>
      <w:r w:rsidR="00893A3F" w:rsidRPr="003515C2">
        <w:rPr>
          <w:sz w:val="28"/>
          <w:szCs w:val="28"/>
        </w:rPr>
        <w:t xml:space="preserve"> депутатов</w:t>
      </w:r>
      <w:r w:rsidRPr="003515C2">
        <w:rPr>
          <w:sz w:val="28"/>
          <w:szCs w:val="28"/>
        </w:rPr>
        <w:t xml:space="preserve"> в письменной форме в установленном порядке:</w:t>
      </w:r>
    </w:p>
    <w:p w:rsidR="00B86174" w:rsidRPr="003515C2" w:rsidRDefault="00B86174" w:rsidP="00B86174">
      <w:pPr>
        <w:pStyle w:val="ConsPlusNormal"/>
        <w:ind w:firstLine="540"/>
        <w:jc w:val="both"/>
        <w:rPr>
          <w:sz w:val="28"/>
          <w:szCs w:val="28"/>
        </w:rPr>
      </w:pPr>
      <w:r w:rsidRPr="003515C2">
        <w:rPr>
          <w:sz w:val="28"/>
          <w:szCs w:val="28"/>
        </w:rPr>
        <w:t>а) правоохранительными, налоговыми и другими государственными органами</w:t>
      </w:r>
      <w:r w:rsidR="00DE24E8" w:rsidRPr="003515C2">
        <w:rPr>
          <w:sz w:val="28"/>
          <w:szCs w:val="28"/>
        </w:rPr>
        <w:t>, органами местного самоуправления</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б) постоянно действующими руководящими органами политических партий, их региональных и местных отделений;</w:t>
      </w:r>
    </w:p>
    <w:p w:rsidR="00B86174" w:rsidRPr="003515C2" w:rsidRDefault="00B86174" w:rsidP="00B86174">
      <w:pPr>
        <w:pStyle w:val="ConsPlusNormal"/>
        <w:ind w:firstLine="540"/>
        <w:jc w:val="both"/>
        <w:rPr>
          <w:sz w:val="28"/>
          <w:szCs w:val="28"/>
        </w:rPr>
      </w:pPr>
      <w:r w:rsidRPr="003515C2">
        <w:rPr>
          <w:sz w:val="28"/>
          <w:szCs w:val="28"/>
        </w:rPr>
        <w:t xml:space="preserve">в) зарегистрированными общественными объединениями, не являющимися политическими партиями и действующими на территории </w:t>
      </w:r>
      <w:r w:rsidR="00893A3F" w:rsidRPr="003515C2">
        <w:rPr>
          <w:sz w:val="28"/>
          <w:szCs w:val="28"/>
        </w:rPr>
        <w:t>городского округа Котельники</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 xml:space="preserve">г) Общественной палатой Российской Федерации, Общественной палатой Московской области и Общественной палатой </w:t>
      </w:r>
      <w:r w:rsidR="00553C73" w:rsidRPr="003515C2">
        <w:rPr>
          <w:sz w:val="28"/>
          <w:szCs w:val="28"/>
        </w:rPr>
        <w:t>городского округа Котельники</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д) средствами массовой информации.</w:t>
      </w:r>
    </w:p>
    <w:p w:rsidR="00B86174" w:rsidRPr="003515C2" w:rsidRDefault="00B86174" w:rsidP="00B86174">
      <w:pPr>
        <w:pStyle w:val="ConsPlusNormal"/>
        <w:ind w:firstLine="540"/>
        <w:jc w:val="both"/>
        <w:rPr>
          <w:sz w:val="28"/>
          <w:szCs w:val="28"/>
        </w:rPr>
      </w:pPr>
      <w:r w:rsidRPr="003515C2">
        <w:rPr>
          <w:sz w:val="28"/>
          <w:szCs w:val="28"/>
        </w:rPr>
        <w:t>4.3. Информация анонимного характера не может служить основанием для проведения проверки.</w:t>
      </w:r>
    </w:p>
    <w:p w:rsidR="00B86174" w:rsidRPr="003515C2" w:rsidRDefault="00B86174" w:rsidP="00B86174">
      <w:pPr>
        <w:pStyle w:val="ConsPlusNormal"/>
        <w:ind w:firstLine="540"/>
        <w:jc w:val="both"/>
        <w:rPr>
          <w:sz w:val="28"/>
          <w:szCs w:val="28"/>
        </w:rPr>
      </w:pPr>
      <w:bookmarkStart w:id="6" w:name="Par88"/>
      <w:bookmarkEnd w:id="6"/>
      <w:r w:rsidRPr="003515C2">
        <w:rPr>
          <w:sz w:val="28"/>
          <w:szCs w:val="28"/>
        </w:rPr>
        <w:t xml:space="preserve">4.4. Информация, представленная органами и организациями, указанными в </w:t>
      </w:r>
      <w:hyperlink w:anchor="Par81" w:history="1">
        <w:r w:rsidRPr="003515C2">
          <w:rPr>
            <w:sz w:val="28"/>
            <w:szCs w:val="28"/>
          </w:rPr>
          <w:t>пункте 4.2</w:t>
        </w:r>
      </w:hyperlink>
      <w:r w:rsidRPr="003515C2">
        <w:rPr>
          <w:sz w:val="28"/>
          <w:szCs w:val="28"/>
        </w:rPr>
        <w:t xml:space="preserve"> настоящего Положения, в течение 20 дней с момента ее поступления, подлежит предварительному рассмотрению Комиссией на предмет определения достаточности оснований для проведения проверки.</w:t>
      </w:r>
    </w:p>
    <w:p w:rsidR="00B86174" w:rsidRPr="003515C2" w:rsidRDefault="00B86174" w:rsidP="00B86174">
      <w:pPr>
        <w:pStyle w:val="ConsPlusNormal"/>
        <w:ind w:firstLine="540"/>
        <w:jc w:val="both"/>
        <w:rPr>
          <w:sz w:val="28"/>
          <w:szCs w:val="28"/>
        </w:rPr>
      </w:pPr>
      <w:r w:rsidRPr="003515C2">
        <w:rPr>
          <w:sz w:val="28"/>
          <w:szCs w:val="28"/>
        </w:rPr>
        <w:t>По результатам предварительного рассмотрения информации Комиссия готовит решения о проверке достоверности и полноты сведений о доходах, расходах, об имуществе и обязательствах имущественного характера.</w:t>
      </w:r>
    </w:p>
    <w:p w:rsidR="00B86174" w:rsidRPr="003515C2" w:rsidRDefault="00B86174" w:rsidP="00B86174">
      <w:pPr>
        <w:pStyle w:val="ConsPlusNormal"/>
        <w:ind w:firstLine="540"/>
        <w:jc w:val="both"/>
        <w:rPr>
          <w:sz w:val="28"/>
          <w:szCs w:val="28"/>
        </w:rPr>
      </w:pPr>
      <w:r w:rsidRPr="003515C2">
        <w:rPr>
          <w:sz w:val="28"/>
          <w:szCs w:val="28"/>
        </w:rPr>
        <w:t xml:space="preserve">4.5. </w:t>
      </w:r>
      <w:r w:rsidR="004B50E2">
        <w:rPr>
          <w:sz w:val="28"/>
          <w:szCs w:val="28"/>
        </w:rPr>
        <w:t>Р</w:t>
      </w:r>
      <w:r w:rsidRPr="003515C2">
        <w:rPr>
          <w:sz w:val="28"/>
          <w:szCs w:val="28"/>
        </w:rPr>
        <w:t>ешени</w:t>
      </w:r>
      <w:r w:rsidR="004B50E2">
        <w:rPr>
          <w:sz w:val="28"/>
          <w:szCs w:val="28"/>
        </w:rPr>
        <w:t>е</w:t>
      </w:r>
      <w:r w:rsidRPr="003515C2">
        <w:rPr>
          <w:sz w:val="28"/>
          <w:szCs w:val="28"/>
        </w:rPr>
        <w:t>, предусмотренно</w:t>
      </w:r>
      <w:r w:rsidR="004B50E2">
        <w:rPr>
          <w:sz w:val="28"/>
          <w:szCs w:val="28"/>
        </w:rPr>
        <w:t>е</w:t>
      </w:r>
      <w:r w:rsidRPr="003515C2">
        <w:rPr>
          <w:sz w:val="28"/>
          <w:szCs w:val="28"/>
        </w:rPr>
        <w:t xml:space="preserve"> </w:t>
      </w:r>
      <w:hyperlink w:anchor="Par88" w:history="1">
        <w:r w:rsidRPr="003515C2">
          <w:rPr>
            <w:sz w:val="28"/>
            <w:szCs w:val="28"/>
          </w:rPr>
          <w:t>пунктом 4.4</w:t>
        </w:r>
      </w:hyperlink>
      <w:r w:rsidRPr="003515C2">
        <w:rPr>
          <w:sz w:val="28"/>
          <w:szCs w:val="28"/>
        </w:rPr>
        <w:t xml:space="preserve"> настоящего Положения, направляется лицу, замещающему муниципальную должность, в отношении которого поступила такая информация, не позднее 2 рабочих дней со дня принятия Комиссией такого решения.</w:t>
      </w:r>
    </w:p>
    <w:p w:rsidR="00B86174" w:rsidRPr="003515C2" w:rsidRDefault="00B86174" w:rsidP="00B86174">
      <w:pPr>
        <w:pStyle w:val="ConsPlusNormal"/>
        <w:ind w:firstLine="540"/>
        <w:jc w:val="both"/>
        <w:rPr>
          <w:sz w:val="28"/>
          <w:szCs w:val="28"/>
        </w:rPr>
      </w:pPr>
      <w:r w:rsidRPr="003515C2">
        <w:rPr>
          <w:sz w:val="28"/>
          <w:szCs w:val="28"/>
        </w:rPr>
        <w:t xml:space="preserve">4.6. Вопрос о проведении проверки рассматривается на заседании </w:t>
      </w:r>
      <w:r w:rsidR="004B50E2">
        <w:rPr>
          <w:sz w:val="28"/>
          <w:szCs w:val="28"/>
        </w:rPr>
        <w:t>комиссии</w:t>
      </w:r>
      <w:r w:rsidRPr="003515C2">
        <w:rPr>
          <w:sz w:val="28"/>
          <w:szCs w:val="28"/>
        </w:rPr>
        <w:t xml:space="preserve"> с приглашением представителей органов и организаций, указанных в </w:t>
      </w:r>
      <w:hyperlink w:anchor="Par81" w:history="1">
        <w:r w:rsidRPr="003515C2">
          <w:rPr>
            <w:sz w:val="28"/>
            <w:szCs w:val="28"/>
          </w:rPr>
          <w:t>пункте 4.2</w:t>
        </w:r>
      </w:hyperlink>
      <w:r w:rsidRPr="003515C2">
        <w:rPr>
          <w:sz w:val="28"/>
          <w:szCs w:val="28"/>
        </w:rPr>
        <w:t xml:space="preserve"> настоящего Положения, и принимается отдельно по каждому лицу, замещающему муниципальную должность, в отношении которого поступила указанная информация.</w:t>
      </w:r>
    </w:p>
    <w:p w:rsidR="00B86174" w:rsidRPr="003515C2" w:rsidRDefault="00B86174" w:rsidP="00B86174">
      <w:pPr>
        <w:pStyle w:val="ConsPlusNormal"/>
        <w:ind w:firstLine="540"/>
        <w:jc w:val="both"/>
        <w:rPr>
          <w:sz w:val="28"/>
          <w:szCs w:val="28"/>
        </w:rPr>
      </w:pPr>
      <w:r w:rsidRPr="003515C2">
        <w:rPr>
          <w:sz w:val="28"/>
          <w:szCs w:val="28"/>
        </w:rPr>
        <w:t xml:space="preserve">4.7. Основанием для принятия </w:t>
      </w:r>
      <w:r w:rsidR="004B50E2">
        <w:rPr>
          <w:sz w:val="28"/>
          <w:szCs w:val="28"/>
        </w:rPr>
        <w:t>комиссией</w:t>
      </w:r>
      <w:r w:rsidR="00C7064A" w:rsidRPr="003515C2">
        <w:rPr>
          <w:sz w:val="28"/>
          <w:szCs w:val="28"/>
        </w:rPr>
        <w:t xml:space="preserve"> </w:t>
      </w:r>
      <w:r w:rsidRPr="003515C2">
        <w:rPr>
          <w:sz w:val="28"/>
          <w:szCs w:val="28"/>
        </w:rPr>
        <w:t>решения о проведении проверки является информация:</w:t>
      </w:r>
    </w:p>
    <w:p w:rsidR="00B86174" w:rsidRPr="003515C2" w:rsidRDefault="00B86174" w:rsidP="00B86174">
      <w:pPr>
        <w:pStyle w:val="ConsPlusNormal"/>
        <w:ind w:firstLine="540"/>
        <w:jc w:val="both"/>
        <w:rPr>
          <w:sz w:val="28"/>
          <w:szCs w:val="28"/>
        </w:rPr>
      </w:pPr>
      <w:r w:rsidRPr="003515C2">
        <w:rPr>
          <w:sz w:val="28"/>
          <w:szCs w:val="28"/>
        </w:rPr>
        <w:t>а) о представлении лицом, замещающим муниципальную должность, недостоверных или неполных сведений о своих доходах, об имуществе и обязательствах имущественного характера и (или) о доходах, об имуществе и обязательствах имущественного характера его супруги (супруга) и несовершеннолетних детей;</w:t>
      </w:r>
    </w:p>
    <w:p w:rsidR="00B86174" w:rsidRPr="003515C2" w:rsidRDefault="00B86174" w:rsidP="00B86174">
      <w:pPr>
        <w:pStyle w:val="ConsPlusNormal"/>
        <w:ind w:firstLine="540"/>
        <w:jc w:val="both"/>
        <w:rPr>
          <w:sz w:val="28"/>
          <w:szCs w:val="28"/>
        </w:rPr>
      </w:pPr>
      <w:r w:rsidRPr="003515C2">
        <w:rPr>
          <w:sz w:val="28"/>
          <w:szCs w:val="28"/>
        </w:rPr>
        <w:lastRenderedPageBreak/>
        <w:t>б) о непредставлении лицом, замещающим муниципальную должность, либо представлении им недостоверных или неполных сведений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лица, замещающего муниципальную должность, и его супруги (супруга) за 3 (три) последних года, предшествующих совершению сделки.</w:t>
      </w:r>
    </w:p>
    <w:p w:rsidR="00B86174" w:rsidRPr="003515C2" w:rsidRDefault="00B86174" w:rsidP="00B86174">
      <w:pPr>
        <w:pStyle w:val="ConsPlusNormal"/>
        <w:ind w:firstLine="540"/>
        <w:jc w:val="both"/>
        <w:rPr>
          <w:sz w:val="28"/>
          <w:szCs w:val="28"/>
        </w:rPr>
      </w:pPr>
      <w:r w:rsidRPr="003515C2">
        <w:rPr>
          <w:sz w:val="28"/>
          <w:szCs w:val="28"/>
        </w:rPr>
        <w:t xml:space="preserve">4.8. В решении </w:t>
      </w:r>
      <w:r w:rsidR="004B50E2">
        <w:rPr>
          <w:sz w:val="28"/>
          <w:szCs w:val="28"/>
        </w:rPr>
        <w:t>комиссии</w:t>
      </w:r>
      <w:r w:rsidRPr="003515C2">
        <w:rPr>
          <w:sz w:val="28"/>
          <w:szCs w:val="28"/>
        </w:rPr>
        <w:t xml:space="preserve"> о проведении проверки указывается содержание и объем подлежащих проверке сведений, перечень федеральных органов государственной власти, в том числе уполномоченных на осуществление оперативно-розыскной деятельности, и головных подразделений организаций, в том числе кредитных организаций, в которые направляются запросы о предоставлении имеющейся у них информации о доходах, расходах, об имуществе и обязательствах имущественного характера лица, замещающего муниципальную должность, и (или) о доходах, расходах, об имуществе и обязательствах имущественного характера его супруги (супруга) и несовершеннолетних детей.</w:t>
      </w:r>
    </w:p>
    <w:p w:rsidR="00B86174" w:rsidRPr="003515C2" w:rsidRDefault="00B86174" w:rsidP="00B86174">
      <w:pPr>
        <w:pStyle w:val="ConsPlusNormal"/>
        <w:ind w:firstLine="540"/>
        <w:jc w:val="both"/>
        <w:rPr>
          <w:sz w:val="28"/>
          <w:szCs w:val="28"/>
        </w:rPr>
      </w:pPr>
      <w:r w:rsidRPr="003515C2">
        <w:rPr>
          <w:sz w:val="28"/>
          <w:szCs w:val="28"/>
        </w:rPr>
        <w:t xml:space="preserve">Готовит и направляет указанные запросы отдел </w:t>
      </w:r>
      <w:r w:rsidR="00C7064A" w:rsidRPr="003515C2">
        <w:rPr>
          <w:sz w:val="28"/>
          <w:szCs w:val="28"/>
        </w:rPr>
        <w:t>по обеспечению деятельности Совета депутатов</w:t>
      </w:r>
      <w:r w:rsidR="00D0545F">
        <w:rPr>
          <w:sz w:val="28"/>
          <w:szCs w:val="28"/>
        </w:rPr>
        <w:t xml:space="preserve"> на основании принятого Советом депутатов решения</w:t>
      </w:r>
      <w:r w:rsidR="00D0545F" w:rsidRPr="00D0545F">
        <w:rPr>
          <w:sz w:val="28"/>
          <w:szCs w:val="28"/>
        </w:rPr>
        <w:t xml:space="preserve"> </w:t>
      </w:r>
      <w:r w:rsidR="00D0545F" w:rsidRPr="003515C2">
        <w:rPr>
          <w:sz w:val="28"/>
          <w:szCs w:val="28"/>
        </w:rPr>
        <w:t>о проведении проверки</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4.9. Проверка проводится Комиссией в срок, не превышающий 60 дней со дня принятия решения о ее проведении.</w:t>
      </w:r>
    </w:p>
    <w:p w:rsidR="00B86174" w:rsidRPr="003515C2" w:rsidRDefault="00B86174" w:rsidP="00B86174">
      <w:pPr>
        <w:pStyle w:val="ConsPlusNormal"/>
        <w:ind w:firstLine="540"/>
        <w:jc w:val="both"/>
        <w:rPr>
          <w:sz w:val="28"/>
          <w:szCs w:val="28"/>
        </w:rPr>
      </w:pPr>
      <w:r w:rsidRPr="003515C2">
        <w:rPr>
          <w:sz w:val="28"/>
          <w:szCs w:val="28"/>
        </w:rPr>
        <w:t xml:space="preserve">По решению </w:t>
      </w:r>
      <w:r w:rsidR="004B50E2">
        <w:rPr>
          <w:sz w:val="28"/>
          <w:szCs w:val="28"/>
        </w:rPr>
        <w:t>комиссии</w:t>
      </w:r>
      <w:r w:rsidRPr="003515C2">
        <w:rPr>
          <w:sz w:val="28"/>
          <w:szCs w:val="28"/>
        </w:rPr>
        <w:t xml:space="preserve"> срок проведения проверки может быть продлен до 90 дней.</w:t>
      </w:r>
    </w:p>
    <w:p w:rsidR="00B86174" w:rsidRPr="003515C2" w:rsidRDefault="00B86174" w:rsidP="00B86174">
      <w:pPr>
        <w:pStyle w:val="ConsPlusNormal"/>
        <w:ind w:firstLine="540"/>
        <w:jc w:val="both"/>
        <w:rPr>
          <w:sz w:val="28"/>
          <w:szCs w:val="28"/>
        </w:rPr>
      </w:pPr>
      <w:r w:rsidRPr="003515C2">
        <w:rPr>
          <w:sz w:val="28"/>
          <w:szCs w:val="28"/>
        </w:rPr>
        <w:t>4.10. Лицо, замещающее муниципальную должность, в связи с проведением в отношении его проверки вправе давать пояснения в письменной или устной форме, представлять дополнительные материалы и иные свидетельства в подтверждение достоверности и полноты, представленных им сведений о доходах, расходах, об имуществе и обязательствах имущественного характера.</w:t>
      </w:r>
    </w:p>
    <w:p w:rsidR="00B86174" w:rsidRPr="003515C2" w:rsidRDefault="00B86174" w:rsidP="00B86174">
      <w:pPr>
        <w:pStyle w:val="ConsPlusNormal"/>
        <w:ind w:firstLine="540"/>
        <w:jc w:val="both"/>
        <w:rPr>
          <w:sz w:val="28"/>
          <w:szCs w:val="28"/>
        </w:rPr>
      </w:pPr>
      <w:r w:rsidRPr="003515C2">
        <w:rPr>
          <w:sz w:val="28"/>
          <w:szCs w:val="28"/>
        </w:rPr>
        <w:t xml:space="preserve">4.11. Результаты проверки достоверности и полноты представленных лицом, замещающим муниципальную должность, сведений о доходах, расходах, об имуществе и обязательствах имущественного характера рассматриваются на заседании Совета депутатов </w:t>
      </w:r>
      <w:r w:rsidR="00C7064A" w:rsidRPr="003515C2">
        <w:rPr>
          <w:sz w:val="28"/>
          <w:szCs w:val="28"/>
        </w:rPr>
        <w:t>городского округа Котельники</w:t>
      </w:r>
      <w:r w:rsidRPr="003515C2">
        <w:rPr>
          <w:sz w:val="28"/>
          <w:szCs w:val="28"/>
        </w:rPr>
        <w:t>.</w:t>
      </w:r>
    </w:p>
    <w:p w:rsidR="00B86174" w:rsidRPr="003515C2" w:rsidRDefault="00B86174" w:rsidP="00B86174">
      <w:pPr>
        <w:pStyle w:val="ConsPlusNormal"/>
        <w:ind w:firstLine="540"/>
        <w:jc w:val="both"/>
        <w:rPr>
          <w:sz w:val="28"/>
          <w:szCs w:val="28"/>
        </w:rPr>
      </w:pPr>
      <w:r w:rsidRPr="003515C2">
        <w:rPr>
          <w:sz w:val="28"/>
          <w:szCs w:val="28"/>
        </w:rPr>
        <w:t>В случае выявления факта представления лицом, замещающим муниципальную должность, заведомо недостоверных или неполных сведений о доходах, расходах, об имуществе и обязательствах имущественного характера</w:t>
      </w:r>
      <w:r w:rsidR="004B50E2">
        <w:rPr>
          <w:sz w:val="28"/>
          <w:szCs w:val="28"/>
        </w:rPr>
        <w:t>,</w:t>
      </w:r>
      <w:r w:rsidR="003E2BA7">
        <w:rPr>
          <w:sz w:val="28"/>
          <w:szCs w:val="28"/>
        </w:rPr>
        <w:t xml:space="preserve"> комиссия направляет соответств</w:t>
      </w:r>
      <w:r w:rsidR="004B50E2">
        <w:rPr>
          <w:sz w:val="28"/>
          <w:szCs w:val="28"/>
        </w:rPr>
        <w:t>ующее</w:t>
      </w:r>
      <w:r w:rsidR="003E2BA7">
        <w:rPr>
          <w:sz w:val="28"/>
          <w:szCs w:val="28"/>
        </w:rPr>
        <w:t xml:space="preserve"> решение в </w:t>
      </w:r>
      <w:r w:rsidRPr="003515C2">
        <w:rPr>
          <w:sz w:val="28"/>
          <w:szCs w:val="28"/>
        </w:rPr>
        <w:t xml:space="preserve">Совет депутатов </w:t>
      </w:r>
      <w:r w:rsidR="00C7064A" w:rsidRPr="003515C2">
        <w:rPr>
          <w:sz w:val="28"/>
          <w:szCs w:val="28"/>
        </w:rPr>
        <w:t xml:space="preserve">городского округа </w:t>
      </w:r>
      <w:r w:rsidR="003E2BA7">
        <w:rPr>
          <w:sz w:val="28"/>
          <w:szCs w:val="28"/>
        </w:rPr>
        <w:t>К</w:t>
      </w:r>
      <w:r w:rsidR="00C7064A" w:rsidRPr="003515C2">
        <w:rPr>
          <w:sz w:val="28"/>
          <w:szCs w:val="28"/>
        </w:rPr>
        <w:t>отельники</w:t>
      </w:r>
      <w:r w:rsidR="003E2BA7">
        <w:rPr>
          <w:sz w:val="28"/>
          <w:szCs w:val="28"/>
        </w:rPr>
        <w:t>.</w:t>
      </w:r>
      <w:r w:rsidRPr="003515C2">
        <w:rPr>
          <w:sz w:val="28"/>
          <w:szCs w:val="28"/>
        </w:rPr>
        <w:t xml:space="preserve"> </w:t>
      </w:r>
      <w:r w:rsidR="003E2BA7">
        <w:rPr>
          <w:sz w:val="28"/>
          <w:szCs w:val="28"/>
        </w:rPr>
        <w:t xml:space="preserve">На основании решения комиссии Совет депутатов </w:t>
      </w:r>
      <w:r w:rsidRPr="003515C2">
        <w:rPr>
          <w:sz w:val="28"/>
          <w:szCs w:val="28"/>
        </w:rPr>
        <w:t>принимает решение в соответствии с законодательством Российской Федерации.</w:t>
      </w:r>
    </w:p>
    <w:p w:rsidR="00845987" w:rsidRPr="003515C2" w:rsidRDefault="00B86174" w:rsidP="00845987">
      <w:pPr>
        <w:pStyle w:val="ConsPlusNormal"/>
        <w:ind w:firstLine="540"/>
        <w:jc w:val="both"/>
        <w:rPr>
          <w:sz w:val="28"/>
          <w:szCs w:val="28"/>
        </w:rPr>
      </w:pPr>
      <w:r w:rsidRPr="003515C2">
        <w:rPr>
          <w:sz w:val="28"/>
          <w:szCs w:val="28"/>
        </w:rPr>
        <w:t xml:space="preserve">4.12. Все материалы, поступившие в Комиссию в ходе проведения проверки, хранятся в отделе </w:t>
      </w:r>
      <w:r w:rsidR="00C7064A" w:rsidRPr="003515C2">
        <w:rPr>
          <w:sz w:val="28"/>
          <w:szCs w:val="28"/>
        </w:rPr>
        <w:t>по обеспечению деятельности Совета депутатов</w:t>
      </w:r>
      <w:r w:rsidRPr="003515C2">
        <w:rPr>
          <w:sz w:val="28"/>
          <w:szCs w:val="28"/>
        </w:rPr>
        <w:t xml:space="preserve"> в течение 5 лет, после чего </w:t>
      </w:r>
      <w:r w:rsidR="00845987" w:rsidRPr="003515C2">
        <w:rPr>
          <w:sz w:val="28"/>
          <w:szCs w:val="28"/>
        </w:rPr>
        <w:t>передаются в архив.</w:t>
      </w:r>
    </w:p>
    <w:p w:rsidR="00B86174" w:rsidRPr="003515C2" w:rsidRDefault="00B86174" w:rsidP="00B86174">
      <w:pPr>
        <w:pStyle w:val="ConsPlusNormal"/>
        <w:ind w:firstLine="540"/>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B86174" w:rsidRPr="003515C2" w:rsidRDefault="00B86174" w:rsidP="00B86174">
      <w:pPr>
        <w:pStyle w:val="ConsPlusNormal"/>
        <w:jc w:val="both"/>
        <w:rPr>
          <w:sz w:val="28"/>
          <w:szCs w:val="28"/>
        </w:rPr>
      </w:pPr>
    </w:p>
    <w:p w:rsidR="00C03682" w:rsidRPr="003515C2" w:rsidRDefault="00C03682" w:rsidP="00B86174">
      <w:pPr>
        <w:pStyle w:val="ConsPlusNormal"/>
        <w:ind w:firstLine="540"/>
        <w:jc w:val="both"/>
        <w:rPr>
          <w:sz w:val="28"/>
          <w:szCs w:val="28"/>
        </w:rPr>
      </w:pPr>
    </w:p>
    <w:sectPr w:rsidR="00C03682" w:rsidRPr="003515C2" w:rsidSect="00C6694D">
      <w:pgSz w:w="11905" w:h="16838"/>
      <w:pgMar w:top="567" w:right="848"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A9"/>
    <w:rsid w:val="000044C2"/>
    <w:rsid w:val="000D3CBD"/>
    <w:rsid w:val="00123A8A"/>
    <w:rsid w:val="001A06D8"/>
    <w:rsid w:val="001E1CC9"/>
    <w:rsid w:val="00211E93"/>
    <w:rsid w:val="002D54A1"/>
    <w:rsid w:val="003515C2"/>
    <w:rsid w:val="003E2BA7"/>
    <w:rsid w:val="00413F8B"/>
    <w:rsid w:val="004663E1"/>
    <w:rsid w:val="004B50E2"/>
    <w:rsid w:val="00553C73"/>
    <w:rsid w:val="005B091F"/>
    <w:rsid w:val="005C29AC"/>
    <w:rsid w:val="005E071D"/>
    <w:rsid w:val="00654504"/>
    <w:rsid w:val="00664249"/>
    <w:rsid w:val="0070226F"/>
    <w:rsid w:val="00747F45"/>
    <w:rsid w:val="00845987"/>
    <w:rsid w:val="00893A3F"/>
    <w:rsid w:val="00935D28"/>
    <w:rsid w:val="009B7AA9"/>
    <w:rsid w:val="009D4ABB"/>
    <w:rsid w:val="009E4374"/>
    <w:rsid w:val="009F0EE5"/>
    <w:rsid w:val="00A12582"/>
    <w:rsid w:val="00A24655"/>
    <w:rsid w:val="00A443B4"/>
    <w:rsid w:val="00A7690F"/>
    <w:rsid w:val="00A94510"/>
    <w:rsid w:val="00AE68C1"/>
    <w:rsid w:val="00B45206"/>
    <w:rsid w:val="00B86174"/>
    <w:rsid w:val="00B864C7"/>
    <w:rsid w:val="00C03682"/>
    <w:rsid w:val="00C30474"/>
    <w:rsid w:val="00C6694D"/>
    <w:rsid w:val="00C7064A"/>
    <w:rsid w:val="00D0545F"/>
    <w:rsid w:val="00D62C41"/>
    <w:rsid w:val="00DE24E8"/>
    <w:rsid w:val="00D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0541-28A6-4947-A342-1C204E0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249"/>
    <w:pPr>
      <w:autoSpaceDE w:val="0"/>
      <w:autoSpaceDN w:val="0"/>
      <w:adjustRightInd w:val="0"/>
      <w:spacing w:after="0" w:line="240" w:lineRule="auto"/>
    </w:pPr>
    <w:rPr>
      <w:rFonts w:ascii="Times New Roman" w:hAnsi="Times New Roman" w:cs="Times New Roman"/>
      <w:sz w:val="24"/>
      <w:szCs w:val="24"/>
    </w:rPr>
  </w:style>
  <w:style w:type="paragraph" w:styleId="a3">
    <w:name w:val="footer"/>
    <w:basedOn w:val="a"/>
    <w:link w:val="a4"/>
    <w:rsid w:val="00B864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B864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663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6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5D14425E1A13D6670DA39A924FC1708A394DEC47F52AB993A2C78E2V4CBH" TargetMode="External"/><Relationship Id="rId13" Type="http://schemas.openxmlformats.org/officeDocument/2006/relationships/hyperlink" Target="consultantplus://offline/ref=2AB5D14425E1A13D6670DA39A924FC1708A394DEC47F52AB993A2C78E2V4CBH" TargetMode="External"/><Relationship Id="rId3" Type="http://schemas.openxmlformats.org/officeDocument/2006/relationships/webSettings" Target="webSettings.xml"/><Relationship Id="rId7" Type="http://schemas.openxmlformats.org/officeDocument/2006/relationships/hyperlink" Target="consultantplus://offline/ref=2AB5D14425E1A13D6670DA39A924FC170BA590D1C77B52AB993A2C78E2V4CBH" TargetMode="External"/><Relationship Id="rId12" Type="http://schemas.openxmlformats.org/officeDocument/2006/relationships/hyperlink" Target="consultantplus://offline/ref=2AB5D14425E1A13D6670DA39A924FC170BA590D1C77B52AB993A2C78E2V4CB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B5D14425E1A13D6670DA39A924FC1708AD98DAC27B52AB993A2C78E2V4CBH" TargetMode="External"/><Relationship Id="rId11" Type="http://schemas.openxmlformats.org/officeDocument/2006/relationships/hyperlink" Target="consultantplus://offline/ref=2AB5D14425E1A13D6670DA39A924FC1708AD98DAC27B52AB993A2C78E2V4CBH" TargetMode="External"/><Relationship Id="rId5" Type="http://schemas.openxmlformats.org/officeDocument/2006/relationships/hyperlink" Target="consultantplus://offline/ref=2AB5D14425E1A13D6670DA39A924FC1708AC94D9C37952AB993A2C78E24B24B77A781A09849D6C9CV8C7H" TargetMode="External"/><Relationship Id="rId15" Type="http://schemas.openxmlformats.org/officeDocument/2006/relationships/hyperlink" Target="consultantplus://offline/ref=4AD8D94067972B9826ECEAAA3BB12A3AB71B6E47E509268FEF0BCA53533707EE16B0A1B6DB25160F23209B80F6811DC147D390939211BF8CL0AEM" TargetMode="External"/><Relationship Id="rId10" Type="http://schemas.openxmlformats.org/officeDocument/2006/relationships/hyperlink" Target="consultantplus://offline/ref=2AB5D14425E1A13D6670DA39A924FC1708AC94D9C37952AB993A2C78E24B24B77A781A09849D6C9CV8C7H" TargetMode="External"/><Relationship Id="rId4" Type="http://schemas.openxmlformats.org/officeDocument/2006/relationships/image" Target="media/image1.png"/><Relationship Id="rId9" Type="http://schemas.openxmlformats.org/officeDocument/2006/relationships/hyperlink" Target="consultantplus://offline/ref=2AB5D14425E1A13D6670DB37BC24FC170BA795D1C47F52AB993A2C78E2V4CBH" TargetMode="External"/><Relationship Id="rId14" Type="http://schemas.openxmlformats.org/officeDocument/2006/relationships/hyperlink" Target="consultantplus://offline/ref=2AB5D14425E1A13D6670DB37BC24FC170BA795D1C47F52AB993A2C78E2V4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2036</TotalTime>
  <Pages>9</Pages>
  <Words>3606</Words>
  <Characters>20556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Uzzer</dc:creator>
  <cp:keywords/>
  <dc:description/>
  <cp:lastModifiedBy>User01</cp:lastModifiedBy>
  <cp:revision>24</cp:revision>
  <cp:lastPrinted>2021-06-24T09:02:00Z</cp:lastPrinted>
  <dcterms:created xsi:type="dcterms:W3CDTF">2016-09-01T06:38:00Z</dcterms:created>
  <dcterms:modified xsi:type="dcterms:W3CDTF">2021-06-24T09:09:00Z</dcterms:modified>
</cp:coreProperties>
</file>