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01" w:rsidRDefault="00D57201" w:rsidP="00057F76">
      <w:pPr>
        <w:widowControl w:val="0"/>
        <w:suppressAutoHyphens/>
        <w:autoSpaceDE w:val="0"/>
        <w:ind w:left="7655"/>
        <w:rPr>
          <w:lang w:eastAsia="ar-SA"/>
        </w:rPr>
      </w:pPr>
      <w:r>
        <w:rPr>
          <w:noProof/>
        </w:rPr>
        <w:drawing>
          <wp:anchor distT="0" distB="0" distL="114300" distR="114300" simplePos="0" relativeHeight="251659264" behindDoc="1" locked="0" layoutInCell="1" allowOverlap="1">
            <wp:simplePos x="0" y="0"/>
            <wp:positionH relativeFrom="margin">
              <wp:posOffset>2813685</wp:posOffset>
            </wp:positionH>
            <wp:positionV relativeFrom="paragraph">
              <wp:posOffset>-5715</wp:posOffset>
            </wp:positionV>
            <wp:extent cx="509905" cy="638175"/>
            <wp:effectExtent l="19050" t="0" r="4445" b="0"/>
            <wp:wrapNone/>
            <wp:docPr id="1"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anchor>
        </w:drawing>
      </w:r>
    </w:p>
    <w:p w:rsidR="00D57201" w:rsidRDefault="00D57201" w:rsidP="00D57201">
      <w:pPr>
        <w:widowControl w:val="0"/>
        <w:suppressAutoHyphens/>
        <w:autoSpaceDE w:val="0"/>
        <w:rPr>
          <w:lang w:eastAsia="ar-SA"/>
        </w:rPr>
      </w:pPr>
    </w:p>
    <w:p w:rsidR="00D57201" w:rsidRDefault="00D57201" w:rsidP="00057F76">
      <w:pPr>
        <w:widowControl w:val="0"/>
        <w:suppressAutoHyphens/>
        <w:autoSpaceDE w:val="0"/>
        <w:ind w:left="7655"/>
        <w:rPr>
          <w:lang w:eastAsia="ar-SA"/>
        </w:rPr>
      </w:pPr>
    </w:p>
    <w:p w:rsidR="00D57201" w:rsidRDefault="00D57201" w:rsidP="00057F76">
      <w:pPr>
        <w:widowControl w:val="0"/>
        <w:suppressAutoHyphens/>
        <w:autoSpaceDE w:val="0"/>
        <w:ind w:left="7655"/>
        <w:rPr>
          <w:lang w:eastAsia="ar-SA"/>
        </w:rPr>
      </w:pPr>
    </w:p>
    <w:p w:rsidR="00D57201" w:rsidRDefault="00D57201" w:rsidP="00057F76">
      <w:pPr>
        <w:widowControl w:val="0"/>
        <w:suppressAutoHyphens/>
        <w:autoSpaceDE w:val="0"/>
        <w:ind w:left="7655"/>
        <w:rPr>
          <w:lang w:eastAsia="ar-SA"/>
        </w:rPr>
      </w:pPr>
    </w:p>
    <w:p w:rsidR="00D57201" w:rsidRPr="002862DE" w:rsidRDefault="00D57201" w:rsidP="00D57201">
      <w:pPr>
        <w:jc w:val="center"/>
        <w:rPr>
          <w:b/>
          <w:w w:val="115"/>
          <w:sz w:val="28"/>
          <w:szCs w:val="28"/>
        </w:rPr>
      </w:pPr>
      <w:r w:rsidRPr="002862DE">
        <w:rPr>
          <w:b/>
          <w:w w:val="115"/>
          <w:sz w:val="28"/>
          <w:szCs w:val="28"/>
        </w:rPr>
        <w:t>ГЛАВА</w:t>
      </w:r>
      <w:r w:rsidRPr="002862DE">
        <w:rPr>
          <w:b/>
          <w:w w:val="115"/>
          <w:sz w:val="28"/>
          <w:szCs w:val="28"/>
        </w:rPr>
        <w:br/>
        <w:t xml:space="preserve"> ГОРОДСКОГО ОКРУГА КОТЕЛЬНИКИ</w:t>
      </w:r>
      <w:r w:rsidRPr="002862DE">
        <w:rPr>
          <w:b/>
          <w:w w:val="115"/>
          <w:sz w:val="28"/>
          <w:szCs w:val="28"/>
        </w:rPr>
        <w:br/>
        <w:t xml:space="preserve"> МОСКОВСКОЙ ОБЛАСТИ</w:t>
      </w:r>
    </w:p>
    <w:p w:rsidR="00D57201" w:rsidRPr="002862DE" w:rsidRDefault="00D57201" w:rsidP="00D57201">
      <w:pPr>
        <w:jc w:val="center"/>
        <w:rPr>
          <w:b/>
          <w:w w:val="115"/>
          <w:sz w:val="36"/>
          <w:szCs w:val="36"/>
        </w:rPr>
      </w:pPr>
    </w:p>
    <w:p w:rsidR="00D57201" w:rsidRPr="002862DE" w:rsidRDefault="00D57201" w:rsidP="00D57201">
      <w:pPr>
        <w:jc w:val="center"/>
        <w:rPr>
          <w:b/>
          <w:w w:val="115"/>
          <w:sz w:val="40"/>
          <w:szCs w:val="40"/>
        </w:rPr>
      </w:pPr>
      <w:r w:rsidRPr="002862DE">
        <w:rPr>
          <w:b/>
          <w:w w:val="115"/>
          <w:sz w:val="40"/>
          <w:szCs w:val="40"/>
        </w:rPr>
        <w:t>ПОСТАНОВЛЕНИЕ</w:t>
      </w:r>
    </w:p>
    <w:p w:rsidR="00D57201" w:rsidRPr="002862DE" w:rsidRDefault="00D57201" w:rsidP="00D57201">
      <w:pPr>
        <w:jc w:val="center"/>
        <w:rPr>
          <w:sz w:val="28"/>
          <w:szCs w:val="28"/>
        </w:rPr>
      </w:pPr>
    </w:p>
    <w:p w:rsidR="00D57201" w:rsidRPr="002862DE" w:rsidRDefault="0094344F" w:rsidP="00D57201">
      <w:pPr>
        <w:jc w:val="center"/>
        <w:rPr>
          <w:sz w:val="28"/>
          <w:szCs w:val="28"/>
        </w:rPr>
      </w:pPr>
      <w:r>
        <w:rPr>
          <w:sz w:val="28"/>
          <w:szCs w:val="28"/>
        </w:rPr>
        <w:t>20.09.2019</w:t>
      </w:r>
      <w:r w:rsidR="00D57201">
        <w:rPr>
          <w:sz w:val="28"/>
          <w:szCs w:val="28"/>
        </w:rPr>
        <w:t xml:space="preserve">  </w:t>
      </w:r>
      <w:r w:rsidR="00D57201" w:rsidRPr="002862DE">
        <w:rPr>
          <w:sz w:val="28"/>
          <w:szCs w:val="28"/>
        </w:rPr>
        <w:t xml:space="preserve">№  </w:t>
      </w:r>
      <w:r>
        <w:rPr>
          <w:sz w:val="28"/>
          <w:szCs w:val="28"/>
        </w:rPr>
        <w:t>659 - ПГ</w:t>
      </w:r>
    </w:p>
    <w:p w:rsidR="00D57201" w:rsidRPr="002862DE" w:rsidRDefault="00D57201" w:rsidP="00D57201">
      <w:pPr>
        <w:tabs>
          <w:tab w:val="center" w:pos="4677"/>
          <w:tab w:val="right" w:pos="9355"/>
        </w:tabs>
        <w:jc w:val="center"/>
        <w:rPr>
          <w:w w:val="115"/>
        </w:rPr>
      </w:pPr>
    </w:p>
    <w:p w:rsidR="00D57201" w:rsidRPr="002862DE" w:rsidRDefault="00D57201" w:rsidP="00D57201">
      <w:pPr>
        <w:tabs>
          <w:tab w:val="center" w:pos="4677"/>
          <w:tab w:val="right" w:pos="9355"/>
        </w:tabs>
        <w:jc w:val="center"/>
        <w:rPr>
          <w:w w:val="115"/>
          <w:szCs w:val="28"/>
        </w:rPr>
      </w:pPr>
      <w:r w:rsidRPr="002862DE">
        <w:rPr>
          <w:w w:val="115"/>
          <w:szCs w:val="28"/>
        </w:rPr>
        <w:t>г. Котельники</w:t>
      </w:r>
    </w:p>
    <w:p w:rsidR="00D57201" w:rsidRDefault="00D57201" w:rsidP="00D57201">
      <w:pPr>
        <w:tabs>
          <w:tab w:val="center" w:pos="4677"/>
          <w:tab w:val="right" w:pos="9355"/>
        </w:tabs>
        <w:jc w:val="center"/>
        <w:rPr>
          <w:w w:val="115"/>
          <w:sz w:val="28"/>
          <w:szCs w:val="28"/>
        </w:rPr>
      </w:pPr>
    </w:p>
    <w:p w:rsidR="00E67399" w:rsidRPr="002862DE" w:rsidRDefault="00E67399" w:rsidP="0079722D">
      <w:pPr>
        <w:tabs>
          <w:tab w:val="center" w:pos="4677"/>
          <w:tab w:val="right" w:pos="9355"/>
        </w:tabs>
        <w:jc w:val="center"/>
        <w:rPr>
          <w:w w:val="115"/>
          <w:sz w:val="28"/>
          <w:szCs w:val="28"/>
        </w:rPr>
      </w:pPr>
    </w:p>
    <w:p w:rsidR="00D57201" w:rsidRPr="00057F76" w:rsidRDefault="00D57201" w:rsidP="0079722D">
      <w:pPr>
        <w:widowControl w:val="0"/>
        <w:autoSpaceDE w:val="0"/>
        <w:autoSpaceDN w:val="0"/>
        <w:adjustRightInd w:val="0"/>
        <w:jc w:val="center"/>
        <w:rPr>
          <w:lang w:eastAsia="en-US"/>
        </w:rPr>
      </w:pPr>
      <w:r w:rsidRPr="009A6C08">
        <w:rPr>
          <w:sz w:val="28"/>
          <w:szCs w:val="28"/>
        </w:rPr>
        <w:t>О</w:t>
      </w:r>
      <w:r>
        <w:rPr>
          <w:sz w:val="28"/>
          <w:szCs w:val="28"/>
        </w:rPr>
        <w:t xml:space="preserve">б </w:t>
      </w:r>
      <w:r w:rsidRPr="002862DE">
        <w:rPr>
          <w:sz w:val="28"/>
          <w:szCs w:val="28"/>
        </w:rPr>
        <w:t xml:space="preserve">утверждении муниципальной </w:t>
      </w:r>
      <w:r w:rsidRPr="00D57201">
        <w:rPr>
          <w:sz w:val="28"/>
          <w:szCs w:val="28"/>
        </w:rPr>
        <w:t xml:space="preserve">программы </w:t>
      </w:r>
      <w:r w:rsidRPr="00D57201">
        <w:rPr>
          <w:sz w:val="28"/>
          <w:szCs w:val="28"/>
          <w:lang w:eastAsia="en-US"/>
        </w:rPr>
        <w:t>«Экология и окружающая среда»</w:t>
      </w:r>
    </w:p>
    <w:p w:rsidR="00D57201" w:rsidRPr="000D7240" w:rsidRDefault="00D57201" w:rsidP="0079722D">
      <w:pPr>
        <w:jc w:val="center"/>
        <w:rPr>
          <w:rStyle w:val="a3"/>
          <w:i w:val="0"/>
          <w:sz w:val="28"/>
          <w:szCs w:val="28"/>
        </w:rPr>
      </w:pPr>
      <w:r>
        <w:rPr>
          <w:bCs/>
          <w:sz w:val="28"/>
          <w:szCs w:val="28"/>
        </w:rPr>
        <w:t xml:space="preserve"> и </w:t>
      </w:r>
      <w:r>
        <w:rPr>
          <w:sz w:val="28"/>
          <w:szCs w:val="28"/>
        </w:rPr>
        <w:t xml:space="preserve">досрочном </w:t>
      </w:r>
      <w:proofErr w:type="gramStart"/>
      <w:r>
        <w:rPr>
          <w:sz w:val="28"/>
          <w:szCs w:val="28"/>
        </w:rPr>
        <w:t>завершении</w:t>
      </w:r>
      <w:proofErr w:type="gramEnd"/>
      <w:r>
        <w:rPr>
          <w:sz w:val="28"/>
          <w:szCs w:val="28"/>
        </w:rPr>
        <w:t xml:space="preserve"> </w:t>
      </w:r>
      <w:r w:rsidRPr="005944D4">
        <w:rPr>
          <w:sz w:val="28"/>
          <w:szCs w:val="28"/>
        </w:rPr>
        <w:t>реализаци</w:t>
      </w:r>
      <w:r>
        <w:rPr>
          <w:sz w:val="28"/>
          <w:szCs w:val="28"/>
        </w:rPr>
        <w:t>и</w:t>
      </w:r>
      <w:r w:rsidRPr="005944D4">
        <w:rPr>
          <w:sz w:val="28"/>
          <w:szCs w:val="28"/>
        </w:rPr>
        <w:t xml:space="preserve"> муниципальной программы </w:t>
      </w:r>
      <w:r w:rsidR="00C43F88">
        <w:rPr>
          <w:rStyle w:val="docdata"/>
          <w:color w:val="000000"/>
          <w:sz w:val="28"/>
          <w:szCs w:val="28"/>
        </w:rPr>
        <w:t>«Экология и окружающая среда городского округа  Котельники Московской области на 2017-2021 годы»</w:t>
      </w:r>
    </w:p>
    <w:p w:rsidR="00D57201" w:rsidRPr="002862DE" w:rsidRDefault="00D57201" w:rsidP="0079722D">
      <w:pPr>
        <w:jc w:val="both"/>
        <w:rPr>
          <w:rFonts w:eastAsia="Calibri"/>
        </w:rPr>
      </w:pPr>
    </w:p>
    <w:p w:rsidR="00D57201" w:rsidRPr="002862DE" w:rsidRDefault="00D57201" w:rsidP="0079722D">
      <w:pPr>
        <w:ind w:firstLine="709"/>
        <w:contextualSpacing/>
        <w:jc w:val="both"/>
        <w:rPr>
          <w:sz w:val="28"/>
          <w:szCs w:val="28"/>
        </w:rPr>
      </w:pPr>
      <w:proofErr w:type="gramStart"/>
      <w:r>
        <w:rPr>
          <w:rStyle w:val="a3"/>
          <w:i w:val="0"/>
          <w:sz w:val="28"/>
          <w:szCs w:val="28"/>
        </w:rPr>
        <w:t xml:space="preserve">Руководствуясь </w:t>
      </w:r>
      <w:r w:rsidRPr="002862DE">
        <w:rPr>
          <w:rStyle w:val="a3"/>
          <w:i w:val="0"/>
          <w:sz w:val="28"/>
          <w:szCs w:val="28"/>
        </w:rPr>
        <w:t>постановлени</w:t>
      </w:r>
      <w:r>
        <w:rPr>
          <w:rStyle w:val="a3"/>
          <w:i w:val="0"/>
          <w:sz w:val="28"/>
          <w:szCs w:val="28"/>
        </w:rPr>
        <w:t xml:space="preserve">ем </w:t>
      </w:r>
      <w:r w:rsidRPr="002862DE">
        <w:rPr>
          <w:rStyle w:val="a3"/>
          <w:i w:val="0"/>
          <w:sz w:val="28"/>
          <w:szCs w:val="28"/>
        </w:rPr>
        <w:t>главы городского округа Котельники Московской области</w:t>
      </w:r>
      <w:proofErr w:type="gramEnd"/>
      <w:r w:rsidRPr="002862DE">
        <w:rPr>
          <w:rStyle w:val="a3"/>
          <w:sz w:val="28"/>
          <w:szCs w:val="28"/>
        </w:rPr>
        <w:t xml:space="preserve"> </w:t>
      </w:r>
      <w:r w:rsidR="00C43F88">
        <w:rPr>
          <w:sz w:val="28"/>
          <w:szCs w:val="28"/>
        </w:rPr>
        <w:t xml:space="preserve">от </w:t>
      </w:r>
      <w:r w:rsidR="00CC4F98">
        <w:rPr>
          <w:sz w:val="28"/>
          <w:szCs w:val="28"/>
        </w:rPr>
        <w:t>02.07.2014 года № 606</w:t>
      </w:r>
      <w:r w:rsidR="00C43F88">
        <w:rPr>
          <w:sz w:val="28"/>
          <w:szCs w:val="28"/>
        </w:rPr>
        <w:t xml:space="preserve">-ПГ «Об утверждении положения о порядке разработки, реализации и оценке эффективности муниципальных программ городского округа Котельники Московской области» </w:t>
      </w:r>
      <w:r w:rsidRPr="002862DE">
        <w:rPr>
          <w:sz w:val="28"/>
          <w:szCs w:val="28"/>
        </w:rPr>
        <w:t>постановляю:</w:t>
      </w:r>
    </w:p>
    <w:p w:rsidR="00D57201" w:rsidRDefault="00D57201" w:rsidP="0079722D">
      <w:pPr>
        <w:autoSpaceDE w:val="0"/>
        <w:autoSpaceDN w:val="0"/>
        <w:adjustRightInd w:val="0"/>
        <w:ind w:right="-2" w:firstLine="709"/>
        <w:contextualSpacing/>
        <w:jc w:val="both"/>
        <w:rPr>
          <w:sz w:val="28"/>
          <w:szCs w:val="28"/>
        </w:rPr>
      </w:pPr>
      <w:r w:rsidRPr="002862DE">
        <w:rPr>
          <w:rFonts w:eastAsia="Calibri"/>
          <w:sz w:val="28"/>
          <w:szCs w:val="28"/>
        </w:rPr>
        <w:t xml:space="preserve">1. </w:t>
      </w:r>
      <w:r>
        <w:rPr>
          <w:sz w:val="28"/>
          <w:szCs w:val="28"/>
        </w:rPr>
        <w:t xml:space="preserve">Утвердить </w:t>
      </w:r>
      <w:r w:rsidRPr="005944D4">
        <w:rPr>
          <w:sz w:val="28"/>
          <w:szCs w:val="28"/>
        </w:rPr>
        <w:t>муниципальн</w:t>
      </w:r>
      <w:r>
        <w:rPr>
          <w:sz w:val="28"/>
          <w:szCs w:val="28"/>
        </w:rPr>
        <w:t>ую</w:t>
      </w:r>
      <w:r w:rsidRPr="005944D4">
        <w:rPr>
          <w:sz w:val="28"/>
          <w:szCs w:val="28"/>
        </w:rPr>
        <w:t xml:space="preserve"> </w:t>
      </w:r>
      <w:r>
        <w:rPr>
          <w:sz w:val="28"/>
          <w:szCs w:val="28"/>
        </w:rPr>
        <w:t xml:space="preserve">программу </w:t>
      </w:r>
      <w:r w:rsidR="00C43F88" w:rsidRPr="00D57201">
        <w:rPr>
          <w:sz w:val="28"/>
          <w:szCs w:val="28"/>
          <w:lang w:eastAsia="en-US"/>
        </w:rPr>
        <w:t>«Экология и окружающая среда»</w:t>
      </w:r>
      <w:r w:rsidR="00CC4F98">
        <w:rPr>
          <w:sz w:val="28"/>
          <w:szCs w:val="28"/>
        </w:rPr>
        <w:t xml:space="preserve"> (приложение</w:t>
      </w:r>
      <w:r w:rsidRPr="000D7240">
        <w:rPr>
          <w:sz w:val="28"/>
          <w:szCs w:val="28"/>
        </w:rPr>
        <w:t xml:space="preserve"> 1)</w:t>
      </w:r>
      <w:r>
        <w:rPr>
          <w:sz w:val="28"/>
          <w:szCs w:val="28"/>
        </w:rPr>
        <w:t>.</w:t>
      </w:r>
    </w:p>
    <w:p w:rsidR="00D57201" w:rsidRDefault="00D57201" w:rsidP="0079722D">
      <w:pPr>
        <w:autoSpaceDE w:val="0"/>
        <w:autoSpaceDN w:val="0"/>
        <w:adjustRightInd w:val="0"/>
        <w:ind w:right="-2" w:firstLine="709"/>
        <w:contextualSpacing/>
        <w:jc w:val="both"/>
        <w:rPr>
          <w:rFonts w:eastAsia="Calibri"/>
          <w:sz w:val="28"/>
          <w:szCs w:val="28"/>
        </w:rPr>
      </w:pPr>
      <w:r w:rsidRPr="002862DE">
        <w:rPr>
          <w:sz w:val="28"/>
        </w:rPr>
        <w:t xml:space="preserve">2. </w:t>
      </w:r>
      <w:r w:rsidRPr="0031192D">
        <w:rPr>
          <w:sz w:val="28"/>
        </w:rPr>
        <w:t>М</w:t>
      </w:r>
      <w:r w:rsidRPr="0031192D">
        <w:rPr>
          <w:rFonts w:eastAsia="Calibri"/>
          <w:sz w:val="28"/>
          <w:szCs w:val="28"/>
        </w:rPr>
        <w:t xml:space="preserve">униципальная программа </w:t>
      </w:r>
      <w:r w:rsidR="00C43F88" w:rsidRPr="00D57201">
        <w:rPr>
          <w:sz w:val="28"/>
          <w:szCs w:val="28"/>
          <w:lang w:eastAsia="en-US"/>
        </w:rPr>
        <w:t>«Экология и окружающая среда»</w:t>
      </w:r>
      <w:r w:rsidR="00C43F88">
        <w:rPr>
          <w:sz w:val="28"/>
          <w:szCs w:val="28"/>
          <w:lang w:eastAsia="en-US"/>
        </w:rPr>
        <w:t xml:space="preserve"> </w:t>
      </w:r>
      <w:r w:rsidRPr="0031192D">
        <w:rPr>
          <w:rFonts w:eastAsia="Calibri"/>
          <w:sz w:val="28"/>
          <w:szCs w:val="28"/>
        </w:rPr>
        <w:t xml:space="preserve">вступает в силу с 01.01.2020 года и применяется к правоотношениям, возникающим в связи </w:t>
      </w:r>
      <w:proofErr w:type="gramStart"/>
      <w:r w:rsidRPr="0031192D">
        <w:rPr>
          <w:rFonts w:eastAsia="Calibri"/>
          <w:sz w:val="28"/>
          <w:szCs w:val="28"/>
        </w:rPr>
        <w:t>с</w:t>
      </w:r>
      <w:proofErr w:type="gramEnd"/>
      <w:r w:rsidRPr="0031192D">
        <w:rPr>
          <w:rFonts w:eastAsia="Calibri"/>
          <w:sz w:val="28"/>
          <w:szCs w:val="28"/>
        </w:rPr>
        <w:t xml:space="preserve"> составлением, рассмотрением, утверждением и исполнением бюджета городского округа Котельники Московской области, </w:t>
      </w:r>
      <w:proofErr w:type="gramStart"/>
      <w:r w:rsidRPr="0031192D">
        <w:rPr>
          <w:rFonts w:eastAsia="Calibri"/>
          <w:sz w:val="28"/>
          <w:szCs w:val="28"/>
        </w:rPr>
        <w:t>начиная с бюджета городского округа Котельники Московской области</w:t>
      </w:r>
      <w:proofErr w:type="gramEnd"/>
      <w:r w:rsidRPr="0031192D">
        <w:rPr>
          <w:rFonts w:eastAsia="Calibri"/>
          <w:sz w:val="28"/>
          <w:szCs w:val="28"/>
        </w:rPr>
        <w:t xml:space="preserve"> на 2020 год и на плановый период 2021 и 2022 годов.</w:t>
      </w:r>
    </w:p>
    <w:p w:rsidR="00D57201" w:rsidRDefault="00D57201" w:rsidP="0079722D">
      <w:pPr>
        <w:autoSpaceDE w:val="0"/>
        <w:autoSpaceDN w:val="0"/>
        <w:adjustRightInd w:val="0"/>
        <w:ind w:right="-2" w:firstLine="709"/>
        <w:contextualSpacing/>
        <w:jc w:val="both"/>
        <w:rPr>
          <w:sz w:val="28"/>
          <w:szCs w:val="28"/>
        </w:rPr>
      </w:pPr>
      <w:r>
        <w:rPr>
          <w:sz w:val="28"/>
          <w:szCs w:val="28"/>
        </w:rPr>
        <w:t xml:space="preserve">3. </w:t>
      </w:r>
      <w:r>
        <w:rPr>
          <w:rFonts w:eastAsia="Calibri"/>
          <w:sz w:val="28"/>
          <w:szCs w:val="28"/>
        </w:rPr>
        <w:t xml:space="preserve">Досрочно завершить </w:t>
      </w:r>
      <w:r>
        <w:rPr>
          <w:sz w:val="28"/>
          <w:szCs w:val="28"/>
        </w:rPr>
        <w:t xml:space="preserve">реализацию муниципальной программы </w:t>
      </w:r>
      <w:r w:rsidRPr="005944D4">
        <w:rPr>
          <w:sz w:val="28"/>
          <w:szCs w:val="28"/>
        </w:rPr>
        <w:t>городского округа Котельники</w:t>
      </w:r>
      <w:r>
        <w:rPr>
          <w:sz w:val="28"/>
          <w:szCs w:val="28"/>
        </w:rPr>
        <w:t xml:space="preserve"> Московской области </w:t>
      </w:r>
      <w:r w:rsidR="00C43F88">
        <w:rPr>
          <w:rStyle w:val="docdata"/>
          <w:color w:val="000000"/>
          <w:sz w:val="28"/>
          <w:szCs w:val="28"/>
        </w:rPr>
        <w:t>«Экология и окружающая среда городского округа  Котельники Московской области на 2017-2021 годы»</w:t>
      </w:r>
      <w:r w:rsidRPr="0031192D">
        <w:rPr>
          <w:sz w:val="28"/>
          <w:szCs w:val="28"/>
        </w:rPr>
        <w:t xml:space="preserve"> 31.12.2019 г.</w:t>
      </w:r>
    </w:p>
    <w:p w:rsidR="00D57201" w:rsidRPr="000D7240" w:rsidRDefault="00D57201" w:rsidP="0079722D">
      <w:pPr>
        <w:autoSpaceDE w:val="0"/>
        <w:autoSpaceDN w:val="0"/>
        <w:adjustRightInd w:val="0"/>
        <w:ind w:right="-2" w:firstLine="709"/>
        <w:contextualSpacing/>
        <w:jc w:val="both"/>
        <w:rPr>
          <w:rFonts w:eastAsia="Calibri"/>
          <w:sz w:val="28"/>
          <w:szCs w:val="28"/>
        </w:rPr>
      </w:pPr>
      <w:r w:rsidRPr="009A6C08">
        <w:rPr>
          <w:rFonts w:eastAsia="Calibri"/>
          <w:sz w:val="28"/>
          <w:szCs w:val="28"/>
        </w:rPr>
        <w:t>4</w:t>
      </w:r>
      <w:r>
        <w:rPr>
          <w:rFonts w:eastAsia="Calibri"/>
          <w:sz w:val="28"/>
          <w:szCs w:val="28"/>
        </w:rPr>
        <w:t>.</w:t>
      </w:r>
      <w:r w:rsidRPr="00705F5A">
        <w:rPr>
          <w:rFonts w:eastAsia="Calibri"/>
          <w:sz w:val="28"/>
          <w:szCs w:val="28"/>
        </w:rPr>
        <w:t xml:space="preserve"> </w:t>
      </w:r>
      <w:r w:rsidR="00CC4F98">
        <w:rPr>
          <w:sz w:val="28"/>
          <w:szCs w:val="28"/>
        </w:rPr>
        <w:t>Призн</w:t>
      </w:r>
      <w:r>
        <w:rPr>
          <w:sz w:val="28"/>
          <w:szCs w:val="28"/>
        </w:rPr>
        <w:t xml:space="preserve">ать утратившими силу постановления администрации городского округа Котельники Московской области и постановления главы </w:t>
      </w:r>
      <w:r w:rsidRPr="0077310A">
        <w:rPr>
          <w:sz w:val="28"/>
          <w:szCs w:val="28"/>
        </w:rPr>
        <w:t>городского округа Котельники</w:t>
      </w:r>
      <w:r>
        <w:rPr>
          <w:sz w:val="28"/>
          <w:szCs w:val="28"/>
        </w:rPr>
        <w:t xml:space="preserve"> Московской области в области </w:t>
      </w:r>
      <w:r w:rsidR="00C43F88">
        <w:rPr>
          <w:sz w:val="28"/>
          <w:szCs w:val="28"/>
        </w:rPr>
        <w:t>экологии</w:t>
      </w:r>
      <w:r w:rsidRPr="000D7240">
        <w:rPr>
          <w:sz w:val="28"/>
          <w:szCs w:val="28"/>
        </w:rPr>
        <w:t>, согласно п</w:t>
      </w:r>
      <w:r>
        <w:rPr>
          <w:sz w:val="28"/>
          <w:szCs w:val="28"/>
        </w:rPr>
        <w:t xml:space="preserve">еречню </w:t>
      </w:r>
      <w:r w:rsidR="00CC4F98">
        <w:rPr>
          <w:sz w:val="28"/>
          <w:szCs w:val="28"/>
        </w:rPr>
        <w:t xml:space="preserve">(приложение </w:t>
      </w:r>
      <w:r>
        <w:rPr>
          <w:sz w:val="28"/>
          <w:szCs w:val="28"/>
        </w:rPr>
        <w:t>2</w:t>
      </w:r>
      <w:r w:rsidRPr="000D7240">
        <w:rPr>
          <w:sz w:val="28"/>
          <w:szCs w:val="28"/>
        </w:rPr>
        <w:t>).</w:t>
      </w:r>
    </w:p>
    <w:p w:rsidR="00D57201" w:rsidRPr="009A6C08" w:rsidRDefault="00D57201" w:rsidP="0079722D">
      <w:pPr>
        <w:tabs>
          <w:tab w:val="left" w:pos="1418"/>
        </w:tabs>
        <w:ind w:firstLine="709"/>
        <w:contextualSpacing/>
        <w:jc w:val="both"/>
        <w:rPr>
          <w:rFonts w:eastAsia="Calibri"/>
          <w:sz w:val="28"/>
          <w:szCs w:val="28"/>
        </w:rPr>
      </w:pPr>
      <w:r>
        <w:rPr>
          <w:rFonts w:eastAsia="Calibri"/>
          <w:sz w:val="28"/>
          <w:szCs w:val="28"/>
        </w:rPr>
        <w:t>5.</w:t>
      </w:r>
      <w:r w:rsidRPr="009A6C08">
        <w:rPr>
          <w:rFonts w:eastAsia="Calibri"/>
          <w:sz w:val="28"/>
          <w:szCs w:val="28"/>
        </w:rPr>
        <w:t xml:space="preserve"> Отделу информационного обеспечения управления внутренней политики </w:t>
      </w:r>
      <w:r w:rsidR="00CC4F98">
        <w:rPr>
          <w:rFonts w:eastAsia="Calibri"/>
          <w:sz w:val="28"/>
          <w:szCs w:val="28"/>
        </w:rPr>
        <w:t xml:space="preserve">МКУ «Развитие Котельники» </w:t>
      </w:r>
      <w:r w:rsidRPr="009A6C08">
        <w:rPr>
          <w:rFonts w:eastAsia="Calibri"/>
          <w:sz w:val="28"/>
          <w:szCs w:val="28"/>
        </w:rPr>
        <w:t xml:space="preserve">обеспечить официальное опубликование настоящего постановления в газете «Котельники Сегодня» и размещение на </w:t>
      </w:r>
      <w:proofErr w:type="gramStart"/>
      <w:r w:rsidRPr="009A6C08">
        <w:rPr>
          <w:rFonts w:eastAsia="Calibri"/>
          <w:sz w:val="28"/>
          <w:szCs w:val="28"/>
        </w:rPr>
        <w:t>Интернет-портале</w:t>
      </w:r>
      <w:proofErr w:type="gramEnd"/>
      <w:r w:rsidRPr="009A6C08">
        <w:rPr>
          <w:rFonts w:eastAsia="Calibri"/>
          <w:sz w:val="28"/>
          <w:szCs w:val="28"/>
        </w:rPr>
        <w:t xml:space="preserve"> администрации городского округа Котельники Московской области в сети интернет.</w:t>
      </w:r>
    </w:p>
    <w:p w:rsidR="00D57201" w:rsidRPr="009A6C08" w:rsidRDefault="00D57201" w:rsidP="0079722D">
      <w:pPr>
        <w:tabs>
          <w:tab w:val="left" w:pos="1812"/>
        </w:tabs>
        <w:ind w:firstLine="709"/>
        <w:jc w:val="both"/>
        <w:rPr>
          <w:sz w:val="28"/>
          <w:szCs w:val="28"/>
        </w:rPr>
      </w:pPr>
      <w:r w:rsidRPr="009A6C08">
        <w:rPr>
          <w:sz w:val="28"/>
        </w:rPr>
        <w:lastRenderedPageBreak/>
        <w:t xml:space="preserve">6. </w:t>
      </w:r>
      <w:proofErr w:type="gramStart"/>
      <w:r w:rsidRPr="009A6C08">
        <w:rPr>
          <w:sz w:val="28"/>
        </w:rPr>
        <w:t>Контроль за</w:t>
      </w:r>
      <w:proofErr w:type="gramEnd"/>
      <w:r w:rsidRPr="009A6C08">
        <w:rPr>
          <w:sz w:val="28"/>
        </w:rPr>
        <w:t xml:space="preserve"> выполнением настоящего постановления возложить на </w:t>
      </w:r>
      <w:r w:rsidR="00CC4F98">
        <w:rPr>
          <w:sz w:val="28"/>
        </w:rPr>
        <w:t>п</w:t>
      </w:r>
      <w:r w:rsidR="00E67399">
        <w:rPr>
          <w:sz w:val="28"/>
        </w:rPr>
        <w:t xml:space="preserve">ервого </w:t>
      </w:r>
      <w:r w:rsidRPr="009A6C08">
        <w:rPr>
          <w:sz w:val="28"/>
        </w:rPr>
        <w:t xml:space="preserve">заместителя главы администрации городского округа Котельники Московской области </w:t>
      </w:r>
      <w:r w:rsidR="00E67399">
        <w:rPr>
          <w:sz w:val="28"/>
          <w:szCs w:val="28"/>
        </w:rPr>
        <w:t>С.А. Горячева.</w:t>
      </w:r>
    </w:p>
    <w:p w:rsidR="00D57201" w:rsidRPr="00C3155D" w:rsidRDefault="00D57201" w:rsidP="0079722D">
      <w:pPr>
        <w:tabs>
          <w:tab w:val="left" w:pos="993"/>
        </w:tabs>
        <w:ind w:firstLine="709"/>
        <w:contextualSpacing/>
        <w:jc w:val="both"/>
        <w:rPr>
          <w:sz w:val="28"/>
        </w:rPr>
      </w:pPr>
    </w:p>
    <w:p w:rsidR="00D57201" w:rsidRDefault="00D57201" w:rsidP="0079722D">
      <w:pPr>
        <w:ind w:firstLine="709"/>
        <w:jc w:val="both"/>
        <w:rPr>
          <w:rFonts w:eastAsia="Calibri"/>
          <w:sz w:val="28"/>
        </w:rPr>
      </w:pPr>
    </w:p>
    <w:p w:rsidR="00D57201" w:rsidRPr="002862DE" w:rsidRDefault="00D57201" w:rsidP="0079722D">
      <w:pPr>
        <w:ind w:firstLine="709"/>
        <w:jc w:val="both"/>
        <w:rPr>
          <w:rFonts w:eastAsia="Calibri"/>
          <w:sz w:val="28"/>
        </w:rPr>
      </w:pPr>
    </w:p>
    <w:p w:rsidR="00D57201" w:rsidRDefault="00D57201" w:rsidP="0079722D">
      <w:pPr>
        <w:pStyle w:val="Standard"/>
        <w:tabs>
          <w:tab w:val="left" w:pos="1812"/>
        </w:tabs>
        <w:jc w:val="both"/>
        <w:rPr>
          <w:sz w:val="28"/>
          <w:szCs w:val="28"/>
        </w:rPr>
      </w:pPr>
      <w:r>
        <w:rPr>
          <w:sz w:val="28"/>
          <w:szCs w:val="28"/>
        </w:rPr>
        <w:t>Глава городского округа</w:t>
      </w:r>
    </w:p>
    <w:p w:rsidR="00D57201" w:rsidRDefault="00D57201" w:rsidP="0079722D">
      <w:pPr>
        <w:pStyle w:val="Standard"/>
        <w:tabs>
          <w:tab w:val="left" w:pos="1812"/>
        </w:tabs>
        <w:jc w:val="both"/>
        <w:rPr>
          <w:sz w:val="28"/>
          <w:szCs w:val="28"/>
        </w:rPr>
      </w:pPr>
      <w:r>
        <w:rPr>
          <w:sz w:val="28"/>
          <w:szCs w:val="28"/>
        </w:rPr>
        <w:t>Котельники Московской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94DA8">
        <w:rPr>
          <w:sz w:val="28"/>
          <w:szCs w:val="28"/>
        </w:rPr>
        <w:t xml:space="preserve">   </w:t>
      </w:r>
      <w:r>
        <w:rPr>
          <w:sz w:val="28"/>
          <w:szCs w:val="28"/>
        </w:rPr>
        <w:t xml:space="preserve">  А.А. Булгаков</w:t>
      </w:r>
    </w:p>
    <w:p w:rsidR="00E67399" w:rsidRDefault="00E67399" w:rsidP="00D57201">
      <w:pPr>
        <w:pStyle w:val="Standard"/>
        <w:tabs>
          <w:tab w:val="left" w:pos="1812"/>
        </w:tabs>
        <w:jc w:val="both"/>
        <w:rPr>
          <w:sz w:val="28"/>
          <w:szCs w:val="28"/>
        </w:rPr>
      </w:pPr>
    </w:p>
    <w:p w:rsidR="00965590" w:rsidRPr="00D402AC" w:rsidRDefault="00965590" w:rsidP="00965590">
      <w:pPr>
        <w:widowControl w:val="0"/>
        <w:autoSpaceDE w:val="0"/>
        <w:autoSpaceDN w:val="0"/>
        <w:adjustRightInd w:val="0"/>
        <w:contextualSpacing/>
      </w:pPr>
    </w:p>
    <w:p w:rsidR="00D57201" w:rsidRDefault="00D57201" w:rsidP="00057F76">
      <w:pPr>
        <w:widowControl w:val="0"/>
        <w:suppressAutoHyphens/>
        <w:autoSpaceDE w:val="0"/>
        <w:ind w:left="7655"/>
        <w:rPr>
          <w:lang w:eastAsia="ar-SA"/>
        </w:rPr>
        <w:sectPr w:rsidR="00D57201" w:rsidSect="0079722D">
          <w:headerReference w:type="default" r:id="rId10"/>
          <w:pgSz w:w="11906" w:h="16838"/>
          <w:pgMar w:top="567" w:right="991" w:bottom="1134" w:left="993" w:header="709" w:footer="709" w:gutter="0"/>
          <w:pgNumType w:start="1"/>
          <w:cols w:space="708"/>
          <w:docGrid w:linePitch="360"/>
        </w:sectPr>
      </w:pPr>
    </w:p>
    <w:p w:rsidR="00CC4F98" w:rsidRDefault="00057F76" w:rsidP="00CC4F98">
      <w:pPr>
        <w:widowControl w:val="0"/>
        <w:suppressAutoHyphens/>
        <w:autoSpaceDE w:val="0"/>
        <w:ind w:left="8789"/>
        <w:rPr>
          <w:lang w:eastAsia="ar-SA"/>
        </w:rPr>
      </w:pPr>
      <w:r w:rsidRPr="00057F76">
        <w:rPr>
          <w:lang w:eastAsia="ar-SA"/>
        </w:rPr>
        <w:lastRenderedPageBreak/>
        <w:t xml:space="preserve">Приложение </w:t>
      </w:r>
      <w:r w:rsidR="00C43F88">
        <w:rPr>
          <w:lang w:eastAsia="ar-SA"/>
        </w:rPr>
        <w:t>1</w:t>
      </w:r>
    </w:p>
    <w:p w:rsidR="00C43F88" w:rsidRDefault="00CC4F98" w:rsidP="00CC4F98">
      <w:pPr>
        <w:widowControl w:val="0"/>
        <w:suppressAutoHyphens/>
        <w:autoSpaceDE w:val="0"/>
        <w:ind w:left="8789"/>
        <w:rPr>
          <w:lang w:eastAsia="ar-SA"/>
        </w:rPr>
      </w:pPr>
      <w:r>
        <w:rPr>
          <w:lang w:eastAsia="ar-SA"/>
        </w:rPr>
        <w:t>УТВЕРЖДЕН</w:t>
      </w:r>
      <w:r w:rsidR="00C43F88">
        <w:rPr>
          <w:lang w:eastAsia="ar-SA"/>
        </w:rPr>
        <w:t xml:space="preserve"> </w:t>
      </w:r>
    </w:p>
    <w:p w:rsidR="00882A04" w:rsidRDefault="00057F76" w:rsidP="00C43F88">
      <w:pPr>
        <w:widowControl w:val="0"/>
        <w:suppressAutoHyphens/>
        <w:autoSpaceDE w:val="0"/>
        <w:ind w:left="8789"/>
        <w:rPr>
          <w:lang w:eastAsia="ar-SA"/>
        </w:rPr>
      </w:pPr>
      <w:r w:rsidRPr="00057F76">
        <w:rPr>
          <w:lang w:eastAsia="ar-SA"/>
        </w:rPr>
        <w:t>постановлени</w:t>
      </w:r>
      <w:r w:rsidR="00CC4F98">
        <w:rPr>
          <w:lang w:eastAsia="ar-SA"/>
        </w:rPr>
        <w:t>ем</w:t>
      </w:r>
      <w:r w:rsidRPr="00057F76">
        <w:rPr>
          <w:lang w:eastAsia="ar-SA"/>
        </w:rPr>
        <w:t xml:space="preserve"> главы городского округа </w:t>
      </w:r>
    </w:p>
    <w:p w:rsidR="00057F76" w:rsidRPr="00057F76" w:rsidRDefault="00057F76" w:rsidP="00C43F88">
      <w:pPr>
        <w:widowControl w:val="0"/>
        <w:suppressAutoHyphens/>
        <w:autoSpaceDE w:val="0"/>
        <w:ind w:left="8789"/>
        <w:rPr>
          <w:lang w:eastAsia="ar-SA"/>
        </w:rPr>
      </w:pPr>
      <w:r w:rsidRPr="00057F76">
        <w:rPr>
          <w:lang w:eastAsia="ar-SA"/>
        </w:rPr>
        <w:t xml:space="preserve">Котельники Московской области </w:t>
      </w:r>
    </w:p>
    <w:p w:rsidR="00057F76" w:rsidRPr="00057F76" w:rsidRDefault="00057F76" w:rsidP="00C43F88">
      <w:pPr>
        <w:widowControl w:val="0"/>
        <w:suppressAutoHyphens/>
        <w:autoSpaceDE w:val="0"/>
        <w:ind w:left="8789"/>
        <w:rPr>
          <w:lang w:eastAsia="ar-SA"/>
        </w:rPr>
      </w:pPr>
      <w:r w:rsidRPr="00057F76">
        <w:rPr>
          <w:lang w:eastAsia="ar-SA"/>
        </w:rPr>
        <w:t xml:space="preserve">от </w:t>
      </w:r>
      <w:r w:rsidR="0094344F">
        <w:rPr>
          <w:lang w:eastAsia="ar-SA"/>
        </w:rPr>
        <w:t xml:space="preserve">20.09.2019  </w:t>
      </w:r>
      <w:r w:rsidRPr="00057F76">
        <w:rPr>
          <w:lang w:eastAsia="ar-SA"/>
        </w:rPr>
        <w:t>№</w:t>
      </w:r>
      <w:r w:rsidR="0094344F">
        <w:rPr>
          <w:lang w:eastAsia="ar-SA"/>
        </w:rPr>
        <w:t xml:space="preserve">  659 – ПГ</w:t>
      </w:r>
    </w:p>
    <w:p w:rsidR="00F57A5A" w:rsidRPr="00057F76" w:rsidRDefault="00F57A5A" w:rsidP="00B13DE9">
      <w:pPr>
        <w:widowControl w:val="0"/>
        <w:autoSpaceDE w:val="0"/>
        <w:autoSpaceDN w:val="0"/>
        <w:adjustRightInd w:val="0"/>
        <w:spacing w:line="360" w:lineRule="auto"/>
        <w:ind w:left="10065" w:right="111"/>
        <w:jc w:val="center"/>
        <w:rPr>
          <w:lang w:eastAsia="en-US"/>
        </w:rPr>
      </w:pPr>
    </w:p>
    <w:p w:rsidR="00CC4F98" w:rsidRDefault="00CC4F98" w:rsidP="00FA5180">
      <w:pPr>
        <w:widowControl w:val="0"/>
        <w:autoSpaceDE w:val="0"/>
        <w:autoSpaceDN w:val="0"/>
        <w:adjustRightInd w:val="0"/>
        <w:jc w:val="center"/>
        <w:rPr>
          <w:lang w:eastAsia="en-US"/>
        </w:rPr>
      </w:pPr>
      <w:r>
        <w:rPr>
          <w:lang w:eastAsia="en-US"/>
        </w:rPr>
        <w:t>ПАСПОРТ</w:t>
      </w:r>
    </w:p>
    <w:p w:rsidR="00FA5180" w:rsidRPr="00057F76" w:rsidRDefault="00FA5180" w:rsidP="00FA5180">
      <w:pPr>
        <w:widowControl w:val="0"/>
        <w:autoSpaceDE w:val="0"/>
        <w:autoSpaceDN w:val="0"/>
        <w:adjustRightInd w:val="0"/>
        <w:jc w:val="center"/>
        <w:rPr>
          <w:lang w:eastAsia="en-US"/>
        </w:rPr>
      </w:pPr>
      <w:r w:rsidRPr="00057F76">
        <w:rPr>
          <w:lang w:eastAsia="en-US"/>
        </w:rPr>
        <w:t xml:space="preserve">муниципальной программы </w:t>
      </w:r>
    </w:p>
    <w:p w:rsidR="00FA5180" w:rsidRPr="00057F76" w:rsidRDefault="00FA5180" w:rsidP="00FA5180">
      <w:pPr>
        <w:widowControl w:val="0"/>
        <w:autoSpaceDE w:val="0"/>
        <w:autoSpaceDN w:val="0"/>
        <w:adjustRightInd w:val="0"/>
        <w:jc w:val="center"/>
        <w:rPr>
          <w:lang w:eastAsia="en-US"/>
        </w:rPr>
      </w:pPr>
      <w:r w:rsidRPr="00057F76">
        <w:rPr>
          <w:lang w:eastAsia="en-US"/>
        </w:rPr>
        <w:t>«Экология и окружающая среда</w:t>
      </w:r>
      <w:r w:rsidR="006633EA" w:rsidRPr="00057F76">
        <w:rPr>
          <w:lang w:eastAsia="en-US"/>
        </w:rPr>
        <w:t>»</w:t>
      </w:r>
    </w:p>
    <w:p w:rsidR="00FA5180" w:rsidRPr="00057F76" w:rsidRDefault="00FA5180" w:rsidP="00FA5180">
      <w:pPr>
        <w:widowControl w:val="0"/>
        <w:autoSpaceDE w:val="0"/>
        <w:autoSpaceDN w:val="0"/>
        <w:adjustRightInd w:val="0"/>
        <w:jc w:val="center"/>
        <w:rPr>
          <w:lang w:eastAsia="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997"/>
        <w:gridCol w:w="1688"/>
        <w:gridCol w:w="1703"/>
        <w:gridCol w:w="1700"/>
        <w:gridCol w:w="1661"/>
        <w:gridCol w:w="1739"/>
      </w:tblGrid>
      <w:tr w:rsidR="00FA5180" w:rsidRPr="00057F76" w:rsidTr="000627C8">
        <w:tc>
          <w:tcPr>
            <w:tcW w:w="1502" w:type="pct"/>
          </w:tcPr>
          <w:p w:rsidR="00FA5180" w:rsidRPr="00057F76" w:rsidRDefault="00FA5180" w:rsidP="00C32B04">
            <w:pPr>
              <w:tabs>
                <w:tab w:val="center" w:pos="4677"/>
                <w:tab w:val="right" w:pos="9355"/>
              </w:tabs>
              <w:autoSpaceDE w:val="0"/>
              <w:autoSpaceDN w:val="0"/>
              <w:adjustRightInd w:val="0"/>
              <w:jc w:val="center"/>
              <w:rPr>
                <w:lang w:eastAsia="en-US"/>
              </w:rPr>
            </w:pPr>
            <w:r w:rsidRPr="00057F76">
              <w:rPr>
                <w:lang w:eastAsia="en-US"/>
              </w:rPr>
              <w:t>Координатор муниципальной программы</w:t>
            </w:r>
          </w:p>
        </w:tc>
        <w:tc>
          <w:tcPr>
            <w:tcW w:w="3498" w:type="pct"/>
            <w:gridSpan w:val="6"/>
          </w:tcPr>
          <w:p w:rsidR="00FA5180" w:rsidRPr="00057F76" w:rsidRDefault="00B13DE9" w:rsidP="00B4039D">
            <w:pPr>
              <w:tabs>
                <w:tab w:val="center" w:pos="4677"/>
                <w:tab w:val="right" w:pos="9355"/>
              </w:tabs>
              <w:autoSpaceDE w:val="0"/>
              <w:autoSpaceDN w:val="0"/>
              <w:adjustRightInd w:val="0"/>
              <w:rPr>
                <w:lang w:eastAsia="en-US"/>
              </w:rPr>
            </w:pPr>
            <w:r w:rsidRPr="00057F76">
              <w:rPr>
                <w:color w:val="000000"/>
                <w:lang w:eastAsia="en-US"/>
              </w:rPr>
              <w:t>Первый з</w:t>
            </w:r>
            <w:r w:rsidR="00FA5180" w:rsidRPr="00057F76">
              <w:rPr>
                <w:color w:val="000000"/>
                <w:lang w:eastAsia="en-US"/>
              </w:rPr>
              <w:t xml:space="preserve">аместитель </w:t>
            </w:r>
            <w:r w:rsidR="00B4039D">
              <w:rPr>
                <w:color w:val="000000"/>
                <w:lang w:eastAsia="en-US"/>
              </w:rPr>
              <w:t>главы</w:t>
            </w:r>
            <w:r w:rsidR="000879DE">
              <w:rPr>
                <w:color w:val="000000"/>
                <w:lang w:eastAsia="en-US"/>
              </w:rPr>
              <w:t xml:space="preserve"> администрации</w:t>
            </w:r>
            <w:r w:rsidR="00FA5180" w:rsidRPr="00057F76">
              <w:rPr>
                <w:color w:val="000000"/>
                <w:lang w:eastAsia="en-US"/>
              </w:rPr>
              <w:t xml:space="preserve"> городского округа Котельники </w:t>
            </w:r>
            <w:r w:rsidR="00FA5180" w:rsidRPr="00057F76">
              <w:rPr>
                <w:lang w:eastAsia="en-US"/>
              </w:rPr>
              <w:t>Московской области</w:t>
            </w:r>
            <w:r w:rsidR="00FA5180" w:rsidRPr="00057F76">
              <w:rPr>
                <w:color w:val="000000"/>
                <w:lang w:eastAsia="en-US"/>
              </w:rPr>
              <w:t xml:space="preserve"> </w:t>
            </w:r>
            <w:r w:rsidRPr="00057F76">
              <w:rPr>
                <w:color w:val="000000"/>
                <w:lang w:eastAsia="en-US"/>
              </w:rPr>
              <w:t>С.А. Горячев</w:t>
            </w:r>
          </w:p>
        </w:tc>
      </w:tr>
      <w:tr w:rsidR="00FA5180" w:rsidRPr="00057F76" w:rsidTr="000627C8">
        <w:tc>
          <w:tcPr>
            <w:tcW w:w="1502" w:type="pct"/>
          </w:tcPr>
          <w:p w:rsidR="00FA5180" w:rsidRPr="00057F76" w:rsidRDefault="00057F76" w:rsidP="00C32B04">
            <w:pPr>
              <w:tabs>
                <w:tab w:val="center" w:pos="4677"/>
                <w:tab w:val="right" w:pos="9355"/>
              </w:tabs>
              <w:autoSpaceDE w:val="0"/>
              <w:autoSpaceDN w:val="0"/>
              <w:adjustRightInd w:val="0"/>
              <w:jc w:val="center"/>
              <w:rPr>
                <w:lang w:eastAsia="en-US"/>
              </w:rPr>
            </w:pPr>
            <w:r w:rsidRPr="00057F76">
              <w:rPr>
                <w:lang w:eastAsia="en-US"/>
              </w:rPr>
              <w:t>Заказчик муниципальной программы</w:t>
            </w:r>
          </w:p>
        </w:tc>
        <w:tc>
          <w:tcPr>
            <w:tcW w:w="3498" w:type="pct"/>
            <w:gridSpan w:val="6"/>
          </w:tcPr>
          <w:p w:rsidR="00FA5180" w:rsidRPr="00057F76" w:rsidRDefault="00D5479A" w:rsidP="00C32B04">
            <w:pPr>
              <w:autoSpaceDE w:val="0"/>
              <w:autoSpaceDN w:val="0"/>
              <w:adjustRightInd w:val="0"/>
            </w:pPr>
            <w:r>
              <w:rPr>
                <w:color w:val="000000"/>
                <w:lang w:eastAsia="en-US"/>
              </w:rPr>
              <w:t>Администрация</w:t>
            </w:r>
            <w:r w:rsidR="00FA5180" w:rsidRPr="00057F76">
              <w:rPr>
                <w:color w:val="000000"/>
                <w:lang w:eastAsia="en-US"/>
              </w:rPr>
              <w:t xml:space="preserve"> городского округа Котельники</w:t>
            </w:r>
            <w:r w:rsidR="00FA5180" w:rsidRPr="00057F76">
              <w:rPr>
                <w:lang w:eastAsia="en-US"/>
              </w:rPr>
              <w:t xml:space="preserve"> Московской области</w:t>
            </w:r>
          </w:p>
        </w:tc>
      </w:tr>
      <w:tr w:rsidR="00FA5180" w:rsidRPr="00057F76" w:rsidTr="000627C8">
        <w:tc>
          <w:tcPr>
            <w:tcW w:w="1502" w:type="pct"/>
          </w:tcPr>
          <w:p w:rsidR="00FA5180" w:rsidRPr="00057F76" w:rsidRDefault="00FA5180" w:rsidP="00C32B04">
            <w:pPr>
              <w:tabs>
                <w:tab w:val="center" w:pos="4677"/>
                <w:tab w:val="right" w:pos="9355"/>
              </w:tabs>
              <w:autoSpaceDE w:val="0"/>
              <w:autoSpaceDN w:val="0"/>
              <w:adjustRightInd w:val="0"/>
              <w:jc w:val="center"/>
              <w:rPr>
                <w:lang w:eastAsia="en-US"/>
              </w:rPr>
            </w:pPr>
            <w:r w:rsidRPr="00057F76">
              <w:rPr>
                <w:lang w:eastAsia="en-US"/>
              </w:rPr>
              <w:t>Цели муниципальной программы</w:t>
            </w:r>
          </w:p>
        </w:tc>
        <w:tc>
          <w:tcPr>
            <w:tcW w:w="3498" w:type="pct"/>
            <w:gridSpan w:val="6"/>
          </w:tcPr>
          <w:p w:rsidR="00FA5180" w:rsidRPr="00057F76" w:rsidRDefault="00FA5180" w:rsidP="000627C8">
            <w:pPr>
              <w:tabs>
                <w:tab w:val="center" w:pos="4677"/>
                <w:tab w:val="right" w:pos="9355"/>
              </w:tabs>
              <w:autoSpaceDE w:val="0"/>
              <w:autoSpaceDN w:val="0"/>
              <w:adjustRightInd w:val="0"/>
              <w:rPr>
                <w:lang w:eastAsia="en-US"/>
              </w:rPr>
            </w:pPr>
            <w:r w:rsidRPr="00057F76">
              <w:rPr>
                <w:lang w:eastAsia="en-US"/>
              </w:rPr>
              <w:t>Улучшение экологической обстановки городского округа, восстановление и сохранение природной среды для обеспечения благоприятных условий жизнедеятельности населения, повышение качественных показателей состояния окружающей среды, улучшение защищённости и охраны здоровья населения.</w:t>
            </w:r>
          </w:p>
        </w:tc>
      </w:tr>
      <w:tr w:rsidR="00FA5180" w:rsidRPr="00057F76" w:rsidTr="000627C8">
        <w:tc>
          <w:tcPr>
            <w:tcW w:w="1502" w:type="pct"/>
          </w:tcPr>
          <w:p w:rsidR="00FA5180" w:rsidRPr="00057F76" w:rsidRDefault="00FA5180" w:rsidP="00C32B04">
            <w:pPr>
              <w:tabs>
                <w:tab w:val="center" w:pos="4677"/>
                <w:tab w:val="right" w:pos="9355"/>
              </w:tabs>
              <w:autoSpaceDE w:val="0"/>
              <w:autoSpaceDN w:val="0"/>
              <w:adjustRightInd w:val="0"/>
              <w:jc w:val="center"/>
              <w:rPr>
                <w:lang w:eastAsia="en-US"/>
              </w:rPr>
            </w:pPr>
            <w:r w:rsidRPr="00057F76">
              <w:rPr>
                <w:lang w:eastAsia="en-US"/>
              </w:rPr>
              <w:t>Перечень подпрограмм</w:t>
            </w:r>
          </w:p>
        </w:tc>
        <w:tc>
          <w:tcPr>
            <w:tcW w:w="3498" w:type="pct"/>
            <w:gridSpan w:val="6"/>
          </w:tcPr>
          <w:p w:rsidR="00FA5180" w:rsidRPr="00057F76" w:rsidRDefault="00FA5180" w:rsidP="00E22BD8">
            <w:pPr>
              <w:pStyle w:val="a4"/>
              <w:autoSpaceDE w:val="0"/>
              <w:autoSpaceDN w:val="0"/>
              <w:adjustRightInd w:val="0"/>
              <w:ind w:left="0"/>
              <w:rPr>
                <w:color w:val="000000"/>
              </w:rPr>
            </w:pPr>
            <w:r w:rsidRPr="00057F76">
              <w:rPr>
                <w:color w:val="000000"/>
              </w:rPr>
              <w:t>Подпрограмма</w:t>
            </w:r>
            <w:r w:rsidR="00E22BD8">
              <w:rPr>
                <w:color w:val="000000"/>
              </w:rPr>
              <w:t xml:space="preserve"> </w:t>
            </w:r>
            <w:r w:rsidR="00E22BD8">
              <w:rPr>
                <w:color w:val="000000"/>
                <w:lang w:val="en-US"/>
              </w:rPr>
              <w:t>I</w:t>
            </w:r>
            <w:r w:rsidR="00E22BD8" w:rsidRPr="00E22BD8">
              <w:rPr>
                <w:color w:val="000000"/>
              </w:rPr>
              <w:t xml:space="preserve"> </w:t>
            </w:r>
            <w:r w:rsidRPr="00057F76">
              <w:rPr>
                <w:color w:val="000000"/>
              </w:rPr>
              <w:t xml:space="preserve">«Охрана окружающей среды» </w:t>
            </w:r>
          </w:p>
          <w:p w:rsidR="002F0319" w:rsidRPr="00057F76" w:rsidRDefault="002F0319" w:rsidP="00E22BD8">
            <w:pPr>
              <w:pStyle w:val="a4"/>
              <w:autoSpaceDE w:val="0"/>
              <w:autoSpaceDN w:val="0"/>
              <w:adjustRightInd w:val="0"/>
              <w:ind w:left="0"/>
              <w:rPr>
                <w:color w:val="000000"/>
              </w:rPr>
            </w:pPr>
            <w:r w:rsidRPr="00057F76">
              <w:rPr>
                <w:color w:val="000000"/>
              </w:rPr>
              <w:t xml:space="preserve">Подпрограмма </w:t>
            </w:r>
            <w:r w:rsidR="00E22BD8">
              <w:rPr>
                <w:color w:val="000000"/>
                <w:lang w:val="en-US"/>
              </w:rPr>
              <w:t>IV</w:t>
            </w:r>
            <w:r w:rsidR="00E22BD8" w:rsidRPr="00E22BD8">
              <w:rPr>
                <w:color w:val="000000"/>
              </w:rPr>
              <w:t xml:space="preserve"> </w:t>
            </w:r>
            <w:r w:rsidRPr="00057F76">
              <w:rPr>
                <w:color w:val="000000"/>
              </w:rPr>
              <w:t>«Развитие лесного хозяйства»</w:t>
            </w:r>
          </w:p>
          <w:p w:rsidR="006633EA" w:rsidRPr="00057F76" w:rsidRDefault="006633EA" w:rsidP="00882A04">
            <w:pPr>
              <w:pStyle w:val="a4"/>
              <w:autoSpaceDE w:val="0"/>
              <w:autoSpaceDN w:val="0"/>
              <w:adjustRightInd w:val="0"/>
              <w:ind w:left="0"/>
              <w:rPr>
                <w:color w:val="000000"/>
              </w:rPr>
            </w:pPr>
            <w:r w:rsidRPr="00057F76">
              <w:rPr>
                <w:color w:val="000000"/>
              </w:rPr>
              <w:t xml:space="preserve">Подпрограмма </w:t>
            </w:r>
            <w:r w:rsidR="00E22BD8">
              <w:rPr>
                <w:color w:val="000000"/>
                <w:lang w:val="en-US"/>
              </w:rPr>
              <w:t>V</w:t>
            </w:r>
            <w:r w:rsidR="00E22BD8" w:rsidRPr="00E22BD8">
              <w:rPr>
                <w:color w:val="000000"/>
              </w:rPr>
              <w:t xml:space="preserve"> </w:t>
            </w:r>
            <w:r w:rsidRPr="00057F76">
              <w:rPr>
                <w:color w:val="000000"/>
              </w:rPr>
              <w:t>«Региональная программа в области обращения с отходами, в том числе с твердыми коммунальными отходами»</w:t>
            </w:r>
          </w:p>
        </w:tc>
      </w:tr>
      <w:tr w:rsidR="00FA5180" w:rsidRPr="00057F76" w:rsidTr="000627C8">
        <w:trPr>
          <w:cantSplit/>
        </w:trPr>
        <w:tc>
          <w:tcPr>
            <w:tcW w:w="1502" w:type="pct"/>
            <w:vMerge w:val="restart"/>
          </w:tcPr>
          <w:p w:rsidR="00FA5180" w:rsidRPr="00057F76" w:rsidRDefault="00FA5180" w:rsidP="000627C8">
            <w:pPr>
              <w:tabs>
                <w:tab w:val="center" w:pos="4677"/>
                <w:tab w:val="right" w:pos="9355"/>
              </w:tabs>
              <w:rPr>
                <w:lang w:eastAsia="en-US"/>
              </w:rPr>
            </w:pPr>
            <w:r w:rsidRPr="00057F76">
              <w:rPr>
                <w:lang w:eastAsia="en-US"/>
              </w:rPr>
              <w:t>Источники финансирования муниципальной программы, в том числе:</w:t>
            </w:r>
            <w:r w:rsidRPr="00057F76">
              <w:t xml:space="preserve"> </w:t>
            </w:r>
          </w:p>
        </w:tc>
        <w:tc>
          <w:tcPr>
            <w:tcW w:w="3498" w:type="pct"/>
            <w:gridSpan w:val="6"/>
          </w:tcPr>
          <w:p w:rsidR="00FA5180" w:rsidRPr="00057F76" w:rsidRDefault="00057F76" w:rsidP="00C32B04">
            <w:pPr>
              <w:tabs>
                <w:tab w:val="center" w:pos="4677"/>
                <w:tab w:val="right" w:pos="9355"/>
              </w:tabs>
              <w:autoSpaceDE w:val="0"/>
              <w:autoSpaceDN w:val="0"/>
              <w:adjustRightInd w:val="0"/>
              <w:jc w:val="center"/>
              <w:rPr>
                <w:lang w:eastAsia="en-US"/>
              </w:rPr>
            </w:pPr>
            <w:r>
              <w:rPr>
                <w:lang w:eastAsia="en-US"/>
              </w:rPr>
              <w:t>Расходы</w:t>
            </w:r>
            <w:r w:rsidR="00FA5180" w:rsidRPr="00057F76">
              <w:rPr>
                <w:lang w:eastAsia="en-US"/>
              </w:rPr>
              <w:t xml:space="preserve"> (тыс. рублей)</w:t>
            </w:r>
          </w:p>
        </w:tc>
      </w:tr>
      <w:tr w:rsidR="00FA5180" w:rsidRPr="00057F76" w:rsidTr="000627C8">
        <w:trPr>
          <w:cantSplit/>
        </w:trPr>
        <w:tc>
          <w:tcPr>
            <w:tcW w:w="1502" w:type="pct"/>
            <w:vMerge/>
          </w:tcPr>
          <w:p w:rsidR="00FA5180" w:rsidRPr="00057F76" w:rsidRDefault="00FA5180" w:rsidP="000627C8">
            <w:pPr>
              <w:tabs>
                <w:tab w:val="center" w:pos="4677"/>
                <w:tab w:val="right" w:pos="9355"/>
              </w:tabs>
              <w:autoSpaceDE w:val="0"/>
              <w:autoSpaceDN w:val="0"/>
              <w:adjustRightInd w:val="0"/>
              <w:rPr>
                <w:lang w:eastAsia="en-US"/>
              </w:rPr>
            </w:pPr>
          </w:p>
        </w:tc>
        <w:tc>
          <w:tcPr>
            <w:tcW w:w="666" w:type="pct"/>
          </w:tcPr>
          <w:p w:rsidR="00FA5180" w:rsidRPr="00882A04" w:rsidRDefault="00FA5180" w:rsidP="000627C8">
            <w:pPr>
              <w:tabs>
                <w:tab w:val="center" w:pos="4677"/>
                <w:tab w:val="right" w:pos="9355"/>
              </w:tabs>
              <w:rPr>
                <w:b/>
                <w:lang w:eastAsia="en-US"/>
              </w:rPr>
            </w:pPr>
            <w:r w:rsidRPr="00882A04">
              <w:rPr>
                <w:b/>
                <w:lang w:eastAsia="en-US"/>
              </w:rPr>
              <w:t>Всего</w:t>
            </w:r>
          </w:p>
        </w:tc>
        <w:tc>
          <w:tcPr>
            <w:tcW w:w="563" w:type="pct"/>
          </w:tcPr>
          <w:p w:rsidR="00FA5180" w:rsidRPr="00057F76" w:rsidRDefault="006633EA" w:rsidP="000627C8">
            <w:pPr>
              <w:tabs>
                <w:tab w:val="center" w:pos="4677"/>
                <w:tab w:val="right" w:pos="9355"/>
              </w:tabs>
              <w:rPr>
                <w:b/>
                <w:lang w:eastAsia="en-US"/>
              </w:rPr>
            </w:pPr>
            <w:r w:rsidRPr="00057F76">
              <w:rPr>
                <w:b/>
                <w:lang w:eastAsia="en-US"/>
              </w:rPr>
              <w:t>2020</w:t>
            </w:r>
            <w:r w:rsidR="00FA5180" w:rsidRPr="00057F76">
              <w:rPr>
                <w:b/>
                <w:lang w:eastAsia="en-US"/>
              </w:rPr>
              <w:t xml:space="preserve"> год</w:t>
            </w:r>
          </w:p>
        </w:tc>
        <w:tc>
          <w:tcPr>
            <w:tcW w:w="568" w:type="pct"/>
          </w:tcPr>
          <w:p w:rsidR="00FA5180" w:rsidRPr="00057F76" w:rsidRDefault="006633EA" w:rsidP="000627C8">
            <w:pPr>
              <w:tabs>
                <w:tab w:val="center" w:pos="4677"/>
                <w:tab w:val="right" w:pos="9355"/>
              </w:tabs>
              <w:rPr>
                <w:b/>
                <w:lang w:eastAsia="en-US"/>
              </w:rPr>
            </w:pPr>
            <w:r w:rsidRPr="00057F76">
              <w:rPr>
                <w:b/>
                <w:lang w:eastAsia="en-US"/>
              </w:rPr>
              <w:t>2021</w:t>
            </w:r>
            <w:r w:rsidR="00FA5180" w:rsidRPr="00057F76">
              <w:rPr>
                <w:b/>
                <w:lang w:eastAsia="en-US"/>
              </w:rPr>
              <w:t xml:space="preserve"> год</w:t>
            </w:r>
          </w:p>
        </w:tc>
        <w:tc>
          <w:tcPr>
            <w:tcW w:w="567" w:type="pct"/>
          </w:tcPr>
          <w:p w:rsidR="00FA5180" w:rsidRPr="00057F76" w:rsidRDefault="006633EA" w:rsidP="000627C8">
            <w:pPr>
              <w:tabs>
                <w:tab w:val="center" w:pos="4677"/>
                <w:tab w:val="right" w:pos="9355"/>
              </w:tabs>
              <w:rPr>
                <w:b/>
                <w:lang w:eastAsia="en-US"/>
              </w:rPr>
            </w:pPr>
            <w:r w:rsidRPr="00057F76">
              <w:rPr>
                <w:b/>
                <w:lang w:eastAsia="en-US"/>
              </w:rPr>
              <w:t>2022</w:t>
            </w:r>
            <w:r w:rsidR="00FA5180" w:rsidRPr="00057F76">
              <w:rPr>
                <w:b/>
                <w:lang w:eastAsia="en-US"/>
              </w:rPr>
              <w:t xml:space="preserve"> год</w:t>
            </w:r>
          </w:p>
        </w:tc>
        <w:tc>
          <w:tcPr>
            <w:tcW w:w="554" w:type="pct"/>
          </w:tcPr>
          <w:p w:rsidR="00FA5180" w:rsidRPr="00057F76" w:rsidRDefault="00FA5180" w:rsidP="000627C8">
            <w:pPr>
              <w:tabs>
                <w:tab w:val="center" w:pos="4677"/>
                <w:tab w:val="right" w:pos="9355"/>
              </w:tabs>
              <w:rPr>
                <w:b/>
                <w:lang w:eastAsia="en-US"/>
              </w:rPr>
            </w:pPr>
            <w:r w:rsidRPr="00057F76">
              <w:rPr>
                <w:b/>
                <w:lang w:eastAsia="en-US"/>
              </w:rPr>
              <w:t>20</w:t>
            </w:r>
            <w:r w:rsidR="006633EA" w:rsidRPr="00057F76">
              <w:rPr>
                <w:b/>
                <w:lang w:eastAsia="en-US"/>
              </w:rPr>
              <w:t>23</w:t>
            </w:r>
            <w:r w:rsidRPr="00057F76">
              <w:rPr>
                <w:b/>
                <w:lang w:eastAsia="en-US"/>
              </w:rPr>
              <w:t xml:space="preserve"> год</w:t>
            </w:r>
          </w:p>
        </w:tc>
        <w:tc>
          <w:tcPr>
            <w:tcW w:w="580" w:type="pct"/>
          </w:tcPr>
          <w:p w:rsidR="00FA5180" w:rsidRPr="00057F76" w:rsidRDefault="00FA5180" w:rsidP="000627C8">
            <w:pPr>
              <w:tabs>
                <w:tab w:val="center" w:pos="4677"/>
                <w:tab w:val="right" w:pos="9355"/>
              </w:tabs>
              <w:rPr>
                <w:b/>
                <w:lang w:eastAsia="en-US"/>
              </w:rPr>
            </w:pPr>
            <w:r w:rsidRPr="00057F76">
              <w:rPr>
                <w:b/>
                <w:lang w:eastAsia="en-US"/>
              </w:rPr>
              <w:t>20</w:t>
            </w:r>
            <w:r w:rsidR="006633EA" w:rsidRPr="00057F76">
              <w:rPr>
                <w:b/>
                <w:lang w:eastAsia="en-US"/>
              </w:rPr>
              <w:t>24</w:t>
            </w:r>
            <w:r w:rsidRPr="00057F76">
              <w:rPr>
                <w:b/>
                <w:lang w:eastAsia="en-US"/>
              </w:rPr>
              <w:t xml:space="preserve"> год</w:t>
            </w:r>
          </w:p>
        </w:tc>
      </w:tr>
      <w:tr w:rsidR="00AD5C10" w:rsidRPr="00057F76" w:rsidTr="000627C8">
        <w:trPr>
          <w:cantSplit/>
        </w:trPr>
        <w:tc>
          <w:tcPr>
            <w:tcW w:w="1502" w:type="pct"/>
          </w:tcPr>
          <w:p w:rsidR="00AD5C10" w:rsidRPr="00057F76" w:rsidRDefault="00AD5C10" w:rsidP="00AD5C10">
            <w:pPr>
              <w:tabs>
                <w:tab w:val="center" w:pos="4677"/>
                <w:tab w:val="right" w:pos="9355"/>
              </w:tabs>
              <w:autoSpaceDE w:val="0"/>
              <w:autoSpaceDN w:val="0"/>
              <w:adjustRightInd w:val="0"/>
              <w:rPr>
                <w:lang w:eastAsia="en-US"/>
              </w:rPr>
            </w:pPr>
            <w:r w:rsidRPr="00057F76">
              <w:rPr>
                <w:lang w:eastAsia="en-US"/>
              </w:rPr>
              <w:t>Всего, в том числе:</w:t>
            </w:r>
          </w:p>
        </w:tc>
        <w:tc>
          <w:tcPr>
            <w:tcW w:w="666" w:type="pct"/>
          </w:tcPr>
          <w:p w:rsidR="00AD5C10" w:rsidRPr="00057F76" w:rsidRDefault="000C6E7E" w:rsidP="00AD5C10">
            <w:pPr>
              <w:spacing w:after="200" w:line="276" w:lineRule="auto"/>
              <w:rPr>
                <w:lang w:eastAsia="en-US"/>
              </w:rPr>
            </w:pPr>
            <w:r>
              <w:rPr>
                <w:lang w:eastAsia="en-US"/>
              </w:rPr>
              <w:t>24150</w:t>
            </w:r>
          </w:p>
        </w:tc>
        <w:tc>
          <w:tcPr>
            <w:tcW w:w="563" w:type="pct"/>
          </w:tcPr>
          <w:p w:rsidR="00AD5C10" w:rsidRPr="00057F76" w:rsidRDefault="009D6A60" w:rsidP="00AD5C10">
            <w:pPr>
              <w:spacing w:after="200" w:line="276" w:lineRule="auto"/>
              <w:rPr>
                <w:lang w:eastAsia="en-US"/>
              </w:rPr>
            </w:pPr>
            <w:r>
              <w:rPr>
                <w:lang w:eastAsia="en-US"/>
              </w:rPr>
              <w:t>4</w:t>
            </w:r>
            <w:r w:rsidR="00C15A80">
              <w:rPr>
                <w:lang w:eastAsia="en-US"/>
              </w:rPr>
              <w:t>8</w:t>
            </w:r>
            <w:r w:rsidR="00AD5C10">
              <w:rPr>
                <w:lang w:eastAsia="en-US"/>
              </w:rPr>
              <w:t>30</w:t>
            </w:r>
          </w:p>
        </w:tc>
        <w:tc>
          <w:tcPr>
            <w:tcW w:w="568" w:type="pct"/>
          </w:tcPr>
          <w:p w:rsidR="00AD5C10" w:rsidRPr="00057F76" w:rsidRDefault="009D6A60" w:rsidP="00AD5C10">
            <w:pPr>
              <w:spacing w:after="200" w:line="276" w:lineRule="auto"/>
              <w:rPr>
                <w:lang w:eastAsia="en-US"/>
              </w:rPr>
            </w:pPr>
            <w:r>
              <w:rPr>
                <w:lang w:eastAsia="en-US"/>
              </w:rPr>
              <w:t>4</w:t>
            </w:r>
            <w:r w:rsidR="00C15A80">
              <w:rPr>
                <w:lang w:eastAsia="en-US"/>
              </w:rPr>
              <w:t>8</w:t>
            </w:r>
            <w:r w:rsidR="00AD5C10">
              <w:rPr>
                <w:lang w:eastAsia="en-US"/>
              </w:rPr>
              <w:t>30</w:t>
            </w:r>
          </w:p>
        </w:tc>
        <w:tc>
          <w:tcPr>
            <w:tcW w:w="567" w:type="pct"/>
          </w:tcPr>
          <w:p w:rsidR="00AD5C10" w:rsidRPr="00057F76" w:rsidRDefault="009D6A60" w:rsidP="00AD5C10">
            <w:pPr>
              <w:spacing w:after="200" w:line="276" w:lineRule="auto"/>
              <w:rPr>
                <w:lang w:eastAsia="en-US"/>
              </w:rPr>
            </w:pPr>
            <w:r>
              <w:rPr>
                <w:lang w:eastAsia="en-US"/>
              </w:rPr>
              <w:t>4</w:t>
            </w:r>
            <w:r w:rsidR="00C15A80">
              <w:rPr>
                <w:lang w:eastAsia="en-US"/>
              </w:rPr>
              <w:t>8</w:t>
            </w:r>
            <w:r w:rsidR="00AD5C10">
              <w:rPr>
                <w:lang w:eastAsia="en-US"/>
              </w:rPr>
              <w:t>30</w:t>
            </w:r>
          </w:p>
        </w:tc>
        <w:tc>
          <w:tcPr>
            <w:tcW w:w="554" w:type="pct"/>
          </w:tcPr>
          <w:p w:rsidR="00AD5C10" w:rsidRPr="00057F76" w:rsidRDefault="009D6A60" w:rsidP="00AD5C10">
            <w:pPr>
              <w:spacing w:after="200" w:line="276" w:lineRule="auto"/>
              <w:rPr>
                <w:lang w:eastAsia="en-US"/>
              </w:rPr>
            </w:pPr>
            <w:r>
              <w:rPr>
                <w:lang w:eastAsia="en-US"/>
              </w:rPr>
              <w:t>4</w:t>
            </w:r>
            <w:r w:rsidR="00C15A80">
              <w:rPr>
                <w:lang w:eastAsia="en-US"/>
              </w:rPr>
              <w:t>8</w:t>
            </w:r>
            <w:r w:rsidR="00AD5C10">
              <w:rPr>
                <w:lang w:eastAsia="en-US"/>
              </w:rPr>
              <w:t>30</w:t>
            </w:r>
          </w:p>
        </w:tc>
        <w:tc>
          <w:tcPr>
            <w:tcW w:w="580" w:type="pct"/>
          </w:tcPr>
          <w:p w:rsidR="00AD5C10" w:rsidRPr="00057F76" w:rsidRDefault="009D6A60" w:rsidP="00AD5C10">
            <w:pPr>
              <w:spacing w:after="200" w:line="276" w:lineRule="auto"/>
              <w:rPr>
                <w:lang w:eastAsia="en-US"/>
              </w:rPr>
            </w:pPr>
            <w:r>
              <w:rPr>
                <w:lang w:eastAsia="en-US"/>
              </w:rPr>
              <w:t>4</w:t>
            </w:r>
            <w:r w:rsidR="00C15A80">
              <w:rPr>
                <w:lang w:eastAsia="en-US"/>
              </w:rPr>
              <w:t>8</w:t>
            </w:r>
            <w:r w:rsidR="00AD5C10">
              <w:rPr>
                <w:lang w:eastAsia="en-US"/>
              </w:rPr>
              <w:t>30</w:t>
            </w:r>
          </w:p>
        </w:tc>
      </w:tr>
      <w:tr w:rsidR="00AD5C10" w:rsidRPr="00057F76" w:rsidTr="000627C8">
        <w:tc>
          <w:tcPr>
            <w:tcW w:w="1502" w:type="pct"/>
          </w:tcPr>
          <w:p w:rsidR="00AD5C10" w:rsidRPr="00057F76" w:rsidRDefault="00AD5C10" w:rsidP="00AD5C10">
            <w:pPr>
              <w:tabs>
                <w:tab w:val="center" w:pos="4677"/>
                <w:tab w:val="right" w:pos="9355"/>
              </w:tabs>
              <w:autoSpaceDE w:val="0"/>
              <w:autoSpaceDN w:val="0"/>
              <w:adjustRightInd w:val="0"/>
              <w:rPr>
                <w:lang w:eastAsia="en-US"/>
              </w:rPr>
            </w:pPr>
            <w:r w:rsidRPr="00057F76">
              <w:rPr>
                <w:lang w:eastAsia="en-US"/>
              </w:rPr>
              <w:t xml:space="preserve">Средства бюджета городского округа Котельники </w:t>
            </w:r>
          </w:p>
        </w:tc>
        <w:tc>
          <w:tcPr>
            <w:tcW w:w="666" w:type="pct"/>
          </w:tcPr>
          <w:p w:rsidR="00AD5C10" w:rsidRPr="00057F76" w:rsidRDefault="000C6E7E" w:rsidP="00AD5C10">
            <w:pPr>
              <w:spacing w:after="200" w:line="276" w:lineRule="auto"/>
              <w:rPr>
                <w:lang w:eastAsia="en-US"/>
              </w:rPr>
            </w:pPr>
            <w:r>
              <w:rPr>
                <w:lang w:eastAsia="en-US"/>
              </w:rPr>
              <w:t>9150</w:t>
            </w:r>
          </w:p>
        </w:tc>
        <w:tc>
          <w:tcPr>
            <w:tcW w:w="563" w:type="pct"/>
          </w:tcPr>
          <w:p w:rsidR="00AD5C10" w:rsidRPr="00057F76" w:rsidRDefault="000C6E7E" w:rsidP="00AD5C10">
            <w:pPr>
              <w:spacing w:after="200" w:line="276" w:lineRule="auto"/>
              <w:rPr>
                <w:lang w:eastAsia="en-US"/>
              </w:rPr>
            </w:pPr>
            <w:r>
              <w:rPr>
                <w:lang w:eastAsia="en-US"/>
              </w:rPr>
              <w:t>1</w:t>
            </w:r>
            <w:r w:rsidR="00C15A80">
              <w:rPr>
                <w:lang w:eastAsia="en-US"/>
              </w:rPr>
              <w:t>8</w:t>
            </w:r>
            <w:r w:rsidR="00AD5C10">
              <w:rPr>
                <w:lang w:eastAsia="en-US"/>
              </w:rPr>
              <w:t>30</w:t>
            </w:r>
          </w:p>
        </w:tc>
        <w:tc>
          <w:tcPr>
            <w:tcW w:w="568" w:type="pct"/>
          </w:tcPr>
          <w:p w:rsidR="00AD5C10" w:rsidRPr="00057F76" w:rsidRDefault="000C6E7E" w:rsidP="00AD5C10">
            <w:pPr>
              <w:spacing w:after="200" w:line="276" w:lineRule="auto"/>
              <w:rPr>
                <w:lang w:eastAsia="en-US"/>
              </w:rPr>
            </w:pPr>
            <w:r>
              <w:rPr>
                <w:lang w:eastAsia="en-US"/>
              </w:rPr>
              <w:t>1</w:t>
            </w:r>
            <w:r w:rsidR="00C15A80">
              <w:rPr>
                <w:lang w:eastAsia="en-US"/>
              </w:rPr>
              <w:t>8</w:t>
            </w:r>
            <w:r w:rsidR="00AD5C10">
              <w:rPr>
                <w:lang w:eastAsia="en-US"/>
              </w:rPr>
              <w:t>30</w:t>
            </w:r>
          </w:p>
        </w:tc>
        <w:tc>
          <w:tcPr>
            <w:tcW w:w="567" w:type="pct"/>
          </w:tcPr>
          <w:p w:rsidR="00AD5C10" w:rsidRPr="00057F76" w:rsidRDefault="000C6E7E" w:rsidP="00AD5C10">
            <w:pPr>
              <w:spacing w:after="200" w:line="276" w:lineRule="auto"/>
              <w:rPr>
                <w:lang w:eastAsia="en-US"/>
              </w:rPr>
            </w:pPr>
            <w:r>
              <w:rPr>
                <w:lang w:eastAsia="en-US"/>
              </w:rPr>
              <w:t>1</w:t>
            </w:r>
            <w:r w:rsidR="00C15A80">
              <w:rPr>
                <w:lang w:eastAsia="en-US"/>
              </w:rPr>
              <w:t>8</w:t>
            </w:r>
            <w:r w:rsidR="00AD5C10">
              <w:rPr>
                <w:lang w:eastAsia="en-US"/>
              </w:rPr>
              <w:t>30</w:t>
            </w:r>
          </w:p>
        </w:tc>
        <w:tc>
          <w:tcPr>
            <w:tcW w:w="554" w:type="pct"/>
          </w:tcPr>
          <w:p w:rsidR="00AD5C10" w:rsidRPr="00057F76" w:rsidRDefault="000C6E7E" w:rsidP="00AD5C10">
            <w:pPr>
              <w:spacing w:after="200" w:line="276" w:lineRule="auto"/>
              <w:rPr>
                <w:lang w:eastAsia="en-US"/>
              </w:rPr>
            </w:pPr>
            <w:r>
              <w:rPr>
                <w:lang w:eastAsia="en-US"/>
              </w:rPr>
              <w:t>1</w:t>
            </w:r>
            <w:r w:rsidR="00C15A80">
              <w:rPr>
                <w:lang w:eastAsia="en-US"/>
              </w:rPr>
              <w:t>8</w:t>
            </w:r>
            <w:r w:rsidR="00AD5C10">
              <w:rPr>
                <w:lang w:eastAsia="en-US"/>
              </w:rPr>
              <w:t>30</w:t>
            </w:r>
          </w:p>
        </w:tc>
        <w:tc>
          <w:tcPr>
            <w:tcW w:w="580" w:type="pct"/>
          </w:tcPr>
          <w:p w:rsidR="00AD5C10" w:rsidRPr="00057F76" w:rsidRDefault="000C6E7E" w:rsidP="00C15A80">
            <w:pPr>
              <w:spacing w:after="200" w:line="276" w:lineRule="auto"/>
              <w:rPr>
                <w:lang w:eastAsia="en-US"/>
              </w:rPr>
            </w:pPr>
            <w:r>
              <w:rPr>
                <w:lang w:eastAsia="en-US"/>
              </w:rPr>
              <w:t>1</w:t>
            </w:r>
            <w:r w:rsidR="00C15A80">
              <w:rPr>
                <w:lang w:eastAsia="en-US"/>
              </w:rPr>
              <w:t>83</w:t>
            </w:r>
            <w:r w:rsidR="00AD5C10">
              <w:rPr>
                <w:lang w:eastAsia="en-US"/>
              </w:rPr>
              <w:t>0</w:t>
            </w:r>
          </w:p>
        </w:tc>
      </w:tr>
      <w:tr w:rsidR="00AD5C10" w:rsidRPr="00057F76" w:rsidTr="000627C8">
        <w:tc>
          <w:tcPr>
            <w:tcW w:w="1502" w:type="pct"/>
          </w:tcPr>
          <w:p w:rsidR="00AD5C10" w:rsidRPr="00057F76" w:rsidRDefault="00AD5C10" w:rsidP="00AD5C10">
            <w:pPr>
              <w:tabs>
                <w:tab w:val="center" w:pos="4677"/>
                <w:tab w:val="right" w:pos="9355"/>
              </w:tabs>
              <w:autoSpaceDE w:val="0"/>
              <w:autoSpaceDN w:val="0"/>
              <w:adjustRightInd w:val="0"/>
              <w:rPr>
                <w:lang w:eastAsia="en-US"/>
              </w:rPr>
            </w:pPr>
            <w:r w:rsidRPr="00057F76">
              <w:rPr>
                <w:lang w:eastAsia="en-US"/>
              </w:rPr>
              <w:t xml:space="preserve">Средства бюджета Московской области </w:t>
            </w:r>
          </w:p>
        </w:tc>
        <w:tc>
          <w:tcPr>
            <w:tcW w:w="666" w:type="pct"/>
          </w:tcPr>
          <w:p w:rsidR="00AD5C10" w:rsidRPr="00057F76" w:rsidRDefault="00AD5C10" w:rsidP="00AD5C10">
            <w:pPr>
              <w:spacing w:after="200" w:line="276" w:lineRule="auto"/>
              <w:rPr>
                <w:lang w:eastAsia="en-US"/>
              </w:rPr>
            </w:pPr>
            <w:r w:rsidRPr="00057F76">
              <w:rPr>
                <w:lang w:eastAsia="en-US"/>
              </w:rPr>
              <w:t>0</w:t>
            </w:r>
          </w:p>
        </w:tc>
        <w:tc>
          <w:tcPr>
            <w:tcW w:w="563" w:type="pct"/>
          </w:tcPr>
          <w:p w:rsidR="00AD5C10" w:rsidRPr="00057F76" w:rsidRDefault="00AD5C10" w:rsidP="00AD5C10">
            <w:pPr>
              <w:spacing w:after="200" w:line="276" w:lineRule="auto"/>
              <w:rPr>
                <w:lang w:eastAsia="en-US"/>
              </w:rPr>
            </w:pPr>
            <w:r w:rsidRPr="00057F76">
              <w:rPr>
                <w:lang w:eastAsia="en-US"/>
              </w:rPr>
              <w:t>0</w:t>
            </w:r>
          </w:p>
        </w:tc>
        <w:tc>
          <w:tcPr>
            <w:tcW w:w="568" w:type="pct"/>
          </w:tcPr>
          <w:p w:rsidR="00AD5C10" w:rsidRPr="00057F76" w:rsidRDefault="00AD5C10" w:rsidP="00AD5C10">
            <w:pPr>
              <w:spacing w:after="200" w:line="276" w:lineRule="auto"/>
              <w:rPr>
                <w:lang w:eastAsia="en-US"/>
              </w:rPr>
            </w:pPr>
            <w:r w:rsidRPr="00057F76">
              <w:rPr>
                <w:lang w:eastAsia="en-US"/>
              </w:rPr>
              <w:t>0</w:t>
            </w:r>
          </w:p>
        </w:tc>
        <w:tc>
          <w:tcPr>
            <w:tcW w:w="567" w:type="pct"/>
          </w:tcPr>
          <w:p w:rsidR="00AD5C10" w:rsidRPr="00057F76" w:rsidRDefault="00AD5C10" w:rsidP="00AD5C10">
            <w:pPr>
              <w:spacing w:after="200" w:line="276" w:lineRule="auto"/>
              <w:rPr>
                <w:lang w:eastAsia="en-US"/>
              </w:rPr>
            </w:pPr>
            <w:r w:rsidRPr="00057F76">
              <w:rPr>
                <w:lang w:eastAsia="en-US"/>
              </w:rPr>
              <w:t>0</w:t>
            </w:r>
          </w:p>
        </w:tc>
        <w:tc>
          <w:tcPr>
            <w:tcW w:w="554" w:type="pct"/>
          </w:tcPr>
          <w:p w:rsidR="00AD5C10" w:rsidRPr="00057F76" w:rsidRDefault="00AD5C10" w:rsidP="00AD5C10">
            <w:pPr>
              <w:spacing w:after="200" w:line="276" w:lineRule="auto"/>
              <w:rPr>
                <w:lang w:eastAsia="en-US"/>
              </w:rPr>
            </w:pPr>
            <w:r w:rsidRPr="00057F76">
              <w:rPr>
                <w:lang w:eastAsia="en-US"/>
              </w:rPr>
              <w:t>0</w:t>
            </w:r>
          </w:p>
        </w:tc>
        <w:tc>
          <w:tcPr>
            <w:tcW w:w="580" w:type="pct"/>
          </w:tcPr>
          <w:p w:rsidR="00AD5C10" w:rsidRPr="00057F76" w:rsidRDefault="00AD5C10" w:rsidP="00AD5C10">
            <w:pPr>
              <w:spacing w:after="200" w:line="276" w:lineRule="auto"/>
              <w:rPr>
                <w:lang w:eastAsia="en-US"/>
              </w:rPr>
            </w:pPr>
            <w:r w:rsidRPr="00057F76">
              <w:rPr>
                <w:lang w:eastAsia="en-US"/>
              </w:rPr>
              <w:t>0</w:t>
            </w:r>
          </w:p>
        </w:tc>
      </w:tr>
      <w:tr w:rsidR="00AD5C10" w:rsidRPr="00057F76" w:rsidTr="000627C8">
        <w:trPr>
          <w:trHeight w:val="187"/>
        </w:trPr>
        <w:tc>
          <w:tcPr>
            <w:tcW w:w="1502" w:type="pct"/>
          </w:tcPr>
          <w:p w:rsidR="00AD5C10" w:rsidRPr="00057F76" w:rsidRDefault="00AD5C10" w:rsidP="00AD5C10">
            <w:pPr>
              <w:tabs>
                <w:tab w:val="center" w:pos="4677"/>
                <w:tab w:val="right" w:pos="9355"/>
              </w:tabs>
              <w:autoSpaceDE w:val="0"/>
              <w:autoSpaceDN w:val="0"/>
              <w:adjustRightInd w:val="0"/>
              <w:rPr>
                <w:lang w:eastAsia="en-US"/>
              </w:rPr>
            </w:pPr>
            <w:r w:rsidRPr="00057F76">
              <w:rPr>
                <w:lang w:eastAsia="en-US"/>
              </w:rPr>
              <w:t xml:space="preserve">Средства федерального бюджета </w:t>
            </w:r>
          </w:p>
        </w:tc>
        <w:tc>
          <w:tcPr>
            <w:tcW w:w="666" w:type="pct"/>
          </w:tcPr>
          <w:p w:rsidR="00AD5C10" w:rsidRPr="00057F76" w:rsidRDefault="00AD5C10" w:rsidP="00AD5C10">
            <w:pPr>
              <w:spacing w:after="200" w:line="276" w:lineRule="auto"/>
              <w:rPr>
                <w:lang w:eastAsia="en-US"/>
              </w:rPr>
            </w:pPr>
            <w:r w:rsidRPr="00057F76">
              <w:rPr>
                <w:lang w:eastAsia="en-US"/>
              </w:rPr>
              <w:t>0</w:t>
            </w:r>
          </w:p>
        </w:tc>
        <w:tc>
          <w:tcPr>
            <w:tcW w:w="563" w:type="pct"/>
          </w:tcPr>
          <w:p w:rsidR="00AD5C10" w:rsidRPr="00057F76" w:rsidRDefault="00AD5C10" w:rsidP="00AD5C10">
            <w:pPr>
              <w:spacing w:after="200" w:line="276" w:lineRule="auto"/>
              <w:rPr>
                <w:lang w:eastAsia="en-US"/>
              </w:rPr>
            </w:pPr>
            <w:r w:rsidRPr="00057F76">
              <w:rPr>
                <w:lang w:eastAsia="en-US"/>
              </w:rPr>
              <w:t>0</w:t>
            </w:r>
          </w:p>
        </w:tc>
        <w:tc>
          <w:tcPr>
            <w:tcW w:w="568" w:type="pct"/>
          </w:tcPr>
          <w:p w:rsidR="00AD5C10" w:rsidRPr="00057F76" w:rsidRDefault="00AD5C10" w:rsidP="00AD5C10">
            <w:pPr>
              <w:spacing w:after="200" w:line="276" w:lineRule="auto"/>
              <w:rPr>
                <w:lang w:eastAsia="en-US"/>
              </w:rPr>
            </w:pPr>
            <w:r w:rsidRPr="00057F76">
              <w:rPr>
                <w:lang w:eastAsia="en-US"/>
              </w:rPr>
              <w:t>0</w:t>
            </w:r>
          </w:p>
        </w:tc>
        <w:tc>
          <w:tcPr>
            <w:tcW w:w="567" w:type="pct"/>
          </w:tcPr>
          <w:p w:rsidR="00AD5C10" w:rsidRPr="00057F76" w:rsidRDefault="00AD5C10" w:rsidP="00AD5C10">
            <w:pPr>
              <w:spacing w:after="200" w:line="276" w:lineRule="auto"/>
              <w:rPr>
                <w:lang w:eastAsia="en-US"/>
              </w:rPr>
            </w:pPr>
            <w:r w:rsidRPr="00057F76">
              <w:rPr>
                <w:lang w:eastAsia="en-US"/>
              </w:rPr>
              <w:t>0</w:t>
            </w:r>
          </w:p>
        </w:tc>
        <w:tc>
          <w:tcPr>
            <w:tcW w:w="554" w:type="pct"/>
          </w:tcPr>
          <w:p w:rsidR="00AD5C10" w:rsidRPr="00057F76" w:rsidRDefault="00AD5C10" w:rsidP="00AD5C10">
            <w:pPr>
              <w:spacing w:after="200" w:line="276" w:lineRule="auto"/>
              <w:rPr>
                <w:lang w:eastAsia="en-US"/>
              </w:rPr>
            </w:pPr>
            <w:r w:rsidRPr="00057F76">
              <w:rPr>
                <w:lang w:eastAsia="en-US"/>
              </w:rPr>
              <w:t>0</w:t>
            </w:r>
          </w:p>
        </w:tc>
        <w:tc>
          <w:tcPr>
            <w:tcW w:w="580" w:type="pct"/>
          </w:tcPr>
          <w:p w:rsidR="00AD5C10" w:rsidRPr="00057F76" w:rsidRDefault="00AD5C10" w:rsidP="00AD5C10">
            <w:pPr>
              <w:spacing w:after="200" w:line="276" w:lineRule="auto"/>
              <w:rPr>
                <w:lang w:eastAsia="en-US"/>
              </w:rPr>
            </w:pPr>
            <w:r w:rsidRPr="00057F76">
              <w:rPr>
                <w:lang w:eastAsia="en-US"/>
              </w:rPr>
              <w:t>0</w:t>
            </w:r>
          </w:p>
        </w:tc>
      </w:tr>
      <w:tr w:rsidR="00C15A80" w:rsidRPr="00057F76" w:rsidTr="00D5479A">
        <w:trPr>
          <w:trHeight w:val="221"/>
        </w:trPr>
        <w:tc>
          <w:tcPr>
            <w:tcW w:w="1502" w:type="pct"/>
          </w:tcPr>
          <w:p w:rsidR="00C15A80" w:rsidRPr="00057F76" w:rsidRDefault="00C15A80" w:rsidP="00C15A80">
            <w:pPr>
              <w:tabs>
                <w:tab w:val="center" w:pos="4677"/>
                <w:tab w:val="right" w:pos="9355"/>
              </w:tabs>
              <w:autoSpaceDE w:val="0"/>
              <w:autoSpaceDN w:val="0"/>
              <w:adjustRightInd w:val="0"/>
              <w:rPr>
                <w:lang w:eastAsia="en-US"/>
              </w:rPr>
            </w:pPr>
            <w:r w:rsidRPr="00057F76">
              <w:rPr>
                <w:lang w:eastAsia="en-US"/>
              </w:rPr>
              <w:t>Внебюджетные источники</w:t>
            </w:r>
          </w:p>
        </w:tc>
        <w:tc>
          <w:tcPr>
            <w:tcW w:w="666" w:type="pct"/>
            <w:tcBorders>
              <w:top w:val="single" w:sz="4" w:space="0" w:color="000000"/>
              <w:left w:val="single" w:sz="4" w:space="0" w:color="000000"/>
              <w:bottom w:val="single" w:sz="4" w:space="0" w:color="000000"/>
            </w:tcBorders>
            <w:shd w:val="clear" w:color="auto" w:fill="auto"/>
            <w:vAlign w:val="center"/>
          </w:tcPr>
          <w:p w:rsidR="00C15A80" w:rsidRPr="00877425" w:rsidRDefault="00C15A80" w:rsidP="00C15A80">
            <w:pPr>
              <w:autoSpaceDE w:val="0"/>
              <w:autoSpaceDN w:val="0"/>
              <w:adjustRightInd w:val="0"/>
              <w:rPr>
                <w:lang w:eastAsia="en-US"/>
              </w:rPr>
            </w:pPr>
            <w:r>
              <w:rPr>
                <w:lang w:eastAsia="en-US"/>
              </w:rPr>
              <w:t>15000</w:t>
            </w:r>
          </w:p>
        </w:tc>
        <w:tc>
          <w:tcPr>
            <w:tcW w:w="563" w:type="pct"/>
            <w:tcBorders>
              <w:top w:val="single" w:sz="4" w:space="0" w:color="000000"/>
              <w:left w:val="single" w:sz="4" w:space="0" w:color="000000"/>
              <w:bottom w:val="single" w:sz="4" w:space="0" w:color="000000"/>
            </w:tcBorders>
            <w:shd w:val="clear" w:color="auto" w:fill="auto"/>
            <w:vAlign w:val="center"/>
          </w:tcPr>
          <w:p w:rsidR="00C15A80" w:rsidRPr="00877425" w:rsidRDefault="00C15A80" w:rsidP="00C15A80">
            <w:pPr>
              <w:autoSpaceDE w:val="0"/>
              <w:autoSpaceDN w:val="0"/>
              <w:adjustRightInd w:val="0"/>
              <w:rPr>
                <w:lang w:eastAsia="en-US"/>
              </w:rPr>
            </w:pPr>
            <w:r>
              <w:rPr>
                <w:lang w:eastAsia="en-US"/>
              </w:rPr>
              <w:t>3000</w:t>
            </w:r>
          </w:p>
        </w:tc>
        <w:tc>
          <w:tcPr>
            <w:tcW w:w="568" w:type="pct"/>
            <w:tcBorders>
              <w:top w:val="single" w:sz="4" w:space="0" w:color="000000"/>
              <w:left w:val="single" w:sz="4" w:space="0" w:color="000000"/>
              <w:bottom w:val="single" w:sz="4" w:space="0" w:color="000000"/>
            </w:tcBorders>
            <w:shd w:val="clear" w:color="auto" w:fill="auto"/>
            <w:vAlign w:val="center"/>
          </w:tcPr>
          <w:p w:rsidR="00C15A80" w:rsidRPr="00877425" w:rsidRDefault="00C15A80" w:rsidP="00C15A80">
            <w:pPr>
              <w:autoSpaceDE w:val="0"/>
              <w:autoSpaceDN w:val="0"/>
              <w:adjustRightInd w:val="0"/>
              <w:rPr>
                <w:lang w:eastAsia="en-US"/>
              </w:rPr>
            </w:pPr>
            <w:r>
              <w:rPr>
                <w:lang w:eastAsia="en-US"/>
              </w:rPr>
              <w:t>3000</w:t>
            </w:r>
          </w:p>
        </w:tc>
        <w:tc>
          <w:tcPr>
            <w:tcW w:w="567" w:type="pct"/>
            <w:tcBorders>
              <w:top w:val="single" w:sz="4" w:space="0" w:color="000000"/>
              <w:left w:val="single" w:sz="4" w:space="0" w:color="000000"/>
              <w:bottom w:val="single" w:sz="4" w:space="0" w:color="000000"/>
            </w:tcBorders>
            <w:shd w:val="clear" w:color="auto" w:fill="auto"/>
            <w:vAlign w:val="center"/>
          </w:tcPr>
          <w:p w:rsidR="00C15A80" w:rsidRPr="00877425" w:rsidRDefault="00C15A80" w:rsidP="00C15A80">
            <w:pPr>
              <w:autoSpaceDE w:val="0"/>
              <w:autoSpaceDN w:val="0"/>
              <w:adjustRightInd w:val="0"/>
              <w:rPr>
                <w:lang w:eastAsia="en-US"/>
              </w:rPr>
            </w:pPr>
            <w:r>
              <w:rPr>
                <w:lang w:eastAsia="en-US"/>
              </w:rPr>
              <w:t>3000</w:t>
            </w:r>
          </w:p>
        </w:tc>
        <w:tc>
          <w:tcPr>
            <w:tcW w:w="554" w:type="pct"/>
            <w:tcBorders>
              <w:top w:val="single" w:sz="4" w:space="0" w:color="000000"/>
              <w:left w:val="single" w:sz="4" w:space="0" w:color="000000"/>
              <w:bottom w:val="single" w:sz="4" w:space="0" w:color="000000"/>
            </w:tcBorders>
            <w:shd w:val="clear" w:color="auto" w:fill="auto"/>
            <w:vAlign w:val="center"/>
          </w:tcPr>
          <w:p w:rsidR="00C15A80" w:rsidRPr="00877425" w:rsidRDefault="00C15A80" w:rsidP="00C15A80">
            <w:pPr>
              <w:autoSpaceDE w:val="0"/>
              <w:autoSpaceDN w:val="0"/>
              <w:adjustRightInd w:val="0"/>
              <w:rPr>
                <w:lang w:eastAsia="en-US"/>
              </w:rPr>
            </w:pPr>
            <w:r>
              <w:rPr>
                <w:lang w:eastAsia="en-US"/>
              </w:rPr>
              <w:t>3000</w:t>
            </w:r>
          </w:p>
        </w:tc>
        <w:tc>
          <w:tcPr>
            <w:tcW w:w="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5A80" w:rsidRPr="00877425" w:rsidRDefault="00C15A80" w:rsidP="00C15A80">
            <w:pPr>
              <w:autoSpaceDE w:val="0"/>
              <w:autoSpaceDN w:val="0"/>
              <w:adjustRightInd w:val="0"/>
              <w:rPr>
                <w:lang w:eastAsia="en-US"/>
              </w:rPr>
            </w:pPr>
            <w:r>
              <w:rPr>
                <w:lang w:eastAsia="en-US"/>
              </w:rPr>
              <w:t>3000</w:t>
            </w:r>
          </w:p>
        </w:tc>
      </w:tr>
    </w:tbl>
    <w:p w:rsidR="00C32B04" w:rsidRDefault="00C32B04" w:rsidP="00C32B04">
      <w:pPr>
        <w:rPr>
          <w:sz w:val="28"/>
          <w:szCs w:val="28"/>
          <w:lang w:eastAsia="en-US"/>
        </w:rPr>
        <w:sectPr w:rsidR="00C32B04" w:rsidSect="00C32B04">
          <w:pgSz w:w="16838" w:h="11906" w:orient="landscape"/>
          <w:pgMar w:top="851" w:right="567" w:bottom="1134" w:left="1134" w:header="709" w:footer="709" w:gutter="0"/>
          <w:pgNumType w:start="1"/>
          <w:cols w:space="708"/>
          <w:docGrid w:linePitch="360"/>
        </w:sectPr>
      </w:pPr>
    </w:p>
    <w:p w:rsidR="00FA5180" w:rsidRPr="00701CBA" w:rsidRDefault="00C32B04" w:rsidP="00206889">
      <w:pPr>
        <w:pStyle w:val="a4"/>
        <w:numPr>
          <w:ilvl w:val="0"/>
          <w:numId w:val="26"/>
        </w:numPr>
        <w:ind w:left="0" w:firstLine="0"/>
        <w:jc w:val="center"/>
        <w:rPr>
          <w:b/>
          <w:sz w:val="28"/>
          <w:szCs w:val="28"/>
          <w:lang w:eastAsia="en-US"/>
        </w:rPr>
      </w:pPr>
      <w:r w:rsidRPr="00701CBA">
        <w:rPr>
          <w:b/>
          <w:sz w:val="28"/>
          <w:szCs w:val="28"/>
          <w:lang w:eastAsia="en-US"/>
        </w:rPr>
        <w:t>Общая х</w:t>
      </w:r>
      <w:r w:rsidR="00206889">
        <w:rPr>
          <w:b/>
          <w:sz w:val="28"/>
          <w:szCs w:val="28"/>
          <w:lang w:eastAsia="en-US"/>
        </w:rPr>
        <w:t xml:space="preserve">арактеристика сферы </w:t>
      </w:r>
      <w:r w:rsidR="00FA5180" w:rsidRPr="00701CBA">
        <w:rPr>
          <w:b/>
          <w:sz w:val="28"/>
          <w:szCs w:val="28"/>
          <w:lang w:eastAsia="en-US"/>
        </w:rPr>
        <w:t>реализации муниципальной программы.</w:t>
      </w:r>
    </w:p>
    <w:p w:rsidR="00C32B04" w:rsidRPr="00C32B04" w:rsidRDefault="00C32B04" w:rsidP="00206889">
      <w:pPr>
        <w:ind w:firstLine="567"/>
        <w:jc w:val="both"/>
        <w:rPr>
          <w:b/>
          <w:sz w:val="28"/>
          <w:szCs w:val="28"/>
          <w:lang w:eastAsia="en-US"/>
        </w:rPr>
      </w:pPr>
    </w:p>
    <w:p w:rsidR="00C32B04" w:rsidRPr="00C32B04" w:rsidRDefault="00C32B04" w:rsidP="00206889">
      <w:pPr>
        <w:ind w:firstLine="567"/>
        <w:jc w:val="both"/>
        <w:rPr>
          <w:sz w:val="28"/>
          <w:szCs w:val="28"/>
          <w:lang w:eastAsia="en-US"/>
        </w:rPr>
      </w:pPr>
      <w:r w:rsidRPr="00C32B04">
        <w:rPr>
          <w:sz w:val="28"/>
          <w:szCs w:val="28"/>
          <w:lang w:eastAsia="en-US"/>
        </w:rPr>
        <w:t xml:space="preserve">Городской округ Котельники, общей площадью </w:t>
      </w:r>
      <w:smartTag w:uri="urn:schemas-microsoft-com:office:smarttags" w:element="metricconverter">
        <w:smartTagPr>
          <w:attr w:name="ProductID" w:val="1424 га"/>
        </w:smartTagPr>
        <w:r w:rsidRPr="00C32B04">
          <w:rPr>
            <w:sz w:val="28"/>
            <w:szCs w:val="28"/>
            <w:lang w:eastAsia="en-US"/>
          </w:rPr>
          <w:t>1424 га</w:t>
        </w:r>
      </w:smartTag>
      <w:r w:rsidRPr="00C32B04">
        <w:rPr>
          <w:sz w:val="28"/>
          <w:szCs w:val="28"/>
          <w:lang w:eastAsia="en-US"/>
        </w:rPr>
        <w:t>, расположен в юго-восточном секторе Московской области в непосредственной близости от ЮВАО г. Москвы, г. Люберцы и г. Дзержинский.</w:t>
      </w:r>
    </w:p>
    <w:p w:rsidR="00C32B04" w:rsidRPr="00C32B04" w:rsidRDefault="00C32B04" w:rsidP="00206889">
      <w:pPr>
        <w:ind w:firstLine="567"/>
        <w:jc w:val="both"/>
        <w:rPr>
          <w:sz w:val="28"/>
          <w:szCs w:val="28"/>
          <w:lang w:eastAsia="en-US"/>
        </w:rPr>
      </w:pPr>
      <w:r w:rsidRPr="00C32B04">
        <w:rPr>
          <w:sz w:val="28"/>
          <w:szCs w:val="28"/>
          <w:lang w:eastAsia="en-US"/>
        </w:rPr>
        <w:t>Территория городского округа Котельники традиционно относится к регионам с напряженной экологической обстановкой. Практически вся территория городского округа находится в зоне влияния крупнейших предприятий, таких как ТЭЦ-22, Московский нефтеперерабатывающий завод, а также автомагистралей МКАД, Новорязанское и Новоегорьевское шоссе. Непосредственно на самой территории около 40% производственных объектов являются источниками загрязнения воздушного бассейна.</w:t>
      </w:r>
    </w:p>
    <w:p w:rsidR="00C32B04" w:rsidRPr="00C32B04" w:rsidRDefault="00C32B04" w:rsidP="00206889">
      <w:pPr>
        <w:ind w:firstLine="567"/>
        <w:jc w:val="both"/>
        <w:rPr>
          <w:sz w:val="28"/>
          <w:szCs w:val="28"/>
          <w:lang w:eastAsia="en-US"/>
        </w:rPr>
      </w:pPr>
      <w:r w:rsidRPr="00C32B04">
        <w:rPr>
          <w:sz w:val="28"/>
          <w:szCs w:val="28"/>
          <w:lang w:eastAsia="en-US"/>
        </w:rPr>
        <w:t>Состояние окружающей среды – одна из наиболее острых социально-экономических проблем, прямо или косвенно затрагивающих интересы каждого человека, тем более в таком наиболее урбанизированном городском округе Котельники Московской области.</w:t>
      </w:r>
    </w:p>
    <w:p w:rsidR="00C32B04" w:rsidRPr="00C32B04" w:rsidRDefault="00C32B04" w:rsidP="00206889">
      <w:pPr>
        <w:ind w:firstLine="567"/>
        <w:jc w:val="both"/>
        <w:rPr>
          <w:sz w:val="28"/>
          <w:szCs w:val="28"/>
          <w:lang w:eastAsia="en-US"/>
        </w:rPr>
      </w:pPr>
      <w:r w:rsidRPr="00C32B04">
        <w:rPr>
          <w:sz w:val="28"/>
          <w:szCs w:val="28"/>
          <w:lang w:eastAsia="en-US"/>
        </w:rPr>
        <w:t>Поэтому, решение задачи по улучшению экологической ситуации в городе, является практическим решением этого вопроса для городского округа Котельники Московской области.</w:t>
      </w:r>
    </w:p>
    <w:p w:rsidR="00C32B04" w:rsidRPr="0052337E" w:rsidRDefault="00C32B04" w:rsidP="00206889">
      <w:pPr>
        <w:ind w:firstLine="567"/>
        <w:jc w:val="both"/>
        <w:rPr>
          <w:sz w:val="28"/>
          <w:szCs w:val="28"/>
          <w:lang w:eastAsia="en-US"/>
        </w:rPr>
      </w:pPr>
      <w:r w:rsidRPr="00C32B04">
        <w:rPr>
          <w:sz w:val="28"/>
          <w:szCs w:val="28"/>
          <w:lang w:eastAsia="en-US"/>
        </w:rPr>
        <w:t xml:space="preserve">Высокая концентрация населения, промышленного потенциала, транспортных узлов и магистралей, а также уровень технологий систем жизнеобеспечения - главная причина складывающейся экологической ситуации, требующей постоянного внимания и решения вопросов </w:t>
      </w:r>
      <w:r w:rsidR="0052337E">
        <w:rPr>
          <w:sz w:val="28"/>
          <w:szCs w:val="28"/>
          <w:lang w:eastAsia="en-US"/>
        </w:rPr>
        <w:t>по сохранению окружающей среды.</w:t>
      </w:r>
    </w:p>
    <w:p w:rsidR="00C32B04" w:rsidRPr="00C32B04" w:rsidRDefault="00C32B04" w:rsidP="00206889">
      <w:pPr>
        <w:ind w:firstLine="567"/>
        <w:jc w:val="both"/>
        <w:rPr>
          <w:sz w:val="28"/>
          <w:szCs w:val="28"/>
          <w:lang w:eastAsia="en-US"/>
        </w:rPr>
      </w:pPr>
      <w:r w:rsidRPr="00C32B04">
        <w:rPr>
          <w:sz w:val="28"/>
          <w:szCs w:val="28"/>
          <w:lang w:eastAsia="en-US"/>
        </w:rPr>
        <w:t>Спектр загрязняющих веществ, выбрасываемых в атмосферу, довольно велик. Основными загрязняющими веществами являются оксид углерода, диоксид азота, углеводороды, пыль, пары растворителей, диоксид серы.</w:t>
      </w:r>
    </w:p>
    <w:p w:rsidR="00C32B04" w:rsidRPr="00C32B04" w:rsidRDefault="00C32B04" w:rsidP="00206889">
      <w:pPr>
        <w:ind w:firstLine="567"/>
        <w:jc w:val="both"/>
        <w:rPr>
          <w:sz w:val="28"/>
          <w:szCs w:val="28"/>
          <w:lang w:eastAsia="en-US"/>
        </w:rPr>
      </w:pPr>
      <w:r w:rsidRPr="00C32B04">
        <w:rPr>
          <w:sz w:val="28"/>
          <w:szCs w:val="28"/>
          <w:lang w:eastAsia="en-US"/>
        </w:rPr>
        <w:t xml:space="preserve">При общей стабилизации выбросов от предприятий и организаций района, прослеживается увеличение общего объема выбросов от автотранспорта. Потенциальный уровень загрязнения воздуха, особенно при неблагоприятных метеоусловиях (низком давлении и высокой влажности) значительно возрастает. </w:t>
      </w:r>
    </w:p>
    <w:p w:rsidR="00C32B04" w:rsidRPr="00C32B04" w:rsidRDefault="00C32B04" w:rsidP="00206889">
      <w:pPr>
        <w:ind w:firstLine="567"/>
        <w:jc w:val="both"/>
        <w:rPr>
          <w:sz w:val="28"/>
          <w:szCs w:val="28"/>
          <w:lang w:eastAsia="en-US"/>
        </w:rPr>
      </w:pPr>
      <w:r w:rsidRPr="00C32B04">
        <w:rPr>
          <w:sz w:val="28"/>
          <w:szCs w:val="28"/>
          <w:lang w:eastAsia="en-US"/>
        </w:rPr>
        <w:t>Одним из наиболее распространенных и значимых факторов окружающей среды, негативно влияющих на здоровье человека, является шум, что обусловлено главным образом работой предприятий, развитием городского строительства, движением автотранспорта.</w:t>
      </w:r>
    </w:p>
    <w:p w:rsidR="00C32B04" w:rsidRPr="00C32B04" w:rsidRDefault="00C32B04" w:rsidP="00206889">
      <w:pPr>
        <w:ind w:firstLine="567"/>
        <w:jc w:val="both"/>
        <w:rPr>
          <w:sz w:val="28"/>
          <w:szCs w:val="28"/>
          <w:lang w:eastAsia="en-US"/>
        </w:rPr>
      </w:pPr>
      <w:r w:rsidRPr="00C32B04">
        <w:rPr>
          <w:sz w:val="28"/>
          <w:szCs w:val="28"/>
          <w:lang w:eastAsia="en-US"/>
        </w:rPr>
        <w:t>Атмосферный воздух, а также шумовое воздействие нуждается в постоянном мониторинге за их состоянием.</w:t>
      </w:r>
    </w:p>
    <w:p w:rsidR="00C32B04" w:rsidRPr="00C32B04" w:rsidRDefault="00C32B04" w:rsidP="00206889">
      <w:pPr>
        <w:ind w:firstLine="567"/>
        <w:jc w:val="both"/>
        <w:rPr>
          <w:sz w:val="28"/>
          <w:szCs w:val="28"/>
          <w:lang w:eastAsia="en-US"/>
        </w:rPr>
      </w:pPr>
      <w:r w:rsidRPr="00C32B04">
        <w:rPr>
          <w:sz w:val="28"/>
          <w:szCs w:val="28"/>
          <w:lang w:eastAsia="en-US"/>
        </w:rPr>
        <w:t>На территории городского округа Котельники имеются территории, примыкающие к обводненному карьеру, государственная собственность которых не разграничена. Территории требуют проведения мониторинга за состоянием качества вод.</w:t>
      </w:r>
    </w:p>
    <w:p w:rsidR="00C32B04" w:rsidRPr="008A0319" w:rsidRDefault="00C32B04" w:rsidP="008A0319">
      <w:pPr>
        <w:ind w:firstLine="567"/>
        <w:jc w:val="both"/>
        <w:rPr>
          <w:sz w:val="28"/>
          <w:szCs w:val="28"/>
          <w:lang w:eastAsia="en-US"/>
        </w:rPr>
      </w:pPr>
      <w:r w:rsidRPr="00C32B04">
        <w:rPr>
          <w:sz w:val="28"/>
          <w:szCs w:val="28"/>
          <w:lang w:eastAsia="en-US"/>
        </w:rPr>
        <w:t xml:space="preserve">В соответствии с </w:t>
      </w:r>
      <w:r w:rsidR="00D5479A">
        <w:rPr>
          <w:sz w:val="28"/>
          <w:szCs w:val="28"/>
          <w:lang w:eastAsia="en-US"/>
        </w:rPr>
        <w:t>Распоряжением м</w:t>
      </w:r>
      <w:r w:rsidRPr="00C32B04">
        <w:rPr>
          <w:sz w:val="28"/>
          <w:szCs w:val="28"/>
          <w:lang w:eastAsia="en-US"/>
        </w:rPr>
        <w:t xml:space="preserve">инистерства экологии и природопользования Московской области от </w:t>
      </w:r>
      <w:r w:rsidRPr="00CC3E01">
        <w:rPr>
          <w:sz w:val="28"/>
          <w:szCs w:val="28"/>
          <w:lang w:eastAsia="en-US"/>
        </w:rPr>
        <w:t>28.03.2013 г. №116 РМ «</w:t>
      </w:r>
      <w:r w:rsidRPr="00C32B04">
        <w:rPr>
          <w:sz w:val="28"/>
          <w:szCs w:val="28"/>
          <w:lang w:eastAsia="en-US"/>
        </w:rPr>
        <w:t xml:space="preserve">О проведении </w:t>
      </w:r>
      <w:r w:rsidR="00206889">
        <w:rPr>
          <w:sz w:val="28"/>
          <w:szCs w:val="28"/>
          <w:lang w:eastAsia="en-US"/>
        </w:rPr>
        <w:t>д</w:t>
      </w:r>
      <w:r w:rsidRPr="00C32B04">
        <w:rPr>
          <w:sz w:val="28"/>
          <w:szCs w:val="28"/>
          <w:lang w:eastAsia="en-US"/>
        </w:rPr>
        <w:t xml:space="preserve">ней защиты от экологической </w:t>
      </w:r>
      <w:r w:rsidR="00206889">
        <w:rPr>
          <w:sz w:val="28"/>
          <w:szCs w:val="28"/>
          <w:lang w:eastAsia="en-US"/>
        </w:rPr>
        <w:t>о</w:t>
      </w:r>
      <w:r w:rsidRPr="00C32B04">
        <w:rPr>
          <w:sz w:val="28"/>
          <w:szCs w:val="28"/>
          <w:lang w:eastAsia="en-US"/>
        </w:rPr>
        <w:t>пасности», на территории городского округа Котельники Московской области ежегодно проводятся Дни защиты от экологической опасности. Данные мероприятия направлены на предотвращение негативного воздействия на окружающую среду и повышают эк</w:t>
      </w:r>
      <w:r w:rsidR="008A0319">
        <w:rPr>
          <w:sz w:val="28"/>
          <w:szCs w:val="28"/>
          <w:lang w:eastAsia="en-US"/>
        </w:rPr>
        <w:t>ологическую культуру населения.</w:t>
      </w:r>
    </w:p>
    <w:p w:rsidR="00C32B04" w:rsidRPr="00C32B04" w:rsidRDefault="00C32B04" w:rsidP="00206889">
      <w:pPr>
        <w:ind w:firstLine="567"/>
        <w:jc w:val="both"/>
        <w:rPr>
          <w:sz w:val="28"/>
          <w:szCs w:val="28"/>
          <w:lang w:eastAsia="en-US"/>
        </w:rPr>
      </w:pPr>
      <w:r w:rsidRPr="00C32B04">
        <w:rPr>
          <w:sz w:val="28"/>
          <w:szCs w:val="28"/>
          <w:lang w:eastAsia="en-US"/>
        </w:rPr>
        <w:t>Для решения накопившихся экологических проблем разработана муниципальная программа «Экология и окружающая среда», предусматривающая перечень мероприятий и планируемые результаты её реализации.</w:t>
      </w:r>
    </w:p>
    <w:p w:rsidR="00C32B04" w:rsidRDefault="00C32B04" w:rsidP="00206889">
      <w:pPr>
        <w:ind w:firstLine="567"/>
        <w:jc w:val="both"/>
        <w:rPr>
          <w:sz w:val="28"/>
          <w:szCs w:val="28"/>
          <w:lang w:eastAsia="en-US"/>
        </w:rPr>
      </w:pPr>
    </w:p>
    <w:p w:rsidR="00701CBA" w:rsidRPr="00701CBA" w:rsidRDefault="00701CBA" w:rsidP="00206889">
      <w:pPr>
        <w:pStyle w:val="a4"/>
        <w:numPr>
          <w:ilvl w:val="0"/>
          <w:numId w:val="26"/>
        </w:numPr>
        <w:ind w:left="0" w:firstLine="0"/>
        <w:jc w:val="center"/>
        <w:rPr>
          <w:b/>
          <w:sz w:val="28"/>
          <w:szCs w:val="28"/>
          <w:lang w:eastAsia="en-US"/>
        </w:rPr>
      </w:pPr>
      <w:r w:rsidRPr="00701CBA">
        <w:rPr>
          <w:b/>
          <w:bCs/>
          <w:sz w:val="28"/>
          <w:szCs w:val="28"/>
          <w:lang w:eastAsia="en-US"/>
        </w:rPr>
        <w:t>Прогноз развития соответствующей сферы реализации муниципальной программы.</w:t>
      </w:r>
    </w:p>
    <w:p w:rsidR="00C32B04" w:rsidRDefault="00C32B04" w:rsidP="00206889">
      <w:pPr>
        <w:ind w:firstLine="567"/>
        <w:jc w:val="both"/>
        <w:rPr>
          <w:sz w:val="28"/>
          <w:szCs w:val="28"/>
          <w:lang w:eastAsia="en-US"/>
        </w:rPr>
      </w:pPr>
    </w:p>
    <w:p w:rsidR="00701CBA" w:rsidRPr="00701CBA" w:rsidRDefault="00701CBA" w:rsidP="00206889">
      <w:pPr>
        <w:ind w:firstLine="567"/>
        <w:jc w:val="both"/>
        <w:rPr>
          <w:bCs/>
          <w:sz w:val="28"/>
          <w:szCs w:val="28"/>
          <w:lang w:eastAsia="en-US"/>
        </w:rPr>
      </w:pPr>
      <w:r w:rsidRPr="00701CBA">
        <w:rPr>
          <w:bCs/>
          <w:sz w:val="28"/>
          <w:szCs w:val="28"/>
          <w:lang w:eastAsia="en-US"/>
        </w:rPr>
        <w:t xml:space="preserve">Реализация </w:t>
      </w:r>
      <w:r w:rsidRPr="00701CBA">
        <w:rPr>
          <w:sz w:val="28"/>
          <w:szCs w:val="28"/>
          <w:lang w:eastAsia="en-US"/>
        </w:rPr>
        <w:t>муниципальной программы городского округа Котельники Московской области «Экология и окружающая</w:t>
      </w:r>
      <w:r w:rsidR="00D5479A">
        <w:rPr>
          <w:sz w:val="28"/>
          <w:szCs w:val="28"/>
          <w:lang w:eastAsia="en-US"/>
        </w:rPr>
        <w:t xml:space="preserve"> среда</w:t>
      </w:r>
      <w:r w:rsidRPr="00701CBA">
        <w:rPr>
          <w:sz w:val="28"/>
          <w:szCs w:val="28"/>
          <w:lang w:eastAsia="en-US"/>
        </w:rPr>
        <w:t>»</w:t>
      </w:r>
      <w:r w:rsidRPr="00701CBA">
        <w:rPr>
          <w:bCs/>
          <w:sz w:val="28"/>
          <w:szCs w:val="28"/>
          <w:lang w:eastAsia="en-US"/>
        </w:rPr>
        <w:t xml:space="preserve"> позволит:</w:t>
      </w:r>
    </w:p>
    <w:p w:rsidR="00701CBA" w:rsidRPr="00701CBA" w:rsidRDefault="00701CBA" w:rsidP="00206889">
      <w:pPr>
        <w:ind w:firstLine="567"/>
        <w:jc w:val="both"/>
        <w:rPr>
          <w:sz w:val="28"/>
          <w:szCs w:val="28"/>
          <w:lang w:eastAsia="en-US"/>
        </w:rPr>
      </w:pPr>
      <w:r w:rsidRPr="00701CBA">
        <w:rPr>
          <w:sz w:val="28"/>
          <w:szCs w:val="28"/>
          <w:lang w:eastAsia="en-US"/>
        </w:rPr>
        <w:t>- обеспечить информацией жителей городского округа Котельники Московской области о состоянии атмосферного воздуха;</w:t>
      </w:r>
    </w:p>
    <w:p w:rsidR="00701CBA" w:rsidRPr="00701CBA" w:rsidRDefault="00701CBA" w:rsidP="00206889">
      <w:pPr>
        <w:ind w:firstLine="567"/>
        <w:jc w:val="both"/>
        <w:rPr>
          <w:sz w:val="28"/>
          <w:szCs w:val="28"/>
          <w:lang w:eastAsia="en-US"/>
        </w:rPr>
      </w:pPr>
      <w:r w:rsidRPr="00701CBA">
        <w:rPr>
          <w:sz w:val="28"/>
          <w:szCs w:val="28"/>
          <w:lang w:eastAsia="en-US"/>
        </w:rPr>
        <w:t>- обеспечить информацией жителей городского округа Котельники Московской области о состоянии шумового воздействия вблизи промышленной зоны и автомагистралей;</w:t>
      </w:r>
    </w:p>
    <w:p w:rsidR="00701CBA" w:rsidRPr="00701CBA" w:rsidRDefault="00701CBA" w:rsidP="00206889">
      <w:pPr>
        <w:ind w:firstLine="567"/>
        <w:jc w:val="both"/>
        <w:rPr>
          <w:sz w:val="28"/>
          <w:szCs w:val="28"/>
          <w:lang w:eastAsia="en-US"/>
        </w:rPr>
      </w:pPr>
      <w:r w:rsidRPr="00701CBA">
        <w:rPr>
          <w:sz w:val="28"/>
          <w:szCs w:val="28"/>
          <w:lang w:eastAsia="en-US"/>
        </w:rPr>
        <w:t>- обеспечить информацией жителей городского округа Котельники Московской области о состоянии воды в обводненных карьерах;</w:t>
      </w:r>
    </w:p>
    <w:p w:rsidR="00701CBA" w:rsidRPr="00701CBA" w:rsidRDefault="00701CBA" w:rsidP="00206889">
      <w:pPr>
        <w:ind w:firstLine="567"/>
        <w:jc w:val="both"/>
        <w:rPr>
          <w:sz w:val="28"/>
          <w:szCs w:val="28"/>
          <w:lang w:eastAsia="en-US"/>
        </w:rPr>
      </w:pPr>
      <w:r w:rsidRPr="00701CBA">
        <w:rPr>
          <w:sz w:val="28"/>
          <w:szCs w:val="28"/>
          <w:lang w:eastAsia="en-US"/>
        </w:rPr>
        <w:t>- обеспечить население информацией о нововведениях в сфере экологии, увеличить интерес населения к проблемным вопросам экологии в городском округе Котельники Московской области;</w:t>
      </w:r>
    </w:p>
    <w:p w:rsidR="00701CBA" w:rsidRPr="00701CBA" w:rsidRDefault="00701CBA" w:rsidP="00206889">
      <w:pPr>
        <w:ind w:firstLine="567"/>
        <w:jc w:val="both"/>
        <w:rPr>
          <w:sz w:val="28"/>
          <w:szCs w:val="28"/>
          <w:lang w:eastAsia="en-US"/>
        </w:rPr>
      </w:pPr>
      <w:r w:rsidRPr="00701CBA">
        <w:rPr>
          <w:sz w:val="28"/>
          <w:szCs w:val="28"/>
          <w:lang w:eastAsia="en-US"/>
        </w:rPr>
        <w:t>- профилактика распространения инфекционных заболеваний среди населения;</w:t>
      </w:r>
    </w:p>
    <w:p w:rsidR="00701CBA" w:rsidRPr="00701CBA" w:rsidRDefault="00701CBA" w:rsidP="00206889">
      <w:pPr>
        <w:ind w:firstLine="567"/>
        <w:jc w:val="both"/>
        <w:rPr>
          <w:sz w:val="28"/>
          <w:szCs w:val="28"/>
          <w:lang w:eastAsia="en-US"/>
        </w:rPr>
      </w:pPr>
      <w:r w:rsidRPr="00701CBA">
        <w:rPr>
          <w:sz w:val="28"/>
          <w:szCs w:val="28"/>
          <w:lang w:eastAsia="en-US"/>
        </w:rPr>
        <w:t>- организовать деятельность по ликвидации несанкционированных свалок;</w:t>
      </w:r>
    </w:p>
    <w:p w:rsidR="00701CBA" w:rsidRPr="00701CBA" w:rsidRDefault="00701CBA" w:rsidP="00206889">
      <w:pPr>
        <w:ind w:firstLine="567"/>
        <w:jc w:val="both"/>
        <w:rPr>
          <w:sz w:val="28"/>
          <w:szCs w:val="28"/>
          <w:lang w:eastAsia="en-US"/>
        </w:rPr>
      </w:pPr>
      <w:r w:rsidRPr="00701CBA">
        <w:rPr>
          <w:sz w:val="28"/>
          <w:szCs w:val="28"/>
          <w:lang w:eastAsia="en-US"/>
        </w:rPr>
        <w:t>- внедрить культуру раздельного сбора мусора.</w:t>
      </w:r>
    </w:p>
    <w:p w:rsidR="00701CBA" w:rsidRDefault="00701CBA" w:rsidP="00206889">
      <w:pPr>
        <w:ind w:firstLine="567"/>
        <w:jc w:val="both"/>
        <w:rPr>
          <w:sz w:val="28"/>
          <w:szCs w:val="28"/>
          <w:lang w:eastAsia="en-US"/>
        </w:rPr>
      </w:pPr>
    </w:p>
    <w:p w:rsidR="00C32B04" w:rsidRPr="00701CBA" w:rsidRDefault="00701CBA" w:rsidP="00206889">
      <w:pPr>
        <w:pStyle w:val="a4"/>
        <w:numPr>
          <w:ilvl w:val="0"/>
          <w:numId w:val="26"/>
        </w:numPr>
        <w:ind w:left="0" w:firstLine="0"/>
        <w:jc w:val="center"/>
        <w:rPr>
          <w:sz w:val="28"/>
          <w:szCs w:val="28"/>
          <w:lang w:eastAsia="en-US"/>
        </w:rPr>
      </w:pPr>
      <w:r w:rsidRPr="00701CBA">
        <w:rPr>
          <w:b/>
          <w:sz w:val="28"/>
          <w:szCs w:val="28"/>
          <w:lang w:eastAsia="en-US"/>
        </w:rPr>
        <w:t>Перечень и краткое описание подпрограмм, входящих в состав муниципальной программы.</w:t>
      </w:r>
    </w:p>
    <w:p w:rsidR="006D6D8D" w:rsidRPr="00DF06C1" w:rsidRDefault="006D6D8D" w:rsidP="00206889">
      <w:pPr>
        <w:autoSpaceDE w:val="0"/>
        <w:autoSpaceDN w:val="0"/>
        <w:adjustRightInd w:val="0"/>
        <w:ind w:firstLine="567"/>
        <w:contextualSpacing/>
        <w:jc w:val="both"/>
        <w:rPr>
          <w:b/>
          <w:szCs w:val="28"/>
          <w:lang w:eastAsia="en-US"/>
        </w:rPr>
      </w:pPr>
    </w:p>
    <w:p w:rsidR="006D6D8D" w:rsidRPr="00B02855" w:rsidRDefault="006D6D8D" w:rsidP="00D5479A">
      <w:pPr>
        <w:autoSpaceDE w:val="0"/>
        <w:autoSpaceDN w:val="0"/>
        <w:adjustRightInd w:val="0"/>
        <w:ind w:firstLine="567"/>
        <w:jc w:val="both"/>
        <w:rPr>
          <w:sz w:val="28"/>
          <w:szCs w:val="28"/>
          <w:lang w:eastAsia="en-US"/>
        </w:rPr>
      </w:pPr>
      <w:r w:rsidRPr="00B02855">
        <w:rPr>
          <w:sz w:val="28"/>
          <w:szCs w:val="28"/>
          <w:lang w:eastAsia="en-US"/>
        </w:rPr>
        <w:t>В состав муниципальной программы</w:t>
      </w:r>
      <w:r>
        <w:rPr>
          <w:sz w:val="28"/>
          <w:szCs w:val="28"/>
          <w:lang w:eastAsia="en-US"/>
        </w:rPr>
        <w:t xml:space="preserve"> </w:t>
      </w:r>
      <w:r w:rsidRPr="00C32B04">
        <w:rPr>
          <w:sz w:val="28"/>
          <w:szCs w:val="28"/>
          <w:lang w:eastAsia="en-US"/>
        </w:rPr>
        <w:t>«Экология и окружающая среда»</w:t>
      </w:r>
      <w:r w:rsidRPr="00B02855">
        <w:rPr>
          <w:sz w:val="28"/>
          <w:szCs w:val="28"/>
          <w:lang w:eastAsia="en-US"/>
        </w:rPr>
        <w:t xml:space="preserve"> включен</w:t>
      </w:r>
      <w:r>
        <w:rPr>
          <w:sz w:val="28"/>
          <w:szCs w:val="28"/>
          <w:lang w:eastAsia="en-US"/>
        </w:rPr>
        <w:t>ы</w:t>
      </w:r>
      <w:r w:rsidRPr="00B02855">
        <w:rPr>
          <w:sz w:val="28"/>
          <w:szCs w:val="28"/>
          <w:lang w:eastAsia="en-US"/>
        </w:rPr>
        <w:t xml:space="preserve"> следующ</w:t>
      </w:r>
      <w:r>
        <w:rPr>
          <w:sz w:val="28"/>
          <w:szCs w:val="28"/>
          <w:lang w:eastAsia="en-US"/>
        </w:rPr>
        <w:t>ие</w:t>
      </w:r>
      <w:r w:rsidRPr="00B02855">
        <w:rPr>
          <w:sz w:val="28"/>
          <w:szCs w:val="28"/>
          <w:lang w:eastAsia="en-US"/>
        </w:rPr>
        <w:t xml:space="preserve"> подпрограмм</w:t>
      </w:r>
      <w:r>
        <w:rPr>
          <w:sz w:val="28"/>
          <w:szCs w:val="28"/>
          <w:lang w:eastAsia="en-US"/>
        </w:rPr>
        <w:t>ы</w:t>
      </w:r>
      <w:r w:rsidRPr="00B02855">
        <w:rPr>
          <w:sz w:val="28"/>
          <w:szCs w:val="28"/>
          <w:lang w:eastAsia="en-US"/>
        </w:rPr>
        <w:t>:</w:t>
      </w:r>
    </w:p>
    <w:p w:rsidR="006D6D8D" w:rsidRPr="00BD04D5" w:rsidRDefault="006D6D8D" w:rsidP="00D5479A">
      <w:pPr>
        <w:pStyle w:val="a4"/>
        <w:numPr>
          <w:ilvl w:val="0"/>
          <w:numId w:val="27"/>
        </w:numPr>
        <w:autoSpaceDE w:val="0"/>
        <w:autoSpaceDN w:val="0"/>
        <w:adjustRightInd w:val="0"/>
        <w:ind w:left="0" w:firstLine="567"/>
        <w:jc w:val="both"/>
        <w:rPr>
          <w:sz w:val="28"/>
          <w:szCs w:val="28"/>
          <w:lang w:eastAsia="en-US"/>
        </w:rPr>
      </w:pPr>
      <w:r w:rsidRPr="00BD04D5">
        <w:rPr>
          <w:sz w:val="28"/>
          <w:szCs w:val="28"/>
          <w:lang w:eastAsia="en-US"/>
        </w:rPr>
        <w:t xml:space="preserve">Подпрограмма </w:t>
      </w:r>
      <w:r w:rsidR="008A0319">
        <w:rPr>
          <w:sz w:val="28"/>
          <w:szCs w:val="28"/>
          <w:lang w:val="en-US" w:eastAsia="en-US"/>
        </w:rPr>
        <w:t>I</w:t>
      </w:r>
      <w:r w:rsidR="008A0319" w:rsidRPr="008A0319">
        <w:rPr>
          <w:sz w:val="28"/>
          <w:szCs w:val="28"/>
          <w:lang w:eastAsia="en-US"/>
        </w:rPr>
        <w:t xml:space="preserve"> </w:t>
      </w:r>
      <w:r w:rsidRPr="00BD04D5">
        <w:rPr>
          <w:sz w:val="28"/>
          <w:szCs w:val="28"/>
          <w:lang w:eastAsia="en-US"/>
        </w:rPr>
        <w:t>«Охрана окружающей среды» (приложение № 1 к муниципальной программе</w:t>
      </w:r>
      <w:r w:rsidR="00BD04D5">
        <w:rPr>
          <w:sz w:val="28"/>
          <w:szCs w:val="28"/>
          <w:lang w:eastAsia="en-US"/>
        </w:rPr>
        <w:t xml:space="preserve">). Подпрограмма предусматривает </w:t>
      </w:r>
      <w:r w:rsidRPr="00BD04D5">
        <w:rPr>
          <w:sz w:val="28"/>
          <w:szCs w:val="28"/>
          <w:lang w:eastAsia="en-US"/>
        </w:rPr>
        <w:t>улучшение экологической обстановки городского округа Котельники Московской области.</w:t>
      </w:r>
    </w:p>
    <w:p w:rsidR="006D6D8D" w:rsidRPr="00D5479A" w:rsidRDefault="006D6D8D" w:rsidP="00D5479A">
      <w:pPr>
        <w:pStyle w:val="a4"/>
        <w:numPr>
          <w:ilvl w:val="0"/>
          <w:numId w:val="27"/>
        </w:numPr>
        <w:autoSpaceDE w:val="0"/>
        <w:autoSpaceDN w:val="0"/>
        <w:adjustRightInd w:val="0"/>
        <w:ind w:left="0" w:firstLine="567"/>
        <w:jc w:val="both"/>
        <w:rPr>
          <w:sz w:val="28"/>
          <w:szCs w:val="28"/>
          <w:lang w:eastAsia="en-US"/>
        </w:rPr>
      </w:pPr>
      <w:r w:rsidRPr="00D5479A">
        <w:rPr>
          <w:sz w:val="28"/>
          <w:szCs w:val="28"/>
          <w:lang w:eastAsia="en-US"/>
        </w:rPr>
        <w:t xml:space="preserve">Подпрограмма </w:t>
      </w:r>
      <w:r w:rsidR="008A0319">
        <w:rPr>
          <w:sz w:val="28"/>
          <w:szCs w:val="28"/>
          <w:lang w:val="en-US" w:eastAsia="en-US"/>
        </w:rPr>
        <w:t>IV</w:t>
      </w:r>
      <w:r w:rsidR="008A0319" w:rsidRPr="008A0319">
        <w:rPr>
          <w:sz w:val="28"/>
          <w:szCs w:val="28"/>
          <w:lang w:eastAsia="en-US"/>
        </w:rPr>
        <w:t xml:space="preserve"> </w:t>
      </w:r>
      <w:r w:rsidRPr="00D5479A">
        <w:rPr>
          <w:sz w:val="28"/>
          <w:szCs w:val="28"/>
          <w:lang w:eastAsia="en-US"/>
        </w:rPr>
        <w:t>«Развитие лесного хозяйства» (приложение №2 к муниципальной программе)</w:t>
      </w:r>
      <w:r w:rsidR="001E30E9" w:rsidRPr="00D5479A">
        <w:rPr>
          <w:sz w:val="28"/>
          <w:szCs w:val="28"/>
          <w:lang w:eastAsia="en-US"/>
        </w:rPr>
        <w:t xml:space="preserve">. Подпрограмма предусматривает </w:t>
      </w:r>
      <w:r w:rsidR="001E30E9" w:rsidRPr="00D5479A">
        <w:rPr>
          <w:sz w:val="28"/>
          <w:szCs w:val="28"/>
        </w:rPr>
        <w:t>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ресурсах и полезных свойствах леса при гарантированном сохранении ресурсно-экологического потенциала и функций лесов</w:t>
      </w:r>
      <w:r w:rsidR="00BD04D5" w:rsidRPr="00D5479A">
        <w:rPr>
          <w:sz w:val="28"/>
          <w:szCs w:val="28"/>
        </w:rPr>
        <w:t>.</w:t>
      </w:r>
    </w:p>
    <w:p w:rsidR="006D6D8D" w:rsidRPr="006D6D8D" w:rsidRDefault="006D6D8D" w:rsidP="00D5479A">
      <w:pPr>
        <w:pStyle w:val="a4"/>
        <w:numPr>
          <w:ilvl w:val="0"/>
          <w:numId w:val="27"/>
        </w:numPr>
        <w:autoSpaceDE w:val="0"/>
        <w:autoSpaceDN w:val="0"/>
        <w:adjustRightInd w:val="0"/>
        <w:ind w:left="0" w:firstLine="567"/>
        <w:jc w:val="both"/>
        <w:rPr>
          <w:sz w:val="28"/>
          <w:szCs w:val="28"/>
          <w:lang w:eastAsia="en-US"/>
        </w:rPr>
      </w:pPr>
      <w:r w:rsidRPr="00BD04D5">
        <w:rPr>
          <w:sz w:val="28"/>
          <w:szCs w:val="28"/>
          <w:lang w:eastAsia="en-US"/>
        </w:rPr>
        <w:t xml:space="preserve">Подпрограмма </w:t>
      </w:r>
      <w:r w:rsidR="008A0319">
        <w:rPr>
          <w:sz w:val="28"/>
          <w:szCs w:val="28"/>
          <w:lang w:val="en-US" w:eastAsia="en-US"/>
        </w:rPr>
        <w:t>V</w:t>
      </w:r>
      <w:r w:rsidR="008A0319" w:rsidRPr="008A0319">
        <w:rPr>
          <w:sz w:val="28"/>
          <w:szCs w:val="28"/>
          <w:lang w:eastAsia="en-US"/>
        </w:rPr>
        <w:t xml:space="preserve"> </w:t>
      </w:r>
      <w:r w:rsidRPr="00BD04D5">
        <w:rPr>
          <w:sz w:val="28"/>
          <w:szCs w:val="28"/>
          <w:lang w:eastAsia="en-US"/>
        </w:rPr>
        <w:t>«Региональная программа в области обращения с отходами, в том числе с твердыми коммунальными отходами» (приложение №3 к муници</w:t>
      </w:r>
      <w:r>
        <w:rPr>
          <w:sz w:val="28"/>
          <w:szCs w:val="28"/>
          <w:lang w:eastAsia="en-US"/>
        </w:rPr>
        <w:t>пальной программе</w:t>
      </w:r>
      <w:r w:rsidRPr="006D6D8D">
        <w:rPr>
          <w:sz w:val="28"/>
          <w:szCs w:val="28"/>
          <w:lang w:eastAsia="en-US"/>
        </w:rPr>
        <w:t>)</w:t>
      </w:r>
      <w:r w:rsidR="00BD04D5">
        <w:rPr>
          <w:sz w:val="28"/>
          <w:szCs w:val="28"/>
          <w:lang w:eastAsia="en-US"/>
        </w:rPr>
        <w:t xml:space="preserve">. Подпрограмма предусматривает </w:t>
      </w:r>
      <w:r w:rsidR="00BD04D5" w:rsidRPr="00BD04D5">
        <w:rPr>
          <w:sz w:val="28"/>
          <w:szCs w:val="28"/>
          <w:lang w:eastAsia="en-US"/>
        </w:rPr>
        <w:t>уменьшение негативного воздейств</w:t>
      </w:r>
      <w:r w:rsidR="00A03621">
        <w:rPr>
          <w:sz w:val="28"/>
          <w:szCs w:val="28"/>
          <w:lang w:eastAsia="en-US"/>
        </w:rPr>
        <w:t xml:space="preserve">ия отходов на окружающую среду, а также </w:t>
      </w:r>
      <w:r w:rsidR="00BD04D5" w:rsidRPr="00BD04D5">
        <w:rPr>
          <w:sz w:val="28"/>
          <w:szCs w:val="28"/>
          <w:lang w:eastAsia="en-US"/>
        </w:rPr>
        <w:t>максимальное вовлечение отходов в хозяйственный оборот</w:t>
      </w:r>
      <w:r w:rsidR="00A03621">
        <w:rPr>
          <w:sz w:val="28"/>
          <w:szCs w:val="28"/>
          <w:lang w:eastAsia="en-US"/>
        </w:rPr>
        <w:t>.</w:t>
      </w:r>
    </w:p>
    <w:p w:rsidR="00701CBA" w:rsidRDefault="00701CBA" w:rsidP="00D5479A">
      <w:pPr>
        <w:ind w:firstLine="567"/>
        <w:jc w:val="both"/>
        <w:rPr>
          <w:sz w:val="28"/>
          <w:szCs w:val="28"/>
          <w:lang w:eastAsia="en-US"/>
        </w:rPr>
      </w:pPr>
    </w:p>
    <w:p w:rsidR="00A03621" w:rsidRPr="00A03621" w:rsidRDefault="00A03621" w:rsidP="00206889">
      <w:pPr>
        <w:jc w:val="center"/>
        <w:rPr>
          <w:b/>
          <w:sz w:val="28"/>
          <w:szCs w:val="28"/>
          <w:lang w:eastAsia="en-US"/>
        </w:rPr>
      </w:pPr>
      <w:r w:rsidRPr="00A03621">
        <w:rPr>
          <w:b/>
          <w:sz w:val="28"/>
          <w:szCs w:val="28"/>
          <w:lang w:eastAsia="en-US"/>
        </w:rPr>
        <w:t>4. Обобщенная характеристика основных мероприятий с обоснование</w:t>
      </w:r>
      <w:r>
        <w:rPr>
          <w:b/>
          <w:sz w:val="28"/>
          <w:szCs w:val="28"/>
          <w:lang w:eastAsia="en-US"/>
        </w:rPr>
        <w:t>м</w:t>
      </w:r>
      <w:r w:rsidRPr="00A03621">
        <w:rPr>
          <w:b/>
          <w:sz w:val="28"/>
          <w:szCs w:val="28"/>
          <w:lang w:eastAsia="en-US"/>
        </w:rPr>
        <w:t xml:space="preserve"> их осуществления.</w:t>
      </w:r>
    </w:p>
    <w:p w:rsidR="00A03621" w:rsidRPr="00A03621" w:rsidRDefault="00A03621" w:rsidP="00206889">
      <w:pPr>
        <w:ind w:firstLine="567"/>
        <w:jc w:val="both"/>
        <w:rPr>
          <w:sz w:val="28"/>
          <w:szCs w:val="28"/>
          <w:lang w:eastAsia="en-US"/>
        </w:rPr>
      </w:pPr>
    </w:p>
    <w:p w:rsidR="00265A3B" w:rsidRDefault="00265A3B" w:rsidP="00206889">
      <w:pPr>
        <w:ind w:firstLine="567"/>
        <w:jc w:val="both"/>
        <w:rPr>
          <w:color w:val="000000"/>
          <w:sz w:val="28"/>
          <w:szCs w:val="28"/>
        </w:rPr>
      </w:pPr>
      <w:r>
        <w:rPr>
          <w:color w:val="000000"/>
          <w:sz w:val="28"/>
          <w:szCs w:val="28"/>
        </w:rPr>
        <w:t>Основные мероприятия муниципальной подпрограммы предусматривают - укрупнённое мероприятие в составе подпрограммы, объединяющее группу мероприятий.</w:t>
      </w:r>
    </w:p>
    <w:p w:rsidR="00206889" w:rsidRDefault="00265A3B" w:rsidP="00206889">
      <w:pPr>
        <w:ind w:firstLine="567"/>
        <w:jc w:val="both"/>
      </w:pPr>
      <w:r>
        <w:rPr>
          <w:color w:val="000000"/>
          <w:sz w:val="28"/>
          <w:szCs w:val="28"/>
        </w:rPr>
        <w:t xml:space="preserve">Программа определяет цели и основные направления решения проблемы, </w:t>
      </w:r>
      <w:r w:rsidRPr="00930755">
        <w:rPr>
          <w:color w:val="000000"/>
          <w:sz w:val="28"/>
          <w:szCs w:val="28"/>
        </w:rPr>
        <w:t>улу</w:t>
      </w:r>
      <w:r>
        <w:rPr>
          <w:color w:val="000000"/>
          <w:sz w:val="28"/>
          <w:szCs w:val="28"/>
        </w:rPr>
        <w:t xml:space="preserve">чшение экологической обстановки, </w:t>
      </w:r>
      <w:r w:rsidRPr="00930755">
        <w:rPr>
          <w:color w:val="000000"/>
          <w:sz w:val="28"/>
          <w:szCs w:val="28"/>
        </w:rPr>
        <w:t>восстановление и сохранение природной среды</w:t>
      </w:r>
      <w:r>
        <w:rPr>
          <w:color w:val="000000"/>
          <w:sz w:val="28"/>
          <w:szCs w:val="28"/>
        </w:rPr>
        <w:t xml:space="preserve"> </w:t>
      </w:r>
      <w:r w:rsidRPr="00930755">
        <w:rPr>
          <w:color w:val="000000"/>
          <w:sz w:val="28"/>
          <w:szCs w:val="28"/>
        </w:rPr>
        <w:t>городского округа</w:t>
      </w:r>
      <w:r>
        <w:rPr>
          <w:color w:val="000000"/>
          <w:sz w:val="28"/>
          <w:szCs w:val="28"/>
        </w:rPr>
        <w:t xml:space="preserve"> Котельники Московской области.</w:t>
      </w:r>
    </w:p>
    <w:p w:rsidR="00206889" w:rsidRPr="00206889" w:rsidRDefault="00206889" w:rsidP="00206889"/>
    <w:p w:rsidR="00206889" w:rsidRDefault="00206889">
      <w:pPr>
        <w:spacing w:after="200" w:line="276" w:lineRule="auto"/>
        <w:sectPr w:rsidR="00206889" w:rsidSect="00AA7DC0">
          <w:headerReference w:type="even" r:id="rId11"/>
          <w:headerReference w:type="default" r:id="rId12"/>
          <w:footerReference w:type="even" r:id="rId13"/>
          <w:footerReference w:type="default" r:id="rId14"/>
          <w:headerReference w:type="first" r:id="rId15"/>
          <w:footerReference w:type="first" r:id="rId16"/>
          <w:pgSz w:w="11906" w:h="16838"/>
          <w:pgMar w:top="466" w:right="707" w:bottom="993" w:left="1134" w:header="709" w:footer="720" w:gutter="0"/>
          <w:cols w:space="720"/>
          <w:docGrid w:linePitch="600" w:charSpace="32768"/>
        </w:sectPr>
      </w:pPr>
    </w:p>
    <w:p w:rsidR="00F57A5A" w:rsidRPr="00B24C08" w:rsidRDefault="009663B3" w:rsidP="009663B3">
      <w:pPr>
        <w:ind w:left="142"/>
        <w:jc w:val="center"/>
        <w:rPr>
          <w:b/>
          <w:sz w:val="28"/>
          <w:szCs w:val="28"/>
          <w:lang w:eastAsia="en-US"/>
        </w:rPr>
      </w:pPr>
      <w:r w:rsidRPr="00B24C08">
        <w:rPr>
          <w:b/>
          <w:sz w:val="28"/>
          <w:szCs w:val="28"/>
          <w:lang w:eastAsia="en-US"/>
        </w:rPr>
        <w:t>5.</w:t>
      </w:r>
      <w:r w:rsidR="00F57A5A" w:rsidRPr="00B24C08">
        <w:rPr>
          <w:b/>
          <w:sz w:val="28"/>
          <w:szCs w:val="28"/>
          <w:lang w:eastAsia="en-US"/>
        </w:rPr>
        <w:t>Планируемые результаты реализации муниципальной программы</w:t>
      </w:r>
    </w:p>
    <w:p w:rsidR="00F57A5A" w:rsidRPr="00B24C08" w:rsidRDefault="00F57A5A" w:rsidP="00F57A5A">
      <w:pPr>
        <w:jc w:val="center"/>
        <w:rPr>
          <w:b/>
          <w:sz w:val="28"/>
          <w:szCs w:val="28"/>
          <w:lang w:eastAsia="en-US"/>
        </w:rPr>
      </w:pPr>
      <w:r w:rsidRPr="00B24C08">
        <w:rPr>
          <w:b/>
          <w:sz w:val="28"/>
          <w:szCs w:val="28"/>
          <w:lang w:eastAsia="en-US"/>
        </w:rPr>
        <w:t>«Экология и окружающая среда»</w:t>
      </w:r>
    </w:p>
    <w:p w:rsidR="00F57A5A" w:rsidRPr="00F57A5A" w:rsidRDefault="00F57A5A" w:rsidP="00F57A5A">
      <w:pPr>
        <w:rPr>
          <w:sz w:val="28"/>
          <w:szCs w:val="28"/>
          <w:lang w:eastAsia="en-US"/>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1418"/>
        <w:gridCol w:w="1384"/>
        <w:gridCol w:w="1843"/>
        <w:gridCol w:w="1026"/>
        <w:gridCol w:w="108"/>
        <w:gridCol w:w="1026"/>
        <w:gridCol w:w="108"/>
        <w:gridCol w:w="1026"/>
        <w:gridCol w:w="108"/>
        <w:gridCol w:w="1026"/>
        <w:gridCol w:w="108"/>
        <w:gridCol w:w="1134"/>
        <w:gridCol w:w="1842"/>
      </w:tblGrid>
      <w:tr w:rsidR="00882A04" w:rsidRPr="009663B3" w:rsidTr="00B24C08">
        <w:trPr>
          <w:trHeight w:val="994"/>
        </w:trPr>
        <w:tc>
          <w:tcPr>
            <w:tcW w:w="3011" w:type="dxa"/>
            <w:vMerge w:val="restart"/>
            <w:shd w:val="clear" w:color="auto" w:fill="auto"/>
            <w:vAlign w:val="center"/>
          </w:tcPr>
          <w:p w:rsidR="00882A04" w:rsidRPr="009663B3" w:rsidRDefault="00882A04" w:rsidP="00F57A5A">
            <w:pPr>
              <w:jc w:val="center"/>
              <w:rPr>
                <w:lang w:eastAsia="en-US"/>
              </w:rPr>
            </w:pPr>
            <w:r w:rsidRPr="009663B3">
              <w:rPr>
                <w:lang w:eastAsia="en-US"/>
              </w:rPr>
              <w:t>Планируемые результаты реализации муниципальной программы</w:t>
            </w:r>
          </w:p>
        </w:tc>
        <w:tc>
          <w:tcPr>
            <w:tcW w:w="1418" w:type="dxa"/>
            <w:vMerge w:val="restart"/>
            <w:shd w:val="clear" w:color="auto" w:fill="auto"/>
            <w:vAlign w:val="center"/>
          </w:tcPr>
          <w:p w:rsidR="00882A04" w:rsidRPr="009663B3" w:rsidRDefault="00882A04" w:rsidP="00F57A5A">
            <w:pPr>
              <w:jc w:val="center"/>
              <w:rPr>
                <w:lang w:eastAsia="en-US"/>
              </w:rPr>
            </w:pPr>
            <w:r w:rsidRPr="009663B3">
              <w:rPr>
                <w:lang w:eastAsia="en-US"/>
              </w:rPr>
              <w:t>Тип показателя</w:t>
            </w:r>
          </w:p>
        </w:tc>
        <w:tc>
          <w:tcPr>
            <w:tcW w:w="1384" w:type="dxa"/>
            <w:vMerge w:val="restart"/>
            <w:shd w:val="clear" w:color="auto" w:fill="auto"/>
            <w:vAlign w:val="center"/>
          </w:tcPr>
          <w:p w:rsidR="00882A04" w:rsidRPr="009663B3" w:rsidRDefault="00882A04" w:rsidP="00F57A5A">
            <w:pPr>
              <w:jc w:val="center"/>
              <w:rPr>
                <w:lang w:eastAsia="en-US"/>
              </w:rPr>
            </w:pPr>
            <w:r w:rsidRPr="009663B3">
              <w:rPr>
                <w:lang w:eastAsia="en-US"/>
              </w:rPr>
              <w:t>Единица измерения</w:t>
            </w:r>
          </w:p>
        </w:tc>
        <w:tc>
          <w:tcPr>
            <w:tcW w:w="1843" w:type="dxa"/>
            <w:vMerge w:val="restart"/>
            <w:shd w:val="clear" w:color="auto" w:fill="auto"/>
            <w:vAlign w:val="center"/>
          </w:tcPr>
          <w:p w:rsidR="00882A04" w:rsidRPr="009663B3" w:rsidRDefault="00882A04" w:rsidP="00F57A5A">
            <w:pPr>
              <w:jc w:val="center"/>
              <w:rPr>
                <w:lang w:eastAsia="en-US"/>
              </w:rPr>
            </w:pPr>
            <w:r w:rsidRPr="009663B3">
              <w:rPr>
                <w:lang w:eastAsia="en-US"/>
              </w:rPr>
              <w:t>Базовое значение показателя на начало реализации подпрограммы</w:t>
            </w:r>
          </w:p>
        </w:tc>
        <w:tc>
          <w:tcPr>
            <w:tcW w:w="5670" w:type="dxa"/>
            <w:gridSpan w:val="9"/>
            <w:shd w:val="clear" w:color="auto" w:fill="auto"/>
            <w:vAlign w:val="center"/>
          </w:tcPr>
          <w:p w:rsidR="00882A04" w:rsidRPr="009663B3" w:rsidRDefault="00882A04" w:rsidP="00F57A5A">
            <w:pPr>
              <w:jc w:val="center"/>
              <w:rPr>
                <w:lang w:eastAsia="en-US"/>
              </w:rPr>
            </w:pPr>
            <w:r w:rsidRPr="009663B3">
              <w:rPr>
                <w:lang w:eastAsia="en-US"/>
              </w:rPr>
              <w:t>Планируемое значение показателя по годам реализации</w:t>
            </w:r>
          </w:p>
        </w:tc>
        <w:tc>
          <w:tcPr>
            <w:tcW w:w="1842" w:type="dxa"/>
            <w:vMerge w:val="restart"/>
          </w:tcPr>
          <w:p w:rsidR="00882A04" w:rsidRPr="009663B3" w:rsidRDefault="00882A04" w:rsidP="00F57A5A">
            <w:pPr>
              <w:jc w:val="center"/>
              <w:rPr>
                <w:lang w:eastAsia="en-US"/>
              </w:rPr>
            </w:pPr>
            <w:r w:rsidRPr="009663B3">
              <w:rPr>
                <w:lang w:eastAsia="en-US"/>
              </w:rPr>
              <w:t>Номер основного мероприятия в перечне мероприятий подпрограммы</w:t>
            </w:r>
          </w:p>
        </w:tc>
      </w:tr>
      <w:tr w:rsidR="00882A04" w:rsidRPr="009663B3" w:rsidTr="00B24C08">
        <w:tc>
          <w:tcPr>
            <w:tcW w:w="3011" w:type="dxa"/>
            <w:vMerge/>
            <w:shd w:val="clear" w:color="auto" w:fill="auto"/>
            <w:vAlign w:val="center"/>
          </w:tcPr>
          <w:p w:rsidR="00882A04" w:rsidRPr="009663B3" w:rsidRDefault="00882A04" w:rsidP="00F57A5A">
            <w:pPr>
              <w:rPr>
                <w:lang w:eastAsia="en-US"/>
              </w:rPr>
            </w:pPr>
          </w:p>
        </w:tc>
        <w:tc>
          <w:tcPr>
            <w:tcW w:w="1418" w:type="dxa"/>
            <w:vMerge/>
            <w:shd w:val="clear" w:color="auto" w:fill="auto"/>
            <w:vAlign w:val="center"/>
          </w:tcPr>
          <w:p w:rsidR="00882A04" w:rsidRPr="009663B3" w:rsidRDefault="00882A04" w:rsidP="00F57A5A">
            <w:pPr>
              <w:rPr>
                <w:lang w:eastAsia="en-US"/>
              </w:rPr>
            </w:pPr>
          </w:p>
        </w:tc>
        <w:tc>
          <w:tcPr>
            <w:tcW w:w="1384" w:type="dxa"/>
            <w:vMerge/>
            <w:shd w:val="clear" w:color="auto" w:fill="auto"/>
            <w:vAlign w:val="center"/>
          </w:tcPr>
          <w:p w:rsidR="00882A04" w:rsidRPr="009663B3" w:rsidRDefault="00882A04" w:rsidP="00F57A5A">
            <w:pPr>
              <w:rPr>
                <w:lang w:eastAsia="en-US"/>
              </w:rPr>
            </w:pPr>
          </w:p>
        </w:tc>
        <w:tc>
          <w:tcPr>
            <w:tcW w:w="1843" w:type="dxa"/>
            <w:vMerge/>
            <w:shd w:val="clear" w:color="auto" w:fill="auto"/>
            <w:vAlign w:val="center"/>
          </w:tcPr>
          <w:p w:rsidR="00882A04" w:rsidRPr="009663B3" w:rsidRDefault="00882A04" w:rsidP="00F57A5A">
            <w:pPr>
              <w:rPr>
                <w:lang w:eastAsia="en-US"/>
              </w:rPr>
            </w:pPr>
          </w:p>
        </w:tc>
        <w:tc>
          <w:tcPr>
            <w:tcW w:w="1134" w:type="dxa"/>
            <w:gridSpan w:val="2"/>
            <w:shd w:val="clear" w:color="auto" w:fill="auto"/>
            <w:vAlign w:val="center"/>
          </w:tcPr>
          <w:p w:rsidR="00882A04" w:rsidRPr="004C0D6D" w:rsidRDefault="00882A04" w:rsidP="009663B3">
            <w:pPr>
              <w:jc w:val="center"/>
              <w:rPr>
                <w:lang w:eastAsia="en-US"/>
              </w:rPr>
            </w:pPr>
            <w:r w:rsidRPr="004C0D6D">
              <w:rPr>
                <w:lang w:eastAsia="en-US"/>
              </w:rPr>
              <w:t>2020</w:t>
            </w:r>
            <w:r w:rsidRPr="004C0D6D">
              <w:rPr>
                <w:lang w:val="en-US" w:eastAsia="en-US"/>
              </w:rPr>
              <w:t xml:space="preserve"> </w:t>
            </w:r>
            <w:r w:rsidRPr="004C0D6D">
              <w:rPr>
                <w:lang w:eastAsia="en-US"/>
              </w:rPr>
              <w:t>год</w:t>
            </w:r>
          </w:p>
        </w:tc>
        <w:tc>
          <w:tcPr>
            <w:tcW w:w="1134" w:type="dxa"/>
            <w:gridSpan w:val="2"/>
            <w:shd w:val="clear" w:color="auto" w:fill="auto"/>
            <w:vAlign w:val="center"/>
          </w:tcPr>
          <w:p w:rsidR="00882A04" w:rsidRPr="004C0D6D" w:rsidRDefault="00882A04" w:rsidP="009663B3">
            <w:pPr>
              <w:jc w:val="center"/>
              <w:rPr>
                <w:lang w:eastAsia="en-US"/>
              </w:rPr>
            </w:pPr>
            <w:r w:rsidRPr="004C0D6D">
              <w:rPr>
                <w:lang w:eastAsia="en-US"/>
              </w:rPr>
              <w:t>2021 год</w:t>
            </w:r>
          </w:p>
        </w:tc>
        <w:tc>
          <w:tcPr>
            <w:tcW w:w="1134" w:type="dxa"/>
            <w:gridSpan w:val="2"/>
            <w:shd w:val="clear" w:color="auto" w:fill="auto"/>
            <w:vAlign w:val="center"/>
          </w:tcPr>
          <w:p w:rsidR="00882A04" w:rsidRPr="004C0D6D" w:rsidRDefault="00882A04" w:rsidP="009663B3">
            <w:pPr>
              <w:jc w:val="center"/>
              <w:rPr>
                <w:lang w:eastAsia="en-US"/>
              </w:rPr>
            </w:pPr>
            <w:r w:rsidRPr="004C0D6D">
              <w:rPr>
                <w:lang w:eastAsia="en-US"/>
              </w:rPr>
              <w:t>2022 год</w:t>
            </w:r>
          </w:p>
        </w:tc>
        <w:tc>
          <w:tcPr>
            <w:tcW w:w="1134" w:type="dxa"/>
            <w:gridSpan w:val="2"/>
            <w:shd w:val="clear" w:color="auto" w:fill="auto"/>
            <w:vAlign w:val="center"/>
          </w:tcPr>
          <w:p w:rsidR="00882A04" w:rsidRPr="004C0D6D" w:rsidRDefault="00882A04" w:rsidP="009663B3">
            <w:pPr>
              <w:jc w:val="center"/>
              <w:rPr>
                <w:lang w:eastAsia="en-US"/>
              </w:rPr>
            </w:pPr>
            <w:r w:rsidRPr="004C0D6D">
              <w:rPr>
                <w:lang w:eastAsia="en-US"/>
              </w:rPr>
              <w:t>2023 год</w:t>
            </w:r>
          </w:p>
        </w:tc>
        <w:tc>
          <w:tcPr>
            <w:tcW w:w="1134" w:type="dxa"/>
            <w:shd w:val="clear" w:color="auto" w:fill="auto"/>
            <w:vAlign w:val="center"/>
          </w:tcPr>
          <w:p w:rsidR="00882A04" w:rsidRPr="004C0D6D" w:rsidRDefault="00882A04" w:rsidP="009663B3">
            <w:pPr>
              <w:jc w:val="center"/>
              <w:rPr>
                <w:lang w:eastAsia="en-US"/>
              </w:rPr>
            </w:pPr>
            <w:r w:rsidRPr="004C0D6D">
              <w:rPr>
                <w:lang w:eastAsia="en-US"/>
              </w:rPr>
              <w:t>2024 год</w:t>
            </w:r>
          </w:p>
        </w:tc>
        <w:tc>
          <w:tcPr>
            <w:tcW w:w="1842" w:type="dxa"/>
            <w:vMerge/>
          </w:tcPr>
          <w:p w:rsidR="00882A04" w:rsidRPr="009663B3" w:rsidRDefault="00882A04" w:rsidP="00F57A5A">
            <w:pPr>
              <w:rPr>
                <w:lang w:eastAsia="en-US"/>
              </w:rPr>
            </w:pPr>
          </w:p>
        </w:tc>
      </w:tr>
      <w:tr w:rsidR="00882A04" w:rsidRPr="009663B3" w:rsidTr="00B24C08">
        <w:tc>
          <w:tcPr>
            <w:tcW w:w="3011" w:type="dxa"/>
            <w:shd w:val="clear" w:color="auto" w:fill="auto"/>
          </w:tcPr>
          <w:p w:rsidR="00882A04" w:rsidRPr="009663B3" w:rsidRDefault="00882A04" w:rsidP="009663B3">
            <w:pPr>
              <w:jc w:val="center"/>
              <w:rPr>
                <w:lang w:eastAsia="en-US"/>
              </w:rPr>
            </w:pPr>
            <w:r w:rsidRPr="009663B3">
              <w:rPr>
                <w:lang w:eastAsia="en-US"/>
              </w:rPr>
              <w:t>2</w:t>
            </w:r>
          </w:p>
        </w:tc>
        <w:tc>
          <w:tcPr>
            <w:tcW w:w="1418" w:type="dxa"/>
            <w:shd w:val="clear" w:color="auto" w:fill="auto"/>
          </w:tcPr>
          <w:p w:rsidR="00882A04" w:rsidRPr="009663B3" w:rsidRDefault="00882A04" w:rsidP="009663B3">
            <w:pPr>
              <w:jc w:val="center"/>
              <w:rPr>
                <w:lang w:eastAsia="en-US"/>
              </w:rPr>
            </w:pPr>
            <w:r w:rsidRPr="009663B3">
              <w:rPr>
                <w:lang w:eastAsia="en-US"/>
              </w:rPr>
              <w:t>3</w:t>
            </w:r>
          </w:p>
        </w:tc>
        <w:tc>
          <w:tcPr>
            <w:tcW w:w="1384" w:type="dxa"/>
            <w:shd w:val="clear" w:color="auto" w:fill="auto"/>
          </w:tcPr>
          <w:p w:rsidR="00882A04" w:rsidRPr="009663B3" w:rsidRDefault="00882A04" w:rsidP="009663B3">
            <w:pPr>
              <w:jc w:val="center"/>
              <w:rPr>
                <w:lang w:eastAsia="en-US"/>
              </w:rPr>
            </w:pPr>
            <w:r w:rsidRPr="009663B3">
              <w:rPr>
                <w:lang w:eastAsia="en-US"/>
              </w:rPr>
              <w:t>4</w:t>
            </w:r>
          </w:p>
        </w:tc>
        <w:tc>
          <w:tcPr>
            <w:tcW w:w="1843" w:type="dxa"/>
            <w:shd w:val="clear" w:color="auto" w:fill="auto"/>
          </w:tcPr>
          <w:p w:rsidR="00882A04" w:rsidRPr="009663B3" w:rsidRDefault="00882A04" w:rsidP="009663B3">
            <w:pPr>
              <w:jc w:val="center"/>
              <w:rPr>
                <w:lang w:eastAsia="en-US"/>
              </w:rPr>
            </w:pPr>
            <w:r w:rsidRPr="009663B3">
              <w:rPr>
                <w:lang w:eastAsia="en-US"/>
              </w:rPr>
              <w:t>5</w:t>
            </w:r>
          </w:p>
        </w:tc>
        <w:tc>
          <w:tcPr>
            <w:tcW w:w="1134" w:type="dxa"/>
            <w:gridSpan w:val="2"/>
            <w:shd w:val="clear" w:color="auto" w:fill="auto"/>
          </w:tcPr>
          <w:p w:rsidR="00882A04" w:rsidRPr="009663B3" w:rsidRDefault="00882A04" w:rsidP="009663B3">
            <w:pPr>
              <w:jc w:val="center"/>
              <w:rPr>
                <w:lang w:eastAsia="en-US"/>
              </w:rPr>
            </w:pPr>
            <w:r w:rsidRPr="009663B3">
              <w:rPr>
                <w:lang w:eastAsia="en-US"/>
              </w:rPr>
              <w:t>6</w:t>
            </w:r>
          </w:p>
        </w:tc>
        <w:tc>
          <w:tcPr>
            <w:tcW w:w="1134" w:type="dxa"/>
            <w:gridSpan w:val="2"/>
            <w:shd w:val="clear" w:color="auto" w:fill="auto"/>
          </w:tcPr>
          <w:p w:rsidR="00882A04" w:rsidRPr="009663B3" w:rsidRDefault="00882A04" w:rsidP="009663B3">
            <w:pPr>
              <w:jc w:val="center"/>
              <w:rPr>
                <w:lang w:eastAsia="en-US"/>
              </w:rPr>
            </w:pPr>
            <w:r w:rsidRPr="009663B3">
              <w:rPr>
                <w:lang w:eastAsia="en-US"/>
              </w:rPr>
              <w:t>7</w:t>
            </w:r>
          </w:p>
        </w:tc>
        <w:tc>
          <w:tcPr>
            <w:tcW w:w="1134" w:type="dxa"/>
            <w:gridSpan w:val="2"/>
            <w:shd w:val="clear" w:color="auto" w:fill="auto"/>
          </w:tcPr>
          <w:p w:rsidR="00882A04" w:rsidRPr="009663B3" w:rsidRDefault="00882A04" w:rsidP="009663B3">
            <w:pPr>
              <w:jc w:val="center"/>
              <w:rPr>
                <w:lang w:eastAsia="en-US"/>
              </w:rPr>
            </w:pPr>
            <w:r w:rsidRPr="009663B3">
              <w:rPr>
                <w:lang w:eastAsia="en-US"/>
              </w:rPr>
              <w:t>8</w:t>
            </w:r>
          </w:p>
        </w:tc>
        <w:tc>
          <w:tcPr>
            <w:tcW w:w="1134" w:type="dxa"/>
            <w:gridSpan w:val="2"/>
            <w:shd w:val="clear" w:color="auto" w:fill="auto"/>
          </w:tcPr>
          <w:p w:rsidR="00882A04" w:rsidRPr="009663B3" w:rsidRDefault="00882A04" w:rsidP="009663B3">
            <w:pPr>
              <w:jc w:val="center"/>
              <w:rPr>
                <w:lang w:eastAsia="en-US"/>
              </w:rPr>
            </w:pPr>
            <w:r w:rsidRPr="009663B3">
              <w:rPr>
                <w:lang w:eastAsia="en-US"/>
              </w:rPr>
              <w:t>9</w:t>
            </w:r>
          </w:p>
        </w:tc>
        <w:tc>
          <w:tcPr>
            <w:tcW w:w="1134" w:type="dxa"/>
            <w:shd w:val="clear" w:color="auto" w:fill="auto"/>
          </w:tcPr>
          <w:p w:rsidR="00882A04" w:rsidRPr="009663B3" w:rsidRDefault="00882A04" w:rsidP="009663B3">
            <w:pPr>
              <w:jc w:val="center"/>
              <w:rPr>
                <w:lang w:eastAsia="en-US"/>
              </w:rPr>
            </w:pPr>
            <w:r w:rsidRPr="009663B3">
              <w:rPr>
                <w:lang w:eastAsia="en-US"/>
              </w:rPr>
              <w:t>10</w:t>
            </w:r>
          </w:p>
        </w:tc>
        <w:tc>
          <w:tcPr>
            <w:tcW w:w="1842" w:type="dxa"/>
          </w:tcPr>
          <w:p w:rsidR="00882A04" w:rsidRPr="009663B3" w:rsidRDefault="00882A04" w:rsidP="009663B3">
            <w:pPr>
              <w:jc w:val="center"/>
              <w:rPr>
                <w:lang w:eastAsia="en-US"/>
              </w:rPr>
            </w:pPr>
            <w:r w:rsidRPr="009663B3">
              <w:rPr>
                <w:lang w:eastAsia="en-US"/>
              </w:rPr>
              <w:t>11</w:t>
            </w:r>
          </w:p>
        </w:tc>
      </w:tr>
      <w:tr w:rsidR="00882A04" w:rsidRPr="009663B3" w:rsidTr="00B24C08">
        <w:tc>
          <w:tcPr>
            <w:tcW w:w="15168" w:type="dxa"/>
            <w:gridSpan w:val="14"/>
            <w:shd w:val="clear" w:color="auto" w:fill="auto"/>
          </w:tcPr>
          <w:p w:rsidR="00882A04" w:rsidRPr="009663B3" w:rsidRDefault="00882A04" w:rsidP="004856D9">
            <w:pPr>
              <w:jc w:val="center"/>
              <w:rPr>
                <w:lang w:eastAsia="en-US"/>
              </w:rPr>
            </w:pPr>
            <w:r>
              <w:rPr>
                <w:lang w:eastAsia="en-US"/>
              </w:rPr>
              <w:t xml:space="preserve">Подпрограмма </w:t>
            </w:r>
            <w:r>
              <w:rPr>
                <w:lang w:val="en-US" w:eastAsia="en-US"/>
              </w:rPr>
              <w:t>I</w:t>
            </w:r>
            <w:r w:rsidRPr="009663B3">
              <w:rPr>
                <w:lang w:eastAsia="en-US"/>
              </w:rPr>
              <w:t xml:space="preserve"> «Охрана окружающей среды»</w:t>
            </w:r>
          </w:p>
        </w:tc>
      </w:tr>
      <w:tr w:rsidR="00882A04" w:rsidRPr="009663B3" w:rsidTr="00B24C08">
        <w:tc>
          <w:tcPr>
            <w:tcW w:w="3011" w:type="dxa"/>
            <w:shd w:val="clear" w:color="auto" w:fill="auto"/>
          </w:tcPr>
          <w:p w:rsidR="00882A04" w:rsidRPr="00487D4F" w:rsidRDefault="007866E7" w:rsidP="00F57A5A">
            <w:pPr>
              <w:rPr>
                <w:highlight w:val="yellow"/>
                <w:lang w:eastAsia="en-US"/>
              </w:rPr>
            </w:pPr>
            <w:r>
              <w:rPr>
                <w:lang w:eastAsia="en-US"/>
              </w:rPr>
              <w:t>Количество проведенных экологических мероприятий</w:t>
            </w:r>
          </w:p>
        </w:tc>
        <w:tc>
          <w:tcPr>
            <w:tcW w:w="1418" w:type="dxa"/>
            <w:shd w:val="clear" w:color="auto" w:fill="auto"/>
          </w:tcPr>
          <w:p w:rsidR="00882A04" w:rsidRPr="009663B3" w:rsidRDefault="007866E7" w:rsidP="00F57A5A">
            <w:pPr>
              <w:rPr>
                <w:lang w:eastAsia="en-US"/>
              </w:rPr>
            </w:pPr>
            <w:r>
              <w:rPr>
                <w:lang w:eastAsia="en-US"/>
              </w:rPr>
              <w:t>Показатель госпрограммы</w:t>
            </w:r>
          </w:p>
        </w:tc>
        <w:tc>
          <w:tcPr>
            <w:tcW w:w="1384" w:type="dxa"/>
            <w:shd w:val="clear" w:color="auto" w:fill="auto"/>
          </w:tcPr>
          <w:p w:rsidR="00882A04" w:rsidRPr="009663B3" w:rsidRDefault="007866E7" w:rsidP="00F57A5A">
            <w:pPr>
              <w:rPr>
                <w:lang w:eastAsia="en-US"/>
              </w:rPr>
            </w:pPr>
            <w:r>
              <w:rPr>
                <w:lang w:eastAsia="en-US"/>
              </w:rPr>
              <w:t>Ед.</w:t>
            </w:r>
          </w:p>
        </w:tc>
        <w:tc>
          <w:tcPr>
            <w:tcW w:w="1843" w:type="dxa"/>
            <w:shd w:val="clear" w:color="auto" w:fill="auto"/>
          </w:tcPr>
          <w:p w:rsidR="00882A04" w:rsidRPr="009663B3" w:rsidRDefault="005C5C99" w:rsidP="00F57A5A">
            <w:pPr>
              <w:rPr>
                <w:lang w:eastAsia="en-US"/>
              </w:rPr>
            </w:pPr>
            <w:r>
              <w:rPr>
                <w:lang w:eastAsia="en-US"/>
              </w:rPr>
              <w:t>2</w:t>
            </w:r>
          </w:p>
        </w:tc>
        <w:tc>
          <w:tcPr>
            <w:tcW w:w="1026" w:type="dxa"/>
            <w:shd w:val="clear" w:color="auto" w:fill="auto"/>
          </w:tcPr>
          <w:p w:rsidR="00882A04" w:rsidRPr="009663B3" w:rsidRDefault="005C5C99" w:rsidP="00F57A5A">
            <w:pPr>
              <w:rPr>
                <w:lang w:eastAsia="en-US"/>
              </w:rPr>
            </w:pPr>
            <w:r>
              <w:rPr>
                <w:lang w:eastAsia="en-US"/>
              </w:rPr>
              <w:t>10</w:t>
            </w:r>
          </w:p>
        </w:tc>
        <w:tc>
          <w:tcPr>
            <w:tcW w:w="1134" w:type="dxa"/>
            <w:gridSpan w:val="2"/>
            <w:shd w:val="clear" w:color="auto" w:fill="auto"/>
          </w:tcPr>
          <w:p w:rsidR="00882A04" w:rsidRPr="009663B3" w:rsidRDefault="005C5C99" w:rsidP="00F57A5A">
            <w:pPr>
              <w:rPr>
                <w:lang w:eastAsia="en-US"/>
              </w:rPr>
            </w:pPr>
            <w:r>
              <w:rPr>
                <w:lang w:eastAsia="en-US"/>
              </w:rPr>
              <w:t>13</w:t>
            </w:r>
          </w:p>
        </w:tc>
        <w:tc>
          <w:tcPr>
            <w:tcW w:w="1134" w:type="dxa"/>
            <w:gridSpan w:val="2"/>
            <w:shd w:val="clear" w:color="auto" w:fill="auto"/>
          </w:tcPr>
          <w:p w:rsidR="00882A04" w:rsidRPr="009663B3" w:rsidRDefault="005C5C99" w:rsidP="00F57A5A">
            <w:pPr>
              <w:rPr>
                <w:lang w:eastAsia="en-US"/>
              </w:rPr>
            </w:pPr>
            <w:r>
              <w:rPr>
                <w:lang w:eastAsia="en-US"/>
              </w:rPr>
              <w:t>15</w:t>
            </w:r>
          </w:p>
        </w:tc>
        <w:tc>
          <w:tcPr>
            <w:tcW w:w="1134" w:type="dxa"/>
            <w:gridSpan w:val="2"/>
            <w:shd w:val="clear" w:color="auto" w:fill="auto"/>
          </w:tcPr>
          <w:p w:rsidR="00882A04" w:rsidRPr="009663B3" w:rsidRDefault="005C5C99" w:rsidP="00F57A5A">
            <w:pPr>
              <w:rPr>
                <w:lang w:eastAsia="en-US"/>
              </w:rPr>
            </w:pPr>
            <w:r>
              <w:rPr>
                <w:lang w:eastAsia="en-US"/>
              </w:rPr>
              <w:t>15</w:t>
            </w:r>
          </w:p>
        </w:tc>
        <w:tc>
          <w:tcPr>
            <w:tcW w:w="1242" w:type="dxa"/>
            <w:gridSpan w:val="2"/>
            <w:shd w:val="clear" w:color="auto" w:fill="auto"/>
          </w:tcPr>
          <w:p w:rsidR="00882A04" w:rsidRPr="009663B3" w:rsidRDefault="005C5C99" w:rsidP="00F57A5A">
            <w:pPr>
              <w:rPr>
                <w:lang w:eastAsia="en-US"/>
              </w:rPr>
            </w:pPr>
            <w:r>
              <w:rPr>
                <w:lang w:eastAsia="en-US"/>
              </w:rPr>
              <w:t>15</w:t>
            </w:r>
          </w:p>
        </w:tc>
        <w:tc>
          <w:tcPr>
            <w:tcW w:w="1842" w:type="dxa"/>
          </w:tcPr>
          <w:p w:rsidR="00882A04" w:rsidRPr="009663B3" w:rsidRDefault="00882A04" w:rsidP="00F57A5A">
            <w:pPr>
              <w:rPr>
                <w:highlight w:val="yellow"/>
                <w:lang w:eastAsia="en-US"/>
              </w:rPr>
            </w:pPr>
            <w:r w:rsidRPr="009663B3">
              <w:rPr>
                <w:lang w:eastAsia="en-US"/>
              </w:rPr>
              <w:t>0</w:t>
            </w:r>
            <w:r w:rsidR="005C5C99">
              <w:rPr>
                <w:lang w:eastAsia="en-US"/>
              </w:rPr>
              <w:t>3</w:t>
            </w:r>
          </w:p>
        </w:tc>
      </w:tr>
      <w:tr w:rsidR="00882A04" w:rsidRPr="009663B3" w:rsidTr="00B24C08">
        <w:tc>
          <w:tcPr>
            <w:tcW w:w="15168" w:type="dxa"/>
            <w:gridSpan w:val="14"/>
            <w:shd w:val="clear" w:color="auto" w:fill="auto"/>
          </w:tcPr>
          <w:p w:rsidR="00882A04" w:rsidRPr="00487D4F" w:rsidRDefault="00882A04" w:rsidP="00203A6F">
            <w:pPr>
              <w:tabs>
                <w:tab w:val="left" w:pos="3060"/>
              </w:tabs>
              <w:jc w:val="center"/>
              <w:rPr>
                <w:highlight w:val="yellow"/>
                <w:lang w:eastAsia="en-US"/>
              </w:rPr>
            </w:pPr>
            <w:r w:rsidRPr="00CC3E01">
              <w:rPr>
                <w:lang w:eastAsia="en-US"/>
              </w:rPr>
              <w:t xml:space="preserve">Подпрограмма </w:t>
            </w:r>
            <w:r w:rsidRPr="00CC3E01">
              <w:rPr>
                <w:lang w:val="en-US" w:eastAsia="en-US"/>
              </w:rPr>
              <w:t>IV</w:t>
            </w:r>
            <w:r w:rsidRPr="00CC3E01">
              <w:rPr>
                <w:lang w:eastAsia="en-US"/>
              </w:rPr>
              <w:t xml:space="preserve"> «Развитие лесного хозяйства»</w:t>
            </w:r>
          </w:p>
        </w:tc>
      </w:tr>
      <w:tr w:rsidR="00882A04" w:rsidRPr="009663B3" w:rsidTr="00B24C08">
        <w:tc>
          <w:tcPr>
            <w:tcW w:w="3011" w:type="dxa"/>
            <w:shd w:val="clear" w:color="auto" w:fill="auto"/>
          </w:tcPr>
          <w:p w:rsidR="00882A04" w:rsidRPr="00487D4F" w:rsidRDefault="00882A04" w:rsidP="008B3A5C">
            <w:pPr>
              <w:rPr>
                <w:highlight w:val="yellow"/>
                <w:lang w:eastAsia="en-US"/>
              </w:rPr>
            </w:pPr>
            <w:r w:rsidRPr="00CC3E01">
              <w:rPr>
                <w:bCs/>
                <w:lang w:eastAsia="en-US"/>
              </w:rPr>
              <w:t>Доля площади лесов, в которых осуществляются лесопатологические обследования, в общей площади лесов, поврежденных вредными организмами и другими негативными воздействиями природного и антропогенного характера.</w:t>
            </w:r>
          </w:p>
        </w:tc>
        <w:tc>
          <w:tcPr>
            <w:tcW w:w="1418" w:type="dxa"/>
            <w:shd w:val="clear" w:color="auto" w:fill="auto"/>
          </w:tcPr>
          <w:p w:rsidR="00882A04" w:rsidRPr="009663B3" w:rsidRDefault="00882A04" w:rsidP="00F57A5A">
            <w:pPr>
              <w:rPr>
                <w:lang w:eastAsia="en-US"/>
              </w:rPr>
            </w:pPr>
            <w:proofErr w:type="spellStart"/>
            <w:r>
              <w:rPr>
                <w:lang w:eastAsia="en-US"/>
              </w:rPr>
              <w:t>Отраслевойпоказатель</w:t>
            </w:r>
            <w:proofErr w:type="spellEnd"/>
          </w:p>
        </w:tc>
        <w:tc>
          <w:tcPr>
            <w:tcW w:w="1384" w:type="dxa"/>
            <w:shd w:val="clear" w:color="auto" w:fill="auto"/>
          </w:tcPr>
          <w:p w:rsidR="00882A04" w:rsidRPr="009663B3" w:rsidRDefault="00882A04" w:rsidP="00F57A5A">
            <w:pPr>
              <w:rPr>
                <w:lang w:eastAsia="en-US"/>
              </w:rPr>
            </w:pPr>
            <w:r>
              <w:rPr>
                <w:lang w:eastAsia="en-US"/>
              </w:rPr>
              <w:t>%</w:t>
            </w:r>
          </w:p>
        </w:tc>
        <w:tc>
          <w:tcPr>
            <w:tcW w:w="1843" w:type="dxa"/>
            <w:shd w:val="clear" w:color="auto" w:fill="auto"/>
          </w:tcPr>
          <w:p w:rsidR="00882A04" w:rsidRPr="009663B3" w:rsidRDefault="00882A04" w:rsidP="00F57A5A">
            <w:pPr>
              <w:rPr>
                <w:lang w:eastAsia="en-US"/>
              </w:rPr>
            </w:pPr>
            <w:r>
              <w:rPr>
                <w:lang w:eastAsia="en-US"/>
              </w:rPr>
              <w:t>100</w:t>
            </w:r>
          </w:p>
        </w:tc>
        <w:tc>
          <w:tcPr>
            <w:tcW w:w="1026" w:type="dxa"/>
            <w:shd w:val="clear" w:color="auto" w:fill="auto"/>
          </w:tcPr>
          <w:p w:rsidR="00882A04" w:rsidRPr="009663B3" w:rsidRDefault="00882A04" w:rsidP="00F57A5A">
            <w:pPr>
              <w:rPr>
                <w:lang w:eastAsia="en-US"/>
              </w:rPr>
            </w:pPr>
            <w:r>
              <w:rPr>
                <w:lang w:eastAsia="en-US"/>
              </w:rPr>
              <w:t>100</w:t>
            </w:r>
          </w:p>
        </w:tc>
        <w:tc>
          <w:tcPr>
            <w:tcW w:w="1134" w:type="dxa"/>
            <w:gridSpan w:val="2"/>
            <w:shd w:val="clear" w:color="auto" w:fill="auto"/>
          </w:tcPr>
          <w:p w:rsidR="00882A04" w:rsidRPr="009663B3" w:rsidRDefault="00882A04" w:rsidP="00F57A5A">
            <w:pPr>
              <w:rPr>
                <w:lang w:eastAsia="en-US"/>
              </w:rPr>
            </w:pPr>
            <w:r>
              <w:rPr>
                <w:lang w:eastAsia="en-US"/>
              </w:rPr>
              <w:t>100</w:t>
            </w:r>
          </w:p>
        </w:tc>
        <w:tc>
          <w:tcPr>
            <w:tcW w:w="1134" w:type="dxa"/>
            <w:gridSpan w:val="2"/>
            <w:shd w:val="clear" w:color="auto" w:fill="auto"/>
          </w:tcPr>
          <w:p w:rsidR="00882A04" w:rsidRPr="009663B3" w:rsidRDefault="00882A04" w:rsidP="00F57A5A">
            <w:pPr>
              <w:rPr>
                <w:lang w:eastAsia="en-US"/>
              </w:rPr>
            </w:pPr>
            <w:r>
              <w:rPr>
                <w:lang w:eastAsia="en-US"/>
              </w:rPr>
              <w:t>100</w:t>
            </w:r>
          </w:p>
        </w:tc>
        <w:tc>
          <w:tcPr>
            <w:tcW w:w="1134" w:type="dxa"/>
            <w:gridSpan w:val="2"/>
            <w:shd w:val="clear" w:color="auto" w:fill="auto"/>
          </w:tcPr>
          <w:p w:rsidR="00882A04" w:rsidRPr="009663B3" w:rsidRDefault="00882A04" w:rsidP="00F57A5A">
            <w:pPr>
              <w:rPr>
                <w:lang w:eastAsia="en-US"/>
              </w:rPr>
            </w:pPr>
            <w:r>
              <w:rPr>
                <w:lang w:eastAsia="en-US"/>
              </w:rPr>
              <w:t>100</w:t>
            </w:r>
          </w:p>
        </w:tc>
        <w:tc>
          <w:tcPr>
            <w:tcW w:w="1242" w:type="dxa"/>
            <w:gridSpan w:val="2"/>
            <w:shd w:val="clear" w:color="auto" w:fill="auto"/>
          </w:tcPr>
          <w:p w:rsidR="00882A04" w:rsidRPr="009663B3" w:rsidRDefault="00882A04" w:rsidP="00F57A5A">
            <w:pPr>
              <w:rPr>
                <w:lang w:eastAsia="en-US"/>
              </w:rPr>
            </w:pPr>
            <w:r>
              <w:rPr>
                <w:lang w:eastAsia="en-US"/>
              </w:rPr>
              <w:t>100</w:t>
            </w:r>
          </w:p>
        </w:tc>
        <w:tc>
          <w:tcPr>
            <w:tcW w:w="1842" w:type="dxa"/>
          </w:tcPr>
          <w:p w:rsidR="00882A04" w:rsidRPr="009663B3" w:rsidRDefault="00882A04" w:rsidP="00F57A5A">
            <w:pPr>
              <w:rPr>
                <w:lang w:eastAsia="en-US"/>
              </w:rPr>
            </w:pPr>
            <w:r>
              <w:rPr>
                <w:lang w:eastAsia="en-US"/>
              </w:rPr>
              <w:t>01</w:t>
            </w:r>
          </w:p>
        </w:tc>
      </w:tr>
      <w:tr w:rsidR="00882A04" w:rsidRPr="009663B3" w:rsidTr="00B24C08">
        <w:tc>
          <w:tcPr>
            <w:tcW w:w="15168" w:type="dxa"/>
            <w:gridSpan w:val="14"/>
            <w:shd w:val="clear" w:color="auto" w:fill="auto"/>
          </w:tcPr>
          <w:p w:rsidR="00882A04" w:rsidRPr="004C0D6D" w:rsidRDefault="00882A04" w:rsidP="009663B3">
            <w:pPr>
              <w:jc w:val="center"/>
              <w:rPr>
                <w:lang w:eastAsia="en-US"/>
              </w:rPr>
            </w:pPr>
            <w:r w:rsidRPr="004C0D6D">
              <w:rPr>
                <w:lang w:eastAsia="en-US"/>
              </w:rPr>
              <w:t xml:space="preserve">Подпрограмма </w:t>
            </w:r>
            <w:r w:rsidRPr="004C0D6D">
              <w:rPr>
                <w:lang w:val="en-US" w:eastAsia="en-US"/>
              </w:rPr>
              <w:t>V</w:t>
            </w:r>
            <w:r w:rsidRPr="004C0D6D">
              <w:rPr>
                <w:lang w:eastAsia="en-US"/>
              </w:rPr>
              <w:t xml:space="preserve"> «Региональная программа в области обращения с отходами, в том числе с твердыми коммунальными отходами»</w:t>
            </w:r>
          </w:p>
        </w:tc>
      </w:tr>
      <w:tr w:rsidR="00882A04" w:rsidRPr="009663B3" w:rsidTr="00B24C08">
        <w:tc>
          <w:tcPr>
            <w:tcW w:w="3011" w:type="dxa"/>
            <w:shd w:val="clear" w:color="auto" w:fill="auto"/>
          </w:tcPr>
          <w:p w:rsidR="00882A04" w:rsidRPr="004C0D6D" w:rsidRDefault="00882A04" w:rsidP="00F57A5A">
            <w:pPr>
              <w:rPr>
                <w:lang w:eastAsia="en-US"/>
              </w:rPr>
            </w:pPr>
            <w:r w:rsidRPr="004C0D6D">
              <w:rPr>
                <w:lang w:eastAsia="en-US"/>
              </w:rPr>
              <w:t>Ликвидировано объектов накопленного вреда (в том числе наиболее опасных накопленного вреда)</w:t>
            </w:r>
          </w:p>
        </w:tc>
        <w:tc>
          <w:tcPr>
            <w:tcW w:w="1418" w:type="dxa"/>
            <w:shd w:val="clear" w:color="auto" w:fill="auto"/>
          </w:tcPr>
          <w:p w:rsidR="00882A04" w:rsidRPr="009663B3" w:rsidRDefault="00882A04" w:rsidP="00F57A5A">
            <w:pPr>
              <w:rPr>
                <w:lang w:eastAsia="en-US"/>
              </w:rPr>
            </w:pPr>
            <w:proofErr w:type="spellStart"/>
            <w:proofErr w:type="gramStart"/>
            <w:r>
              <w:rPr>
                <w:lang w:eastAsia="en-US"/>
              </w:rPr>
              <w:t>Приори-тетный</w:t>
            </w:r>
            <w:proofErr w:type="spellEnd"/>
            <w:proofErr w:type="gramEnd"/>
            <w:r>
              <w:rPr>
                <w:lang w:eastAsia="en-US"/>
              </w:rPr>
              <w:t xml:space="preserve"> </w:t>
            </w:r>
            <w:r w:rsidRPr="009663B3">
              <w:rPr>
                <w:lang w:eastAsia="en-US"/>
              </w:rPr>
              <w:t>показатель</w:t>
            </w:r>
          </w:p>
        </w:tc>
        <w:tc>
          <w:tcPr>
            <w:tcW w:w="1384" w:type="dxa"/>
            <w:shd w:val="clear" w:color="auto" w:fill="auto"/>
          </w:tcPr>
          <w:p w:rsidR="00882A04" w:rsidRPr="009663B3" w:rsidRDefault="00096E10" w:rsidP="004C0D6D">
            <w:pPr>
              <w:rPr>
                <w:lang w:eastAsia="en-US"/>
              </w:rPr>
            </w:pPr>
            <w:r>
              <w:rPr>
                <w:lang w:eastAsia="en-US"/>
              </w:rPr>
              <w:t>Ед.</w:t>
            </w:r>
          </w:p>
        </w:tc>
        <w:tc>
          <w:tcPr>
            <w:tcW w:w="1843" w:type="dxa"/>
            <w:shd w:val="clear" w:color="auto" w:fill="auto"/>
          </w:tcPr>
          <w:p w:rsidR="00882A04" w:rsidRPr="009663B3" w:rsidRDefault="005C5C99" w:rsidP="00F57A5A">
            <w:pPr>
              <w:rPr>
                <w:lang w:eastAsia="en-US"/>
              </w:rPr>
            </w:pPr>
            <w:r>
              <w:rPr>
                <w:lang w:eastAsia="en-US"/>
              </w:rPr>
              <w:t>3</w:t>
            </w:r>
          </w:p>
        </w:tc>
        <w:tc>
          <w:tcPr>
            <w:tcW w:w="1026" w:type="dxa"/>
            <w:shd w:val="clear" w:color="auto" w:fill="auto"/>
          </w:tcPr>
          <w:p w:rsidR="00882A04" w:rsidRPr="009663B3" w:rsidRDefault="005C5C99" w:rsidP="00F57A5A">
            <w:pPr>
              <w:rPr>
                <w:lang w:eastAsia="en-US"/>
              </w:rPr>
            </w:pPr>
            <w:r>
              <w:rPr>
                <w:lang w:eastAsia="en-US"/>
              </w:rPr>
              <w:t>5</w:t>
            </w:r>
          </w:p>
        </w:tc>
        <w:tc>
          <w:tcPr>
            <w:tcW w:w="1134" w:type="dxa"/>
            <w:gridSpan w:val="2"/>
            <w:shd w:val="clear" w:color="auto" w:fill="auto"/>
          </w:tcPr>
          <w:p w:rsidR="00882A04" w:rsidRPr="009663B3" w:rsidRDefault="005C5C99" w:rsidP="00F57A5A">
            <w:pPr>
              <w:rPr>
                <w:lang w:eastAsia="en-US"/>
              </w:rPr>
            </w:pPr>
            <w:r>
              <w:rPr>
                <w:lang w:eastAsia="en-US"/>
              </w:rPr>
              <w:t>5</w:t>
            </w:r>
          </w:p>
        </w:tc>
        <w:tc>
          <w:tcPr>
            <w:tcW w:w="1134" w:type="dxa"/>
            <w:gridSpan w:val="2"/>
            <w:shd w:val="clear" w:color="auto" w:fill="auto"/>
          </w:tcPr>
          <w:p w:rsidR="00882A04" w:rsidRPr="009663B3" w:rsidRDefault="005C5C99" w:rsidP="00F57A5A">
            <w:pPr>
              <w:rPr>
                <w:lang w:eastAsia="en-US"/>
              </w:rPr>
            </w:pPr>
            <w:r>
              <w:rPr>
                <w:lang w:eastAsia="en-US"/>
              </w:rPr>
              <w:t>7</w:t>
            </w:r>
          </w:p>
        </w:tc>
        <w:tc>
          <w:tcPr>
            <w:tcW w:w="1134" w:type="dxa"/>
            <w:gridSpan w:val="2"/>
            <w:shd w:val="clear" w:color="auto" w:fill="auto"/>
          </w:tcPr>
          <w:p w:rsidR="00882A04" w:rsidRPr="009663B3" w:rsidRDefault="005C5C99" w:rsidP="00F57A5A">
            <w:pPr>
              <w:rPr>
                <w:lang w:eastAsia="en-US"/>
              </w:rPr>
            </w:pPr>
            <w:r>
              <w:rPr>
                <w:lang w:eastAsia="en-US"/>
              </w:rPr>
              <w:t>7</w:t>
            </w:r>
          </w:p>
        </w:tc>
        <w:tc>
          <w:tcPr>
            <w:tcW w:w="1242" w:type="dxa"/>
            <w:gridSpan w:val="2"/>
            <w:shd w:val="clear" w:color="auto" w:fill="auto"/>
          </w:tcPr>
          <w:p w:rsidR="00882A04" w:rsidRPr="009663B3" w:rsidRDefault="005C5C99" w:rsidP="00F57A5A">
            <w:pPr>
              <w:rPr>
                <w:lang w:eastAsia="en-US"/>
              </w:rPr>
            </w:pPr>
            <w:r>
              <w:rPr>
                <w:lang w:eastAsia="en-US"/>
              </w:rPr>
              <w:t>9</w:t>
            </w:r>
          </w:p>
        </w:tc>
        <w:tc>
          <w:tcPr>
            <w:tcW w:w="1842" w:type="dxa"/>
          </w:tcPr>
          <w:p w:rsidR="00882A04" w:rsidRPr="005C5C99" w:rsidRDefault="005C5C99" w:rsidP="00F57A5A">
            <w:pPr>
              <w:rPr>
                <w:lang w:val="en-US" w:eastAsia="en-US"/>
              </w:rPr>
            </w:pPr>
            <w:r>
              <w:rPr>
                <w:lang w:val="en-US" w:eastAsia="en-US"/>
              </w:rPr>
              <w:t>G1</w:t>
            </w:r>
          </w:p>
        </w:tc>
      </w:tr>
    </w:tbl>
    <w:p w:rsidR="00FA5180" w:rsidRPr="00F57A5A" w:rsidRDefault="00F57A5A" w:rsidP="00F57A5A">
      <w:pPr>
        <w:tabs>
          <w:tab w:val="left" w:pos="10188"/>
        </w:tabs>
        <w:rPr>
          <w:sz w:val="28"/>
          <w:szCs w:val="28"/>
          <w:lang w:eastAsia="en-US"/>
        </w:rPr>
        <w:sectPr w:rsidR="00FA5180" w:rsidRPr="00F57A5A" w:rsidSect="00206889">
          <w:pgSz w:w="16838" w:h="11906" w:orient="landscape"/>
          <w:pgMar w:top="851" w:right="567" w:bottom="1134" w:left="1134" w:header="709" w:footer="709" w:gutter="0"/>
          <w:pgNumType w:start="1"/>
          <w:cols w:space="708"/>
          <w:docGrid w:linePitch="360"/>
        </w:sectPr>
      </w:pPr>
      <w:r>
        <w:rPr>
          <w:sz w:val="28"/>
          <w:szCs w:val="28"/>
          <w:lang w:eastAsia="en-US"/>
        </w:rPr>
        <w:tab/>
      </w:r>
    </w:p>
    <w:p w:rsidR="00BB5226" w:rsidRPr="00B24C08" w:rsidRDefault="00882A04" w:rsidP="00B24C08">
      <w:pPr>
        <w:spacing w:line="300" w:lineRule="exact"/>
        <w:ind w:left="426"/>
        <w:jc w:val="center"/>
        <w:rPr>
          <w:b/>
          <w:iCs/>
          <w:sz w:val="28"/>
          <w:szCs w:val="28"/>
          <w:lang w:eastAsia="en-US"/>
        </w:rPr>
      </w:pPr>
      <w:r w:rsidRPr="00B24C08">
        <w:rPr>
          <w:b/>
          <w:iCs/>
          <w:sz w:val="28"/>
          <w:szCs w:val="28"/>
          <w:lang w:eastAsia="en-US"/>
        </w:rPr>
        <w:t xml:space="preserve">6. </w:t>
      </w:r>
      <w:r w:rsidR="00BB5226" w:rsidRPr="00B24C08">
        <w:rPr>
          <w:b/>
          <w:iCs/>
          <w:sz w:val="28"/>
          <w:szCs w:val="28"/>
          <w:lang w:eastAsia="en-US"/>
        </w:rPr>
        <w:t xml:space="preserve">Методика </w:t>
      </w:r>
      <w:proofErr w:type="gramStart"/>
      <w:r w:rsidR="00BB5226" w:rsidRPr="00B24C08">
        <w:rPr>
          <w:b/>
          <w:iCs/>
          <w:sz w:val="28"/>
          <w:szCs w:val="28"/>
          <w:lang w:eastAsia="en-US"/>
        </w:rPr>
        <w:t>расчета значений планируемых результатов реализации муниципальной программы</w:t>
      </w:r>
      <w:proofErr w:type="gramEnd"/>
      <w:r w:rsidR="00BB5226" w:rsidRPr="00B24C08">
        <w:rPr>
          <w:b/>
          <w:iCs/>
          <w:sz w:val="28"/>
          <w:szCs w:val="28"/>
          <w:lang w:eastAsia="en-US"/>
        </w:rPr>
        <w:t>.</w:t>
      </w:r>
    </w:p>
    <w:p w:rsidR="00BB5226" w:rsidRPr="00B24C08" w:rsidRDefault="00BB5226" w:rsidP="00B24C08">
      <w:pPr>
        <w:spacing w:line="300" w:lineRule="exact"/>
        <w:ind w:firstLine="709"/>
        <w:jc w:val="both"/>
        <w:rPr>
          <w:b/>
          <w:iCs/>
          <w:sz w:val="28"/>
          <w:szCs w:val="28"/>
          <w:lang w:eastAsia="en-US"/>
        </w:rPr>
      </w:pPr>
    </w:p>
    <w:p w:rsidR="00BB5226" w:rsidRPr="00B24C08" w:rsidRDefault="00BB5226" w:rsidP="00B24C08">
      <w:pPr>
        <w:spacing w:line="300" w:lineRule="exact"/>
        <w:ind w:firstLine="709"/>
        <w:jc w:val="both"/>
        <w:rPr>
          <w:iCs/>
          <w:sz w:val="28"/>
          <w:szCs w:val="28"/>
          <w:lang w:eastAsia="en-US"/>
        </w:rPr>
      </w:pPr>
      <w:r w:rsidRPr="00B24C08">
        <w:rPr>
          <w:iCs/>
          <w:sz w:val="28"/>
          <w:szCs w:val="28"/>
          <w:lang w:eastAsia="en-US"/>
        </w:rPr>
        <w:t xml:space="preserve">1) </w:t>
      </w:r>
      <w:r w:rsidR="00B24C08" w:rsidRPr="00B24C08">
        <w:rPr>
          <w:sz w:val="28"/>
          <w:szCs w:val="28"/>
          <w:lang w:eastAsia="en-US"/>
        </w:rPr>
        <w:t xml:space="preserve">Количество </w:t>
      </w:r>
      <w:proofErr w:type="gramStart"/>
      <w:r w:rsidR="00B24C08" w:rsidRPr="00B24C08">
        <w:rPr>
          <w:sz w:val="28"/>
          <w:szCs w:val="28"/>
          <w:lang w:eastAsia="en-US"/>
        </w:rPr>
        <w:t>проведенных</w:t>
      </w:r>
      <w:proofErr w:type="gramEnd"/>
      <w:r w:rsidR="00B24C08" w:rsidRPr="00B24C08">
        <w:rPr>
          <w:sz w:val="28"/>
          <w:szCs w:val="28"/>
          <w:lang w:eastAsia="en-US"/>
        </w:rPr>
        <w:t xml:space="preserve"> экологических мероприятии. Показатель определяется по результатам реализации мероприятий по экологическому образованию и воспитанию населения. Источником информации являются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p w:rsidR="00971959" w:rsidRPr="00B24C08" w:rsidRDefault="00971959" w:rsidP="00B24C08">
      <w:pPr>
        <w:spacing w:line="300" w:lineRule="exact"/>
        <w:ind w:firstLine="709"/>
        <w:jc w:val="both"/>
        <w:rPr>
          <w:iCs/>
          <w:sz w:val="28"/>
          <w:szCs w:val="28"/>
          <w:lang w:eastAsia="en-US"/>
        </w:rPr>
      </w:pPr>
      <w:r w:rsidRPr="00B24C08">
        <w:rPr>
          <w:iCs/>
          <w:sz w:val="28"/>
          <w:szCs w:val="28"/>
          <w:lang w:eastAsia="en-US"/>
        </w:rPr>
        <w:t>2</w:t>
      </w:r>
      <w:r w:rsidR="00BB5226" w:rsidRPr="00B24C08">
        <w:rPr>
          <w:iCs/>
          <w:sz w:val="28"/>
          <w:szCs w:val="28"/>
          <w:lang w:eastAsia="en-US"/>
        </w:rPr>
        <w:t xml:space="preserve">) </w:t>
      </w:r>
      <w:r w:rsidRPr="00B24C08">
        <w:rPr>
          <w:bCs/>
          <w:iCs/>
          <w:sz w:val="28"/>
          <w:szCs w:val="28"/>
          <w:lang w:eastAsia="en-US"/>
        </w:rPr>
        <w:t>Доля площади лесов, в которых осуществляются лесопатологические обследования, в общей площади лесов, поврежденных вредными организмами и другими негативными воздействиями природного и антропогенного характера.</w:t>
      </w:r>
    </w:p>
    <w:p w:rsidR="00456AAE" w:rsidRPr="00B24C08" w:rsidRDefault="00422790" w:rsidP="00B24C08">
      <w:pPr>
        <w:spacing w:line="300" w:lineRule="exact"/>
        <w:ind w:firstLine="709"/>
        <w:jc w:val="both"/>
        <w:rPr>
          <w:sz w:val="28"/>
          <w:szCs w:val="28"/>
          <w:lang w:eastAsia="en-US"/>
        </w:rPr>
      </w:pPr>
      <w:r w:rsidRPr="00B24C08">
        <w:rPr>
          <w:sz w:val="28"/>
          <w:szCs w:val="28"/>
          <w:lang w:eastAsia="en-US"/>
        </w:rPr>
        <w:t xml:space="preserve">Отношение площади лесопарков, </w:t>
      </w:r>
      <w:r w:rsidR="00456AAE" w:rsidRPr="00B24C08">
        <w:rPr>
          <w:bCs/>
          <w:iCs/>
          <w:sz w:val="28"/>
          <w:szCs w:val="28"/>
          <w:lang w:eastAsia="en-US"/>
        </w:rPr>
        <w:t>в которых осуществляются лесопатологические обследования к общей площади лесов, поврежденных негативными воздействиями.</w:t>
      </w:r>
    </w:p>
    <w:p w:rsidR="00456AAE" w:rsidRPr="00B24C08" w:rsidRDefault="00456AAE" w:rsidP="00B24C08">
      <w:pPr>
        <w:spacing w:line="300" w:lineRule="exact"/>
        <w:ind w:firstLine="709"/>
        <w:jc w:val="both"/>
        <w:rPr>
          <w:iCs/>
          <w:sz w:val="28"/>
          <w:szCs w:val="28"/>
          <w:lang w:eastAsia="en-US"/>
        </w:rPr>
      </w:pPr>
      <w:r w:rsidRPr="00B24C08">
        <w:rPr>
          <w:iCs/>
          <w:sz w:val="28"/>
          <w:szCs w:val="28"/>
          <w:lang w:eastAsia="en-US"/>
        </w:rPr>
        <w:t>3</w:t>
      </w:r>
      <w:r w:rsidR="00BB5226" w:rsidRPr="00B24C08">
        <w:rPr>
          <w:iCs/>
          <w:sz w:val="28"/>
          <w:szCs w:val="28"/>
          <w:lang w:eastAsia="en-US"/>
        </w:rPr>
        <w:t xml:space="preserve">) </w:t>
      </w:r>
      <w:r w:rsidRPr="00B24C08">
        <w:rPr>
          <w:iCs/>
          <w:sz w:val="28"/>
          <w:szCs w:val="28"/>
          <w:lang w:eastAsia="en-US"/>
        </w:rPr>
        <w:t>Ликвидировано объектов накопленного вреда (в том числе наиболее опасных накопленного вреда).</w:t>
      </w:r>
    </w:p>
    <w:p w:rsidR="00456AAE" w:rsidRPr="00B24C08" w:rsidRDefault="00456AAE" w:rsidP="00B24C08">
      <w:pPr>
        <w:spacing w:line="300" w:lineRule="exact"/>
        <w:ind w:firstLine="709"/>
        <w:jc w:val="both"/>
        <w:rPr>
          <w:iCs/>
          <w:sz w:val="28"/>
          <w:szCs w:val="28"/>
          <w:lang w:eastAsia="en-US"/>
        </w:rPr>
      </w:pPr>
      <w:r w:rsidRPr="00B24C08">
        <w:rPr>
          <w:iCs/>
          <w:sz w:val="28"/>
          <w:szCs w:val="28"/>
          <w:lang w:eastAsia="en-US"/>
        </w:rPr>
        <w:t xml:space="preserve">Показатель </w:t>
      </w:r>
      <w:r w:rsidR="00B24C08" w:rsidRPr="00B24C08">
        <w:rPr>
          <w:iCs/>
          <w:sz w:val="28"/>
          <w:szCs w:val="28"/>
          <w:lang w:eastAsia="en-US"/>
        </w:rPr>
        <w:t>определяется по завершении процесса ликвидации объектов накопленного экологического вреда</w:t>
      </w:r>
      <w:r w:rsidRPr="00B24C08">
        <w:rPr>
          <w:iCs/>
          <w:sz w:val="28"/>
          <w:szCs w:val="28"/>
          <w:lang w:eastAsia="en-US"/>
        </w:rPr>
        <w:t>.</w:t>
      </w:r>
      <w:r w:rsidR="00B24C08" w:rsidRPr="00B24C08">
        <w:rPr>
          <w:iCs/>
          <w:sz w:val="28"/>
          <w:szCs w:val="28"/>
          <w:lang w:eastAsia="en-US"/>
        </w:rPr>
        <w:t xml:space="preserve"> Источником информации являются акты сдачи-приемки выполненных работ по муниципальным контрактам.</w:t>
      </w:r>
    </w:p>
    <w:p w:rsidR="00456AAE" w:rsidRPr="00B24C08" w:rsidRDefault="00456AAE" w:rsidP="00B24C08">
      <w:pPr>
        <w:pStyle w:val="a4"/>
        <w:spacing w:line="300" w:lineRule="exact"/>
        <w:ind w:left="0"/>
        <w:jc w:val="center"/>
        <w:rPr>
          <w:b/>
          <w:sz w:val="28"/>
          <w:szCs w:val="28"/>
          <w:lang w:eastAsia="ar-SA"/>
        </w:rPr>
      </w:pPr>
    </w:p>
    <w:p w:rsidR="005A2862" w:rsidRPr="00B24C08" w:rsidRDefault="005A2862" w:rsidP="00B24C08">
      <w:pPr>
        <w:pStyle w:val="a4"/>
        <w:spacing w:line="300" w:lineRule="exact"/>
        <w:ind w:left="0"/>
        <w:jc w:val="center"/>
        <w:rPr>
          <w:b/>
          <w:sz w:val="28"/>
          <w:szCs w:val="28"/>
          <w:lang w:eastAsia="ar-SA"/>
        </w:rPr>
      </w:pPr>
      <w:r w:rsidRPr="00B24C08">
        <w:rPr>
          <w:b/>
          <w:sz w:val="28"/>
          <w:szCs w:val="28"/>
          <w:lang w:eastAsia="ar-SA"/>
        </w:rPr>
        <w:t>7.</w:t>
      </w:r>
      <w:r w:rsidR="00487D4F" w:rsidRPr="00B24C08">
        <w:rPr>
          <w:b/>
          <w:sz w:val="28"/>
          <w:szCs w:val="28"/>
          <w:lang w:eastAsia="ar-SA"/>
        </w:rPr>
        <w:t xml:space="preserve"> </w:t>
      </w:r>
      <w:r w:rsidRPr="00B24C08">
        <w:rPr>
          <w:b/>
          <w:sz w:val="28"/>
          <w:szCs w:val="28"/>
          <w:lang w:eastAsia="ar-SA"/>
        </w:rPr>
        <w:t>Порядок взаимодействия ответственного за выполнение мероприятия с муниципальным заказчиком подпрограммы.</w:t>
      </w:r>
    </w:p>
    <w:p w:rsidR="005A2862" w:rsidRPr="00B24C08" w:rsidRDefault="005A2862" w:rsidP="00B24C08">
      <w:pPr>
        <w:pStyle w:val="a4"/>
        <w:spacing w:line="300" w:lineRule="exact"/>
        <w:ind w:left="0"/>
        <w:jc w:val="center"/>
        <w:rPr>
          <w:b/>
          <w:sz w:val="28"/>
          <w:szCs w:val="28"/>
          <w:lang w:eastAsia="ar-SA"/>
        </w:rPr>
      </w:pPr>
    </w:p>
    <w:p w:rsidR="005A2862" w:rsidRPr="00B24C08" w:rsidRDefault="005A2862" w:rsidP="00B24C08">
      <w:pPr>
        <w:suppressAutoHyphens/>
        <w:spacing w:line="300" w:lineRule="exact"/>
        <w:ind w:firstLine="709"/>
        <w:jc w:val="both"/>
        <w:rPr>
          <w:iCs/>
          <w:sz w:val="28"/>
          <w:szCs w:val="28"/>
          <w:lang w:eastAsia="ar-SA"/>
        </w:rPr>
      </w:pPr>
      <w:r w:rsidRPr="00B24C08">
        <w:rPr>
          <w:iCs/>
          <w:sz w:val="28"/>
          <w:szCs w:val="28"/>
          <w:lang w:eastAsia="ar-SA"/>
        </w:rPr>
        <w:t>Управление реализацией Программы осуществляется координ</w:t>
      </w:r>
      <w:r w:rsidR="0062453E" w:rsidRPr="00B24C08">
        <w:rPr>
          <w:iCs/>
          <w:sz w:val="28"/>
          <w:szCs w:val="28"/>
          <w:lang w:eastAsia="ar-SA"/>
        </w:rPr>
        <w:t>атором муниципальной Программы.</w:t>
      </w:r>
    </w:p>
    <w:p w:rsidR="005A2862" w:rsidRPr="00B24C08" w:rsidRDefault="005A2862" w:rsidP="00B24C08">
      <w:pPr>
        <w:suppressAutoHyphens/>
        <w:spacing w:line="300" w:lineRule="exact"/>
        <w:ind w:firstLine="709"/>
        <w:jc w:val="both"/>
        <w:rPr>
          <w:iCs/>
          <w:sz w:val="28"/>
          <w:szCs w:val="28"/>
          <w:lang w:eastAsia="ar-SA"/>
        </w:rPr>
      </w:pPr>
      <w:r w:rsidRPr="00B24C08">
        <w:rPr>
          <w:iCs/>
          <w:sz w:val="28"/>
          <w:szCs w:val="28"/>
          <w:lang w:eastAsia="ar-SA"/>
        </w:rPr>
        <w:t xml:space="preserve">Ответственность за реализацию Программы и достижение планируемых значений показателей ее эффективности несет </w:t>
      </w:r>
      <w:r w:rsidR="00456AAE" w:rsidRPr="00B24C08">
        <w:rPr>
          <w:iCs/>
          <w:sz w:val="28"/>
          <w:szCs w:val="28"/>
          <w:lang w:eastAsia="ar-SA"/>
        </w:rPr>
        <w:t>Управление благоустройства МКУ «Развитие Котельники»</w:t>
      </w:r>
      <w:r w:rsidRPr="00B24C08">
        <w:rPr>
          <w:iCs/>
          <w:sz w:val="28"/>
          <w:szCs w:val="28"/>
          <w:lang w:eastAsia="ar-SA"/>
        </w:rPr>
        <w:t xml:space="preserve"> </w:t>
      </w:r>
      <w:r w:rsidR="00456AAE" w:rsidRPr="00B24C08">
        <w:rPr>
          <w:iCs/>
          <w:sz w:val="28"/>
          <w:szCs w:val="28"/>
          <w:lang w:eastAsia="ar-SA"/>
        </w:rPr>
        <w:t xml:space="preserve">и </w:t>
      </w:r>
      <w:r w:rsidRPr="00B24C08">
        <w:rPr>
          <w:iCs/>
          <w:sz w:val="28"/>
          <w:szCs w:val="28"/>
          <w:lang w:eastAsia="ar-SA"/>
        </w:rPr>
        <w:t>осуществляет взаимодействие с муниципальным заказчиком программы. Муниципальный заказчик Программы –</w:t>
      </w:r>
      <w:r w:rsidR="0095428D" w:rsidRPr="00B24C08">
        <w:rPr>
          <w:iCs/>
          <w:sz w:val="28"/>
          <w:szCs w:val="28"/>
          <w:lang w:eastAsia="ar-SA"/>
        </w:rPr>
        <w:t xml:space="preserve"> Администрация</w:t>
      </w:r>
      <w:r w:rsidRPr="00B24C08">
        <w:rPr>
          <w:iCs/>
          <w:sz w:val="28"/>
          <w:szCs w:val="28"/>
          <w:lang w:eastAsia="ar-SA"/>
        </w:rPr>
        <w:t xml:space="preserve"> городского округа Котельники Московской области. Муниципальный заказчик подпрограммы –</w:t>
      </w:r>
      <w:r w:rsidR="0095428D" w:rsidRPr="00B24C08">
        <w:rPr>
          <w:iCs/>
          <w:sz w:val="28"/>
          <w:szCs w:val="28"/>
          <w:lang w:eastAsia="ar-SA"/>
        </w:rPr>
        <w:t xml:space="preserve"> Администрация</w:t>
      </w:r>
      <w:r w:rsidRPr="00B24C08">
        <w:rPr>
          <w:iCs/>
          <w:sz w:val="28"/>
          <w:szCs w:val="28"/>
          <w:lang w:eastAsia="ar-SA"/>
        </w:rPr>
        <w:t xml:space="preserve"> городского округа</w:t>
      </w:r>
      <w:r w:rsidR="0062453E" w:rsidRPr="00B24C08">
        <w:rPr>
          <w:iCs/>
          <w:sz w:val="28"/>
          <w:szCs w:val="28"/>
          <w:lang w:eastAsia="ar-SA"/>
        </w:rPr>
        <w:t xml:space="preserve"> Котельники Московской области.</w:t>
      </w:r>
    </w:p>
    <w:p w:rsidR="005A2862" w:rsidRPr="00B24C08" w:rsidRDefault="005A2862" w:rsidP="00B24C08">
      <w:pPr>
        <w:suppressAutoHyphens/>
        <w:spacing w:line="300" w:lineRule="exact"/>
        <w:ind w:firstLine="709"/>
        <w:jc w:val="both"/>
        <w:rPr>
          <w:sz w:val="28"/>
          <w:szCs w:val="28"/>
          <w:lang w:eastAsia="ar-SA"/>
        </w:rPr>
      </w:pPr>
    </w:p>
    <w:p w:rsidR="005A2862" w:rsidRPr="00B24C08" w:rsidRDefault="005A2862" w:rsidP="00B24C08">
      <w:pPr>
        <w:suppressAutoHyphens/>
        <w:spacing w:line="300" w:lineRule="exact"/>
        <w:jc w:val="center"/>
        <w:rPr>
          <w:b/>
          <w:bCs/>
          <w:sz w:val="28"/>
          <w:szCs w:val="28"/>
          <w:lang w:eastAsia="ar-SA"/>
        </w:rPr>
      </w:pPr>
      <w:r w:rsidRPr="00B24C08">
        <w:rPr>
          <w:b/>
          <w:bCs/>
          <w:sz w:val="28"/>
          <w:szCs w:val="28"/>
          <w:lang w:eastAsia="ar-SA"/>
        </w:rPr>
        <w:t>8.</w:t>
      </w:r>
      <w:r w:rsidR="0062453E" w:rsidRPr="00B24C08">
        <w:rPr>
          <w:b/>
          <w:bCs/>
          <w:sz w:val="28"/>
          <w:szCs w:val="28"/>
          <w:lang w:eastAsia="ar-SA"/>
        </w:rPr>
        <w:t xml:space="preserve"> </w:t>
      </w:r>
      <w:r w:rsidRPr="00B24C08">
        <w:rPr>
          <w:b/>
          <w:bCs/>
          <w:sz w:val="28"/>
          <w:szCs w:val="28"/>
          <w:lang w:eastAsia="ar-SA"/>
        </w:rPr>
        <w:t>Состав, форма и сроки предоставления отчетности о ходе реализации мероприятий муниципальной программы.</w:t>
      </w:r>
    </w:p>
    <w:p w:rsidR="005A2862" w:rsidRPr="00B24C08" w:rsidRDefault="005A2862" w:rsidP="00B24C08">
      <w:pPr>
        <w:suppressAutoHyphens/>
        <w:spacing w:line="300" w:lineRule="exact"/>
        <w:ind w:left="720"/>
        <w:rPr>
          <w:b/>
          <w:bCs/>
          <w:sz w:val="28"/>
          <w:szCs w:val="28"/>
          <w:lang w:eastAsia="ar-SA"/>
        </w:rPr>
      </w:pPr>
    </w:p>
    <w:p w:rsidR="005A2862" w:rsidRPr="00B24C08" w:rsidRDefault="005A2862" w:rsidP="00B24C08">
      <w:pPr>
        <w:suppressAutoHyphens/>
        <w:spacing w:line="300" w:lineRule="exact"/>
        <w:ind w:firstLine="708"/>
        <w:jc w:val="both"/>
        <w:rPr>
          <w:sz w:val="28"/>
          <w:szCs w:val="28"/>
          <w:lang w:eastAsia="ar-SA"/>
        </w:rPr>
      </w:pPr>
      <w:proofErr w:type="gramStart"/>
      <w:r w:rsidRPr="00B24C08">
        <w:rPr>
          <w:sz w:val="28"/>
          <w:szCs w:val="28"/>
          <w:lang w:eastAsia="ar-SA"/>
        </w:rPr>
        <w:t>Контроль за</w:t>
      </w:r>
      <w:proofErr w:type="gramEnd"/>
      <w:r w:rsidRPr="00B24C08">
        <w:rPr>
          <w:sz w:val="28"/>
          <w:szCs w:val="28"/>
          <w:lang w:eastAsia="ar-SA"/>
        </w:rPr>
        <w:t xml:space="preserve"> реализацией муниципальной программы осуществляется в соответствии с постановлением главы городского округа Котельники Московской области от </w:t>
      </w:r>
      <w:r w:rsidR="0062453E" w:rsidRPr="00B24C08">
        <w:rPr>
          <w:sz w:val="28"/>
          <w:szCs w:val="28"/>
          <w:lang w:eastAsia="ar-SA"/>
        </w:rPr>
        <w:t>24</w:t>
      </w:r>
      <w:r w:rsidRPr="00B24C08">
        <w:rPr>
          <w:sz w:val="28"/>
          <w:szCs w:val="28"/>
          <w:lang w:eastAsia="ar-SA"/>
        </w:rPr>
        <w:t>.</w:t>
      </w:r>
      <w:r w:rsidR="0062453E" w:rsidRPr="00B24C08">
        <w:rPr>
          <w:sz w:val="28"/>
          <w:szCs w:val="28"/>
          <w:lang w:eastAsia="ar-SA"/>
        </w:rPr>
        <w:t>11</w:t>
      </w:r>
      <w:r w:rsidRPr="00B24C08">
        <w:rPr>
          <w:sz w:val="28"/>
          <w:szCs w:val="28"/>
          <w:lang w:eastAsia="ar-SA"/>
        </w:rPr>
        <w:t>.201</w:t>
      </w:r>
      <w:r w:rsidR="0062453E" w:rsidRPr="00B24C08">
        <w:rPr>
          <w:sz w:val="28"/>
          <w:szCs w:val="28"/>
          <w:lang w:eastAsia="ar-SA"/>
        </w:rPr>
        <w:t>7</w:t>
      </w:r>
      <w:r w:rsidRPr="00B24C08">
        <w:rPr>
          <w:sz w:val="28"/>
          <w:szCs w:val="28"/>
          <w:lang w:eastAsia="ar-SA"/>
        </w:rPr>
        <w:t xml:space="preserve"> года № 6</w:t>
      </w:r>
      <w:r w:rsidR="0062453E" w:rsidRPr="00B24C08">
        <w:rPr>
          <w:sz w:val="28"/>
          <w:szCs w:val="28"/>
          <w:lang w:eastAsia="ar-SA"/>
        </w:rPr>
        <w:t>33</w:t>
      </w:r>
      <w:r w:rsidRPr="00B24C08">
        <w:rPr>
          <w:sz w:val="28"/>
          <w:szCs w:val="28"/>
          <w:lang w:eastAsia="ar-SA"/>
        </w:rPr>
        <w:t>-ПГ «Об утверждении положения о порядке разработки, реализации и оценке эффективности муниципальных программ городского округа Котельники Московской области».</w:t>
      </w:r>
    </w:p>
    <w:p w:rsidR="00AD5C10" w:rsidRPr="00B24C08" w:rsidRDefault="00AD5C10" w:rsidP="00B24C08">
      <w:pPr>
        <w:widowControl w:val="0"/>
        <w:suppressAutoHyphens/>
        <w:autoSpaceDE w:val="0"/>
        <w:spacing w:line="300" w:lineRule="exact"/>
        <w:rPr>
          <w:sz w:val="28"/>
          <w:szCs w:val="28"/>
          <w:lang w:eastAsia="ar-SA"/>
        </w:rPr>
      </w:pPr>
    </w:p>
    <w:p w:rsidR="006035EA" w:rsidRPr="00B24C08" w:rsidRDefault="006035EA" w:rsidP="00B24C08">
      <w:pPr>
        <w:suppressAutoHyphens/>
        <w:spacing w:line="300" w:lineRule="exact"/>
        <w:jc w:val="both"/>
        <w:rPr>
          <w:sz w:val="28"/>
          <w:szCs w:val="28"/>
          <w:lang w:eastAsia="ar-SA"/>
        </w:rPr>
      </w:pPr>
      <w:r w:rsidRPr="00B24C08">
        <w:rPr>
          <w:sz w:val="28"/>
          <w:szCs w:val="28"/>
          <w:lang w:eastAsia="ar-SA"/>
        </w:rPr>
        <w:t>Первый заместитель главы</w:t>
      </w:r>
      <w:r w:rsidR="00AA7DC0" w:rsidRPr="00B24C08">
        <w:rPr>
          <w:sz w:val="28"/>
          <w:szCs w:val="28"/>
          <w:lang w:eastAsia="ar-SA"/>
        </w:rPr>
        <w:t xml:space="preserve"> </w:t>
      </w:r>
      <w:r w:rsidR="00835CDC" w:rsidRPr="00B24C08">
        <w:rPr>
          <w:sz w:val="28"/>
          <w:szCs w:val="28"/>
          <w:lang w:eastAsia="ar-SA"/>
        </w:rPr>
        <w:t>администрации</w:t>
      </w:r>
      <w:r w:rsidRPr="00B24C08">
        <w:rPr>
          <w:sz w:val="28"/>
          <w:szCs w:val="28"/>
          <w:lang w:eastAsia="ar-SA"/>
        </w:rPr>
        <w:tab/>
      </w:r>
      <w:r w:rsidRPr="00B24C08">
        <w:rPr>
          <w:sz w:val="28"/>
          <w:szCs w:val="28"/>
          <w:lang w:eastAsia="ar-SA"/>
        </w:rPr>
        <w:tab/>
        <w:t xml:space="preserve">           </w:t>
      </w:r>
      <w:r w:rsidR="00AA7DC0" w:rsidRPr="00B24C08">
        <w:rPr>
          <w:sz w:val="28"/>
          <w:szCs w:val="28"/>
          <w:lang w:eastAsia="ar-SA"/>
        </w:rPr>
        <w:t xml:space="preserve">    </w:t>
      </w:r>
      <w:r w:rsidRPr="00B24C08">
        <w:rPr>
          <w:sz w:val="28"/>
          <w:szCs w:val="28"/>
          <w:lang w:eastAsia="ar-SA"/>
        </w:rPr>
        <w:t xml:space="preserve">   </w:t>
      </w:r>
      <w:r w:rsidR="00835CDC" w:rsidRPr="00B24C08">
        <w:rPr>
          <w:sz w:val="28"/>
          <w:szCs w:val="28"/>
          <w:lang w:eastAsia="ar-SA"/>
        </w:rPr>
        <w:t xml:space="preserve">          </w:t>
      </w:r>
      <w:r w:rsidRPr="00B24C08">
        <w:rPr>
          <w:sz w:val="28"/>
          <w:szCs w:val="28"/>
          <w:lang w:eastAsia="ar-SA"/>
        </w:rPr>
        <w:t>С.А. Горячев</w:t>
      </w:r>
    </w:p>
    <w:p w:rsidR="006035EA" w:rsidRPr="00B24C08" w:rsidRDefault="006035EA" w:rsidP="00B24C08">
      <w:pPr>
        <w:suppressAutoHyphens/>
        <w:spacing w:line="300" w:lineRule="exact"/>
        <w:jc w:val="both"/>
        <w:rPr>
          <w:sz w:val="28"/>
          <w:szCs w:val="28"/>
          <w:lang w:eastAsia="ar-SA"/>
        </w:rPr>
      </w:pPr>
    </w:p>
    <w:p w:rsidR="006035EA" w:rsidRPr="00B24C08" w:rsidRDefault="006035EA" w:rsidP="00B24C08">
      <w:pPr>
        <w:suppressAutoHyphens/>
        <w:autoSpaceDE w:val="0"/>
        <w:spacing w:line="300" w:lineRule="exact"/>
        <w:jc w:val="both"/>
        <w:rPr>
          <w:sz w:val="28"/>
          <w:szCs w:val="28"/>
          <w:lang w:eastAsia="ar-SA"/>
        </w:rPr>
      </w:pPr>
      <w:r w:rsidRPr="00B24C08">
        <w:rPr>
          <w:sz w:val="28"/>
          <w:szCs w:val="28"/>
          <w:lang w:eastAsia="ar-SA"/>
        </w:rPr>
        <w:t xml:space="preserve">Начальник управления </w:t>
      </w:r>
      <w:r w:rsidR="00882A04" w:rsidRPr="00B24C08">
        <w:rPr>
          <w:sz w:val="28"/>
          <w:szCs w:val="28"/>
          <w:lang w:eastAsia="ar-SA"/>
        </w:rPr>
        <w:t>благоустройства</w:t>
      </w:r>
      <w:r w:rsidRPr="00B24C08">
        <w:rPr>
          <w:sz w:val="28"/>
          <w:szCs w:val="28"/>
          <w:lang w:eastAsia="ar-SA"/>
        </w:rPr>
        <w:tab/>
        <w:t xml:space="preserve">                                      </w:t>
      </w:r>
      <w:r w:rsidR="00AA7DC0" w:rsidRPr="00B24C08">
        <w:rPr>
          <w:sz w:val="28"/>
          <w:szCs w:val="28"/>
          <w:lang w:eastAsia="ar-SA"/>
        </w:rPr>
        <w:t xml:space="preserve">     </w:t>
      </w:r>
      <w:r w:rsidRPr="00B24C08">
        <w:rPr>
          <w:sz w:val="28"/>
          <w:szCs w:val="28"/>
          <w:lang w:eastAsia="ar-SA"/>
        </w:rPr>
        <w:t xml:space="preserve"> </w:t>
      </w:r>
      <w:r w:rsidR="00882A04" w:rsidRPr="00B24C08">
        <w:rPr>
          <w:sz w:val="28"/>
          <w:szCs w:val="28"/>
          <w:lang w:eastAsia="ar-SA"/>
        </w:rPr>
        <w:t xml:space="preserve">    И.А. Жарков</w:t>
      </w:r>
    </w:p>
    <w:p w:rsidR="003D2204" w:rsidRPr="006035EA" w:rsidRDefault="003D2204" w:rsidP="006035EA">
      <w:pPr>
        <w:rPr>
          <w:lang w:eastAsia="en-US"/>
        </w:rPr>
      </w:pPr>
    </w:p>
    <w:p w:rsidR="006035EA" w:rsidRPr="00B24C08" w:rsidRDefault="006035EA" w:rsidP="006035EA">
      <w:pPr>
        <w:rPr>
          <w:sz w:val="18"/>
          <w:szCs w:val="18"/>
          <w:lang w:eastAsia="en-US"/>
        </w:rPr>
      </w:pPr>
      <w:r w:rsidRPr="00B24C08">
        <w:rPr>
          <w:sz w:val="18"/>
          <w:szCs w:val="18"/>
          <w:lang w:eastAsia="en-US"/>
        </w:rPr>
        <w:t>Е.И.</w:t>
      </w:r>
      <w:r w:rsidR="0062453E" w:rsidRPr="00B24C08">
        <w:rPr>
          <w:sz w:val="18"/>
          <w:szCs w:val="18"/>
          <w:lang w:eastAsia="en-US"/>
        </w:rPr>
        <w:t xml:space="preserve"> </w:t>
      </w:r>
      <w:r w:rsidRPr="00B24C08">
        <w:rPr>
          <w:sz w:val="18"/>
          <w:szCs w:val="18"/>
          <w:lang w:eastAsia="en-US"/>
        </w:rPr>
        <w:t>Власенко</w:t>
      </w:r>
    </w:p>
    <w:p w:rsidR="005A2862" w:rsidRPr="00B24C08" w:rsidRDefault="006035EA" w:rsidP="006035EA">
      <w:pPr>
        <w:rPr>
          <w:sz w:val="18"/>
          <w:szCs w:val="18"/>
          <w:lang w:eastAsia="en-US"/>
        </w:rPr>
        <w:sectPr w:rsidR="005A2862" w:rsidRPr="00B24C08" w:rsidSect="00AA7DC0">
          <w:headerReference w:type="even" r:id="rId17"/>
          <w:headerReference w:type="default" r:id="rId18"/>
          <w:pgSz w:w="11906" w:h="16838"/>
          <w:pgMar w:top="1134" w:right="849" w:bottom="567" w:left="1134" w:header="357" w:footer="323" w:gutter="0"/>
          <w:cols w:space="708"/>
          <w:titlePg/>
          <w:docGrid w:linePitch="360"/>
        </w:sectPr>
      </w:pPr>
      <w:r w:rsidRPr="00B24C08">
        <w:rPr>
          <w:sz w:val="18"/>
          <w:szCs w:val="18"/>
          <w:lang w:eastAsia="en-US"/>
        </w:rPr>
        <w:t>8(498)742-20-56</w:t>
      </w:r>
    </w:p>
    <w:p w:rsidR="0062453E" w:rsidRDefault="006035EA" w:rsidP="006035EA">
      <w:pPr>
        <w:autoSpaceDE w:val="0"/>
        <w:autoSpaceDN w:val="0"/>
        <w:adjustRightInd w:val="0"/>
        <w:ind w:left="7655"/>
        <w:outlineLvl w:val="1"/>
        <w:rPr>
          <w:lang w:eastAsia="en-US"/>
        </w:rPr>
      </w:pPr>
      <w:r w:rsidRPr="006035EA">
        <w:rPr>
          <w:lang w:eastAsia="en-US"/>
        </w:rPr>
        <w:t>П</w:t>
      </w:r>
      <w:r w:rsidR="00FA5180" w:rsidRPr="006035EA">
        <w:rPr>
          <w:lang w:eastAsia="en-US"/>
        </w:rPr>
        <w:t xml:space="preserve">риложение № 1 </w:t>
      </w:r>
    </w:p>
    <w:p w:rsidR="00FA5180" w:rsidRPr="006035EA" w:rsidRDefault="00FA5180" w:rsidP="006035EA">
      <w:pPr>
        <w:autoSpaceDE w:val="0"/>
        <w:autoSpaceDN w:val="0"/>
        <w:adjustRightInd w:val="0"/>
        <w:ind w:left="7655"/>
        <w:outlineLvl w:val="1"/>
        <w:rPr>
          <w:lang w:eastAsia="en-US"/>
        </w:rPr>
      </w:pPr>
      <w:r w:rsidRPr="006035EA">
        <w:rPr>
          <w:lang w:eastAsia="en-US"/>
        </w:rPr>
        <w:t>к муниципальной программе «Экология и окружающая среда»</w:t>
      </w:r>
    </w:p>
    <w:p w:rsidR="00FA5180" w:rsidRPr="00B02855" w:rsidRDefault="00FA5180" w:rsidP="00FA5180">
      <w:pPr>
        <w:autoSpaceDE w:val="0"/>
        <w:autoSpaceDN w:val="0"/>
        <w:adjustRightInd w:val="0"/>
        <w:ind w:left="4536"/>
        <w:rPr>
          <w:sz w:val="28"/>
          <w:szCs w:val="28"/>
          <w:lang w:eastAsia="en-US"/>
        </w:rPr>
      </w:pPr>
    </w:p>
    <w:p w:rsidR="00FA5180" w:rsidRPr="001D411D" w:rsidRDefault="00FA5180" w:rsidP="00FA5180">
      <w:pPr>
        <w:autoSpaceDE w:val="0"/>
        <w:autoSpaceDN w:val="0"/>
        <w:adjustRightInd w:val="0"/>
        <w:jc w:val="center"/>
        <w:rPr>
          <w:sz w:val="28"/>
          <w:szCs w:val="28"/>
          <w:lang w:eastAsia="en-US"/>
        </w:rPr>
      </w:pPr>
      <w:r w:rsidRPr="00B02855">
        <w:rPr>
          <w:sz w:val="28"/>
          <w:szCs w:val="28"/>
          <w:lang w:eastAsia="en-US"/>
        </w:rPr>
        <w:t>Паспорт муниципальной подпрограммы</w:t>
      </w:r>
      <w:r w:rsidR="001D411D">
        <w:rPr>
          <w:sz w:val="28"/>
          <w:szCs w:val="28"/>
          <w:lang w:eastAsia="en-US"/>
        </w:rPr>
        <w:t xml:space="preserve"> </w:t>
      </w:r>
      <w:r w:rsidR="001D411D">
        <w:rPr>
          <w:sz w:val="28"/>
          <w:szCs w:val="28"/>
          <w:lang w:val="en-US" w:eastAsia="en-US"/>
        </w:rPr>
        <w:t>I</w:t>
      </w:r>
    </w:p>
    <w:p w:rsidR="00FA5180" w:rsidRDefault="00FA5180" w:rsidP="00FA5180">
      <w:pPr>
        <w:autoSpaceDE w:val="0"/>
        <w:autoSpaceDN w:val="0"/>
        <w:adjustRightInd w:val="0"/>
        <w:jc w:val="center"/>
        <w:rPr>
          <w:sz w:val="28"/>
          <w:szCs w:val="28"/>
          <w:lang w:eastAsia="en-US"/>
        </w:rPr>
      </w:pPr>
      <w:r w:rsidRPr="00B02855">
        <w:rPr>
          <w:sz w:val="28"/>
          <w:szCs w:val="28"/>
          <w:lang w:eastAsia="en-US"/>
        </w:rPr>
        <w:t>«Охрана окружающей среды»</w:t>
      </w:r>
    </w:p>
    <w:p w:rsidR="006035EA" w:rsidRDefault="006035EA" w:rsidP="00FA5180">
      <w:pPr>
        <w:autoSpaceDE w:val="0"/>
        <w:autoSpaceDN w:val="0"/>
        <w:adjustRightInd w:val="0"/>
        <w:jc w:val="center"/>
        <w:rPr>
          <w:sz w:val="28"/>
          <w:szCs w:val="28"/>
          <w:lang w:eastAsia="en-US"/>
        </w:rPr>
      </w:pPr>
    </w:p>
    <w:tbl>
      <w:tblPr>
        <w:tblW w:w="15363" w:type="dxa"/>
        <w:tblInd w:w="-5" w:type="dxa"/>
        <w:tblLayout w:type="fixed"/>
        <w:tblLook w:val="0000" w:firstRow="0" w:lastRow="0" w:firstColumn="0" w:lastColumn="0" w:noHBand="0" w:noVBand="0"/>
      </w:tblPr>
      <w:tblGrid>
        <w:gridCol w:w="2381"/>
        <w:gridCol w:w="3119"/>
        <w:gridCol w:w="2693"/>
        <w:gridCol w:w="1418"/>
        <w:gridCol w:w="1134"/>
        <w:gridCol w:w="1134"/>
        <w:gridCol w:w="1134"/>
        <w:gridCol w:w="1134"/>
        <w:gridCol w:w="1216"/>
      </w:tblGrid>
      <w:tr w:rsidR="006035EA" w:rsidRPr="006035EA" w:rsidTr="0062453E">
        <w:tc>
          <w:tcPr>
            <w:tcW w:w="2381" w:type="dxa"/>
            <w:tcBorders>
              <w:top w:val="single" w:sz="4" w:space="0" w:color="000000"/>
              <w:left w:val="single" w:sz="4" w:space="0" w:color="000000"/>
              <w:bottom w:val="single" w:sz="4" w:space="0" w:color="000000"/>
            </w:tcBorders>
            <w:shd w:val="clear" w:color="auto" w:fill="auto"/>
            <w:vAlign w:val="center"/>
          </w:tcPr>
          <w:p w:rsidR="006035EA" w:rsidRPr="006035EA" w:rsidRDefault="006035EA" w:rsidP="006035EA">
            <w:pPr>
              <w:widowControl w:val="0"/>
              <w:suppressAutoHyphens/>
              <w:jc w:val="center"/>
              <w:rPr>
                <w:color w:val="000000"/>
                <w:lang w:eastAsia="ar-SA"/>
              </w:rPr>
            </w:pPr>
            <w:r w:rsidRPr="006035EA">
              <w:rPr>
                <w:bCs/>
                <w:color w:val="000000"/>
                <w:lang w:eastAsia="ar-SA"/>
              </w:rPr>
              <w:t xml:space="preserve">Координатор муниципальной подпрограммы </w:t>
            </w:r>
          </w:p>
        </w:tc>
        <w:tc>
          <w:tcPr>
            <w:tcW w:w="12982" w:type="dxa"/>
            <w:gridSpan w:val="8"/>
            <w:tcBorders>
              <w:top w:val="single" w:sz="4" w:space="0" w:color="000000"/>
              <w:left w:val="single" w:sz="4" w:space="0" w:color="000000"/>
              <w:bottom w:val="single" w:sz="4" w:space="0" w:color="000000"/>
              <w:right w:val="single" w:sz="4" w:space="0" w:color="000000"/>
            </w:tcBorders>
            <w:shd w:val="clear" w:color="auto" w:fill="auto"/>
          </w:tcPr>
          <w:p w:rsidR="006035EA" w:rsidRPr="006035EA" w:rsidRDefault="006035EA" w:rsidP="006035EA">
            <w:pPr>
              <w:suppressAutoHyphens/>
              <w:autoSpaceDE w:val="0"/>
              <w:rPr>
                <w:lang w:eastAsia="ar-SA"/>
              </w:rPr>
            </w:pPr>
            <w:r>
              <w:rPr>
                <w:color w:val="000000"/>
                <w:lang w:eastAsia="ar-SA"/>
              </w:rPr>
              <w:t>Первый з</w:t>
            </w:r>
            <w:r w:rsidRPr="006035EA">
              <w:rPr>
                <w:color w:val="000000"/>
                <w:lang w:eastAsia="ar-SA"/>
              </w:rPr>
              <w:t>аместитель главы администрации</w:t>
            </w:r>
            <w:r w:rsidR="0062453E">
              <w:rPr>
                <w:color w:val="000000"/>
                <w:lang w:eastAsia="ar-SA"/>
              </w:rPr>
              <w:t xml:space="preserve"> городского округа Котельники Московской области</w:t>
            </w:r>
            <w:r w:rsidRPr="006035EA">
              <w:rPr>
                <w:color w:val="000000"/>
                <w:lang w:eastAsia="ar-SA"/>
              </w:rPr>
              <w:t xml:space="preserve"> </w:t>
            </w:r>
            <w:r>
              <w:rPr>
                <w:color w:val="000000"/>
                <w:lang w:eastAsia="ar-SA"/>
              </w:rPr>
              <w:t>С.А. Горячев</w:t>
            </w:r>
          </w:p>
        </w:tc>
      </w:tr>
      <w:tr w:rsidR="006035EA" w:rsidRPr="006035EA" w:rsidTr="0062453E">
        <w:tc>
          <w:tcPr>
            <w:tcW w:w="2381" w:type="dxa"/>
            <w:tcBorders>
              <w:top w:val="single" w:sz="4" w:space="0" w:color="000000"/>
              <w:left w:val="single" w:sz="4" w:space="0" w:color="000000"/>
              <w:bottom w:val="single" w:sz="4" w:space="0" w:color="000000"/>
            </w:tcBorders>
            <w:shd w:val="clear" w:color="auto" w:fill="auto"/>
            <w:vAlign w:val="center"/>
          </w:tcPr>
          <w:p w:rsidR="006035EA" w:rsidRPr="006035EA" w:rsidRDefault="006035EA" w:rsidP="006035EA">
            <w:pPr>
              <w:widowControl w:val="0"/>
              <w:suppressAutoHyphens/>
              <w:jc w:val="center"/>
              <w:rPr>
                <w:color w:val="000000"/>
                <w:lang w:eastAsia="ar-SA"/>
              </w:rPr>
            </w:pPr>
            <w:r w:rsidRPr="006035EA">
              <w:rPr>
                <w:bCs/>
                <w:color w:val="000000"/>
                <w:lang w:eastAsia="ar-SA"/>
              </w:rPr>
              <w:t xml:space="preserve">Муниципальной заказчик подпрограммы </w:t>
            </w:r>
          </w:p>
        </w:tc>
        <w:tc>
          <w:tcPr>
            <w:tcW w:w="12982" w:type="dxa"/>
            <w:gridSpan w:val="8"/>
            <w:tcBorders>
              <w:top w:val="single" w:sz="4" w:space="0" w:color="000000"/>
              <w:left w:val="single" w:sz="4" w:space="0" w:color="000000"/>
              <w:bottom w:val="single" w:sz="4" w:space="0" w:color="000000"/>
              <w:right w:val="single" w:sz="4" w:space="0" w:color="000000"/>
            </w:tcBorders>
            <w:shd w:val="clear" w:color="auto" w:fill="auto"/>
          </w:tcPr>
          <w:p w:rsidR="006035EA" w:rsidRPr="006035EA" w:rsidRDefault="0095428D" w:rsidP="006035EA">
            <w:pPr>
              <w:suppressAutoHyphens/>
              <w:autoSpaceDE w:val="0"/>
              <w:rPr>
                <w:lang w:eastAsia="ar-SA"/>
              </w:rPr>
            </w:pPr>
            <w:r>
              <w:rPr>
                <w:color w:val="000000"/>
                <w:lang w:eastAsia="ar-SA"/>
              </w:rPr>
              <w:t>Администрация</w:t>
            </w:r>
            <w:r w:rsidR="006035EA" w:rsidRPr="006035EA">
              <w:rPr>
                <w:color w:val="000000"/>
                <w:lang w:eastAsia="ar-SA"/>
              </w:rPr>
              <w:t xml:space="preserve"> городского округа Котельники</w:t>
            </w:r>
            <w:r w:rsidR="006035EA" w:rsidRPr="006035EA">
              <w:rPr>
                <w:lang w:eastAsia="ar-SA"/>
              </w:rPr>
              <w:t xml:space="preserve"> Московской области</w:t>
            </w:r>
          </w:p>
        </w:tc>
      </w:tr>
      <w:tr w:rsidR="006035EA" w:rsidRPr="006035EA" w:rsidTr="0062453E">
        <w:tc>
          <w:tcPr>
            <w:tcW w:w="2381" w:type="dxa"/>
            <w:vMerge w:val="restart"/>
            <w:tcBorders>
              <w:top w:val="single" w:sz="4" w:space="0" w:color="000000"/>
              <w:left w:val="single" w:sz="4" w:space="0" w:color="000000"/>
              <w:bottom w:val="single" w:sz="4" w:space="0" w:color="000000"/>
            </w:tcBorders>
            <w:shd w:val="clear" w:color="auto" w:fill="auto"/>
            <w:vAlign w:val="center"/>
          </w:tcPr>
          <w:p w:rsidR="006035EA" w:rsidRPr="006035EA" w:rsidRDefault="006035EA" w:rsidP="006035EA">
            <w:pPr>
              <w:widowControl w:val="0"/>
              <w:suppressAutoHyphens/>
              <w:jc w:val="center"/>
              <w:rPr>
                <w:bCs/>
                <w:color w:val="000000"/>
                <w:lang w:bidi="ru-RU"/>
              </w:rPr>
            </w:pPr>
            <w:r w:rsidRPr="006035EA">
              <w:rPr>
                <w:bCs/>
                <w:color w:val="000000"/>
                <w:lang w:bidi="ru-RU"/>
              </w:rPr>
              <w:t xml:space="preserve">Источники финансирования </w:t>
            </w:r>
            <w:r w:rsidR="0055072F">
              <w:rPr>
                <w:bCs/>
                <w:color w:val="000000"/>
                <w:lang w:bidi="ru-RU"/>
              </w:rPr>
              <w:t>подпрограммы, в том числе по</w:t>
            </w:r>
            <w:r w:rsidRPr="006035EA">
              <w:rPr>
                <w:bCs/>
                <w:color w:val="000000"/>
                <w:lang w:bidi="ru-RU"/>
              </w:rPr>
              <w:t xml:space="preserve"> годам реализации и источникам финансирования</w:t>
            </w:r>
          </w:p>
        </w:tc>
        <w:tc>
          <w:tcPr>
            <w:tcW w:w="3119" w:type="dxa"/>
            <w:vMerge w:val="restart"/>
            <w:tcBorders>
              <w:top w:val="single" w:sz="4" w:space="0" w:color="000000"/>
              <w:left w:val="single" w:sz="4" w:space="0" w:color="000000"/>
              <w:bottom w:val="single" w:sz="4" w:space="0" w:color="000000"/>
            </w:tcBorders>
            <w:shd w:val="clear" w:color="auto" w:fill="auto"/>
          </w:tcPr>
          <w:p w:rsidR="006035EA" w:rsidRPr="006035EA" w:rsidRDefault="006035EA" w:rsidP="006035EA">
            <w:pPr>
              <w:widowControl w:val="0"/>
              <w:suppressAutoHyphens/>
              <w:spacing w:line="276" w:lineRule="auto"/>
              <w:ind w:left="119"/>
              <w:jc w:val="center"/>
              <w:rPr>
                <w:bCs/>
                <w:color w:val="000000"/>
                <w:lang w:bidi="ru-RU"/>
              </w:rPr>
            </w:pPr>
            <w:r w:rsidRPr="006035EA">
              <w:rPr>
                <w:bCs/>
                <w:color w:val="000000"/>
                <w:lang w:bidi="ru-RU"/>
              </w:rPr>
              <w:t>Главный распорядитель бюджетных средств</w:t>
            </w:r>
          </w:p>
        </w:tc>
        <w:tc>
          <w:tcPr>
            <w:tcW w:w="2693" w:type="dxa"/>
            <w:vMerge w:val="restart"/>
            <w:tcBorders>
              <w:top w:val="single" w:sz="4" w:space="0" w:color="000000"/>
              <w:left w:val="single" w:sz="4" w:space="0" w:color="000000"/>
              <w:bottom w:val="single" w:sz="4" w:space="0" w:color="000000"/>
            </w:tcBorders>
            <w:shd w:val="clear" w:color="auto" w:fill="auto"/>
            <w:vAlign w:val="center"/>
          </w:tcPr>
          <w:p w:rsidR="006035EA" w:rsidRPr="006035EA" w:rsidRDefault="006035EA" w:rsidP="006035EA">
            <w:pPr>
              <w:widowControl w:val="0"/>
              <w:suppressAutoHyphens/>
              <w:spacing w:line="276" w:lineRule="auto"/>
              <w:ind w:left="119"/>
              <w:jc w:val="center"/>
              <w:rPr>
                <w:bCs/>
                <w:color w:val="000000"/>
                <w:lang w:bidi="ru-RU"/>
              </w:rPr>
            </w:pPr>
            <w:r w:rsidRPr="006035EA">
              <w:rPr>
                <w:bCs/>
                <w:color w:val="000000"/>
                <w:lang w:bidi="ru-RU"/>
              </w:rPr>
              <w:t>Источник</w:t>
            </w:r>
          </w:p>
          <w:p w:rsidR="006035EA" w:rsidRPr="006035EA" w:rsidRDefault="006035EA" w:rsidP="006035EA">
            <w:pPr>
              <w:widowControl w:val="0"/>
              <w:suppressAutoHyphens/>
              <w:spacing w:line="276" w:lineRule="auto"/>
              <w:ind w:left="119"/>
              <w:jc w:val="center"/>
              <w:rPr>
                <w:bCs/>
                <w:color w:val="000000"/>
                <w:lang w:bidi="ru-RU"/>
              </w:rPr>
            </w:pPr>
            <w:r w:rsidRPr="006035EA">
              <w:rPr>
                <w:bCs/>
                <w:color w:val="000000"/>
                <w:lang w:bidi="ru-RU"/>
              </w:rPr>
              <w:t>финансирования</w:t>
            </w:r>
          </w:p>
        </w:tc>
        <w:tc>
          <w:tcPr>
            <w:tcW w:w="71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035EA" w:rsidRPr="006035EA" w:rsidRDefault="006035EA" w:rsidP="006035EA">
            <w:pPr>
              <w:widowControl w:val="0"/>
              <w:suppressAutoHyphens/>
              <w:jc w:val="center"/>
              <w:rPr>
                <w:lang w:eastAsia="ar-SA"/>
              </w:rPr>
            </w:pPr>
            <w:r w:rsidRPr="006035EA">
              <w:rPr>
                <w:bCs/>
                <w:color w:val="000000"/>
                <w:lang w:bidi="ru-RU"/>
              </w:rPr>
              <w:t>Расходы (тыс. рублей)</w:t>
            </w:r>
          </w:p>
        </w:tc>
      </w:tr>
      <w:tr w:rsidR="0062453E" w:rsidRPr="006035EA" w:rsidTr="0062453E">
        <w:tc>
          <w:tcPr>
            <w:tcW w:w="2381" w:type="dxa"/>
            <w:vMerge/>
            <w:tcBorders>
              <w:top w:val="single" w:sz="4" w:space="0" w:color="000000"/>
              <w:left w:val="single" w:sz="4" w:space="0" w:color="000000"/>
              <w:bottom w:val="single" w:sz="4" w:space="0" w:color="000000"/>
            </w:tcBorders>
            <w:shd w:val="clear" w:color="auto" w:fill="auto"/>
            <w:vAlign w:val="center"/>
          </w:tcPr>
          <w:p w:rsidR="006035EA" w:rsidRPr="006035EA" w:rsidRDefault="006035EA" w:rsidP="006035EA">
            <w:pPr>
              <w:widowControl w:val="0"/>
              <w:suppressAutoHyphens/>
              <w:snapToGrid w:val="0"/>
              <w:jc w:val="center"/>
              <w:rPr>
                <w:lang w:eastAsia="ar-SA"/>
              </w:rPr>
            </w:pPr>
          </w:p>
        </w:tc>
        <w:tc>
          <w:tcPr>
            <w:tcW w:w="3119" w:type="dxa"/>
            <w:vMerge/>
            <w:tcBorders>
              <w:top w:val="single" w:sz="4" w:space="0" w:color="000000"/>
              <w:left w:val="single" w:sz="4" w:space="0" w:color="000000"/>
              <w:bottom w:val="single" w:sz="4" w:space="0" w:color="000000"/>
            </w:tcBorders>
            <w:shd w:val="clear" w:color="auto" w:fill="auto"/>
          </w:tcPr>
          <w:p w:rsidR="006035EA" w:rsidRPr="006035EA" w:rsidRDefault="006035EA" w:rsidP="006035EA">
            <w:pPr>
              <w:widowControl w:val="0"/>
              <w:suppressAutoHyphens/>
              <w:snapToGrid w:val="0"/>
              <w:jc w:val="center"/>
              <w:rPr>
                <w:lang w:eastAsia="ar-SA"/>
              </w:rPr>
            </w:pPr>
          </w:p>
        </w:tc>
        <w:tc>
          <w:tcPr>
            <w:tcW w:w="2693" w:type="dxa"/>
            <w:vMerge/>
            <w:tcBorders>
              <w:top w:val="single" w:sz="4" w:space="0" w:color="000000"/>
              <w:left w:val="single" w:sz="4" w:space="0" w:color="000000"/>
              <w:bottom w:val="single" w:sz="4" w:space="0" w:color="000000"/>
            </w:tcBorders>
            <w:shd w:val="clear" w:color="auto" w:fill="auto"/>
            <w:vAlign w:val="center"/>
          </w:tcPr>
          <w:p w:rsidR="006035EA" w:rsidRPr="006035EA" w:rsidRDefault="006035EA" w:rsidP="006035EA">
            <w:pPr>
              <w:widowControl w:val="0"/>
              <w:suppressAutoHyphens/>
              <w:snapToGrid w:val="0"/>
              <w:jc w:val="center"/>
              <w:rPr>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rsidR="006035EA" w:rsidRPr="006035EA" w:rsidRDefault="006035EA" w:rsidP="006035EA">
            <w:pPr>
              <w:widowControl w:val="0"/>
              <w:suppressAutoHyphens/>
              <w:jc w:val="center"/>
              <w:rPr>
                <w:lang w:eastAsia="ar-SA"/>
              </w:rPr>
            </w:pPr>
            <w:r w:rsidRPr="006035EA">
              <w:rPr>
                <w:bCs/>
                <w:color w:val="000000"/>
                <w:lang w:bidi="ru-RU"/>
              </w:rPr>
              <w:t xml:space="preserve">Итого </w:t>
            </w:r>
          </w:p>
        </w:tc>
        <w:tc>
          <w:tcPr>
            <w:tcW w:w="1134" w:type="dxa"/>
            <w:tcBorders>
              <w:top w:val="single" w:sz="4" w:space="0" w:color="000000"/>
              <w:left w:val="single" w:sz="4" w:space="0" w:color="000000"/>
              <w:bottom w:val="single" w:sz="4" w:space="0" w:color="000000"/>
            </w:tcBorders>
            <w:shd w:val="clear" w:color="auto" w:fill="auto"/>
            <w:vAlign w:val="center"/>
          </w:tcPr>
          <w:p w:rsidR="006035EA" w:rsidRPr="006035EA" w:rsidRDefault="006035EA" w:rsidP="006035EA">
            <w:pPr>
              <w:suppressAutoHyphens/>
              <w:jc w:val="center"/>
              <w:rPr>
                <w:lang w:eastAsia="ar-SA"/>
              </w:rPr>
            </w:pPr>
            <w:r w:rsidRPr="006035EA">
              <w:rPr>
                <w:lang w:eastAsia="ar-SA"/>
              </w:rPr>
              <w:t>20</w:t>
            </w:r>
            <w:r>
              <w:rPr>
                <w:lang w:eastAsia="ar-SA"/>
              </w:rPr>
              <w:t>20</w:t>
            </w:r>
            <w:r w:rsidRPr="006035EA">
              <w:rPr>
                <w:lang w:eastAsia="ar-SA"/>
              </w:rPr>
              <w:t xml:space="preserve"> год</w:t>
            </w:r>
          </w:p>
        </w:tc>
        <w:tc>
          <w:tcPr>
            <w:tcW w:w="1134" w:type="dxa"/>
            <w:tcBorders>
              <w:top w:val="single" w:sz="4" w:space="0" w:color="000000"/>
              <w:left w:val="single" w:sz="4" w:space="0" w:color="000000"/>
              <w:bottom w:val="single" w:sz="4" w:space="0" w:color="000000"/>
            </w:tcBorders>
            <w:shd w:val="clear" w:color="auto" w:fill="auto"/>
            <w:vAlign w:val="center"/>
          </w:tcPr>
          <w:p w:rsidR="006035EA" w:rsidRPr="006035EA" w:rsidRDefault="006035EA" w:rsidP="006035EA">
            <w:pPr>
              <w:suppressAutoHyphens/>
              <w:jc w:val="center"/>
              <w:rPr>
                <w:lang w:eastAsia="ar-SA"/>
              </w:rPr>
            </w:pPr>
            <w:r w:rsidRPr="006035EA">
              <w:rPr>
                <w:lang w:eastAsia="ar-SA"/>
              </w:rPr>
              <w:t>20</w:t>
            </w:r>
            <w:r>
              <w:rPr>
                <w:lang w:eastAsia="ar-SA"/>
              </w:rPr>
              <w:t>21</w:t>
            </w:r>
            <w:r w:rsidRPr="006035EA">
              <w:rPr>
                <w:lang w:eastAsia="ar-SA"/>
              </w:rPr>
              <w:t xml:space="preserve"> год</w:t>
            </w:r>
          </w:p>
        </w:tc>
        <w:tc>
          <w:tcPr>
            <w:tcW w:w="1134" w:type="dxa"/>
            <w:tcBorders>
              <w:top w:val="single" w:sz="4" w:space="0" w:color="000000"/>
              <w:left w:val="single" w:sz="4" w:space="0" w:color="000000"/>
              <w:bottom w:val="single" w:sz="4" w:space="0" w:color="000000"/>
            </w:tcBorders>
            <w:shd w:val="clear" w:color="auto" w:fill="auto"/>
            <w:vAlign w:val="center"/>
          </w:tcPr>
          <w:p w:rsidR="006035EA" w:rsidRPr="006035EA" w:rsidRDefault="00AA7DC0" w:rsidP="006035EA">
            <w:pPr>
              <w:suppressAutoHyphens/>
              <w:jc w:val="center"/>
              <w:rPr>
                <w:lang w:eastAsia="ar-SA"/>
              </w:rPr>
            </w:pPr>
            <w:r>
              <w:rPr>
                <w:lang w:eastAsia="ar-SA"/>
              </w:rPr>
              <w:t>2022</w:t>
            </w:r>
            <w:r w:rsidR="006035EA" w:rsidRPr="006035EA">
              <w:rPr>
                <w:lang w:eastAsia="ar-SA"/>
              </w:rPr>
              <w:t xml:space="preserve"> год</w:t>
            </w:r>
          </w:p>
        </w:tc>
        <w:tc>
          <w:tcPr>
            <w:tcW w:w="1134" w:type="dxa"/>
            <w:tcBorders>
              <w:top w:val="single" w:sz="4" w:space="0" w:color="000000"/>
              <w:left w:val="single" w:sz="4" w:space="0" w:color="000000"/>
              <w:bottom w:val="single" w:sz="4" w:space="0" w:color="000000"/>
            </w:tcBorders>
            <w:shd w:val="clear" w:color="auto" w:fill="auto"/>
            <w:vAlign w:val="center"/>
          </w:tcPr>
          <w:p w:rsidR="006035EA" w:rsidRPr="006035EA" w:rsidRDefault="00AA7DC0" w:rsidP="006035EA">
            <w:pPr>
              <w:suppressAutoHyphens/>
              <w:jc w:val="center"/>
              <w:rPr>
                <w:lang w:eastAsia="ar-SA"/>
              </w:rPr>
            </w:pPr>
            <w:r>
              <w:rPr>
                <w:lang w:eastAsia="ar-SA"/>
              </w:rPr>
              <w:t>2023</w:t>
            </w:r>
            <w:r w:rsidR="006035EA" w:rsidRPr="006035EA">
              <w:rPr>
                <w:lang w:eastAsia="ar-SA"/>
              </w:rPr>
              <w:t xml:space="preserve"> год</w:t>
            </w:r>
          </w:p>
        </w:tc>
        <w:tc>
          <w:tcPr>
            <w:tcW w:w="1216" w:type="dxa"/>
            <w:tcBorders>
              <w:top w:val="single" w:sz="4" w:space="0" w:color="000000"/>
              <w:left w:val="single" w:sz="4" w:space="0" w:color="000000"/>
              <w:bottom w:val="single" w:sz="4" w:space="0" w:color="auto"/>
              <w:right w:val="single" w:sz="4" w:space="0" w:color="000000"/>
            </w:tcBorders>
            <w:shd w:val="clear" w:color="auto" w:fill="auto"/>
            <w:vAlign w:val="center"/>
          </w:tcPr>
          <w:p w:rsidR="006035EA" w:rsidRPr="006035EA" w:rsidRDefault="006035EA" w:rsidP="00AA7DC0">
            <w:pPr>
              <w:suppressAutoHyphens/>
              <w:jc w:val="center"/>
              <w:rPr>
                <w:lang w:eastAsia="ar-SA"/>
              </w:rPr>
            </w:pPr>
            <w:r w:rsidRPr="006035EA">
              <w:rPr>
                <w:lang w:eastAsia="ar-SA"/>
              </w:rPr>
              <w:t>202</w:t>
            </w:r>
            <w:r w:rsidR="00AA7DC0">
              <w:rPr>
                <w:lang w:eastAsia="ar-SA"/>
              </w:rPr>
              <w:t>4</w:t>
            </w:r>
            <w:r w:rsidRPr="006035EA">
              <w:rPr>
                <w:lang w:eastAsia="ar-SA"/>
              </w:rPr>
              <w:t xml:space="preserve"> год</w:t>
            </w:r>
          </w:p>
        </w:tc>
      </w:tr>
      <w:tr w:rsidR="0062453E" w:rsidRPr="006035EA" w:rsidTr="0062453E">
        <w:tc>
          <w:tcPr>
            <w:tcW w:w="2381"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snapToGrid w:val="0"/>
              <w:jc w:val="center"/>
              <w:rPr>
                <w:lang w:eastAsia="ar-SA"/>
              </w:rPr>
            </w:pPr>
          </w:p>
        </w:tc>
        <w:tc>
          <w:tcPr>
            <w:tcW w:w="3119" w:type="dxa"/>
            <w:tcBorders>
              <w:top w:val="single" w:sz="4" w:space="0" w:color="000000"/>
              <w:left w:val="single" w:sz="4" w:space="0" w:color="000000"/>
              <w:bottom w:val="single" w:sz="4" w:space="0" w:color="000000"/>
            </w:tcBorders>
            <w:shd w:val="clear" w:color="auto" w:fill="auto"/>
          </w:tcPr>
          <w:p w:rsidR="00C15A80" w:rsidRPr="006035EA" w:rsidRDefault="00C15A80" w:rsidP="00C15A80">
            <w:pPr>
              <w:widowControl w:val="0"/>
              <w:suppressAutoHyphens/>
              <w:snapToGrid w:val="0"/>
              <w:jc w:val="center"/>
              <w:rPr>
                <w:color w:val="000000"/>
                <w:lang w:eastAsia="ar-SA"/>
              </w:rPr>
            </w:pPr>
          </w:p>
        </w:tc>
        <w:tc>
          <w:tcPr>
            <w:tcW w:w="2693"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lang w:eastAsia="ar-SA"/>
              </w:rPr>
            </w:pPr>
            <w:r w:rsidRPr="006035EA">
              <w:rPr>
                <w:color w:val="000000"/>
                <w:lang w:eastAsia="ar-SA"/>
              </w:rPr>
              <w:t xml:space="preserve">Всего, в том числе </w:t>
            </w:r>
          </w:p>
        </w:tc>
        <w:tc>
          <w:tcPr>
            <w:tcW w:w="1418" w:type="dxa"/>
            <w:tcBorders>
              <w:top w:val="single" w:sz="4" w:space="0" w:color="000000"/>
              <w:left w:val="single" w:sz="4" w:space="0" w:color="000000"/>
              <w:bottom w:val="single" w:sz="4" w:space="0" w:color="000000"/>
            </w:tcBorders>
            <w:shd w:val="clear" w:color="auto" w:fill="auto"/>
            <w:vAlign w:val="center"/>
          </w:tcPr>
          <w:p w:rsidR="00C15A80" w:rsidRPr="00C15A80" w:rsidRDefault="00C15A80" w:rsidP="00C15A80">
            <w:pPr>
              <w:widowControl w:val="0"/>
              <w:jc w:val="center"/>
            </w:pPr>
            <w:r w:rsidRPr="00C15A80">
              <w:t>5600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C15A80" w:rsidRDefault="00C15A80" w:rsidP="00C15A80">
            <w:pPr>
              <w:widowControl w:val="0"/>
              <w:jc w:val="center"/>
            </w:pPr>
            <w:r w:rsidRPr="00C15A80">
              <w:t>1280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C15A80" w:rsidRDefault="00C15A80" w:rsidP="00C15A80">
            <w:pPr>
              <w:widowControl w:val="0"/>
              <w:jc w:val="center"/>
            </w:pPr>
            <w:r w:rsidRPr="00C15A80">
              <w:t>1280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C15A80" w:rsidRDefault="00C15A80" w:rsidP="00C15A80">
            <w:pPr>
              <w:widowControl w:val="0"/>
              <w:jc w:val="center"/>
            </w:pPr>
            <w:r w:rsidRPr="00C15A80">
              <w:t>1280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15A80" w:rsidRPr="00C15A80" w:rsidRDefault="00C15A80" w:rsidP="00C15A80">
            <w:pPr>
              <w:widowControl w:val="0"/>
              <w:jc w:val="center"/>
            </w:pPr>
            <w:r w:rsidRPr="00C15A80">
              <w:t>1280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15A80" w:rsidRPr="00C15A80" w:rsidRDefault="00C15A80" w:rsidP="00C15A80">
            <w:pPr>
              <w:widowControl w:val="0"/>
              <w:jc w:val="center"/>
            </w:pPr>
            <w:r w:rsidRPr="00C15A80">
              <w:t>1280</w:t>
            </w:r>
          </w:p>
        </w:tc>
      </w:tr>
      <w:tr w:rsidR="0062453E" w:rsidRPr="006035EA" w:rsidTr="0062453E">
        <w:tc>
          <w:tcPr>
            <w:tcW w:w="2381"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snapToGrid w:val="0"/>
              <w:jc w:val="center"/>
              <w:rPr>
                <w:lang w:eastAsia="ar-SA"/>
              </w:rPr>
            </w:pPr>
          </w:p>
        </w:tc>
        <w:tc>
          <w:tcPr>
            <w:tcW w:w="3119" w:type="dxa"/>
            <w:tcBorders>
              <w:top w:val="single" w:sz="4" w:space="0" w:color="000000"/>
              <w:left w:val="single" w:sz="4" w:space="0" w:color="000000"/>
              <w:bottom w:val="single" w:sz="4" w:space="0" w:color="000000"/>
            </w:tcBorders>
            <w:shd w:val="clear" w:color="auto" w:fill="auto"/>
          </w:tcPr>
          <w:p w:rsidR="00C15A80" w:rsidRPr="006035EA" w:rsidRDefault="00C15A80" w:rsidP="00C15A80">
            <w:pPr>
              <w:widowControl w:val="0"/>
              <w:suppressAutoHyphens/>
              <w:jc w:val="center"/>
              <w:rPr>
                <w:color w:val="000000"/>
                <w:lang w:eastAsia="ar-SA"/>
              </w:rPr>
            </w:pPr>
            <w:r w:rsidRPr="006035EA">
              <w:rPr>
                <w:color w:val="000000"/>
                <w:lang w:eastAsia="ar-SA"/>
              </w:rPr>
              <w:t>Администрация городского округа Котельники Московской области</w:t>
            </w:r>
          </w:p>
        </w:tc>
        <w:tc>
          <w:tcPr>
            <w:tcW w:w="2693"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lang w:eastAsia="ar-SA"/>
              </w:rPr>
            </w:pPr>
            <w:r w:rsidRPr="006035EA">
              <w:rPr>
                <w:color w:val="000000"/>
                <w:lang w:eastAsia="ar-SA"/>
              </w:rPr>
              <w:t>Средства бюджето</w:t>
            </w:r>
            <w:r w:rsidR="0062453E">
              <w:rPr>
                <w:color w:val="000000"/>
                <w:lang w:eastAsia="ar-SA"/>
              </w:rPr>
              <w:t>в городского округа Котельники</w:t>
            </w:r>
          </w:p>
        </w:tc>
        <w:tc>
          <w:tcPr>
            <w:tcW w:w="1418" w:type="dxa"/>
            <w:tcBorders>
              <w:top w:val="single" w:sz="4" w:space="0" w:color="000000"/>
              <w:left w:val="single" w:sz="4" w:space="0" w:color="000000"/>
              <w:bottom w:val="single" w:sz="4" w:space="0" w:color="000000"/>
            </w:tcBorders>
            <w:shd w:val="clear" w:color="auto" w:fill="auto"/>
            <w:vAlign w:val="center"/>
          </w:tcPr>
          <w:p w:rsidR="00C15A80" w:rsidRPr="00C15A80" w:rsidRDefault="00C15A80" w:rsidP="00C15A80">
            <w:pPr>
              <w:widowControl w:val="0"/>
              <w:jc w:val="center"/>
            </w:pPr>
            <w:r w:rsidRPr="00C15A80">
              <w:t>5600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C15A80" w:rsidRDefault="00C15A80" w:rsidP="00C15A80">
            <w:pPr>
              <w:widowControl w:val="0"/>
              <w:jc w:val="center"/>
            </w:pPr>
            <w:r w:rsidRPr="00C15A80">
              <w:t>1280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C15A80" w:rsidRDefault="00C15A80" w:rsidP="00C15A80">
            <w:pPr>
              <w:widowControl w:val="0"/>
              <w:jc w:val="center"/>
            </w:pPr>
            <w:r w:rsidRPr="00C15A80">
              <w:t>1280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C15A80" w:rsidRDefault="00C15A80" w:rsidP="00C15A80">
            <w:pPr>
              <w:widowControl w:val="0"/>
              <w:jc w:val="center"/>
            </w:pPr>
            <w:r w:rsidRPr="00C15A80">
              <w:t>1280</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C15A80" w:rsidRPr="00C15A80" w:rsidRDefault="00C15A80" w:rsidP="00C15A80">
            <w:pPr>
              <w:widowControl w:val="0"/>
              <w:jc w:val="center"/>
            </w:pPr>
            <w:r w:rsidRPr="00C15A80">
              <w:t>1280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C15A80" w:rsidRPr="00C15A80" w:rsidRDefault="00C15A80" w:rsidP="00C15A80">
            <w:pPr>
              <w:widowControl w:val="0"/>
              <w:jc w:val="center"/>
            </w:pPr>
            <w:r w:rsidRPr="00C15A80">
              <w:t>1280</w:t>
            </w:r>
          </w:p>
        </w:tc>
      </w:tr>
      <w:tr w:rsidR="0062453E" w:rsidRPr="006035EA" w:rsidTr="0062453E">
        <w:tc>
          <w:tcPr>
            <w:tcW w:w="2381"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snapToGrid w:val="0"/>
              <w:jc w:val="center"/>
              <w:rPr>
                <w:lang w:eastAsia="ar-SA"/>
              </w:rPr>
            </w:pPr>
          </w:p>
        </w:tc>
        <w:tc>
          <w:tcPr>
            <w:tcW w:w="3119" w:type="dxa"/>
            <w:tcBorders>
              <w:top w:val="single" w:sz="4" w:space="0" w:color="000000"/>
              <w:left w:val="single" w:sz="4" w:space="0" w:color="000000"/>
              <w:bottom w:val="single" w:sz="4" w:space="0" w:color="000000"/>
            </w:tcBorders>
            <w:shd w:val="clear" w:color="auto" w:fill="auto"/>
          </w:tcPr>
          <w:p w:rsidR="00C15A80" w:rsidRPr="006035EA" w:rsidRDefault="00C15A80" w:rsidP="00C15A80">
            <w:pPr>
              <w:widowControl w:val="0"/>
              <w:suppressAutoHyphens/>
              <w:jc w:val="center"/>
              <w:rPr>
                <w:color w:val="000000"/>
                <w:lang w:eastAsia="ar-SA"/>
              </w:rPr>
            </w:pPr>
            <w:r w:rsidRPr="006035EA">
              <w:rPr>
                <w:color w:val="000000"/>
                <w:lang w:eastAsia="ar-SA"/>
              </w:rPr>
              <w:t xml:space="preserve">Министерство </w:t>
            </w:r>
            <w:r>
              <w:rPr>
                <w:color w:val="000000"/>
                <w:lang w:eastAsia="ar-SA"/>
              </w:rPr>
              <w:t>экологии и природопользования</w:t>
            </w:r>
            <w:r w:rsidRPr="006035EA">
              <w:rPr>
                <w:color w:val="000000"/>
                <w:lang w:eastAsia="ar-SA"/>
              </w:rPr>
              <w:t xml:space="preserve"> Московской области</w:t>
            </w:r>
          </w:p>
        </w:tc>
        <w:tc>
          <w:tcPr>
            <w:tcW w:w="2693"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lang w:eastAsia="ar-SA"/>
              </w:rPr>
            </w:pPr>
            <w:r w:rsidRPr="006035EA">
              <w:rPr>
                <w:color w:val="000000"/>
                <w:lang w:eastAsia="ar-SA"/>
              </w:rPr>
              <w:t>Средства бюджета Московской области</w:t>
            </w:r>
          </w:p>
        </w:tc>
        <w:tc>
          <w:tcPr>
            <w:tcW w:w="1418"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suppressAutoHyphens/>
              <w:jc w:val="center"/>
              <w:rPr>
                <w:lang w:eastAsia="ar-SA"/>
              </w:rPr>
            </w:pPr>
            <w:r>
              <w:rPr>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suppressAutoHyphens/>
              <w:jc w:val="center"/>
              <w:rPr>
                <w:lang w:eastAsia="ar-SA"/>
              </w:rPr>
            </w:pPr>
            <w:r>
              <w:rPr>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suppressAutoHyphens/>
              <w:jc w:val="center"/>
              <w:rPr>
                <w:lang w:eastAsia="ar-SA"/>
              </w:rPr>
            </w:pPr>
            <w:r w:rsidRPr="006035EA">
              <w:rPr>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suppressAutoHyphens/>
              <w:jc w:val="center"/>
              <w:rPr>
                <w:lang w:eastAsia="ar-SA"/>
              </w:rPr>
            </w:pPr>
            <w:r w:rsidRPr="006035EA">
              <w:rPr>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suppressAutoHyphens/>
              <w:jc w:val="center"/>
              <w:rPr>
                <w:lang w:eastAsia="ar-SA"/>
              </w:rPr>
            </w:pPr>
            <w:r w:rsidRPr="006035EA">
              <w:rPr>
                <w:lang w:eastAsia="ar-SA"/>
              </w:rPr>
              <w:t>0</w:t>
            </w:r>
          </w:p>
        </w:tc>
        <w:tc>
          <w:tcPr>
            <w:tcW w:w="1216" w:type="dxa"/>
            <w:tcBorders>
              <w:top w:val="single" w:sz="4" w:space="0" w:color="auto"/>
              <w:left w:val="single" w:sz="4" w:space="0" w:color="000000"/>
              <w:bottom w:val="single" w:sz="4" w:space="0" w:color="000000"/>
              <w:right w:val="single" w:sz="4" w:space="0" w:color="000000"/>
            </w:tcBorders>
            <w:shd w:val="clear" w:color="auto" w:fill="auto"/>
            <w:vAlign w:val="center"/>
          </w:tcPr>
          <w:p w:rsidR="00C15A80" w:rsidRPr="006035EA" w:rsidRDefault="00C15A80" w:rsidP="00C15A80">
            <w:pPr>
              <w:suppressAutoHyphens/>
              <w:jc w:val="center"/>
              <w:rPr>
                <w:lang w:eastAsia="ar-SA"/>
              </w:rPr>
            </w:pPr>
            <w:r w:rsidRPr="006035EA">
              <w:rPr>
                <w:lang w:eastAsia="ar-SA"/>
              </w:rPr>
              <w:t>0</w:t>
            </w:r>
          </w:p>
        </w:tc>
      </w:tr>
      <w:tr w:rsidR="0062453E" w:rsidRPr="006035EA" w:rsidTr="0062453E">
        <w:tc>
          <w:tcPr>
            <w:tcW w:w="2381"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snapToGrid w:val="0"/>
              <w:jc w:val="center"/>
              <w:rPr>
                <w:lang w:eastAsia="ar-SA"/>
              </w:rPr>
            </w:pPr>
          </w:p>
        </w:tc>
        <w:tc>
          <w:tcPr>
            <w:tcW w:w="3119" w:type="dxa"/>
            <w:tcBorders>
              <w:top w:val="single" w:sz="4" w:space="0" w:color="000000"/>
              <w:left w:val="single" w:sz="4" w:space="0" w:color="000000"/>
              <w:bottom w:val="single" w:sz="4" w:space="0" w:color="000000"/>
            </w:tcBorders>
            <w:shd w:val="clear" w:color="auto" w:fill="auto"/>
          </w:tcPr>
          <w:p w:rsidR="00C15A80" w:rsidRPr="006035EA" w:rsidRDefault="00C15A80" w:rsidP="00C15A80">
            <w:pPr>
              <w:widowControl w:val="0"/>
              <w:suppressAutoHyphens/>
              <w:snapToGrid w:val="0"/>
              <w:jc w:val="center"/>
              <w:rPr>
                <w:color w:val="000000"/>
                <w:lang w:eastAsia="ar-SA"/>
              </w:rPr>
            </w:pPr>
          </w:p>
        </w:tc>
        <w:tc>
          <w:tcPr>
            <w:tcW w:w="2693"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Средства федерального бюджета</w:t>
            </w:r>
          </w:p>
        </w:tc>
        <w:tc>
          <w:tcPr>
            <w:tcW w:w="1418"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A80" w:rsidRPr="006035EA" w:rsidRDefault="00C15A80" w:rsidP="00C15A80">
            <w:pPr>
              <w:widowControl w:val="0"/>
              <w:suppressAutoHyphens/>
              <w:jc w:val="center"/>
              <w:rPr>
                <w:lang w:eastAsia="ar-SA"/>
              </w:rPr>
            </w:pPr>
            <w:r w:rsidRPr="006035EA">
              <w:rPr>
                <w:color w:val="000000"/>
                <w:lang w:eastAsia="ar-SA"/>
              </w:rPr>
              <w:t>0</w:t>
            </w:r>
          </w:p>
        </w:tc>
      </w:tr>
      <w:tr w:rsidR="0062453E" w:rsidRPr="006035EA" w:rsidTr="0062453E">
        <w:tc>
          <w:tcPr>
            <w:tcW w:w="2381"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snapToGrid w:val="0"/>
              <w:jc w:val="center"/>
              <w:rPr>
                <w:lang w:eastAsia="ar-SA"/>
              </w:rPr>
            </w:pPr>
          </w:p>
        </w:tc>
        <w:tc>
          <w:tcPr>
            <w:tcW w:w="3119" w:type="dxa"/>
            <w:tcBorders>
              <w:top w:val="single" w:sz="4" w:space="0" w:color="000000"/>
              <w:left w:val="single" w:sz="4" w:space="0" w:color="000000"/>
              <w:bottom w:val="single" w:sz="4" w:space="0" w:color="000000"/>
            </w:tcBorders>
            <w:shd w:val="clear" w:color="auto" w:fill="auto"/>
          </w:tcPr>
          <w:p w:rsidR="00C15A80" w:rsidRPr="006035EA" w:rsidRDefault="00C15A80" w:rsidP="00C15A80">
            <w:pPr>
              <w:widowControl w:val="0"/>
              <w:suppressAutoHyphens/>
              <w:snapToGrid w:val="0"/>
              <w:jc w:val="center"/>
              <w:rPr>
                <w:color w:val="000000"/>
                <w:lang w:eastAsia="ar-SA"/>
              </w:rPr>
            </w:pPr>
          </w:p>
        </w:tc>
        <w:tc>
          <w:tcPr>
            <w:tcW w:w="2693"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Внебюджетные источники</w:t>
            </w:r>
          </w:p>
        </w:tc>
        <w:tc>
          <w:tcPr>
            <w:tcW w:w="1418"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Pr>
                <w:color w:val="00000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Pr>
                <w:color w:val="00000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C15A80" w:rsidRPr="006035EA" w:rsidRDefault="00C15A80" w:rsidP="00C15A80">
            <w:pPr>
              <w:widowControl w:val="0"/>
              <w:suppressAutoHyphens/>
              <w:jc w:val="center"/>
              <w:rPr>
                <w:color w:val="000000"/>
                <w:lang w:eastAsia="ar-SA"/>
              </w:rPr>
            </w:pPr>
            <w:r w:rsidRPr="006035EA">
              <w:rPr>
                <w:color w:val="000000"/>
                <w:lang w:eastAsia="ar-SA"/>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5A80" w:rsidRPr="006035EA" w:rsidRDefault="00C15A80" w:rsidP="00C15A80">
            <w:pPr>
              <w:widowControl w:val="0"/>
              <w:suppressAutoHyphens/>
              <w:jc w:val="center"/>
              <w:rPr>
                <w:lang w:eastAsia="ar-SA"/>
              </w:rPr>
            </w:pPr>
            <w:r w:rsidRPr="006035EA">
              <w:rPr>
                <w:color w:val="000000"/>
                <w:lang w:eastAsia="ar-SA"/>
              </w:rPr>
              <w:t>0</w:t>
            </w:r>
          </w:p>
        </w:tc>
      </w:tr>
    </w:tbl>
    <w:p w:rsidR="006035EA" w:rsidRDefault="006035EA" w:rsidP="00FA5180">
      <w:pPr>
        <w:autoSpaceDE w:val="0"/>
        <w:autoSpaceDN w:val="0"/>
        <w:adjustRightInd w:val="0"/>
        <w:jc w:val="center"/>
        <w:rPr>
          <w:sz w:val="28"/>
          <w:szCs w:val="28"/>
          <w:lang w:eastAsia="en-US"/>
        </w:rPr>
      </w:pPr>
    </w:p>
    <w:p w:rsidR="006035EA" w:rsidRDefault="006035EA" w:rsidP="00FA5180">
      <w:pPr>
        <w:autoSpaceDE w:val="0"/>
        <w:autoSpaceDN w:val="0"/>
        <w:adjustRightInd w:val="0"/>
        <w:jc w:val="center"/>
        <w:rPr>
          <w:sz w:val="28"/>
          <w:szCs w:val="28"/>
          <w:lang w:eastAsia="en-US"/>
        </w:rPr>
      </w:pPr>
    </w:p>
    <w:p w:rsidR="00AA7DC0" w:rsidRDefault="00AA7DC0" w:rsidP="00AA7DC0">
      <w:pPr>
        <w:autoSpaceDE w:val="0"/>
        <w:autoSpaceDN w:val="0"/>
        <w:adjustRightInd w:val="0"/>
        <w:rPr>
          <w:sz w:val="28"/>
          <w:szCs w:val="28"/>
          <w:lang w:eastAsia="en-US"/>
        </w:rPr>
        <w:sectPr w:rsidR="00AA7DC0" w:rsidSect="006035EA">
          <w:headerReference w:type="first" r:id="rId19"/>
          <w:pgSz w:w="16838" w:h="11906" w:orient="landscape"/>
          <w:pgMar w:top="296" w:right="1134" w:bottom="567" w:left="1134" w:header="1134" w:footer="709" w:gutter="0"/>
          <w:pgNumType w:start="1"/>
          <w:cols w:space="708"/>
          <w:docGrid w:linePitch="360"/>
        </w:sectPr>
      </w:pPr>
    </w:p>
    <w:p w:rsidR="00AA7DC0" w:rsidRPr="00AA7DC0" w:rsidRDefault="00AA7DC0" w:rsidP="00AA7DC0">
      <w:pPr>
        <w:autoSpaceDE w:val="0"/>
        <w:autoSpaceDN w:val="0"/>
        <w:adjustRightInd w:val="0"/>
        <w:jc w:val="center"/>
        <w:rPr>
          <w:b/>
          <w:sz w:val="28"/>
          <w:szCs w:val="28"/>
          <w:lang w:eastAsia="en-US"/>
        </w:rPr>
      </w:pPr>
      <w:r w:rsidRPr="00AA7DC0">
        <w:rPr>
          <w:b/>
          <w:sz w:val="28"/>
          <w:szCs w:val="28"/>
          <w:lang w:eastAsia="en-US"/>
        </w:rPr>
        <w:t>1. Общая характеристика.</w:t>
      </w:r>
    </w:p>
    <w:p w:rsidR="00AA7DC0" w:rsidRPr="00AA7DC0" w:rsidRDefault="00AA7DC0" w:rsidP="00AA7DC0">
      <w:pPr>
        <w:autoSpaceDE w:val="0"/>
        <w:autoSpaceDN w:val="0"/>
        <w:adjustRightInd w:val="0"/>
        <w:jc w:val="center"/>
        <w:rPr>
          <w:b/>
          <w:sz w:val="28"/>
          <w:szCs w:val="28"/>
          <w:lang w:eastAsia="en-US"/>
        </w:rPr>
      </w:pP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С целью создания стабильной экологической обстановки на территории городского округа Котельники Московской области подпрограммой предусматривается решение задач по проведению мониторинга атмосферного воздуха, мониторинга шумового воздействия, мониторингу территорий обводненного карьера, экологическому воспитанию, образованию и информированию населения, обработка городских территорий противомалярийными и противоклещевыми реагентами.</w:t>
      </w: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Близость к Москве, близость нефтеперерабатывающего завода «Капотня», наличие крупных автомагистралей, значительное количество промышленных предприятий приводит к большой нагрузке на состояние атмосферного воздуха, водных объектов и всей окружающей среды.</w:t>
      </w: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Проведение мониторинга степени загрязнения окружающей среды, шумового воздействия позволит осуществить комплексный контроль за экологической обстановкой на территории городского округа Котельники Московской области для оперативного выявления и устранения нарушений действующего природоохранного законодательства, подготовки оснований для выработки предложений по улучшению ситуации негативного воздействия на окружающую среду, позволит обеспечить органы власти данными о физических, химических и динамических процессах, которые контролируют эмиссию, перенос и отложения загрязняющих примесей, а также выявить степень интенсивности и неоднородности распределения экологических опасностей.</w:t>
      </w:r>
    </w:p>
    <w:p w:rsid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 xml:space="preserve">Проведение мониторинговых наблюдений за состоянием обводненных территорий, позволит получить данные о состоянии водных объектов, выявить очаги загрязнения, оценить химический состав и масштабы загрязнений и предоставит возможность подготовки оснований для выработки предложений по снижению ситуации негативного воздействия на окружающую среду. </w:t>
      </w: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 xml:space="preserve">Состояние окружающей среды зависит от решения вопросов в области экологического образования, воспитания, развития экологической культуры и информирования населения. Приоритетность экологического образования официально закреплена Федеральным законом </w:t>
      </w:r>
      <w:r w:rsidRPr="005132AF">
        <w:rPr>
          <w:sz w:val="28"/>
          <w:szCs w:val="28"/>
          <w:lang w:eastAsia="en-US"/>
        </w:rPr>
        <w:t>от 10.01.2002 № 7-ФЗ «Об охране окружающей среды». В «Основах государственной политики в области</w:t>
      </w:r>
      <w:r w:rsidRPr="00AA7DC0">
        <w:rPr>
          <w:sz w:val="28"/>
          <w:szCs w:val="28"/>
          <w:lang w:eastAsia="en-US"/>
        </w:rPr>
        <w:t xml:space="preserve"> экологического развития Российской Федерации до 2030 года», утвержденных Президентом Российской Федерации 30 апреля 2012 года указано, что 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 формирование экологической культуры, развитие экологического образования и воспитания;</w:t>
      </w: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 обеспечение эффективного участия граждан, общественных объединений, некоммерческих организаций и бизнес-сообщества в решение вопросов, связанных с охраной окружающей среды и обеспечением экологической безопасности.</w:t>
      </w: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 xml:space="preserve">Государство ставит вопросы экологического образования, просвещения и развития экологической культуры в число важнейших государственных приоритетов. В «Основах государственной политики в области экологического развития Российской Федерации до 2030 года», утвержденных Президентом Российской Федерации сказано: </w:t>
      </w: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Достижение стратегической цели государственной политики в области экологического развития обеспечивается решением следующих основных задач:</w:t>
      </w: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 формирование экологической культуры, развитие экологического образования и воспитания;</w:t>
      </w:r>
    </w:p>
    <w:p w:rsidR="00AA7DC0" w:rsidRP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 обеспечение эффективного участия граждан, общественных объединений, некоммерческих организаций и бизнес-сообщества в решении вопросов, связанных с охраной окружающей среды и обеспечением экологической безопасности.</w:t>
      </w:r>
      <w:r w:rsidRPr="00AA7DC0">
        <w:rPr>
          <w:sz w:val="28"/>
          <w:szCs w:val="28"/>
          <w:lang w:eastAsia="en-US"/>
        </w:rPr>
        <w:tab/>
      </w:r>
    </w:p>
    <w:p w:rsidR="00AA7DC0" w:rsidRDefault="00AA7DC0" w:rsidP="00AA7DC0">
      <w:pPr>
        <w:autoSpaceDE w:val="0"/>
        <w:autoSpaceDN w:val="0"/>
        <w:adjustRightInd w:val="0"/>
        <w:ind w:right="128" w:firstLine="567"/>
        <w:jc w:val="both"/>
        <w:rPr>
          <w:sz w:val="28"/>
          <w:szCs w:val="28"/>
          <w:lang w:eastAsia="en-US"/>
        </w:rPr>
      </w:pPr>
      <w:r w:rsidRPr="00AA7DC0">
        <w:rPr>
          <w:sz w:val="28"/>
          <w:szCs w:val="28"/>
          <w:lang w:eastAsia="en-US"/>
        </w:rPr>
        <w:t>Мероприятия, предусмотренные подпрограммой планируется выполнить в 20</w:t>
      </w:r>
      <w:r w:rsidR="00044060">
        <w:rPr>
          <w:sz w:val="28"/>
          <w:szCs w:val="28"/>
          <w:lang w:eastAsia="en-US"/>
        </w:rPr>
        <w:t>20</w:t>
      </w:r>
      <w:r w:rsidRPr="00AA7DC0">
        <w:rPr>
          <w:sz w:val="28"/>
          <w:szCs w:val="28"/>
          <w:lang w:eastAsia="en-US"/>
        </w:rPr>
        <w:t>-20</w:t>
      </w:r>
      <w:r w:rsidR="00044060">
        <w:rPr>
          <w:sz w:val="28"/>
          <w:szCs w:val="28"/>
          <w:lang w:eastAsia="en-US"/>
        </w:rPr>
        <w:t>24</w:t>
      </w:r>
      <w:r w:rsidRPr="00AA7DC0">
        <w:rPr>
          <w:sz w:val="28"/>
          <w:szCs w:val="28"/>
          <w:lang w:eastAsia="en-US"/>
        </w:rPr>
        <w:t xml:space="preserve"> годах.</w:t>
      </w:r>
    </w:p>
    <w:p w:rsidR="00044060" w:rsidRDefault="00044060" w:rsidP="00AA7DC0">
      <w:pPr>
        <w:autoSpaceDE w:val="0"/>
        <w:autoSpaceDN w:val="0"/>
        <w:adjustRightInd w:val="0"/>
        <w:ind w:right="128" w:firstLine="567"/>
        <w:jc w:val="both"/>
        <w:rPr>
          <w:sz w:val="28"/>
          <w:szCs w:val="28"/>
          <w:lang w:eastAsia="en-US"/>
        </w:rPr>
      </w:pPr>
    </w:p>
    <w:p w:rsidR="00044060" w:rsidRPr="00882A04" w:rsidRDefault="00882A04" w:rsidP="00882A04">
      <w:pPr>
        <w:autoSpaceDE w:val="0"/>
        <w:autoSpaceDN w:val="0"/>
        <w:adjustRightInd w:val="0"/>
        <w:ind w:right="128"/>
        <w:jc w:val="center"/>
        <w:rPr>
          <w:b/>
          <w:sz w:val="28"/>
          <w:szCs w:val="28"/>
        </w:rPr>
      </w:pPr>
      <w:r>
        <w:rPr>
          <w:b/>
          <w:sz w:val="28"/>
          <w:szCs w:val="28"/>
        </w:rPr>
        <w:t xml:space="preserve">2. </w:t>
      </w:r>
      <w:r w:rsidR="00044060" w:rsidRPr="00882A04">
        <w:rPr>
          <w:b/>
          <w:sz w:val="28"/>
          <w:szCs w:val="28"/>
        </w:rPr>
        <w:t>Методика расчета показателей реализации Подпрограммы</w:t>
      </w:r>
    </w:p>
    <w:p w:rsidR="00044060" w:rsidRPr="00044060" w:rsidRDefault="00044060" w:rsidP="00044060">
      <w:pPr>
        <w:pStyle w:val="a4"/>
        <w:autoSpaceDE w:val="0"/>
        <w:autoSpaceDN w:val="0"/>
        <w:adjustRightInd w:val="0"/>
        <w:ind w:right="128"/>
        <w:rPr>
          <w:sz w:val="28"/>
          <w:szCs w:val="28"/>
          <w:lang w:eastAsia="en-US"/>
        </w:rPr>
      </w:pPr>
    </w:p>
    <w:p w:rsidR="0079722D" w:rsidRPr="00B24C08" w:rsidRDefault="0079722D" w:rsidP="0079722D">
      <w:pPr>
        <w:spacing w:line="240" w:lineRule="atLeast"/>
        <w:ind w:firstLine="709"/>
        <w:jc w:val="both"/>
        <w:rPr>
          <w:iCs/>
          <w:sz w:val="28"/>
          <w:szCs w:val="28"/>
          <w:lang w:eastAsia="en-US"/>
        </w:rPr>
      </w:pPr>
      <w:r w:rsidRPr="00B24C08">
        <w:rPr>
          <w:sz w:val="28"/>
          <w:szCs w:val="28"/>
          <w:lang w:eastAsia="en-US"/>
        </w:rPr>
        <w:t xml:space="preserve">Количество </w:t>
      </w:r>
      <w:proofErr w:type="gramStart"/>
      <w:r w:rsidRPr="00B24C08">
        <w:rPr>
          <w:sz w:val="28"/>
          <w:szCs w:val="28"/>
          <w:lang w:eastAsia="en-US"/>
        </w:rPr>
        <w:t>проведенных</w:t>
      </w:r>
      <w:proofErr w:type="gramEnd"/>
      <w:r w:rsidRPr="00B24C08">
        <w:rPr>
          <w:sz w:val="28"/>
          <w:szCs w:val="28"/>
          <w:lang w:eastAsia="en-US"/>
        </w:rPr>
        <w:t xml:space="preserve"> экологических мероприятии. Показатель определяется по результатам реализации мероприятий по экологическому образованию и воспитанию населения. Источником информации являются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p w:rsidR="005132AF" w:rsidRDefault="005132AF" w:rsidP="00AA7DC0">
      <w:pPr>
        <w:autoSpaceDE w:val="0"/>
        <w:autoSpaceDN w:val="0"/>
        <w:adjustRightInd w:val="0"/>
        <w:ind w:right="128" w:firstLine="567"/>
        <w:jc w:val="both"/>
        <w:rPr>
          <w:sz w:val="28"/>
          <w:szCs w:val="28"/>
          <w:lang w:eastAsia="en-US"/>
        </w:rPr>
      </w:pPr>
    </w:p>
    <w:p w:rsidR="00AA7DC0" w:rsidRDefault="00AA7DC0" w:rsidP="00AA7DC0">
      <w:pPr>
        <w:autoSpaceDE w:val="0"/>
        <w:autoSpaceDN w:val="0"/>
        <w:adjustRightInd w:val="0"/>
        <w:ind w:right="128" w:firstLine="567"/>
        <w:jc w:val="both"/>
        <w:rPr>
          <w:sz w:val="28"/>
          <w:szCs w:val="28"/>
          <w:lang w:eastAsia="en-US"/>
        </w:rPr>
      </w:pPr>
    </w:p>
    <w:p w:rsidR="00B4039D" w:rsidRDefault="00B4039D" w:rsidP="00B4039D">
      <w:pPr>
        <w:suppressAutoHyphens/>
        <w:jc w:val="both"/>
        <w:rPr>
          <w:sz w:val="28"/>
          <w:szCs w:val="28"/>
          <w:lang w:eastAsia="ar-SA"/>
        </w:rPr>
      </w:pPr>
      <w:r>
        <w:rPr>
          <w:sz w:val="28"/>
          <w:szCs w:val="28"/>
          <w:lang w:eastAsia="ar-SA"/>
        </w:rPr>
        <w:t>Первый з</w:t>
      </w:r>
      <w:r w:rsidRPr="006035EA">
        <w:rPr>
          <w:sz w:val="28"/>
          <w:szCs w:val="28"/>
          <w:lang w:eastAsia="ar-SA"/>
        </w:rPr>
        <w:t>аместитель главы</w:t>
      </w:r>
      <w:r>
        <w:rPr>
          <w:sz w:val="28"/>
          <w:szCs w:val="28"/>
          <w:lang w:eastAsia="ar-SA"/>
        </w:rPr>
        <w:t xml:space="preserve"> </w:t>
      </w:r>
      <w:r w:rsidR="00835CDC">
        <w:rPr>
          <w:sz w:val="28"/>
          <w:szCs w:val="28"/>
          <w:lang w:eastAsia="ar-SA"/>
        </w:rPr>
        <w:t>администрации</w:t>
      </w:r>
      <w:r w:rsidRPr="006035EA">
        <w:rPr>
          <w:sz w:val="28"/>
          <w:szCs w:val="28"/>
          <w:lang w:eastAsia="ar-SA"/>
        </w:rPr>
        <w:tab/>
      </w:r>
      <w:r w:rsidRPr="006035EA">
        <w:rPr>
          <w:sz w:val="28"/>
          <w:szCs w:val="28"/>
          <w:lang w:eastAsia="ar-SA"/>
        </w:rPr>
        <w:tab/>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sidR="00882A04">
        <w:rPr>
          <w:sz w:val="28"/>
          <w:szCs w:val="28"/>
          <w:lang w:eastAsia="ar-SA"/>
        </w:rPr>
        <w:t xml:space="preserve">    </w:t>
      </w:r>
      <w:r>
        <w:rPr>
          <w:sz w:val="28"/>
          <w:szCs w:val="28"/>
          <w:lang w:eastAsia="ar-SA"/>
        </w:rPr>
        <w:t>С.А. Горячев</w:t>
      </w:r>
    </w:p>
    <w:p w:rsidR="00B4039D" w:rsidRPr="006035EA" w:rsidRDefault="00B4039D" w:rsidP="00B4039D">
      <w:pPr>
        <w:suppressAutoHyphens/>
        <w:jc w:val="both"/>
        <w:rPr>
          <w:sz w:val="28"/>
          <w:szCs w:val="28"/>
          <w:lang w:eastAsia="ar-SA"/>
        </w:rPr>
      </w:pPr>
    </w:p>
    <w:p w:rsidR="00B4039D" w:rsidRPr="006035EA" w:rsidRDefault="00882A04" w:rsidP="00B4039D">
      <w:pPr>
        <w:suppressAutoHyphens/>
        <w:autoSpaceDE w:val="0"/>
        <w:spacing w:line="216" w:lineRule="auto"/>
        <w:jc w:val="both"/>
        <w:rPr>
          <w:sz w:val="28"/>
          <w:szCs w:val="28"/>
          <w:lang w:eastAsia="ar-SA"/>
        </w:rPr>
      </w:pPr>
      <w:r w:rsidRPr="006035EA">
        <w:rPr>
          <w:sz w:val="28"/>
          <w:szCs w:val="28"/>
          <w:lang w:eastAsia="ar-SA"/>
        </w:rPr>
        <w:t xml:space="preserve">Начальник управления </w:t>
      </w:r>
      <w:r>
        <w:rPr>
          <w:sz w:val="28"/>
          <w:szCs w:val="28"/>
          <w:lang w:eastAsia="ar-SA"/>
        </w:rPr>
        <w:t>благоустройства</w:t>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И.А. Жарков</w:t>
      </w:r>
    </w:p>
    <w:p w:rsidR="00AA7DC0" w:rsidRPr="00AA7DC0" w:rsidRDefault="00AA7DC0" w:rsidP="00B4039D">
      <w:pPr>
        <w:autoSpaceDE w:val="0"/>
        <w:autoSpaceDN w:val="0"/>
        <w:adjustRightInd w:val="0"/>
        <w:rPr>
          <w:sz w:val="28"/>
          <w:szCs w:val="28"/>
          <w:lang w:eastAsia="en-US"/>
        </w:rPr>
      </w:pPr>
    </w:p>
    <w:p w:rsidR="00B4039D" w:rsidRDefault="00B4039D" w:rsidP="00FA5180">
      <w:pPr>
        <w:autoSpaceDE w:val="0"/>
        <w:autoSpaceDN w:val="0"/>
        <w:adjustRightInd w:val="0"/>
        <w:jc w:val="center"/>
        <w:rPr>
          <w:sz w:val="28"/>
          <w:szCs w:val="28"/>
          <w:lang w:eastAsia="en-US"/>
        </w:rPr>
      </w:pPr>
    </w:p>
    <w:p w:rsidR="00882A04" w:rsidRDefault="00882A04" w:rsidP="00FA5180">
      <w:pPr>
        <w:autoSpaceDE w:val="0"/>
        <w:autoSpaceDN w:val="0"/>
        <w:adjustRightInd w:val="0"/>
        <w:jc w:val="center"/>
        <w:rPr>
          <w:sz w:val="28"/>
          <w:szCs w:val="28"/>
          <w:lang w:eastAsia="en-US"/>
        </w:rPr>
      </w:pPr>
    </w:p>
    <w:p w:rsidR="00882A04" w:rsidRDefault="00882A04" w:rsidP="00FA5180">
      <w:pPr>
        <w:autoSpaceDE w:val="0"/>
        <w:autoSpaceDN w:val="0"/>
        <w:adjustRightInd w:val="0"/>
        <w:jc w:val="center"/>
        <w:rPr>
          <w:sz w:val="28"/>
          <w:szCs w:val="28"/>
          <w:lang w:eastAsia="en-US"/>
        </w:rPr>
      </w:pPr>
    </w:p>
    <w:p w:rsidR="00882A04" w:rsidRDefault="00882A04" w:rsidP="00FA5180">
      <w:pPr>
        <w:autoSpaceDE w:val="0"/>
        <w:autoSpaceDN w:val="0"/>
        <w:adjustRightInd w:val="0"/>
        <w:jc w:val="center"/>
        <w:rPr>
          <w:sz w:val="28"/>
          <w:szCs w:val="28"/>
          <w:lang w:eastAsia="en-US"/>
        </w:rPr>
      </w:pPr>
    </w:p>
    <w:p w:rsidR="00882A04" w:rsidRDefault="00882A04" w:rsidP="00FA5180">
      <w:pPr>
        <w:autoSpaceDE w:val="0"/>
        <w:autoSpaceDN w:val="0"/>
        <w:adjustRightInd w:val="0"/>
        <w:jc w:val="center"/>
        <w:rPr>
          <w:sz w:val="28"/>
          <w:szCs w:val="28"/>
          <w:lang w:eastAsia="en-US"/>
        </w:rPr>
      </w:pPr>
    </w:p>
    <w:p w:rsidR="00882A04" w:rsidRDefault="00882A04" w:rsidP="00FA5180">
      <w:pPr>
        <w:autoSpaceDE w:val="0"/>
        <w:autoSpaceDN w:val="0"/>
        <w:adjustRightInd w:val="0"/>
        <w:jc w:val="center"/>
        <w:rPr>
          <w:sz w:val="28"/>
          <w:szCs w:val="28"/>
          <w:lang w:eastAsia="en-US"/>
        </w:rPr>
      </w:pPr>
    </w:p>
    <w:p w:rsidR="0079722D" w:rsidRDefault="0079722D" w:rsidP="00FA5180">
      <w:pPr>
        <w:autoSpaceDE w:val="0"/>
        <w:autoSpaceDN w:val="0"/>
        <w:adjustRightInd w:val="0"/>
        <w:jc w:val="center"/>
        <w:rPr>
          <w:sz w:val="28"/>
          <w:szCs w:val="28"/>
          <w:lang w:eastAsia="en-US"/>
        </w:rPr>
      </w:pPr>
    </w:p>
    <w:p w:rsidR="0079722D" w:rsidRDefault="0079722D" w:rsidP="00FA5180">
      <w:pPr>
        <w:autoSpaceDE w:val="0"/>
        <w:autoSpaceDN w:val="0"/>
        <w:adjustRightInd w:val="0"/>
        <w:jc w:val="center"/>
        <w:rPr>
          <w:sz w:val="28"/>
          <w:szCs w:val="28"/>
          <w:lang w:eastAsia="en-US"/>
        </w:rPr>
      </w:pPr>
    </w:p>
    <w:p w:rsidR="0079722D" w:rsidRDefault="0079722D" w:rsidP="00FA5180">
      <w:pPr>
        <w:autoSpaceDE w:val="0"/>
        <w:autoSpaceDN w:val="0"/>
        <w:adjustRightInd w:val="0"/>
        <w:jc w:val="center"/>
        <w:rPr>
          <w:sz w:val="28"/>
          <w:szCs w:val="28"/>
          <w:lang w:eastAsia="en-US"/>
        </w:rPr>
      </w:pPr>
    </w:p>
    <w:p w:rsidR="0079722D" w:rsidRDefault="0079722D" w:rsidP="00FA5180">
      <w:pPr>
        <w:autoSpaceDE w:val="0"/>
        <w:autoSpaceDN w:val="0"/>
        <w:adjustRightInd w:val="0"/>
        <w:jc w:val="center"/>
        <w:rPr>
          <w:sz w:val="28"/>
          <w:szCs w:val="28"/>
          <w:lang w:eastAsia="en-US"/>
        </w:rPr>
      </w:pPr>
    </w:p>
    <w:p w:rsidR="0079722D" w:rsidRDefault="0079722D" w:rsidP="00FA5180">
      <w:pPr>
        <w:autoSpaceDE w:val="0"/>
        <w:autoSpaceDN w:val="0"/>
        <w:adjustRightInd w:val="0"/>
        <w:jc w:val="center"/>
        <w:rPr>
          <w:sz w:val="28"/>
          <w:szCs w:val="28"/>
          <w:lang w:eastAsia="en-US"/>
        </w:rPr>
      </w:pPr>
    </w:p>
    <w:p w:rsidR="0079722D" w:rsidRDefault="0079722D" w:rsidP="00FA5180">
      <w:pPr>
        <w:autoSpaceDE w:val="0"/>
        <w:autoSpaceDN w:val="0"/>
        <w:adjustRightInd w:val="0"/>
        <w:jc w:val="center"/>
        <w:rPr>
          <w:sz w:val="28"/>
          <w:szCs w:val="28"/>
          <w:lang w:eastAsia="en-US"/>
        </w:rPr>
      </w:pPr>
    </w:p>
    <w:p w:rsidR="0079722D" w:rsidRDefault="0079722D" w:rsidP="00FA5180">
      <w:pPr>
        <w:autoSpaceDE w:val="0"/>
        <w:autoSpaceDN w:val="0"/>
        <w:adjustRightInd w:val="0"/>
        <w:jc w:val="center"/>
        <w:rPr>
          <w:sz w:val="28"/>
          <w:szCs w:val="28"/>
          <w:lang w:eastAsia="en-US"/>
        </w:rPr>
      </w:pPr>
    </w:p>
    <w:p w:rsidR="0079722D" w:rsidRDefault="0079722D" w:rsidP="00FA5180">
      <w:pPr>
        <w:autoSpaceDE w:val="0"/>
        <w:autoSpaceDN w:val="0"/>
        <w:adjustRightInd w:val="0"/>
        <w:jc w:val="center"/>
        <w:rPr>
          <w:sz w:val="28"/>
          <w:szCs w:val="28"/>
          <w:lang w:eastAsia="en-US"/>
        </w:rPr>
      </w:pPr>
    </w:p>
    <w:p w:rsidR="0079722D" w:rsidRDefault="0079722D" w:rsidP="00FA5180">
      <w:pPr>
        <w:autoSpaceDE w:val="0"/>
        <w:autoSpaceDN w:val="0"/>
        <w:adjustRightInd w:val="0"/>
        <w:jc w:val="center"/>
        <w:rPr>
          <w:sz w:val="28"/>
          <w:szCs w:val="28"/>
          <w:lang w:eastAsia="en-US"/>
        </w:rPr>
      </w:pPr>
    </w:p>
    <w:p w:rsidR="00882A04" w:rsidRDefault="00882A04" w:rsidP="00FA5180">
      <w:pPr>
        <w:autoSpaceDE w:val="0"/>
        <w:autoSpaceDN w:val="0"/>
        <w:adjustRightInd w:val="0"/>
        <w:jc w:val="center"/>
        <w:rPr>
          <w:sz w:val="28"/>
          <w:szCs w:val="28"/>
          <w:lang w:eastAsia="en-US"/>
        </w:rPr>
      </w:pPr>
    </w:p>
    <w:p w:rsidR="00882A04" w:rsidRPr="0079722D" w:rsidRDefault="00882A04" w:rsidP="00882A04">
      <w:pPr>
        <w:rPr>
          <w:sz w:val="20"/>
          <w:szCs w:val="20"/>
          <w:lang w:eastAsia="en-US"/>
        </w:rPr>
      </w:pPr>
      <w:r w:rsidRPr="0079722D">
        <w:rPr>
          <w:sz w:val="20"/>
          <w:szCs w:val="20"/>
          <w:lang w:eastAsia="en-US"/>
        </w:rPr>
        <w:t>Е.И. Власенко</w:t>
      </w:r>
    </w:p>
    <w:p w:rsidR="00882A04" w:rsidRPr="0079722D" w:rsidRDefault="00882A04" w:rsidP="00882A04">
      <w:pPr>
        <w:autoSpaceDE w:val="0"/>
        <w:autoSpaceDN w:val="0"/>
        <w:adjustRightInd w:val="0"/>
        <w:rPr>
          <w:sz w:val="20"/>
          <w:szCs w:val="20"/>
          <w:lang w:eastAsia="en-US"/>
        </w:rPr>
      </w:pPr>
      <w:r w:rsidRPr="0079722D">
        <w:rPr>
          <w:sz w:val="20"/>
          <w:szCs w:val="20"/>
          <w:lang w:eastAsia="en-US"/>
        </w:rPr>
        <w:t>8(498)742-20-56</w:t>
      </w:r>
    </w:p>
    <w:p w:rsidR="00882A04" w:rsidRDefault="00882A04" w:rsidP="00FA5180">
      <w:pPr>
        <w:autoSpaceDE w:val="0"/>
        <w:autoSpaceDN w:val="0"/>
        <w:adjustRightInd w:val="0"/>
        <w:jc w:val="center"/>
        <w:rPr>
          <w:sz w:val="28"/>
          <w:szCs w:val="28"/>
          <w:lang w:eastAsia="en-US"/>
        </w:rPr>
        <w:sectPr w:rsidR="00882A04" w:rsidSect="00AA7DC0">
          <w:pgSz w:w="11906" w:h="16838"/>
          <w:pgMar w:top="993" w:right="567" w:bottom="1134" w:left="1134" w:header="1134" w:footer="709" w:gutter="0"/>
          <w:pgNumType w:start="1"/>
          <w:cols w:space="708"/>
          <w:docGrid w:linePitch="360"/>
        </w:sectPr>
      </w:pPr>
    </w:p>
    <w:p w:rsidR="00B4039D" w:rsidRPr="00B4039D" w:rsidRDefault="00B4039D" w:rsidP="00B4039D">
      <w:pPr>
        <w:autoSpaceDE w:val="0"/>
        <w:autoSpaceDN w:val="0"/>
        <w:adjustRightInd w:val="0"/>
        <w:ind w:left="7655"/>
        <w:rPr>
          <w:lang w:eastAsia="en-US"/>
        </w:rPr>
      </w:pPr>
      <w:r w:rsidRPr="00B4039D">
        <w:rPr>
          <w:lang w:eastAsia="en-US"/>
        </w:rPr>
        <w:t>Приложение № 1</w:t>
      </w:r>
    </w:p>
    <w:p w:rsidR="006035EA" w:rsidRDefault="00B4039D" w:rsidP="00B4039D">
      <w:pPr>
        <w:autoSpaceDE w:val="0"/>
        <w:autoSpaceDN w:val="0"/>
        <w:adjustRightInd w:val="0"/>
        <w:ind w:left="7655"/>
        <w:rPr>
          <w:sz w:val="28"/>
          <w:szCs w:val="28"/>
          <w:lang w:eastAsia="en-US"/>
        </w:rPr>
      </w:pPr>
      <w:r w:rsidRPr="00B4039D">
        <w:rPr>
          <w:lang w:eastAsia="en-US"/>
        </w:rPr>
        <w:t>к муниципальной подпрограмме</w:t>
      </w:r>
      <w:r w:rsidR="001D411D" w:rsidRPr="001D411D">
        <w:rPr>
          <w:lang w:eastAsia="en-US"/>
        </w:rPr>
        <w:t xml:space="preserve"> </w:t>
      </w:r>
      <w:r w:rsidR="001D411D">
        <w:rPr>
          <w:lang w:val="en-US" w:eastAsia="en-US"/>
        </w:rPr>
        <w:t>I</w:t>
      </w:r>
      <w:r>
        <w:rPr>
          <w:lang w:eastAsia="en-US"/>
        </w:rPr>
        <w:t xml:space="preserve"> </w:t>
      </w:r>
      <w:r w:rsidRPr="00B4039D">
        <w:rPr>
          <w:lang w:eastAsia="en-US"/>
        </w:rPr>
        <w:t>«Охрана окружающей среды»</w:t>
      </w:r>
    </w:p>
    <w:p w:rsidR="006035EA" w:rsidRDefault="006035EA" w:rsidP="00FA5180">
      <w:pPr>
        <w:autoSpaceDE w:val="0"/>
        <w:autoSpaceDN w:val="0"/>
        <w:adjustRightInd w:val="0"/>
        <w:jc w:val="center"/>
        <w:rPr>
          <w:sz w:val="28"/>
          <w:szCs w:val="28"/>
          <w:lang w:eastAsia="en-US"/>
        </w:rPr>
      </w:pPr>
    </w:p>
    <w:p w:rsidR="00B4039D" w:rsidRPr="001D411D" w:rsidRDefault="00B4039D" w:rsidP="00B4039D">
      <w:pPr>
        <w:autoSpaceDE w:val="0"/>
        <w:autoSpaceDN w:val="0"/>
        <w:adjustRightInd w:val="0"/>
        <w:jc w:val="center"/>
        <w:rPr>
          <w:lang w:eastAsia="en-US"/>
        </w:rPr>
      </w:pPr>
      <w:r>
        <w:rPr>
          <w:lang w:eastAsia="en-US"/>
        </w:rPr>
        <w:t>Перечень мероприятий</w:t>
      </w:r>
      <w:r w:rsidRPr="00B4039D">
        <w:rPr>
          <w:lang w:eastAsia="en-US"/>
        </w:rPr>
        <w:t xml:space="preserve"> муниципальной подпрограммы</w:t>
      </w:r>
      <w:r w:rsidR="001D411D" w:rsidRPr="001D411D">
        <w:rPr>
          <w:lang w:eastAsia="en-US"/>
        </w:rPr>
        <w:t xml:space="preserve"> </w:t>
      </w:r>
      <w:r w:rsidR="001D411D">
        <w:rPr>
          <w:lang w:val="en-US" w:eastAsia="en-US"/>
        </w:rPr>
        <w:t>I</w:t>
      </w:r>
    </w:p>
    <w:p w:rsidR="00B4039D" w:rsidRDefault="00B8534A" w:rsidP="00B4039D">
      <w:pPr>
        <w:autoSpaceDE w:val="0"/>
        <w:autoSpaceDN w:val="0"/>
        <w:adjustRightInd w:val="0"/>
        <w:jc w:val="center"/>
        <w:rPr>
          <w:lang w:eastAsia="en-US"/>
        </w:rPr>
      </w:pPr>
      <w:r>
        <w:rPr>
          <w:lang w:eastAsia="en-US"/>
        </w:rPr>
        <w:t>«Охрана окружающей среды</w:t>
      </w:r>
      <w:r w:rsidR="00B4039D" w:rsidRPr="00B4039D">
        <w:rPr>
          <w:lang w:eastAsia="en-US"/>
        </w:rPr>
        <w:t>»</w:t>
      </w:r>
    </w:p>
    <w:p w:rsidR="00B4039D" w:rsidRPr="00B4039D" w:rsidRDefault="00B4039D" w:rsidP="00B4039D">
      <w:pPr>
        <w:autoSpaceDE w:val="0"/>
        <w:autoSpaceDN w:val="0"/>
        <w:adjustRightInd w:val="0"/>
        <w:jc w:val="center"/>
        <w:rPr>
          <w:lang w:eastAsia="en-US"/>
        </w:rPr>
      </w:pPr>
    </w:p>
    <w:tbl>
      <w:tblPr>
        <w:tblW w:w="14282" w:type="dxa"/>
        <w:jc w:val="center"/>
        <w:tblLayout w:type="fixed"/>
        <w:tblLook w:val="0000" w:firstRow="0" w:lastRow="0" w:firstColumn="0" w:lastColumn="0" w:noHBand="0" w:noVBand="0"/>
      </w:tblPr>
      <w:tblGrid>
        <w:gridCol w:w="2410"/>
        <w:gridCol w:w="1047"/>
        <w:gridCol w:w="1701"/>
        <w:gridCol w:w="1045"/>
        <w:gridCol w:w="939"/>
        <w:gridCol w:w="992"/>
        <w:gridCol w:w="993"/>
        <w:gridCol w:w="992"/>
        <w:gridCol w:w="1045"/>
        <w:gridCol w:w="1932"/>
        <w:gridCol w:w="1186"/>
      </w:tblGrid>
      <w:tr w:rsidR="003D2204" w:rsidTr="008B3A5C">
        <w:trPr>
          <w:trHeight w:val="415"/>
          <w:jc w:val="center"/>
        </w:trPr>
        <w:tc>
          <w:tcPr>
            <w:tcW w:w="2410" w:type="dxa"/>
            <w:vMerge w:val="restart"/>
            <w:tcBorders>
              <w:top w:val="single" w:sz="4" w:space="0" w:color="000000"/>
              <w:left w:val="single" w:sz="4" w:space="0" w:color="000000"/>
              <w:bottom w:val="single" w:sz="4" w:space="0" w:color="000000"/>
            </w:tcBorders>
            <w:shd w:val="clear" w:color="auto" w:fill="auto"/>
            <w:vAlign w:val="center"/>
          </w:tcPr>
          <w:p w:rsidR="003D2204" w:rsidRDefault="003D2204" w:rsidP="00DB260E">
            <w:pPr>
              <w:widowControl w:val="0"/>
              <w:spacing w:line="200" w:lineRule="exact"/>
              <w:jc w:val="center"/>
              <w:rPr>
                <w:bCs/>
                <w:lang w:bidi="ru-RU"/>
              </w:rPr>
            </w:pPr>
            <w:r>
              <w:rPr>
                <w:bCs/>
                <w:lang w:bidi="ru-RU"/>
              </w:rPr>
              <w:t>Мероприятие подпрограммы</w:t>
            </w:r>
          </w:p>
        </w:tc>
        <w:tc>
          <w:tcPr>
            <w:tcW w:w="1047" w:type="dxa"/>
            <w:vMerge w:val="restart"/>
            <w:tcBorders>
              <w:top w:val="single" w:sz="4" w:space="0" w:color="000000"/>
              <w:left w:val="single" w:sz="4" w:space="0" w:color="000000"/>
              <w:bottom w:val="single" w:sz="4" w:space="0" w:color="000000"/>
            </w:tcBorders>
            <w:shd w:val="clear" w:color="auto" w:fill="auto"/>
            <w:vAlign w:val="center"/>
          </w:tcPr>
          <w:p w:rsidR="003D2204" w:rsidRDefault="003D2204" w:rsidP="008B3A5C">
            <w:pPr>
              <w:widowControl w:val="0"/>
              <w:spacing w:line="200" w:lineRule="exact"/>
              <w:jc w:val="center"/>
              <w:rPr>
                <w:bCs/>
                <w:lang w:bidi="ru-RU"/>
              </w:rPr>
            </w:pPr>
            <w:r>
              <w:rPr>
                <w:bCs/>
                <w:lang w:bidi="ru-RU"/>
              </w:rPr>
              <w:t>Сроки исполнения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3D2204" w:rsidRDefault="003D2204" w:rsidP="008B3A5C">
            <w:pPr>
              <w:widowControl w:val="0"/>
              <w:spacing w:line="200" w:lineRule="exact"/>
              <w:jc w:val="center"/>
              <w:rPr>
                <w:bCs/>
                <w:lang w:bidi="ru-RU"/>
              </w:rPr>
            </w:pPr>
            <w:r>
              <w:rPr>
                <w:bCs/>
                <w:lang w:bidi="ru-RU"/>
              </w:rPr>
              <w:t xml:space="preserve">Источники финансирования </w:t>
            </w:r>
          </w:p>
        </w:tc>
        <w:tc>
          <w:tcPr>
            <w:tcW w:w="1045" w:type="dxa"/>
            <w:vMerge w:val="restart"/>
            <w:tcBorders>
              <w:top w:val="single" w:sz="4" w:space="0" w:color="000000"/>
              <w:left w:val="single" w:sz="4" w:space="0" w:color="000000"/>
              <w:bottom w:val="single" w:sz="4" w:space="0" w:color="000000"/>
            </w:tcBorders>
            <w:shd w:val="clear" w:color="auto" w:fill="auto"/>
            <w:vAlign w:val="center"/>
          </w:tcPr>
          <w:p w:rsidR="003D2204" w:rsidRDefault="003D2204" w:rsidP="00DB260E">
            <w:pPr>
              <w:widowControl w:val="0"/>
              <w:spacing w:line="200" w:lineRule="exact"/>
              <w:jc w:val="center"/>
              <w:rPr>
                <w:bCs/>
              </w:rPr>
            </w:pPr>
            <w:r>
              <w:rPr>
                <w:bCs/>
                <w:lang w:bidi="ru-RU"/>
              </w:rPr>
              <w:t>Всего (тыс. руб.)</w:t>
            </w:r>
          </w:p>
        </w:tc>
        <w:tc>
          <w:tcPr>
            <w:tcW w:w="4961" w:type="dxa"/>
            <w:gridSpan w:val="5"/>
            <w:tcBorders>
              <w:top w:val="single" w:sz="4" w:space="0" w:color="000000"/>
              <w:left w:val="single" w:sz="4" w:space="0" w:color="000000"/>
              <w:bottom w:val="single" w:sz="4" w:space="0" w:color="000000"/>
            </w:tcBorders>
            <w:shd w:val="clear" w:color="auto" w:fill="auto"/>
            <w:vAlign w:val="center"/>
          </w:tcPr>
          <w:p w:rsidR="003D2204" w:rsidRDefault="003D2204" w:rsidP="00DB260E">
            <w:pPr>
              <w:widowControl w:val="0"/>
              <w:spacing w:line="200" w:lineRule="exact"/>
              <w:jc w:val="center"/>
              <w:rPr>
                <w:bCs/>
              </w:rPr>
            </w:pPr>
            <w:r>
              <w:rPr>
                <w:bCs/>
              </w:rPr>
              <w:t>Объем финансирования по годам (тыс. руб.)</w:t>
            </w:r>
          </w:p>
        </w:tc>
        <w:tc>
          <w:tcPr>
            <w:tcW w:w="1932" w:type="dxa"/>
            <w:vMerge w:val="restart"/>
            <w:tcBorders>
              <w:top w:val="single" w:sz="4" w:space="0" w:color="000000"/>
              <w:left w:val="single" w:sz="4" w:space="0" w:color="000000"/>
              <w:bottom w:val="single" w:sz="4" w:space="0" w:color="000000"/>
            </w:tcBorders>
            <w:shd w:val="clear" w:color="auto" w:fill="auto"/>
            <w:vAlign w:val="center"/>
          </w:tcPr>
          <w:p w:rsidR="003D2204" w:rsidRDefault="003D2204" w:rsidP="008B3A5C">
            <w:pPr>
              <w:widowControl w:val="0"/>
              <w:spacing w:line="200" w:lineRule="exact"/>
              <w:jc w:val="center"/>
              <w:rPr>
                <w:bCs/>
                <w:lang w:bidi="ru-RU"/>
              </w:rPr>
            </w:pPr>
            <w:proofErr w:type="gramStart"/>
            <w:r>
              <w:rPr>
                <w:bCs/>
              </w:rPr>
              <w:t>Ответственный</w:t>
            </w:r>
            <w:proofErr w:type="gramEnd"/>
            <w:r>
              <w:rPr>
                <w:bCs/>
              </w:rPr>
              <w:t xml:space="preserve"> за </w:t>
            </w:r>
            <w:r>
              <w:rPr>
                <w:bCs/>
                <w:lang w:bidi="ru-RU"/>
              </w:rPr>
              <w:t xml:space="preserve">выполнение мероприятия </w:t>
            </w:r>
            <w:r w:rsidR="00882A04">
              <w:rPr>
                <w:bCs/>
                <w:lang w:bidi="ru-RU"/>
              </w:rPr>
              <w:t>под</w:t>
            </w:r>
            <w:r>
              <w:rPr>
                <w:bCs/>
                <w:lang w:bidi="ru-RU"/>
              </w:rPr>
              <w:t>программы</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8B3A5C">
            <w:pPr>
              <w:widowControl w:val="0"/>
              <w:spacing w:line="200" w:lineRule="exact"/>
              <w:jc w:val="center"/>
            </w:pPr>
            <w:r>
              <w:rPr>
                <w:bCs/>
                <w:lang w:bidi="ru-RU"/>
              </w:rPr>
              <w:t>Результаты</w:t>
            </w:r>
            <w:r w:rsidRPr="00882A04">
              <w:rPr>
                <w:bCs/>
                <w:lang w:bidi="ru-RU"/>
              </w:rPr>
              <w:t xml:space="preserve"> </w:t>
            </w:r>
            <w:r>
              <w:rPr>
                <w:bCs/>
                <w:lang w:bidi="ru-RU"/>
              </w:rPr>
              <w:t>выполнени</w:t>
            </w:r>
            <w:r>
              <w:rPr>
                <w:bCs/>
              </w:rPr>
              <w:t>я</w:t>
            </w:r>
            <w:r w:rsidRPr="00882A04">
              <w:rPr>
                <w:bCs/>
              </w:rPr>
              <w:t xml:space="preserve"> </w:t>
            </w:r>
            <w:r>
              <w:rPr>
                <w:bCs/>
                <w:lang w:bidi="ru-RU"/>
              </w:rPr>
              <w:t>мероприятий</w:t>
            </w:r>
            <w:r w:rsidRPr="00882A04">
              <w:rPr>
                <w:bCs/>
                <w:lang w:bidi="ru-RU"/>
              </w:rPr>
              <w:t xml:space="preserve"> </w:t>
            </w:r>
            <w:r>
              <w:rPr>
                <w:bCs/>
                <w:lang w:bidi="ru-RU"/>
              </w:rPr>
              <w:t>подпрограммы</w:t>
            </w:r>
          </w:p>
        </w:tc>
      </w:tr>
      <w:tr w:rsidR="003D2204" w:rsidTr="008B3A5C">
        <w:trPr>
          <w:trHeight w:val="1130"/>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701"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045"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939" w:type="dxa"/>
            <w:tcBorders>
              <w:top w:val="single" w:sz="4" w:space="0" w:color="000000"/>
              <w:left w:val="single" w:sz="4" w:space="0" w:color="000000"/>
              <w:bottom w:val="single" w:sz="4" w:space="0" w:color="000000"/>
            </w:tcBorders>
            <w:shd w:val="clear" w:color="auto" w:fill="auto"/>
            <w:vAlign w:val="center"/>
          </w:tcPr>
          <w:p w:rsidR="003D2204" w:rsidRDefault="003D2204" w:rsidP="00DB260E">
            <w:pPr>
              <w:jc w:val="center"/>
            </w:pPr>
            <w:r>
              <w:t>2020</w:t>
            </w:r>
          </w:p>
          <w:p w:rsidR="003D2204" w:rsidRDefault="003D2204" w:rsidP="00A20046">
            <w:pPr>
              <w:jc w:val="center"/>
            </w:pPr>
            <w:r>
              <w:t>год</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DB260E">
            <w:pPr>
              <w:jc w:val="center"/>
            </w:pPr>
            <w:r>
              <w:t>2021 год</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Default="003D2204" w:rsidP="00DB260E">
            <w:pPr>
              <w:jc w:val="center"/>
            </w:pPr>
            <w:r>
              <w:t>2022 год</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DB260E">
            <w:pPr>
              <w:jc w:val="center"/>
            </w:pPr>
            <w:r>
              <w:t>2023 год</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DB260E">
            <w:pPr>
              <w:jc w:val="center"/>
            </w:pPr>
            <w:r>
              <w:t>2024 год</w:t>
            </w:r>
          </w:p>
        </w:tc>
        <w:tc>
          <w:tcPr>
            <w:tcW w:w="1932"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tcPr>
          <w:p w:rsidR="003D2204" w:rsidRDefault="003D2204" w:rsidP="00A20046">
            <w:pPr>
              <w:widowControl w:val="0"/>
              <w:snapToGrid w:val="0"/>
              <w:jc w:val="both"/>
            </w:pPr>
          </w:p>
        </w:tc>
      </w:tr>
      <w:tr w:rsidR="003D2204" w:rsidTr="008B3A5C">
        <w:trPr>
          <w:jc w:val="center"/>
        </w:trPr>
        <w:tc>
          <w:tcPr>
            <w:tcW w:w="2410"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1</w:t>
            </w:r>
          </w:p>
        </w:tc>
        <w:tc>
          <w:tcPr>
            <w:tcW w:w="1047"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2</w:t>
            </w:r>
          </w:p>
        </w:tc>
        <w:tc>
          <w:tcPr>
            <w:tcW w:w="1701"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3</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5</w:t>
            </w:r>
          </w:p>
        </w:tc>
        <w:tc>
          <w:tcPr>
            <w:tcW w:w="939"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6</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7</w:t>
            </w:r>
          </w:p>
        </w:tc>
        <w:tc>
          <w:tcPr>
            <w:tcW w:w="993"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8</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9</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10</w:t>
            </w:r>
          </w:p>
        </w:tc>
        <w:tc>
          <w:tcPr>
            <w:tcW w:w="1932" w:type="dxa"/>
            <w:tcBorders>
              <w:top w:val="single" w:sz="4" w:space="0" w:color="000000"/>
              <w:left w:val="single" w:sz="4" w:space="0" w:color="000000"/>
              <w:bottom w:val="single" w:sz="4" w:space="0" w:color="000000"/>
            </w:tcBorders>
            <w:shd w:val="clear" w:color="auto" w:fill="auto"/>
          </w:tcPr>
          <w:p w:rsidR="003D2204" w:rsidRDefault="003D2204" w:rsidP="00A20046">
            <w:pPr>
              <w:widowControl w:val="0"/>
              <w:jc w:val="center"/>
            </w:pPr>
            <w:r>
              <w:t>11</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3D2204" w:rsidRDefault="003D2204" w:rsidP="00A20046">
            <w:pPr>
              <w:widowControl w:val="0"/>
              <w:jc w:val="center"/>
            </w:pPr>
            <w:r>
              <w:t>12</w:t>
            </w:r>
          </w:p>
        </w:tc>
      </w:tr>
      <w:tr w:rsidR="003D2204" w:rsidTr="008B3A5C">
        <w:trPr>
          <w:trHeight w:val="330"/>
          <w:jc w:val="center"/>
        </w:trPr>
        <w:tc>
          <w:tcPr>
            <w:tcW w:w="2410" w:type="dxa"/>
            <w:vMerge w:val="restart"/>
            <w:tcBorders>
              <w:top w:val="single" w:sz="4" w:space="0" w:color="000000"/>
              <w:left w:val="single" w:sz="4" w:space="0" w:color="000000"/>
              <w:bottom w:val="single" w:sz="4" w:space="0" w:color="000000"/>
            </w:tcBorders>
            <w:shd w:val="clear" w:color="auto" w:fill="auto"/>
          </w:tcPr>
          <w:p w:rsidR="003D2204" w:rsidRDefault="003D2204" w:rsidP="00C15A80">
            <w:pPr>
              <w:widowControl w:val="0"/>
              <w:rPr>
                <w:b/>
              </w:rPr>
            </w:pPr>
            <w:r>
              <w:rPr>
                <w:b/>
              </w:rPr>
              <w:t>Основное мероприятие 01</w:t>
            </w:r>
            <w:r w:rsidR="00882A04">
              <w:rPr>
                <w:b/>
              </w:rPr>
              <w:t>.</w:t>
            </w:r>
          </w:p>
          <w:p w:rsidR="003D2204" w:rsidRPr="00FA2D2B" w:rsidRDefault="003D2204" w:rsidP="00B00F94">
            <w:pPr>
              <w:widowControl w:val="0"/>
            </w:pPr>
            <w:r>
              <w:t>Проведение обследований состояния окружающей среды и проведение мероприятий по охране окружающей среды</w:t>
            </w:r>
          </w:p>
        </w:tc>
        <w:tc>
          <w:tcPr>
            <w:tcW w:w="1047" w:type="dxa"/>
            <w:vMerge w:val="restart"/>
            <w:tcBorders>
              <w:top w:val="single" w:sz="4" w:space="0" w:color="000000"/>
              <w:left w:val="single" w:sz="4" w:space="0" w:color="000000"/>
              <w:bottom w:val="single" w:sz="4" w:space="0" w:color="000000"/>
            </w:tcBorders>
            <w:shd w:val="clear" w:color="auto" w:fill="auto"/>
          </w:tcPr>
          <w:p w:rsidR="003D2204" w:rsidRDefault="003D2204" w:rsidP="00C15A80">
            <w:pPr>
              <w:widowControl w:val="0"/>
            </w:pPr>
            <w:r>
              <w:t>2020 – 2024 годы</w:t>
            </w: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pPr>
            <w:r>
              <w:t>Всего</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6400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rPr>
                <w:b/>
              </w:rPr>
            </w:pPr>
            <w:r>
              <w:rPr>
                <w:b/>
              </w:rPr>
              <w:t>1280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rPr>
                <w:b/>
              </w:rPr>
            </w:pPr>
            <w:r>
              <w:rPr>
                <w:b/>
              </w:rPr>
              <w:t>1280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rPr>
                <w:b/>
              </w:rPr>
            </w:pPr>
            <w:r>
              <w:rPr>
                <w:b/>
              </w:rPr>
              <w:t>1280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C15A80">
            <w:pPr>
              <w:widowControl w:val="0"/>
              <w:jc w:val="center"/>
              <w:rPr>
                <w:b/>
              </w:rPr>
            </w:pPr>
            <w:r>
              <w:rPr>
                <w:b/>
              </w:rPr>
              <w:t>1280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rPr>
                <w:b/>
              </w:rPr>
            </w:pPr>
            <w:r>
              <w:rPr>
                <w:b/>
              </w:rPr>
              <w:t>1280</w:t>
            </w:r>
          </w:p>
        </w:tc>
        <w:tc>
          <w:tcPr>
            <w:tcW w:w="1932" w:type="dxa"/>
            <w:vMerge w:val="restart"/>
            <w:tcBorders>
              <w:top w:val="single" w:sz="4" w:space="0" w:color="000000"/>
              <w:left w:val="single" w:sz="4" w:space="0" w:color="000000"/>
              <w:bottom w:val="single" w:sz="4" w:space="0" w:color="000000"/>
            </w:tcBorders>
            <w:shd w:val="clear" w:color="auto" w:fill="auto"/>
            <w:vAlign w:val="center"/>
          </w:tcPr>
          <w:p w:rsidR="003D2204" w:rsidRDefault="003D2204" w:rsidP="008B3A5C">
            <w:pPr>
              <w:widowControl w:val="0"/>
              <w:ind w:left="-113" w:right="-104"/>
              <w:jc w:val="center"/>
            </w:pPr>
            <w:r>
              <w:t>Управление благоустройства МКУ «Развитие Котельники»</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C15A80">
            <w:pPr>
              <w:widowControl w:val="0"/>
              <w:snapToGrid w:val="0"/>
              <w:jc w:val="center"/>
            </w:pPr>
          </w:p>
        </w:tc>
      </w:tr>
      <w:tr w:rsidR="003D2204" w:rsidTr="008B3A5C">
        <w:trPr>
          <w:trHeight w:val="1527"/>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C15A80">
            <w:pPr>
              <w:widowControl w:val="0"/>
              <w:snapToGrid w:val="0"/>
              <w:jc w:val="both"/>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C15A80">
            <w:pPr>
              <w:widowControl w:val="0"/>
              <w:snapToGrid w:val="0"/>
              <w:jc w:val="both"/>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8B3A5C">
            <w:pPr>
              <w:widowControl w:val="0"/>
              <w:jc w:val="center"/>
            </w:pPr>
            <w:r>
              <w:t>Средства бюджетов городского округа Котельники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rPr>
                <w:b/>
              </w:rPr>
            </w:pPr>
            <w:r>
              <w:rPr>
                <w:b/>
              </w:rPr>
              <w:t>6400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rPr>
                <w:b/>
              </w:rPr>
            </w:pPr>
            <w:r>
              <w:rPr>
                <w:b/>
              </w:rPr>
              <w:t>1280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rPr>
                <w:b/>
              </w:rPr>
            </w:pPr>
            <w:r>
              <w:rPr>
                <w:b/>
              </w:rPr>
              <w:t>1280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rPr>
                <w:b/>
              </w:rPr>
            </w:pPr>
            <w:r>
              <w:rPr>
                <w:b/>
              </w:rPr>
              <w:t>1280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C15A80">
            <w:pPr>
              <w:widowControl w:val="0"/>
              <w:jc w:val="center"/>
              <w:rPr>
                <w:b/>
              </w:rPr>
            </w:pPr>
            <w:r>
              <w:rPr>
                <w:b/>
              </w:rPr>
              <w:t>1280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jc w:val="center"/>
              <w:rPr>
                <w:b/>
              </w:rPr>
            </w:pPr>
            <w:r>
              <w:rPr>
                <w:b/>
              </w:rPr>
              <w:t>1280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C15A80">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C15A80">
            <w:pPr>
              <w:widowControl w:val="0"/>
              <w:snapToGrid w:val="0"/>
              <w:jc w:val="center"/>
            </w:pPr>
          </w:p>
        </w:tc>
      </w:tr>
      <w:tr w:rsidR="003D2204" w:rsidTr="008B3A5C">
        <w:trPr>
          <w:trHeight w:val="1266"/>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20046">
            <w:pPr>
              <w:widowControl w:val="0"/>
              <w:jc w:val="center"/>
            </w:pPr>
            <w:r>
              <w:t>Средства бюджета Московской области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20046">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20046">
            <w:pPr>
              <w:widowControl w:val="0"/>
              <w:snapToGrid w:val="0"/>
              <w:jc w:val="center"/>
            </w:pPr>
          </w:p>
        </w:tc>
      </w:tr>
      <w:tr w:rsidR="003D2204" w:rsidTr="008B3A5C">
        <w:trPr>
          <w:trHeight w:val="954"/>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20046">
            <w:pPr>
              <w:widowControl w:val="0"/>
              <w:jc w:val="center"/>
            </w:pPr>
            <w:r>
              <w:t>Средства федерального бюджета</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20046">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20046">
            <w:pPr>
              <w:widowControl w:val="0"/>
              <w:snapToGrid w:val="0"/>
              <w:jc w:val="center"/>
            </w:pPr>
          </w:p>
        </w:tc>
      </w:tr>
      <w:tr w:rsidR="003D2204" w:rsidTr="008B3A5C">
        <w:trPr>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20046">
            <w:pPr>
              <w:widowControl w:val="0"/>
              <w:snapToGrid w:val="0"/>
              <w:jc w:val="both"/>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8B3A5C">
            <w:pPr>
              <w:widowControl w:val="0"/>
              <w:jc w:val="center"/>
            </w:pPr>
            <w:r>
              <w:t>Внебюджетные источники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20046">
            <w:pPr>
              <w:widowControl w:val="0"/>
              <w:jc w:val="center"/>
            </w:pPr>
            <w:r w:rsidRPr="009D3538">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20046">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20046">
            <w:pPr>
              <w:widowControl w:val="0"/>
              <w:snapToGrid w:val="0"/>
              <w:jc w:val="center"/>
            </w:pPr>
          </w:p>
        </w:tc>
      </w:tr>
      <w:tr w:rsidR="003D2204" w:rsidTr="008B3A5C">
        <w:trPr>
          <w:trHeight w:val="330"/>
          <w:jc w:val="center"/>
        </w:trPr>
        <w:tc>
          <w:tcPr>
            <w:tcW w:w="2410" w:type="dxa"/>
            <w:vMerge w:val="restart"/>
            <w:tcBorders>
              <w:top w:val="single" w:sz="4" w:space="0" w:color="000000"/>
              <w:left w:val="single" w:sz="4" w:space="0" w:color="000000"/>
            </w:tcBorders>
            <w:shd w:val="clear" w:color="auto" w:fill="auto"/>
          </w:tcPr>
          <w:p w:rsidR="003D2204" w:rsidRPr="00FA2D2B" w:rsidRDefault="003D2204" w:rsidP="00FA2D2B">
            <w:r w:rsidRPr="00FA2D2B">
              <w:t>Проведение обследований состояния окружающей среды</w:t>
            </w:r>
          </w:p>
        </w:tc>
        <w:tc>
          <w:tcPr>
            <w:tcW w:w="1047" w:type="dxa"/>
            <w:vMerge w:val="restart"/>
            <w:tcBorders>
              <w:top w:val="single" w:sz="4" w:space="0" w:color="000000"/>
              <w:left w:val="single" w:sz="4" w:space="0" w:color="000000"/>
            </w:tcBorders>
            <w:shd w:val="clear" w:color="auto" w:fill="auto"/>
          </w:tcPr>
          <w:p w:rsidR="003D2204" w:rsidRDefault="003D2204" w:rsidP="00FA2D2B"/>
        </w:tc>
        <w:tc>
          <w:tcPr>
            <w:tcW w:w="1701" w:type="dxa"/>
            <w:tcBorders>
              <w:top w:val="single" w:sz="4" w:space="0" w:color="000000"/>
              <w:left w:val="single" w:sz="4" w:space="0" w:color="000000"/>
              <w:bottom w:val="single" w:sz="4" w:space="0" w:color="000000"/>
            </w:tcBorders>
            <w:shd w:val="clear" w:color="auto" w:fill="auto"/>
          </w:tcPr>
          <w:p w:rsidR="003D2204" w:rsidRPr="00786B99" w:rsidRDefault="003D2204" w:rsidP="00FA2D2B">
            <w:pPr>
              <w:jc w:val="center"/>
            </w:pPr>
            <w:r w:rsidRPr="00786B99">
              <w:t>Всего</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FA2D2B">
            <w:pPr>
              <w:jc w:val="center"/>
              <w:rPr>
                <w:b/>
              </w:rPr>
            </w:pPr>
            <w:r>
              <w:rPr>
                <w:b/>
              </w:rPr>
              <w:t>5400</w:t>
            </w:r>
          </w:p>
        </w:tc>
        <w:tc>
          <w:tcPr>
            <w:tcW w:w="939" w:type="dxa"/>
            <w:tcBorders>
              <w:top w:val="single" w:sz="4" w:space="0" w:color="000000"/>
              <w:left w:val="single" w:sz="4" w:space="0" w:color="000000"/>
              <w:bottom w:val="single" w:sz="4" w:space="0" w:color="000000"/>
            </w:tcBorders>
            <w:shd w:val="clear" w:color="auto" w:fill="auto"/>
          </w:tcPr>
          <w:p w:rsidR="003D2204" w:rsidRDefault="003D2204" w:rsidP="00FA2D2B">
            <w:pPr>
              <w:jc w:val="center"/>
              <w:rPr>
                <w:b/>
              </w:rPr>
            </w:pPr>
            <w:r>
              <w:rPr>
                <w:b/>
              </w:rPr>
              <w:t>1080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FA2D2B">
            <w:pPr>
              <w:jc w:val="center"/>
              <w:rPr>
                <w:b/>
              </w:rPr>
            </w:pPr>
            <w:r>
              <w:rPr>
                <w:b/>
              </w:rPr>
              <w:t>1080</w:t>
            </w:r>
          </w:p>
        </w:tc>
        <w:tc>
          <w:tcPr>
            <w:tcW w:w="993" w:type="dxa"/>
            <w:tcBorders>
              <w:top w:val="single" w:sz="4" w:space="0" w:color="000000"/>
              <w:left w:val="single" w:sz="4" w:space="0" w:color="000000"/>
              <w:bottom w:val="single" w:sz="4" w:space="0" w:color="000000"/>
            </w:tcBorders>
            <w:shd w:val="clear" w:color="auto" w:fill="auto"/>
          </w:tcPr>
          <w:p w:rsidR="003D2204" w:rsidRDefault="003D2204" w:rsidP="00FA2D2B">
            <w:pPr>
              <w:jc w:val="center"/>
              <w:rPr>
                <w:b/>
              </w:rPr>
            </w:pPr>
            <w:r>
              <w:rPr>
                <w:b/>
              </w:rPr>
              <w:t>1080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FA2D2B">
            <w:pPr>
              <w:jc w:val="center"/>
              <w:rPr>
                <w:b/>
              </w:rPr>
            </w:pPr>
            <w:r>
              <w:rPr>
                <w:b/>
              </w:rPr>
              <w:t>1080</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FA2D2B">
            <w:pPr>
              <w:jc w:val="center"/>
              <w:rPr>
                <w:b/>
              </w:rPr>
            </w:pPr>
            <w:r>
              <w:rPr>
                <w:b/>
              </w:rPr>
              <w:t>1080</w:t>
            </w:r>
          </w:p>
        </w:tc>
        <w:tc>
          <w:tcPr>
            <w:tcW w:w="1932" w:type="dxa"/>
            <w:vMerge w:val="restart"/>
            <w:tcBorders>
              <w:top w:val="single" w:sz="4" w:space="0" w:color="000000"/>
              <w:left w:val="single" w:sz="4" w:space="0" w:color="000000"/>
            </w:tcBorders>
            <w:shd w:val="clear" w:color="auto" w:fill="auto"/>
            <w:vAlign w:val="center"/>
          </w:tcPr>
          <w:p w:rsidR="003D2204" w:rsidRPr="00786B99" w:rsidRDefault="00882A04" w:rsidP="00AF6E16">
            <w:pPr>
              <w:ind w:left="-113" w:right="-108"/>
              <w:jc w:val="center"/>
            </w:pPr>
            <w:r>
              <w:t xml:space="preserve">Управление </w:t>
            </w:r>
            <w:proofErr w:type="gramStart"/>
            <w:r>
              <w:t>благо-устройства</w:t>
            </w:r>
            <w:proofErr w:type="gramEnd"/>
            <w:r>
              <w:t xml:space="preserve"> МКУ «Развитие Котельники»</w:t>
            </w:r>
          </w:p>
        </w:tc>
        <w:tc>
          <w:tcPr>
            <w:tcW w:w="1186" w:type="dxa"/>
            <w:vMerge w:val="restart"/>
            <w:tcBorders>
              <w:top w:val="single" w:sz="4" w:space="0" w:color="000000"/>
              <w:left w:val="single" w:sz="4" w:space="0" w:color="000000"/>
              <w:right w:val="single" w:sz="4" w:space="0" w:color="000000"/>
            </w:tcBorders>
            <w:shd w:val="clear" w:color="auto" w:fill="auto"/>
          </w:tcPr>
          <w:p w:rsidR="003D2204" w:rsidRPr="00786B99" w:rsidRDefault="003D2204" w:rsidP="00AF6E16">
            <w:pPr>
              <w:jc w:val="center"/>
            </w:pPr>
          </w:p>
        </w:tc>
      </w:tr>
      <w:tr w:rsidR="003D2204" w:rsidTr="008B3A5C">
        <w:trPr>
          <w:trHeight w:val="330"/>
          <w:jc w:val="center"/>
        </w:trPr>
        <w:tc>
          <w:tcPr>
            <w:tcW w:w="2410" w:type="dxa"/>
            <w:vMerge/>
            <w:tcBorders>
              <w:left w:val="single" w:sz="4" w:space="0" w:color="000000"/>
            </w:tcBorders>
            <w:shd w:val="clear" w:color="auto" w:fill="auto"/>
          </w:tcPr>
          <w:p w:rsidR="003D2204" w:rsidRDefault="003D2204" w:rsidP="00AE5E5F">
            <w:pPr>
              <w:rPr>
                <w:b/>
              </w:rPr>
            </w:pPr>
          </w:p>
        </w:tc>
        <w:tc>
          <w:tcPr>
            <w:tcW w:w="1047" w:type="dxa"/>
            <w:vMerge/>
            <w:tcBorders>
              <w:left w:val="single" w:sz="4" w:space="0" w:color="000000"/>
            </w:tcBorders>
            <w:shd w:val="clear" w:color="auto" w:fill="auto"/>
          </w:tcPr>
          <w:p w:rsidR="003D2204" w:rsidRDefault="003D2204" w:rsidP="00AE5E5F"/>
        </w:tc>
        <w:tc>
          <w:tcPr>
            <w:tcW w:w="1701" w:type="dxa"/>
            <w:tcBorders>
              <w:top w:val="single" w:sz="4" w:space="0" w:color="000000"/>
              <w:left w:val="single" w:sz="4" w:space="0" w:color="000000"/>
              <w:bottom w:val="single" w:sz="4" w:space="0" w:color="000000"/>
            </w:tcBorders>
            <w:shd w:val="clear" w:color="auto" w:fill="auto"/>
          </w:tcPr>
          <w:p w:rsidR="003D2204" w:rsidRDefault="003D2204" w:rsidP="00AE5E5F">
            <w:pPr>
              <w:widowControl w:val="0"/>
              <w:jc w:val="center"/>
            </w:pPr>
            <w:r w:rsidRPr="00786B99">
              <w:t>Средства бюджетов городского округа Котельники</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5400</w:t>
            </w:r>
          </w:p>
        </w:tc>
        <w:tc>
          <w:tcPr>
            <w:tcW w:w="939"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1080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1080</w:t>
            </w:r>
          </w:p>
        </w:tc>
        <w:tc>
          <w:tcPr>
            <w:tcW w:w="993"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1080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1080</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1080</w:t>
            </w:r>
          </w:p>
        </w:tc>
        <w:tc>
          <w:tcPr>
            <w:tcW w:w="1932" w:type="dxa"/>
            <w:vMerge/>
            <w:tcBorders>
              <w:left w:val="single" w:sz="4" w:space="0" w:color="000000"/>
            </w:tcBorders>
            <w:shd w:val="clear" w:color="auto" w:fill="auto"/>
            <w:vAlign w:val="center"/>
          </w:tcPr>
          <w:p w:rsidR="003D2204" w:rsidRPr="00786B99" w:rsidRDefault="003D2204" w:rsidP="00AF6E16">
            <w:pPr>
              <w:jc w:val="center"/>
            </w:pPr>
          </w:p>
        </w:tc>
        <w:tc>
          <w:tcPr>
            <w:tcW w:w="1186" w:type="dxa"/>
            <w:vMerge/>
            <w:tcBorders>
              <w:left w:val="single" w:sz="4" w:space="0" w:color="000000"/>
              <w:right w:val="single" w:sz="4" w:space="0" w:color="000000"/>
            </w:tcBorders>
            <w:shd w:val="clear" w:color="auto" w:fill="auto"/>
          </w:tcPr>
          <w:p w:rsidR="003D2204" w:rsidRPr="00786B99" w:rsidRDefault="003D2204" w:rsidP="00AF6E16">
            <w:pPr>
              <w:jc w:val="center"/>
            </w:pPr>
          </w:p>
        </w:tc>
      </w:tr>
      <w:tr w:rsidR="003D2204" w:rsidTr="008B3A5C">
        <w:trPr>
          <w:trHeight w:val="330"/>
          <w:jc w:val="center"/>
        </w:trPr>
        <w:tc>
          <w:tcPr>
            <w:tcW w:w="2410" w:type="dxa"/>
            <w:vMerge/>
            <w:tcBorders>
              <w:left w:val="single" w:sz="4" w:space="0" w:color="000000"/>
            </w:tcBorders>
            <w:shd w:val="clear" w:color="auto" w:fill="auto"/>
          </w:tcPr>
          <w:p w:rsidR="003D2204" w:rsidRDefault="003D2204" w:rsidP="00AE5E5F">
            <w:pPr>
              <w:rPr>
                <w:b/>
              </w:rPr>
            </w:pPr>
          </w:p>
        </w:tc>
        <w:tc>
          <w:tcPr>
            <w:tcW w:w="1047" w:type="dxa"/>
            <w:vMerge/>
            <w:tcBorders>
              <w:left w:val="single" w:sz="4" w:space="0" w:color="000000"/>
            </w:tcBorders>
            <w:shd w:val="clear" w:color="auto" w:fill="auto"/>
          </w:tcPr>
          <w:p w:rsidR="003D2204" w:rsidRDefault="003D2204" w:rsidP="00AE5E5F"/>
        </w:tc>
        <w:tc>
          <w:tcPr>
            <w:tcW w:w="1701" w:type="dxa"/>
            <w:tcBorders>
              <w:top w:val="single" w:sz="4" w:space="0" w:color="000000"/>
              <w:left w:val="single" w:sz="4" w:space="0" w:color="000000"/>
              <w:bottom w:val="single" w:sz="4" w:space="0" w:color="000000"/>
            </w:tcBorders>
            <w:shd w:val="clear" w:color="auto" w:fill="auto"/>
          </w:tcPr>
          <w:p w:rsidR="003D2204" w:rsidRDefault="003D2204" w:rsidP="00AE5E5F">
            <w:pPr>
              <w:widowControl w:val="0"/>
              <w:jc w:val="center"/>
            </w:pPr>
            <w:r w:rsidRPr="00786B99">
              <w:t>Средства бюджета Московской области</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39"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93"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1932" w:type="dxa"/>
            <w:vMerge/>
            <w:tcBorders>
              <w:left w:val="single" w:sz="4" w:space="0" w:color="000000"/>
            </w:tcBorders>
            <w:shd w:val="clear" w:color="auto" w:fill="auto"/>
            <w:vAlign w:val="center"/>
          </w:tcPr>
          <w:p w:rsidR="003D2204" w:rsidRPr="00786B99" w:rsidRDefault="003D2204" w:rsidP="00AF6E16">
            <w:pPr>
              <w:jc w:val="center"/>
            </w:pPr>
          </w:p>
        </w:tc>
        <w:tc>
          <w:tcPr>
            <w:tcW w:w="1186" w:type="dxa"/>
            <w:vMerge/>
            <w:tcBorders>
              <w:left w:val="single" w:sz="4" w:space="0" w:color="000000"/>
              <w:right w:val="single" w:sz="4" w:space="0" w:color="000000"/>
            </w:tcBorders>
            <w:shd w:val="clear" w:color="auto" w:fill="auto"/>
          </w:tcPr>
          <w:p w:rsidR="003D2204" w:rsidRPr="00786B99" w:rsidRDefault="003D2204" w:rsidP="00AF6E16">
            <w:pPr>
              <w:jc w:val="center"/>
            </w:pPr>
          </w:p>
        </w:tc>
      </w:tr>
      <w:tr w:rsidR="003D2204" w:rsidTr="008B3A5C">
        <w:trPr>
          <w:trHeight w:val="330"/>
          <w:jc w:val="center"/>
        </w:trPr>
        <w:tc>
          <w:tcPr>
            <w:tcW w:w="2410" w:type="dxa"/>
            <w:vMerge/>
            <w:tcBorders>
              <w:left w:val="single" w:sz="4" w:space="0" w:color="000000"/>
            </w:tcBorders>
            <w:shd w:val="clear" w:color="auto" w:fill="auto"/>
          </w:tcPr>
          <w:p w:rsidR="003D2204" w:rsidRDefault="003D2204" w:rsidP="00AE5E5F">
            <w:pPr>
              <w:rPr>
                <w:b/>
              </w:rPr>
            </w:pPr>
          </w:p>
        </w:tc>
        <w:tc>
          <w:tcPr>
            <w:tcW w:w="1047" w:type="dxa"/>
            <w:vMerge/>
            <w:tcBorders>
              <w:left w:val="single" w:sz="4" w:space="0" w:color="000000"/>
            </w:tcBorders>
            <w:shd w:val="clear" w:color="auto" w:fill="auto"/>
          </w:tcPr>
          <w:p w:rsidR="003D2204" w:rsidRDefault="003D2204" w:rsidP="00AE5E5F"/>
        </w:tc>
        <w:tc>
          <w:tcPr>
            <w:tcW w:w="1701" w:type="dxa"/>
            <w:tcBorders>
              <w:top w:val="single" w:sz="4" w:space="0" w:color="000000"/>
              <w:left w:val="single" w:sz="4" w:space="0" w:color="000000"/>
              <w:bottom w:val="single" w:sz="4" w:space="0" w:color="000000"/>
            </w:tcBorders>
            <w:shd w:val="clear" w:color="auto" w:fill="auto"/>
          </w:tcPr>
          <w:p w:rsidR="003D2204" w:rsidRDefault="003D2204" w:rsidP="00AE5E5F">
            <w:pPr>
              <w:widowControl w:val="0"/>
              <w:jc w:val="center"/>
            </w:pPr>
            <w:r w:rsidRPr="00786B99">
              <w:t>Средства федерального бюджета</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39"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93"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1932" w:type="dxa"/>
            <w:vMerge/>
            <w:tcBorders>
              <w:left w:val="single" w:sz="4" w:space="0" w:color="000000"/>
            </w:tcBorders>
            <w:shd w:val="clear" w:color="auto" w:fill="auto"/>
            <w:vAlign w:val="center"/>
          </w:tcPr>
          <w:p w:rsidR="003D2204" w:rsidRPr="00786B99" w:rsidRDefault="003D2204" w:rsidP="00AF6E16">
            <w:pPr>
              <w:jc w:val="center"/>
            </w:pPr>
          </w:p>
        </w:tc>
        <w:tc>
          <w:tcPr>
            <w:tcW w:w="1186" w:type="dxa"/>
            <w:vMerge/>
            <w:tcBorders>
              <w:left w:val="single" w:sz="4" w:space="0" w:color="000000"/>
              <w:right w:val="single" w:sz="4" w:space="0" w:color="000000"/>
            </w:tcBorders>
            <w:shd w:val="clear" w:color="auto" w:fill="auto"/>
          </w:tcPr>
          <w:p w:rsidR="003D2204" w:rsidRPr="00786B99" w:rsidRDefault="003D2204" w:rsidP="00AF6E16">
            <w:pPr>
              <w:jc w:val="center"/>
            </w:pPr>
          </w:p>
        </w:tc>
      </w:tr>
      <w:tr w:rsidR="003D2204" w:rsidTr="008B3A5C">
        <w:trPr>
          <w:trHeight w:val="330"/>
          <w:jc w:val="center"/>
        </w:trPr>
        <w:tc>
          <w:tcPr>
            <w:tcW w:w="2410" w:type="dxa"/>
            <w:vMerge/>
            <w:tcBorders>
              <w:left w:val="single" w:sz="4" w:space="0" w:color="000000"/>
              <w:bottom w:val="single" w:sz="4" w:space="0" w:color="000000"/>
            </w:tcBorders>
            <w:shd w:val="clear" w:color="auto" w:fill="auto"/>
          </w:tcPr>
          <w:p w:rsidR="003D2204" w:rsidRDefault="003D2204" w:rsidP="00AE5E5F">
            <w:pPr>
              <w:rPr>
                <w:b/>
              </w:rPr>
            </w:pPr>
          </w:p>
        </w:tc>
        <w:tc>
          <w:tcPr>
            <w:tcW w:w="1047" w:type="dxa"/>
            <w:vMerge/>
            <w:tcBorders>
              <w:left w:val="single" w:sz="4" w:space="0" w:color="000000"/>
              <w:bottom w:val="single" w:sz="4" w:space="0" w:color="000000"/>
            </w:tcBorders>
            <w:shd w:val="clear" w:color="auto" w:fill="auto"/>
          </w:tcPr>
          <w:p w:rsidR="003D2204" w:rsidRDefault="003D2204" w:rsidP="00AE5E5F"/>
        </w:tc>
        <w:tc>
          <w:tcPr>
            <w:tcW w:w="1701" w:type="dxa"/>
            <w:tcBorders>
              <w:top w:val="single" w:sz="4" w:space="0" w:color="000000"/>
              <w:left w:val="single" w:sz="4" w:space="0" w:color="000000"/>
              <w:bottom w:val="single" w:sz="4" w:space="0" w:color="000000"/>
            </w:tcBorders>
            <w:shd w:val="clear" w:color="auto" w:fill="auto"/>
          </w:tcPr>
          <w:p w:rsidR="003D2204" w:rsidRDefault="003D2204" w:rsidP="008B3A5C">
            <w:pPr>
              <w:widowControl w:val="0"/>
              <w:jc w:val="center"/>
            </w:pPr>
            <w:r w:rsidRPr="00786B99">
              <w:t>Внебюджетные источники</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39"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93"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992"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1045" w:type="dxa"/>
            <w:tcBorders>
              <w:top w:val="single" w:sz="4" w:space="0" w:color="000000"/>
              <w:left w:val="single" w:sz="4" w:space="0" w:color="000000"/>
              <w:bottom w:val="single" w:sz="4" w:space="0" w:color="000000"/>
            </w:tcBorders>
            <w:shd w:val="clear" w:color="auto" w:fill="auto"/>
          </w:tcPr>
          <w:p w:rsidR="003D2204" w:rsidRDefault="003D2204" w:rsidP="00AE5E5F">
            <w:pPr>
              <w:jc w:val="center"/>
              <w:rPr>
                <w:b/>
              </w:rPr>
            </w:pPr>
            <w:r>
              <w:rPr>
                <w:b/>
              </w:rPr>
              <w:t>0</w:t>
            </w:r>
          </w:p>
        </w:tc>
        <w:tc>
          <w:tcPr>
            <w:tcW w:w="1932" w:type="dxa"/>
            <w:vMerge/>
            <w:tcBorders>
              <w:left w:val="single" w:sz="4" w:space="0" w:color="000000"/>
              <w:bottom w:val="single" w:sz="4" w:space="0" w:color="000000"/>
            </w:tcBorders>
            <w:shd w:val="clear" w:color="auto" w:fill="auto"/>
            <w:vAlign w:val="center"/>
          </w:tcPr>
          <w:p w:rsidR="003D2204" w:rsidRPr="00786B99" w:rsidRDefault="003D2204" w:rsidP="00AF6E16">
            <w:pPr>
              <w:jc w:val="center"/>
            </w:pPr>
          </w:p>
        </w:tc>
        <w:tc>
          <w:tcPr>
            <w:tcW w:w="1186" w:type="dxa"/>
            <w:vMerge/>
            <w:tcBorders>
              <w:left w:val="single" w:sz="4" w:space="0" w:color="000000"/>
              <w:bottom w:val="single" w:sz="4" w:space="0" w:color="000000"/>
              <w:right w:val="single" w:sz="4" w:space="0" w:color="000000"/>
            </w:tcBorders>
            <w:shd w:val="clear" w:color="auto" w:fill="auto"/>
          </w:tcPr>
          <w:p w:rsidR="003D2204" w:rsidRPr="00786B99" w:rsidRDefault="003D2204" w:rsidP="00AF6E16">
            <w:pPr>
              <w:jc w:val="center"/>
            </w:pPr>
          </w:p>
        </w:tc>
      </w:tr>
      <w:tr w:rsidR="003D2204" w:rsidTr="008B3A5C">
        <w:trPr>
          <w:trHeight w:val="330"/>
          <w:jc w:val="center"/>
        </w:trPr>
        <w:tc>
          <w:tcPr>
            <w:tcW w:w="2410" w:type="dxa"/>
            <w:vMerge w:val="restart"/>
            <w:tcBorders>
              <w:top w:val="single" w:sz="4" w:space="0" w:color="000000"/>
              <w:left w:val="single" w:sz="4" w:space="0" w:color="000000"/>
            </w:tcBorders>
            <w:shd w:val="clear" w:color="auto" w:fill="auto"/>
          </w:tcPr>
          <w:p w:rsidR="003D2204" w:rsidRPr="006A0B4C" w:rsidRDefault="003D2204" w:rsidP="00AE5E5F">
            <w:pPr>
              <w:widowControl w:val="0"/>
            </w:pPr>
            <w:r w:rsidRPr="006A0B4C">
              <w:t>Проведение экологических мероприятий</w:t>
            </w:r>
          </w:p>
          <w:p w:rsidR="003D2204" w:rsidRDefault="003D2204" w:rsidP="00AE5E5F">
            <w:pPr>
              <w:widowControl w:val="0"/>
              <w:rPr>
                <w:b/>
              </w:rPr>
            </w:pPr>
          </w:p>
        </w:tc>
        <w:tc>
          <w:tcPr>
            <w:tcW w:w="1047" w:type="dxa"/>
            <w:vMerge w:val="restart"/>
            <w:tcBorders>
              <w:top w:val="single" w:sz="4" w:space="0" w:color="000000"/>
              <w:left w:val="single" w:sz="4" w:space="0" w:color="000000"/>
            </w:tcBorders>
            <w:shd w:val="clear" w:color="auto" w:fill="auto"/>
          </w:tcPr>
          <w:p w:rsidR="003D2204" w:rsidRDefault="003D2204" w:rsidP="00AE5E5F">
            <w:pPr>
              <w:widowControl w:val="0"/>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Всего</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1000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200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200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200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200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b/>
              </w:rPr>
            </w:pPr>
            <w:r w:rsidRPr="009D3538">
              <w:rPr>
                <w:b/>
              </w:rPr>
              <w:t>200</w:t>
            </w:r>
          </w:p>
        </w:tc>
        <w:tc>
          <w:tcPr>
            <w:tcW w:w="1932" w:type="dxa"/>
            <w:vMerge w:val="restart"/>
            <w:tcBorders>
              <w:top w:val="single" w:sz="4" w:space="0" w:color="000000"/>
              <w:left w:val="single" w:sz="4" w:space="0" w:color="000000"/>
            </w:tcBorders>
            <w:shd w:val="clear" w:color="auto" w:fill="auto"/>
            <w:vAlign w:val="center"/>
          </w:tcPr>
          <w:p w:rsidR="003D2204" w:rsidRDefault="00882A04" w:rsidP="00AF6E16">
            <w:pPr>
              <w:widowControl w:val="0"/>
              <w:ind w:left="-113" w:right="-108"/>
              <w:jc w:val="center"/>
            </w:pPr>
            <w:r>
              <w:t xml:space="preserve">Управление </w:t>
            </w:r>
            <w:proofErr w:type="gramStart"/>
            <w:r>
              <w:t>благо-устройства</w:t>
            </w:r>
            <w:proofErr w:type="gramEnd"/>
            <w:r>
              <w:t xml:space="preserve"> МКУ «Развитие Котельники»</w:t>
            </w:r>
          </w:p>
        </w:tc>
        <w:tc>
          <w:tcPr>
            <w:tcW w:w="1186" w:type="dxa"/>
            <w:vMerge w:val="restart"/>
            <w:tcBorders>
              <w:top w:val="single" w:sz="4" w:space="0" w:color="000000"/>
              <w:left w:val="single" w:sz="4" w:space="0" w:color="000000"/>
              <w:right w:val="single" w:sz="4" w:space="0" w:color="000000"/>
            </w:tcBorders>
            <w:shd w:val="clear" w:color="auto" w:fill="auto"/>
            <w:vAlign w:val="center"/>
          </w:tcPr>
          <w:p w:rsidR="003D2204" w:rsidRDefault="003D2204" w:rsidP="00AF6E16">
            <w:pPr>
              <w:widowControl w:val="0"/>
              <w:snapToGrid w:val="0"/>
              <w:jc w:val="center"/>
            </w:pPr>
          </w:p>
        </w:tc>
      </w:tr>
      <w:tr w:rsidR="003D2204" w:rsidTr="008B3A5C">
        <w:trPr>
          <w:trHeight w:val="330"/>
          <w:jc w:val="center"/>
        </w:trPr>
        <w:tc>
          <w:tcPr>
            <w:tcW w:w="2410" w:type="dxa"/>
            <w:vMerge/>
            <w:tcBorders>
              <w:left w:val="single" w:sz="4" w:space="0" w:color="000000"/>
            </w:tcBorders>
            <w:shd w:val="clear" w:color="auto" w:fill="auto"/>
          </w:tcPr>
          <w:p w:rsidR="003D2204" w:rsidRDefault="003D2204" w:rsidP="00AE5E5F">
            <w:pPr>
              <w:widowControl w:val="0"/>
              <w:rPr>
                <w:b/>
              </w:rPr>
            </w:pPr>
          </w:p>
        </w:tc>
        <w:tc>
          <w:tcPr>
            <w:tcW w:w="1047" w:type="dxa"/>
            <w:vMerge/>
            <w:tcBorders>
              <w:left w:val="single" w:sz="4" w:space="0" w:color="000000"/>
            </w:tcBorders>
            <w:shd w:val="clear" w:color="auto" w:fill="auto"/>
          </w:tcPr>
          <w:p w:rsidR="003D2204" w:rsidRDefault="003D2204" w:rsidP="00AE5E5F">
            <w:pPr>
              <w:widowControl w:val="0"/>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 xml:space="preserve">Средства бюджетов городского округа Котельники  </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1000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200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200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200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200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b/>
              </w:rPr>
            </w:pPr>
            <w:r w:rsidRPr="009D3538">
              <w:rPr>
                <w:b/>
              </w:rPr>
              <w:t>200</w:t>
            </w:r>
          </w:p>
        </w:tc>
        <w:tc>
          <w:tcPr>
            <w:tcW w:w="1932" w:type="dxa"/>
            <w:vMerge/>
            <w:tcBorders>
              <w:left w:val="single" w:sz="4" w:space="0" w:color="000000"/>
            </w:tcBorders>
            <w:shd w:val="clear" w:color="auto" w:fill="auto"/>
            <w:vAlign w:val="center"/>
          </w:tcPr>
          <w:p w:rsidR="003D2204" w:rsidRDefault="003D2204" w:rsidP="00AF6E16">
            <w:pPr>
              <w:widowControl w:val="0"/>
              <w:jc w:val="center"/>
            </w:pPr>
          </w:p>
        </w:tc>
        <w:tc>
          <w:tcPr>
            <w:tcW w:w="1186" w:type="dxa"/>
            <w:vMerge/>
            <w:tcBorders>
              <w:left w:val="single" w:sz="4" w:space="0" w:color="000000"/>
              <w:right w:val="single" w:sz="4" w:space="0" w:color="000000"/>
            </w:tcBorders>
            <w:shd w:val="clear" w:color="auto" w:fill="auto"/>
            <w:vAlign w:val="center"/>
          </w:tcPr>
          <w:p w:rsidR="003D2204" w:rsidRDefault="003D2204" w:rsidP="00AF6E16">
            <w:pPr>
              <w:widowControl w:val="0"/>
              <w:snapToGrid w:val="0"/>
              <w:jc w:val="center"/>
            </w:pPr>
          </w:p>
        </w:tc>
      </w:tr>
      <w:tr w:rsidR="003D2204" w:rsidTr="008B3A5C">
        <w:trPr>
          <w:trHeight w:val="330"/>
          <w:jc w:val="center"/>
        </w:trPr>
        <w:tc>
          <w:tcPr>
            <w:tcW w:w="2410" w:type="dxa"/>
            <w:vMerge/>
            <w:tcBorders>
              <w:left w:val="single" w:sz="4" w:space="0" w:color="000000"/>
            </w:tcBorders>
            <w:shd w:val="clear" w:color="auto" w:fill="auto"/>
          </w:tcPr>
          <w:p w:rsidR="003D2204" w:rsidRDefault="003D2204" w:rsidP="00AE5E5F">
            <w:pPr>
              <w:widowControl w:val="0"/>
              <w:rPr>
                <w:b/>
              </w:rPr>
            </w:pPr>
          </w:p>
        </w:tc>
        <w:tc>
          <w:tcPr>
            <w:tcW w:w="1047" w:type="dxa"/>
            <w:vMerge/>
            <w:tcBorders>
              <w:left w:val="single" w:sz="4" w:space="0" w:color="000000"/>
            </w:tcBorders>
            <w:shd w:val="clear" w:color="auto" w:fill="auto"/>
          </w:tcPr>
          <w:p w:rsidR="003D2204" w:rsidRDefault="003D2204" w:rsidP="00AE5E5F">
            <w:pPr>
              <w:widowControl w:val="0"/>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Средства бюджета Московской области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932" w:type="dxa"/>
            <w:vMerge/>
            <w:tcBorders>
              <w:left w:val="single" w:sz="4" w:space="0" w:color="000000"/>
            </w:tcBorders>
            <w:shd w:val="clear" w:color="auto" w:fill="auto"/>
            <w:vAlign w:val="center"/>
          </w:tcPr>
          <w:p w:rsidR="003D2204" w:rsidRDefault="003D2204" w:rsidP="00AF6E16">
            <w:pPr>
              <w:widowControl w:val="0"/>
              <w:jc w:val="center"/>
            </w:pPr>
          </w:p>
        </w:tc>
        <w:tc>
          <w:tcPr>
            <w:tcW w:w="1186" w:type="dxa"/>
            <w:vMerge/>
            <w:tcBorders>
              <w:left w:val="single" w:sz="4" w:space="0" w:color="000000"/>
              <w:right w:val="single" w:sz="4" w:space="0" w:color="000000"/>
            </w:tcBorders>
            <w:shd w:val="clear" w:color="auto" w:fill="auto"/>
            <w:vAlign w:val="center"/>
          </w:tcPr>
          <w:p w:rsidR="003D2204" w:rsidRDefault="003D2204" w:rsidP="00AF6E16">
            <w:pPr>
              <w:widowControl w:val="0"/>
              <w:snapToGrid w:val="0"/>
              <w:jc w:val="center"/>
            </w:pPr>
          </w:p>
        </w:tc>
      </w:tr>
      <w:tr w:rsidR="003D2204" w:rsidTr="008B3A5C">
        <w:trPr>
          <w:trHeight w:val="330"/>
          <w:jc w:val="center"/>
        </w:trPr>
        <w:tc>
          <w:tcPr>
            <w:tcW w:w="2410" w:type="dxa"/>
            <w:vMerge/>
            <w:tcBorders>
              <w:left w:val="single" w:sz="4" w:space="0" w:color="000000"/>
            </w:tcBorders>
            <w:shd w:val="clear" w:color="auto" w:fill="auto"/>
          </w:tcPr>
          <w:p w:rsidR="003D2204" w:rsidRDefault="003D2204" w:rsidP="00AE5E5F">
            <w:pPr>
              <w:widowControl w:val="0"/>
              <w:rPr>
                <w:b/>
              </w:rPr>
            </w:pPr>
          </w:p>
        </w:tc>
        <w:tc>
          <w:tcPr>
            <w:tcW w:w="1047" w:type="dxa"/>
            <w:vMerge/>
            <w:tcBorders>
              <w:left w:val="single" w:sz="4" w:space="0" w:color="000000"/>
            </w:tcBorders>
            <w:shd w:val="clear" w:color="auto" w:fill="auto"/>
          </w:tcPr>
          <w:p w:rsidR="003D2204" w:rsidRDefault="003D2204" w:rsidP="00AE5E5F">
            <w:pPr>
              <w:widowControl w:val="0"/>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Средства федерального бюджета</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932" w:type="dxa"/>
            <w:vMerge/>
            <w:tcBorders>
              <w:left w:val="single" w:sz="4" w:space="0" w:color="000000"/>
            </w:tcBorders>
            <w:shd w:val="clear" w:color="auto" w:fill="auto"/>
            <w:vAlign w:val="center"/>
          </w:tcPr>
          <w:p w:rsidR="003D2204" w:rsidRDefault="003D2204" w:rsidP="00AF6E16">
            <w:pPr>
              <w:widowControl w:val="0"/>
              <w:jc w:val="center"/>
            </w:pPr>
          </w:p>
        </w:tc>
        <w:tc>
          <w:tcPr>
            <w:tcW w:w="1186" w:type="dxa"/>
            <w:vMerge/>
            <w:tcBorders>
              <w:left w:val="single" w:sz="4" w:space="0" w:color="000000"/>
              <w:right w:val="single" w:sz="4" w:space="0" w:color="000000"/>
            </w:tcBorders>
            <w:shd w:val="clear" w:color="auto" w:fill="auto"/>
            <w:vAlign w:val="center"/>
          </w:tcPr>
          <w:p w:rsidR="003D2204" w:rsidRDefault="003D2204" w:rsidP="00AF6E16">
            <w:pPr>
              <w:widowControl w:val="0"/>
              <w:snapToGrid w:val="0"/>
              <w:jc w:val="center"/>
            </w:pPr>
          </w:p>
        </w:tc>
      </w:tr>
      <w:tr w:rsidR="003D2204" w:rsidTr="008B3A5C">
        <w:trPr>
          <w:trHeight w:val="330"/>
          <w:jc w:val="center"/>
        </w:trPr>
        <w:tc>
          <w:tcPr>
            <w:tcW w:w="2410" w:type="dxa"/>
            <w:vMerge/>
            <w:tcBorders>
              <w:left w:val="single" w:sz="4" w:space="0" w:color="000000"/>
              <w:bottom w:val="single" w:sz="4" w:space="0" w:color="000000"/>
            </w:tcBorders>
            <w:shd w:val="clear" w:color="auto" w:fill="auto"/>
          </w:tcPr>
          <w:p w:rsidR="003D2204" w:rsidRDefault="003D2204" w:rsidP="00AE5E5F">
            <w:pPr>
              <w:widowControl w:val="0"/>
              <w:rPr>
                <w:b/>
              </w:rPr>
            </w:pPr>
          </w:p>
        </w:tc>
        <w:tc>
          <w:tcPr>
            <w:tcW w:w="1047" w:type="dxa"/>
            <w:vMerge/>
            <w:tcBorders>
              <w:left w:val="single" w:sz="4" w:space="0" w:color="000000"/>
              <w:bottom w:val="single" w:sz="4" w:space="0" w:color="000000"/>
            </w:tcBorders>
            <w:shd w:val="clear" w:color="auto" w:fill="auto"/>
          </w:tcPr>
          <w:p w:rsidR="003D2204" w:rsidRDefault="003D2204" w:rsidP="00AE5E5F">
            <w:pPr>
              <w:widowControl w:val="0"/>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8B3A5C">
            <w:pPr>
              <w:widowControl w:val="0"/>
              <w:jc w:val="center"/>
            </w:pPr>
            <w:r>
              <w:t>Внебюджетные источники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932" w:type="dxa"/>
            <w:vMerge/>
            <w:tcBorders>
              <w:left w:val="single" w:sz="4" w:space="0" w:color="000000"/>
              <w:bottom w:val="single" w:sz="4" w:space="0" w:color="000000"/>
            </w:tcBorders>
            <w:shd w:val="clear" w:color="auto" w:fill="auto"/>
            <w:vAlign w:val="center"/>
          </w:tcPr>
          <w:p w:rsidR="003D2204" w:rsidRDefault="003D2204" w:rsidP="00AF6E16">
            <w:pPr>
              <w:widowControl w:val="0"/>
              <w:jc w:val="center"/>
            </w:pPr>
          </w:p>
        </w:tc>
        <w:tc>
          <w:tcPr>
            <w:tcW w:w="1186" w:type="dxa"/>
            <w:vMerge/>
            <w:tcBorders>
              <w:left w:val="single" w:sz="4" w:space="0" w:color="000000"/>
              <w:bottom w:val="single" w:sz="4" w:space="0" w:color="000000"/>
              <w:right w:val="single" w:sz="4" w:space="0" w:color="000000"/>
            </w:tcBorders>
            <w:shd w:val="clear" w:color="auto" w:fill="auto"/>
            <w:vAlign w:val="center"/>
          </w:tcPr>
          <w:p w:rsidR="003D2204" w:rsidRDefault="003D2204" w:rsidP="00AF6E16">
            <w:pPr>
              <w:widowControl w:val="0"/>
              <w:snapToGrid w:val="0"/>
              <w:jc w:val="center"/>
            </w:pPr>
          </w:p>
        </w:tc>
      </w:tr>
      <w:tr w:rsidR="003D2204" w:rsidTr="008B3A5C">
        <w:trPr>
          <w:trHeight w:val="330"/>
          <w:jc w:val="center"/>
        </w:trPr>
        <w:tc>
          <w:tcPr>
            <w:tcW w:w="2410" w:type="dxa"/>
            <w:vMerge w:val="restart"/>
            <w:tcBorders>
              <w:top w:val="single" w:sz="4" w:space="0" w:color="000000"/>
              <w:left w:val="single" w:sz="4" w:space="0" w:color="000000"/>
              <w:bottom w:val="single" w:sz="4" w:space="0" w:color="000000"/>
            </w:tcBorders>
            <w:shd w:val="clear" w:color="auto" w:fill="auto"/>
          </w:tcPr>
          <w:p w:rsidR="003D2204" w:rsidRDefault="003D2204" w:rsidP="00AE5E5F">
            <w:pPr>
              <w:widowControl w:val="0"/>
              <w:rPr>
                <w:b/>
              </w:rPr>
            </w:pPr>
            <w:r>
              <w:rPr>
                <w:b/>
              </w:rPr>
              <w:t>Основное мероприятие 03</w:t>
            </w:r>
            <w:r w:rsidR="00882A04">
              <w:rPr>
                <w:b/>
              </w:rPr>
              <w:t>.</w:t>
            </w:r>
          </w:p>
          <w:p w:rsidR="003D2204" w:rsidRPr="00CB2A83" w:rsidRDefault="003D2204" w:rsidP="008B3A5C">
            <w:pPr>
              <w:widowControl w:val="0"/>
            </w:pPr>
            <w:r>
              <w:t>Вовлечение населения в экологические мероприятия</w:t>
            </w:r>
          </w:p>
        </w:tc>
        <w:tc>
          <w:tcPr>
            <w:tcW w:w="1047" w:type="dxa"/>
            <w:vMerge w:val="restart"/>
            <w:tcBorders>
              <w:top w:val="single" w:sz="4" w:space="0" w:color="000000"/>
              <w:left w:val="single" w:sz="4" w:space="0" w:color="000000"/>
              <w:bottom w:val="single" w:sz="4" w:space="0" w:color="000000"/>
            </w:tcBorders>
            <w:shd w:val="clear" w:color="auto" w:fill="auto"/>
          </w:tcPr>
          <w:p w:rsidR="003D2204" w:rsidRDefault="003D2204" w:rsidP="00AE5E5F">
            <w:pPr>
              <w:widowControl w:val="0"/>
            </w:pPr>
            <w:r>
              <w:t>2020 – 2024</w:t>
            </w:r>
          </w:p>
          <w:p w:rsidR="003D2204" w:rsidRDefault="003D2204" w:rsidP="00AE5E5F">
            <w:pPr>
              <w:widowControl w:val="0"/>
            </w:pPr>
            <w:r>
              <w:t>годы</w:t>
            </w: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Всего</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932" w:type="dxa"/>
            <w:vMerge w:val="restart"/>
            <w:tcBorders>
              <w:top w:val="single" w:sz="4" w:space="0" w:color="000000"/>
              <w:left w:val="single" w:sz="4" w:space="0" w:color="000000"/>
              <w:bottom w:val="single" w:sz="4" w:space="0" w:color="000000"/>
            </w:tcBorders>
            <w:shd w:val="clear" w:color="auto" w:fill="auto"/>
            <w:vAlign w:val="center"/>
          </w:tcPr>
          <w:p w:rsidR="003D2204" w:rsidRDefault="00882A04" w:rsidP="00AF6E16">
            <w:pPr>
              <w:widowControl w:val="0"/>
              <w:ind w:left="-113" w:right="-108"/>
              <w:jc w:val="center"/>
            </w:pPr>
            <w:r>
              <w:t xml:space="preserve">Управление </w:t>
            </w:r>
            <w:proofErr w:type="gramStart"/>
            <w:r>
              <w:t>благо-устройства</w:t>
            </w:r>
            <w:proofErr w:type="gramEnd"/>
            <w:r>
              <w:t xml:space="preserve"> МКУ «Развитие Котельники»</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r w:rsidR="003D2204" w:rsidTr="008B3A5C">
        <w:trPr>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8B3A5C">
            <w:pPr>
              <w:widowControl w:val="0"/>
              <w:jc w:val="center"/>
            </w:pPr>
            <w:r>
              <w:t>Средства бюджетов городского округа Котельники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r w:rsidR="003D2204" w:rsidTr="008B3A5C">
        <w:trPr>
          <w:trHeight w:val="1040"/>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Средства бюджета Московской области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r w:rsidR="003D2204" w:rsidTr="008B3A5C">
        <w:trPr>
          <w:trHeight w:val="1002"/>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Средства федерального бюджета</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r w:rsidR="003D2204" w:rsidTr="008B3A5C">
        <w:trPr>
          <w:trHeight w:val="1062"/>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Внебюджетные источники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r w:rsidR="003D2204" w:rsidTr="008B3A5C">
        <w:trPr>
          <w:trHeight w:val="723"/>
          <w:jc w:val="center"/>
        </w:trPr>
        <w:tc>
          <w:tcPr>
            <w:tcW w:w="2410" w:type="dxa"/>
            <w:tcBorders>
              <w:top w:val="single" w:sz="4" w:space="0" w:color="000000"/>
              <w:left w:val="single" w:sz="4" w:space="0" w:color="000000"/>
              <w:bottom w:val="single" w:sz="4" w:space="0" w:color="000000"/>
            </w:tcBorders>
            <w:shd w:val="clear" w:color="auto" w:fill="auto"/>
          </w:tcPr>
          <w:p w:rsidR="003D2204" w:rsidRDefault="003D2204" w:rsidP="00AE5E5F">
            <w:pPr>
              <w:widowControl w:val="0"/>
              <w:jc w:val="both"/>
            </w:pPr>
            <w:r>
              <w:rPr>
                <w:b/>
              </w:rPr>
              <w:t>ВСЕГО</w:t>
            </w:r>
          </w:p>
        </w:tc>
        <w:tc>
          <w:tcPr>
            <w:tcW w:w="1047" w:type="dxa"/>
            <w:vMerge w:val="restart"/>
            <w:tcBorders>
              <w:top w:val="single" w:sz="4" w:space="0" w:color="000000"/>
              <w:left w:val="single" w:sz="4" w:space="0" w:color="000000"/>
              <w:bottom w:val="single" w:sz="4" w:space="0" w:color="000000"/>
            </w:tcBorders>
            <w:shd w:val="clear" w:color="auto" w:fill="auto"/>
          </w:tcPr>
          <w:p w:rsidR="003D2204" w:rsidRDefault="003D2204" w:rsidP="00835CDC">
            <w:pPr>
              <w:widowControl w:val="0"/>
              <w:jc w:val="both"/>
            </w:pPr>
            <w:r>
              <w:t>20</w:t>
            </w:r>
            <w:r>
              <w:rPr>
                <w:lang w:val="en-US"/>
              </w:rPr>
              <w:t>20</w:t>
            </w:r>
            <w:r>
              <w:t>– 2024 годы</w:t>
            </w: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Всего, в том числе:</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6400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1280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1280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1280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b/>
              </w:rPr>
            </w:pPr>
            <w:r>
              <w:rPr>
                <w:b/>
              </w:rPr>
              <w:t>1280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1280</w:t>
            </w:r>
          </w:p>
        </w:tc>
        <w:tc>
          <w:tcPr>
            <w:tcW w:w="1932" w:type="dxa"/>
            <w:vMerge w:val="restart"/>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snapToGrid w:val="0"/>
              <w:jc w:val="center"/>
            </w:pP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r w:rsidR="003D2204" w:rsidTr="008B3A5C">
        <w:trPr>
          <w:jc w:val="center"/>
        </w:trPr>
        <w:tc>
          <w:tcPr>
            <w:tcW w:w="2410" w:type="dxa"/>
            <w:vMerge w:val="restart"/>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rPr>
                <w:shd w:val="clear" w:color="auto" w:fill="FFFF00"/>
              </w:rPr>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rPr>
                <w:shd w:val="clear" w:color="auto" w:fill="FFFF00"/>
              </w:rPr>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FF70E3">
            <w:pPr>
              <w:widowControl w:val="0"/>
              <w:jc w:val="center"/>
            </w:pPr>
            <w:r>
              <w:t>Средства бюджетов городского округа Котельники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6400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1280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1280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1280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b/>
              </w:rPr>
            </w:pPr>
            <w:r>
              <w:rPr>
                <w:b/>
              </w:rPr>
              <w:t>1280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rPr>
                <w:b/>
              </w:rPr>
            </w:pPr>
            <w:r>
              <w:rPr>
                <w:b/>
              </w:rPr>
              <w:t>1280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r w:rsidR="003D2204" w:rsidTr="008B3A5C">
        <w:trPr>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rPr>
                <w:shd w:val="clear" w:color="auto" w:fill="FFFF00"/>
              </w:rPr>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rPr>
                <w:shd w:val="clear" w:color="auto" w:fill="FFFF00"/>
              </w:rPr>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Средства бюджета Московской области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jc w:val="center"/>
            </w:pPr>
            <w:r w:rsidRPr="009D3538">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jc w:val="center"/>
            </w:pPr>
            <w:r w:rsidRPr="009D3538">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jc w:val="center"/>
            </w:pPr>
            <w:r w:rsidRPr="009D3538">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jc w:val="center"/>
            </w:pPr>
            <w:r w:rsidRPr="009D3538">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jc w:val="center"/>
            </w:pPr>
            <w:r w:rsidRPr="009D3538">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r w:rsidR="003D2204" w:rsidTr="008B3A5C">
        <w:trPr>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rPr>
                <w:shd w:val="clear" w:color="auto" w:fill="FFFF00"/>
              </w:rPr>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rPr>
                <w:shd w:val="clear" w:color="auto" w:fill="FFFF00"/>
              </w:rPr>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r>
              <w:t>Средства федерального бюджета</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rPr>
                <w:color w:val="000000"/>
              </w:rPr>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r w:rsidR="003D2204" w:rsidTr="008B3A5C">
        <w:trPr>
          <w:jc w:val="center"/>
        </w:trPr>
        <w:tc>
          <w:tcPr>
            <w:tcW w:w="2410"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rPr>
                <w:shd w:val="clear" w:color="auto" w:fill="FFFF00"/>
              </w:rPr>
            </w:pPr>
          </w:p>
        </w:tc>
        <w:tc>
          <w:tcPr>
            <w:tcW w:w="1047" w:type="dxa"/>
            <w:vMerge/>
            <w:tcBorders>
              <w:top w:val="single" w:sz="4" w:space="0" w:color="000000"/>
              <w:left w:val="single" w:sz="4" w:space="0" w:color="000000"/>
              <w:bottom w:val="single" w:sz="4" w:space="0" w:color="000000"/>
            </w:tcBorders>
            <w:shd w:val="clear" w:color="auto" w:fill="auto"/>
          </w:tcPr>
          <w:p w:rsidR="003D2204" w:rsidRDefault="003D2204" w:rsidP="00AE5E5F">
            <w:pPr>
              <w:widowControl w:val="0"/>
              <w:snapToGrid w:val="0"/>
              <w:jc w:val="both"/>
              <w:rPr>
                <w:shd w:val="clear" w:color="auto" w:fill="FFFF00"/>
              </w:rPr>
            </w:pPr>
          </w:p>
        </w:tc>
        <w:tc>
          <w:tcPr>
            <w:tcW w:w="1701" w:type="dxa"/>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jc w:val="center"/>
            </w:pPr>
            <w:proofErr w:type="spellStart"/>
            <w:proofErr w:type="gramStart"/>
            <w:r>
              <w:t>Внебюд</w:t>
            </w:r>
            <w:r w:rsidR="00835CDC">
              <w:t>-</w:t>
            </w:r>
            <w:r>
              <w:t>жетные</w:t>
            </w:r>
            <w:proofErr w:type="spellEnd"/>
            <w:proofErr w:type="gramEnd"/>
            <w:r>
              <w:t xml:space="preserve"> источники</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939"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992"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rPr>
                <w:color w:val="000000"/>
              </w:rPr>
            </w:pPr>
            <w:r w:rsidRPr="009D3538">
              <w:rPr>
                <w:color w:val="000000"/>
              </w:rPr>
              <w:t>0</w:t>
            </w:r>
          </w:p>
        </w:tc>
        <w:tc>
          <w:tcPr>
            <w:tcW w:w="1045" w:type="dxa"/>
            <w:tcBorders>
              <w:top w:val="single" w:sz="4" w:space="0" w:color="000000"/>
              <w:left w:val="single" w:sz="4" w:space="0" w:color="000000"/>
              <w:bottom w:val="single" w:sz="4" w:space="0" w:color="000000"/>
            </w:tcBorders>
            <w:shd w:val="clear" w:color="auto" w:fill="auto"/>
            <w:vAlign w:val="center"/>
          </w:tcPr>
          <w:p w:rsidR="003D2204" w:rsidRPr="009D3538" w:rsidRDefault="003D2204" w:rsidP="00AE5E5F">
            <w:pPr>
              <w:widowControl w:val="0"/>
              <w:jc w:val="center"/>
            </w:pPr>
            <w:r w:rsidRPr="009D3538">
              <w:rPr>
                <w:color w:val="000000"/>
              </w:rPr>
              <w:t>0</w:t>
            </w:r>
          </w:p>
        </w:tc>
        <w:tc>
          <w:tcPr>
            <w:tcW w:w="1932" w:type="dxa"/>
            <w:vMerge/>
            <w:tcBorders>
              <w:top w:val="single" w:sz="4" w:space="0" w:color="000000"/>
              <w:left w:val="single" w:sz="4" w:space="0" w:color="000000"/>
              <w:bottom w:val="single" w:sz="4" w:space="0" w:color="000000"/>
            </w:tcBorders>
            <w:shd w:val="clear" w:color="auto" w:fill="auto"/>
            <w:vAlign w:val="center"/>
          </w:tcPr>
          <w:p w:rsidR="003D2204" w:rsidRDefault="003D2204" w:rsidP="00AE5E5F">
            <w:pPr>
              <w:widowControl w:val="0"/>
              <w:snapToGrid w:val="0"/>
              <w:jc w:val="center"/>
            </w:pPr>
          </w:p>
        </w:tc>
        <w:tc>
          <w:tcPr>
            <w:tcW w:w="11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Default="003D2204" w:rsidP="00AE5E5F">
            <w:pPr>
              <w:widowControl w:val="0"/>
              <w:snapToGrid w:val="0"/>
              <w:jc w:val="center"/>
            </w:pPr>
          </w:p>
        </w:tc>
      </w:tr>
    </w:tbl>
    <w:p w:rsidR="00FA5180" w:rsidRPr="00B02855" w:rsidRDefault="00FA5180" w:rsidP="00882A04">
      <w:pPr>
        <w:autoSpaceDE w:val="0"/>
        <w:autoSpaceDN w:val="0"/>
        <w:adjustRightInd w:val="0"/>
        <w:rPr>
          <w:sz w:val="28"/>
          <w:szCs w:val="28"/>
          <w:lang w:eastAsia="en-US"/>
        </w:rPr>
      </w:pPr>
    </w:p>
    <w:p w:rsidR="00882A04" w:rsidRDefault="00882A04" w:rsidP="00882A04">
      <w:pPr>
        <w:suppressAutoHyphens/>
        <w:ind w:left="426"/>
        <w:jc w:val="both"/>
        <w:rPr>
          <w:sz w:val="28"/>
          <w:szCs w:val="28"/>
          <w:lang w:eastAsia="ar-SA"/>
        </w:rPr>
      </w:pPr>
      <w:r>
        <w:rPr>
          <w:sz w:val="28"/>
          <w:szCs w:val="28"/>
          <w:lang w:eastAsia="ar-SA"/>
        </w:rPr>
        <w:t>Первый з</w:t>
      </w:r>
      <w:r w:rsidRPr="006035EA">
        <w:rPr>
          <w:sz w:val="28"/>
          <w:szCs w:val="28"/>
          <w:lang w:eastAsia="ar-SA"/>
        </w:rPr>
        <w:t xml:space="preserve">аместитель </w:t>
      </w:r>
      <w:r w:rsidR="00835CDC">
        <w:rPr>
          <w:sz w:val="28"/>
          <w:szCs w:val="28"/>
          <w:lang w:eastAsia="ar-SA"/>
        </w:rPr>
        <w:t>главы администрации</w:t>
      </w:r>
      <w:r w:rsidRPr="006035EA">
        <w:rPr>
          <w:sz w:val="28"/>
          <w:szCs w:val="28"/>
          <w:lang w:eastAsia="ar-SA"/>
        </w:rPr>
        <w:tab/>
      </w:r>
      <w:r w:rsidRPr="006035EA">
        <w:rPr>
          <w:sz w:val="28"/>
          <w:szCs w:val="28"/>
          <w:lang w:eastAsia="ar-SA"/>
        </w:rPr>
        <w:tab/>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w:t>
      </w:r>
      <w:r w:rsidR="00835CDC">
        <w:rPr>
          <w:sz w:val="28"/>
          <w:szCs w:val="28"/>
          <w:lang w:eastAsia="ar-SA"/>
        </w:rPr>
        <w:t xml:space="preserve">          </w:t>
      </w:r>
      <w:r>
        <w:rPr>
          <w:sz w:val="28"/>
          <w:szCs w:val="28"/>
          <w:lang w:eastAsia="ar-SA"/>
        </w:rPr>
        <w:t>С.А. Горячев</w:t>
      </w:r>
    </w:p>
    <w:p w:rsidR="00FA5180" w:rsidRDefault="00882A04" w:rsidP="00882A04">
      <w:pPr>
        <w:autoSpaceDE w:val="0"/>
        <w:autoSpaceDN w:val="0"/>
        <w:adjustRightInd w:val="0"/>
        <w:ind w:left="426"/>
        <w:contextualSpacing/>
        <w:rPr>
          <w:b/>
          <w:sz w:val="28"/>
          <w:szCs w:val="28"/>
          <w:lang w:eastAsia="en-US"/>
        </w:rPr>
        <w:sectPr w:rsidR="00FA5180" w:rsidSect="00B4039D">
          <w:pgSz w:w="16838" w:h="11906" w:orient="landscape"/>
          <w:pgMar w:top="567" w:right="820" w:bottom="1134" w:left="993" w:header="1134" w:footer="709" w:gutter="0"/>
          <w:pgNumType w:start="1"/>
          <w:cols w:space="708"/>
          <w:docGrid w:linePitch="360"/>
        </w:sectPr>
      </w:pPr>
      <w:r w:rsidRPr="006035EA">
        <w:rPr>
          <w:sz w:val="28"/>
          <w:szCs w:val="28"/>
          <w:lang w:eastAsia="ar-SA"/>
        </w:rPr>
        <w:t xml:space="preserve">Начальник управления </w:t>
      </w:r>
      <w:r>
        <w:rPr>
          <w:sz w:val="28"/>
          <w:szCs w:val="28"/>
          <w:lang w:eastAsia="ar-SA"/>
        </w:rPr>
        <w:t>благоустройства</w:t>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И.А. Жарков</w:t>
      </w:r>
    </w:p>
    <w:p w:rsidR="00FA5180" w:rsidRPr="00F777DC" w:rsidRDefault="00FA5180" w:rsidP="00F777DC">
      <w:pPr>
        <w:ind w:left="7655"/>
        <w:rPr>
          <w:lang w:eastAsia="en-US"/>
        </w:rPr>
      </w:pPr>
      <w:r w:rsidRPr="00F777DC">
        <w:rPr>
          <w:lang w:eastAsia="en-US"/>
        </w:rPr>
        <w:t>Приложение № 2</w:t>
      </w:r>
    </w:p>
    <w:p w:rsidR="00F777DC" w:rsidRDefault="00FA5180" w:rsidP="00F777DC">
      <w:pPr>
        <w:autoSpaceDE w:val="0"/>
        <w:autoSpaceDN w:val="0"/>
        <w:adjustRightInd w:val="0"/>
        <w:ind w:left="7655"/>
        <w:rPr>
          <w:lang w:eastAsia="en-US"/>
        </w:rPr>
      </w:pPr>
      <w:r w:rsidRPr="00F777DC">
        <w:rPr>
          <w:color w:val="000000"/>
          <w:lang w:eastAsia="en-US"/>
        </w:rPr>
        <w:t>к муниципальной программе</w:t>
      </w:r>
      <w:r w:rsidR="00F777DC">
        <w:rPr>
          <w:color w:val="000000"/>
          <w:lang w:eastAsia="en-US"/>
        </w:rPr>
        <w:t xml:space="preserve"> </w:t>
      </w:r>
      <w:r w:rsidR="00F777DC" w:rsidRPr="006035EA">
        <w:rPr>
          <w:lang w:eastAsia="en-US"/>
        </w:rPr>
        <w:t>«Экология и окружающая среда»</w:t>
      </w:r>
    </w:p>
    <w:p w:rsidR="00F777DC" w:rsidRDefault="00F777DC" w:rsidP="00F777DC">
      <w:pPr>
        <w:autoSpaceDE w:val="0"/>
        <w:autoSpaceDN w:val="0"/>
        <w:adjustRightInd w:val="0"/>
        <w:ind w:left="7655"/>
        <w:rPr>
          <w:lang w:eastAsia="en-US"/>
        </w:rPr>
      </w:pPr>
    </w:p>
    <w:p w:rsidR="008B3A5C" w:rsidRDefault="008B3A5C" w:rsidP="00F777DC">
      <w:pPr>
        <w:autoSpaceDE w:val="0"/>
        <w:autoSpaceDN w:val="0"/>
        <w:adjustRightInd w:val="0"/>
        <w:ind w:left="7655"/>
        <w:rPr>
          <w:lang w:eastAsia="en-US"/>
        </w:rPr>
      </w:pPr>
    </w:p>
    <w:p w:rsidR="0055072F" w:rsidRPr="00203A6F" w:rsidRDefault="0055072F" w:rsidP="0055072F">
      <w:pPr>
        <w:autoSpaceDE w:val="0"/>
        <w:autoSpaceDN w:val="0"/>
        <w:adjustRightInd w:val="0"/>
        <w:jc w:val="center"/>
        <w:rPr>
          <w:lang w:eastAsia="en-US"/>
        </w:rPr>
      </w:pPr>
      <w:r w:rsidRPr="0055072F">
        <w:rPr>
          <w:lang w:eastAsia="en-US"/>
        </w:rPr>
        <w:t>Паспорт муниципальной подпрограммы</w:t>
      </w:r>
      <w:r w:rsidR="001D411D">
        <w:rPr>
          <w:lang w:eastAsia="en-US"/>
        </w:rPr>
        <w:t xml:space="preserve"> </w:t>
      </w:r>
      <w:r w:rsidR="001D411D">
        <w:rPr>
          <w:lang w:val="en-US" w:eastAsia="en-US"/>
        </w:rPr>
        <w:t>IV</w:t>
      </w:r>
    </w:p>
    <w:p w:rsidR="0055072F" w:rsidRPr="0055072F" w:rsidRDefault="0055072F" w:rsidP="0055072F">
      <w:pPr>
        <w:autoSpaceDE w:val="0"/>
        <w:autoSpaceDN w:val="0"/>
        <w:adjustRightInd w:val="0"/>
        <w:jc w:val="center"/>
        <w:rPr>
          <w:lang w:eastAsia="en-US"/>
        </w:rPr>
      </w:pPr>
      <w:r w:rsidRPr="0055072F">
        <w:rPr>
          <w:lang w:eastAsia="en-US"/>
        </w:rPr>
        <w:t>«</w:t>
      </w:r>
      <w:r>
        <w:rPr>
          <w:lang w:eastAsia="en-US"/>
        </w:rPr>
        <w:t>Развитие лесного хозяйства</w:t>
      </w:r>
      <w:r w:rsidRPr="0055072F">
        <w:rPr>
          <w:lang w:eastAsia="en-US"/>
        </w:rPr>
        <w:t>»</w:t>
      </w:r>
    </w:p>
    <w:p w:rsidR="0055072F" w:rsidRPr="0055072F" w:rsidRDefault="0055072F" w:rsidP="0055072F">
      <w:pPr>
        <w:autoSpaceDE w:val="0"/>
        <w:autoSpaceDN w:val="0"/>
        <w:adjustRightInd w:val="0"/>
        <w:rPr>
          <w:lang w:eastAsia="en-US"/>
        </w:rPr>
      </w:pPr>
    </w:p>
    <w:tbl>
      <w:tblPr>
        <w:tblW w:w="15363" w:type="dxa"/>
        <w:tblInd w:w="-5" w:type="dxa"/>
        <w:tblLayout w:type="fixed"/>
        <w:tblLook w:val="0000" w:firstRow="0" w:lastRow="0" w:firstColumn="0" w:lastColumn="0" w:noHBand="0" w:noVBand="0"/>
      </w:tblPr>
      <w:tblGrid>
        <w:gridCol w:w="2948"/>
        <w:gridCol w:w="3376"/>
        <w:gridCol w:w="3648"/>
        <w:gridCol w:w="1198"/>
        <w:gridCol w:w="832"/>
        <w:gridCol w:w="857"/>
        <w:gridCol w:w="817"/>
        <w:gridCol w:w="857"/>
        <w:gridCol w:w="830"/>
      </w:tblGrid>
      <w:tr w:rsidR="0055072F" w:rsidRPr="0055072F" w:rsidTr="008B3A5C">
        <w:tc>
          <w:tcPr>
            <w:tcW w:w="29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bCs/>
                <w:lang w:eastAsia="en-US"/>
              </w:rPr>
              <w:t xml:space="preserve">Координатор муниципальной подпрограммы </w:t>
            </w:r>
          </w:p>
        </w:tc>
        <w:tc>
          <w:tcPr>
            <w:tcW w:w="12415" w:type="dxa"/>
            <w:gridSpan w:val="8"/>
            <w:tcBorders>
              <w:top w:val="single" w:sz="4" w:space="0" w:color="000000"/>
              <w:left w:val="single" w:sz="4" w:space="0" w:color="000000"/>
              <w:bottom w:val="single" w:sz="4" w:space="0" w:color="000000"/>
              <w:right w:val="single" w:sz="4" w:space="0" w:color="000000"/>
            </w:tcBorders>
            <w:shd w:val="clear" w:color="auto" w:fill="auto"/>
          </w:tcPr>
          <w:p w:rsidR="0055072F" w:rsidRPr="0055072F" w:rsidRDefault="0055072F" w:rsidP="0055072F">
            <w:pPr>
              <w:autoSpaceDE w:val="0"/>
              <w:autoSpaceDN w:val="0"/>
              <w:adjustRightInd w:val="0"/>
              <w:rPr>
                <w:lang w:eastAsia="en-US"/>
              </w:rPr>
            </w:pPr>
            <w:r w:rsidRPr="0055072F">
              <w:rPr>
                <w:lang w:eastAsia="en-US"/>
              </w:rPr>
              <w:t>Первый заместитель главы администрации</w:t>
            </w:r>
            <w:r w:rsidR="00882A04">
              <w:rPr>
                <w:lang w:eastAsia="en-US"/>
              </w:rPr>
              <w:t xml:space="preserve"> городского округа Котельники Московской области</w:t>
            </w:r>
            <w:r w:rsidRPr="0055072F">
              <w:rPr>
                <w:lang w:eastAsia="en-US"/>
              </w:rPr>
              <w:t xml:space="preserve"> С.А. Горячев</w:t>
            </w:r>
          </w:p>
        </w:tc>
      </w:tr>
      <w:tr w:rsidR="0055072F" w:rsidRPr="0055072F" w:rsidTr="008B3A5C">
        <w:tc>
          <w:tcPr>
            <w:tcW w:w="29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bCs/>
                <w:lang w:eastAsia="en-US"/>
              </w:rPr>
              <w:t xml:space="preserve">Муниципальной заказчик подпрограммы </w:t>
            </w:r>
          </w:p>
        </w:tc>
        <w:tc>
          <w:tcPr>
            <w:tcW w:w="12415" w:type="dxa"/>
            <w:gridSpan w:val="8"/>
            <w:tcBorders>
              <w:top w:val="single" w:sz="4" w:space="0" w:color="000000"/>
              <w:left w:val="single" w:sz="4" w:space="0" w:color="000000"/>
              <w:bottom w:val="single" w:sz="4" w:space="0" w:color="000000"/>
              <w:right w:val="single" w:sz="4" w:space="0" w:color="000000"/>
            </w:tcBorders>
            <w:shd w:val="clear" w:color="auto" w:fill="auto"/>
          </w:tcPr>
          <w:p w:rsidR="0055072F" w:rsidRPr="0055072F" w:rsidRDefault="007E6508" w:rsidP="0055072F">
            <w:pPr>
              <w:autoSpaceDE w:val="0"/>
              <w:autoSpaceDN w:val="0"/>
              <w:adjustRightInd w:val="0"/>
              <w:rPr>
                <w:lang w:eastAsia="en-US"/>
              </w:rPr>
            </w:pPr>
            <w:r>
              <w:rPr>
                <w:lang w:eastAsia="en-US"/>
              </w:rPr>
              <w:t>Администрация</w:t>
            </w:r>
            <w:r w:rsidR="0055072F" w:rsidRPr="0055072F">
              <w:rPr>
                <w:lang w:eastAsia="en-US"/>
              </w:rPr>
              <w:t xml:space="preserve"> городского округа Котельники Московской области</w:t>
            </w:r>
          </w:p>
        </w:tc>
      </w:tr>
      <w:tr w:rsidR="0055072F" w:rsidRPr="0055072F" w:rsidTr="008B3A5C">
        <w:tc>
          <w:tcPr>
            <w:tcW w:w="2948" w:type="dxa"/>
            <w:vMerge w:val="restart"/>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bCs/>
                <w:lang w:eastAsia="en-US" w:bidi="ru-RU"/>
              </w:rPr>
            </w:pPr>
            <w:r w:rsidRPr="0055072F">
              <w:rPr>
                <w:bCs/>
                <w:lang w:eastAsia="en-US" w:bidi="ru-RU"/>
              </w:rPr>
              <w:t xml:space="preserve">Источники финансирования </w:t>
            </w:r>
            <w:r>
              <w:rPr>
                <w:bCs/>
                <w:lang w:eastAsia="en-US" w:bidi="ru-RU"/>
              </w:rPr>
              <w:t>подпрограммы, в том числе по</w:t>
            </w:r>
            <w:r w:rsidRPr="0055072F">
              <w:rPr>
                <w:bCs/>
                <w:lang w:eastAsia="en-US" w:bidi="ru-RU"/>
              </w:rPr>
              <w:t xml:space="preserve"> годам реализации и источникам финансирования</w:t>
            </w:r>
          </w:p>
        </w:tc>
        <w:tc>
          <w:tcPr>
            <w:tcW w:w="3376" w:type="dxa"/>
            <w:vMerge w:val="restart"/>
            <w:tcBorders>
              <w:top w:val="single" w:sz="4" w:space="0" w:color="000000"/>
              <w:left w:val="single" w:sz="4" w:space="0" w:color="000000"/>
              <w:bottom w:val="single" w:sz="4" w:space="0" w:color="000000"/>
            </w:tcBorders>
            <w:shd w:val="clear" w:color="auto" w:fill="auto"/>
          </w:tcPr>
          <w:p w:rsidR="0055072F" w:rsidRPr="0055072F" w:rsidRDefault="0055072F" w:rsidP="0055072F">
            <w:pPr>
              <w:autoSpaceDE w:val="0"/>
              <w:autoSpaceDN w:val="0"/>
              <w:adjustRightInd w:val="0"/>
              <w:rPr>
                <w:bCs/>
                <w:lang w:eastAsia="en-US" w:bidi="ru-RU"/>
              </w:rPr>
            </w:pPr>
            <w:r w:rsidRPr="0055072F">
              <w:rPr>
                <w:bCs/>
                <w:lang w:eastAsia="en-US" w:bidi="ru-RU"/>
              </w:rPr>
              <w:t>Главный распорядитель бюджетных средств</w:t>
            </w:r>
          </w:p>
        </w:tc>
        <w:tc>
          <w:tcPr>
            <w:tcW w:w="3648" w:type="dxa"/>
            <w:vMerge w:val="restart"/>
            <w:tcBorders>
              <w:top w:val="single" w:sz="4" w:space="0" w:color="000000"/>
              <w:left w:val="single" w:sz="4" w:space="0" w:color="000000"/>
              <w:bottom w:val="single" w:sz="4" w:space="0" w:color="000000"/>
            </w:tcBorders>
            <w:shd w:val="clear" w:color="auto" w:fill="auto"/>
          </w:tcPr>
          <w:p w:rsidR="0055072F" w:rsidRPr="0055072F" w:rsidRDefault="0055072F" w:rsidP="0055072F">
            <w:pPr>
              <w:autoSpaceDE w:val="0"/>
              <w:autoSpaceDN w:val="0"/>
              <w:adjustRightInd w:val="0"/>
              <w:rPr>
                <w:bCs/>
                <w:lang w:eastAsia="en-US" w:bidi="ru-RU"/>
              </w:rPr>
            </w:pPr>
            <w:r w:rsidRPr="0055072F">
              <w:rPr>
                <w:bCs/>
                <w:lang w:eastAsia="en-US" w:bidi="ru-RU"/>
              </w:rPr>
              <w:t>Источник</w:t>
            </w:r>
          </w:p>
          <w:p w:rsidR="0055072F" w:rsidRPr="0055072F" w:rsidRDefault="0055072F" w:rsidP="0055072F">
            <w:pPr>
              <w:autoSpaceDE w:val="0"/>
              <w:autoSpaceDN w:val="0"/>
              <w:adjustRightInd w:val="0"/>
              <w:rPr>
                <w:bCs/>
                <w:lang w:eastAsia="en-US" w:bidi="ru-RU"/>
              </w:rPr>
            </w:pPr>
            <w:r w:rsidRPr="0055072F">
              <w:rPr>
                <w:bCs/>
                <w:lang w:eastAsia="en-US" w:bidi="ru-RU"/>
              </w:rPr>
              <w:t>финансирования</w:t>
            </w:r>
          </w:p>
        </w:tc>
        <w:tc>
          <w:tcPr>
            <w:tcW w:w="539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bCs/>
                <w:lang w:eastAsia="en-US" w:bidi="ru-RU"/>
              </w:rPr>
              <w:t>Расходы (тыс. рублей)</w:t>
            </w:r>
          </w:p>
        </w:tc>
      </w:tr>
      <w:tr w:rsidR="0055072F" w:rsidRPr="0055072F" w:rsidTr="008B3A5C">
        <w:tc>
          <w:tcPr>
            <w:tcW w:w="2948" w:type="dxa"/>
            <w:vMerge/>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p>
        </w:tc>
        <w:tc>
          <w:tcPr>
            <w:tcW w:w="3376" w:type="dxa"/>
            <w:vMerge/>
            <w:tcBorders>
              <w:top w:val="single" w:sz="4" w:space="0" w:color="000000"/>
              <w:left w:val="single" w:sz="4" w:space="0" w:color="000000"/>
              <w:bottom w:val="single" w:sz="4" w:space="0" w:color="000000"/>
            </w:tcBorders>
            <w:shd w:val="clear" w:color="auto" w:fill="auto"/>
          </w:tcPr>
          <w:p w:rsidR="0055072F" w:rsidRPr="0055072F" w:rsidRDefault="0055072F" w:rsidP="0055072F">
            <w:pPr>
              <w:autoSpaceDE w:val="0"/>
              <w:autoSpaceDN w:val="0"/>
              <w:adjustRightInd w:val="0"/>
              <w:rPr>
                <w:lang w:eastAsia="en-US"/>
              </w:rPr>
            </w:pPr>
          </w:p>
        </w:tc>
        <w:tc>
          <w:tcPr>
            <w:tcW w:w="3648" w:type="dxa"/>
            <w:vMerge/>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p>
        </w:tc>
        <w:tc>
          <w:tcPr>
            <w:tcW w:w="119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bCs/>
                <w:lang w:eastAsia="en-US" w:bidi="ru-RU"/>
              </w:rPr>
              <w:t xml:space="preserve">Итого </w:t>
            </w:r>
          </w:p>
        </w:tc>
        <w:tc>
          <w:tcPr>
            <w:tcW w:w="832"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lang w:eastAsia="en-US"/>
              </w:rPr>
              <w:t>2020 год</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lang w:eastAsia="en-US"/>
              </w:rPr>
              <w:t>2021 год</w:t>
            </w:r>
          </w:p>
        </w:tc>
        <w:tc>
          <w:tcPr>
            <w:tcW w:w="81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lang w:eastAsia="en-US"/>
              </w:rPr>
              <w:t>2022 год</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lang w:eastAsia="en-US"/>
              </w:rPr>
              <w:t>2023 год</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lang w:eastAsia="en-US"/>
              </w:rPr>
              <w:t>2024 год</w:t>
            </w:r>
          </w:p>
        </w:tc>
      </w:tr>
      <w:tr w:rsidR="0055072F" w:rsidRPr="0055072F" w:rsidTr="008B3A5C">
        <w:tc>
          <w:tcPr>
            <w:tcW w:w="29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p>
        </w:tc>
        <w:tc>
          <w:tcPr>
            <w:tcW w:w="3376" w:type="dxa"/>
            <w:tcBorders>
              <w:top w:val="single" w:sz="4" w:space="0" w:color="000000"/>
              <w:left w:val="single" w:sz="4" w:space="0" w:color="000000"/>
              <w:bottom w:val="single" w:sz="4" w:space="0" w:color="000000"/>
            </w:tcBorders>
            <w:shd w:val="clear" w:color="auto" w:fill="auto"/>
          </w:tcPr>
          <w:p w:rsidR="0055072F" w:rsidRPr="0055072F" w:rsidRDefault="0055072F" w:rsidP="0055072F">
            <w:pPr>
              <w:autoSpaceDE w:val="0"/>
              <w:autoSpaceDN w:val="0"/>
              <w:adjustRightInd w:val="0"/>
              <w:rPr>
                <w:lang w:eastAsia="en-US"/>
              </w:rPr>
            </w:pPr>
          </w:p>
        </w:tc>
        <w:tc>
          <w:tcPr>
            <w:tcW w:w="36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lang w:eastAsia="en-US"/>
              </w:rPr>
              <w:t xml:space="preserve">Всего, в том числе </w:t>
            </w:r>
          </w:p>
        </w:tc>
        <w:tc>
          <w:tcPr>
            <w:tcW w:w="1198" w:type="dxa"/>
            <w:tcBorders>
              <w:top w:val="single" w:sz="4" w:space="0" w:color="000000"/>
              <w:left w:val="single" w:sz="4" w:space="0" w:color="000000"/>
              <w:bottom w:val="single" w:sz="4" w:space="0" w:color="000000"/>
            </w:tcBorders>
            <w:shd w:val="clear" w:color="auto" w:fill="auto"/>
            <w:vAlign w:val="center"/>
          </w:tcPr>
          <w:p w:rsidR="0055072F" w:rsidRPr="0055072F" w:rsidRDefault="00877425" w:rsidP="00877425">
            <w:pPr>
              <w:autoSpaceDE w:val="0"/>
              <w:autoSpaceDN w:val="0"/>
              <w:adjustRightInd w:val="0"/>
              <w:jc w:val="center"/>
              <w:rPr>
                <w:lang w:eastAsia="en-US"/>
              </w:rPr>
            </w:pPr>
            <w:r>
              <w:rPr>
                <w:lang w:eastAsia="en-US"/>
              </w:rPr>
              <w:t>15000</w:t>
            </w:r>
          </w:p>
        </w:tc>
        <w:tc>
          <w:tcPr>
            <w:tcW w:w="832" w:type="dxa"/>
            <w:tcBorders>
              <w:top w:val="single" w:sz="4" w:space="0" w:color="000000"/>
              <w:left w:val="single" w:sz="4" w:space="0" w:color="000000"/>
              <w:bottom w:val="single" w:sz="4" w:space="0" w:color="000000"/>
            </w:tcBorders>
            <w:shd w:val="clear" w:color="auto" w:fill="auto"/>
            <w:vAlign w:val="center"/>
          </w:tcPr>
          <w:p w:rsidR="0055072F" w:rsidRPr="0055072F" w:rsidRDefault="00877425" w:rsidP="00877425">
            <w:pPr>
              <w:autoSpaceDE w:val="0"/>
              <w:autoSpaceDN w:val="0"/>
              <w:adjustRightInd w:val="0"/>
              <w:jc w:val="center"/>
              <w:rPr>
                <w:lang w:eastAsia="en-US"/>
              </w:rPr>
            </w:pPr>
            <w:r>
              <w:rPr>
                <w:lang w:eastAsia="en-US"/>
              </w:rPr>
              <w:t>3000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877425" w:rsidP="00877425">
            <w:pPr>
              <w:autoSpaceDE w:val="0"/>
              <w:autoSpaceDN w:val="0"/>
              <w:adjustRightInd w:val="0"/>
              <w:jc w:val="center"/>
              <w:rPr>
                <w:lang w:eastAsia="en-US"/>
              </w:rPr>
            </w:pPr>
            <w:r>
              <w:rPr>
                <w:lang w:eastAsia="en-US"/>
              </w:rPr>
              <w:t>3000</w:t>
            </w:r>
          </w:p>
        </w:tc>
        <w:tc>
          <w:tcPr>
            <w:tcW w:w="817" w:type="dxa"/>
            <w:tcBorders>
              <w:top w:val="single" w:sz="4" w:space="0" w:color="000000"/>
              <w:left w:val="single" w:sz="4" w:space="0" w:color="000000"/>
              <w:bottom w:val="single" w:sz="4" w:space="0" w:color="000000"/>
            </w:tcBorders>
            <w:shd w:val="clear" w:color="auto" w:fill="auto"/>
            <w:vAlign w:val="center"/>
          </w:tcPr>
          <w:p w:rsidR="0055072F" w:rsidRPr="0055072F" w:rsidRDefault="00877425" w:rsidP="00877425">
            <w:pPr>
              <w:autoSpaceDE w:val="0"/>
              <w:autoSpaceDN w:val="0"/>
              <w:adjustRightInd w:val="0"/>
              <w:jc w:val="center"/>
              <w:rPr>
                <w:lang w:eastAsia="en-US"/>
              </w:rPr>
            </w:pPr>
            <w:r>
              <w:rPr>
                <w:lang w:eastAsia="en-US"/>
              </w:rPr>
              <w:t>3000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877425" w:rsidP="00877425">
            <w:pPr>
              <w:autoSpaceDE w:val="0"/>
              <w:autoSpaceDN w:val="0"/>
              <w:adjustRightInd w:val="0"/>
              <w:jc w:val="center"/>
              <w:rPr>
                <w:lang w:eastAsia="en-US"/>
              </w:rPr>
            </w:pPr>
            <w:r>
              <w:rPr>
                <w:lang w:eastAsia="en-US"/>
              </w:rPr>
              <w:t>3000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72F" w:rsidRPr="0055072F" w:rsidRDefault="00877425" w:rsidP="00877425">
            <w:pPr>
              <w:autoSpaceDE w:val="0"/>
              <w:autoSpaceDN w:val="0"/>
              <w:adjustRightInd w:val="0"/>
              <w:jc w:val="center"/>
              <w:rPr>
                <w:lang w:eastAsia="en-US"/>
              </w:rPr>
            </w:pPr>
            <w:r>
              <w:rPr>
                <w:lang w:eastAsia="en-US"/>
              </w:rPr>
              <w:t>3000</w:t>
            </w:r>
          </w:p>
        </w:tc>
      </w:tr>
      <w:tr w:rsidR="0055072F" w:rsidRPr="0055072F" w:rsidTr="008B3A5C">
        <w:tc>
          <w:tcPr>
            <w:tcW w:w="29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p>
        </w:tc>
        <w:tc>
          <w:tcPr>
            <w:tcW w:w="3376" w:type="dxa"/>
            <w:tcBorders>
              <w:top w:val="single" w:sz="4" w:space="0" w:color="000000"/>
              <w:left w:val="single" w:sz="4" w:space="0" w:color="000000"/>
              <w:bottom w:val="single" w:sz="4" w:space="0" w:color="000000"/>
            </w:tcBorders>
            <w:shd w:val="clear" w:color="auto" w:fill="auto"/>
          </w:tcPr>
          <w:p w:rsidR="0055072F" w:rsidRPr="0055072F" w:rsidRDefault="0055072F" w:rsidP="0055072F">
            <w:pPr>
              <w:autoSpaceDE w:val="0"/>
              <w:autoSpaceDN w:val="0"/>
              <w:adjustRightInd w:val="0"/>
              <w:rPr>
                <w:lang w:eastAsia="en-US"/>
              </w:rPr>
            </w:pPr>
            <w:r w:rsidRPr="0055072F">
              <w:rPr>
                <w:lang w:eastAsia="en-US"/>
              </w:rPr>
              <w:t>Администрация городского округа Котельники Московской области</w:t>
            </w:r>
          </w:p>
        </w:tc>
        <w:tc>
          <w:tcPr>
            <w:tcW w:w="36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lang w:eastAsia="en-US"/>
              </w:rPr>
              <w:t xml:space="preserve">Средства бюджетов городского округа Котельники  </w:t>
            </w:r>
          </w:p>
        </w:tc>
        <w:tc>
          <w:tcPr>
            <w:tcW w:w="119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Pr>
                <w:lang w:eastAsia="en-US"/>
              </w:rPr>
              <w:t>0</w:t>
            </w:r>
          </w:p>
        </w:tc>
        <w:tc>
          <w:tcPr>
            <w:tcW w:w="832"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Pr>
                <w:lang w:eastAsia="en-US"/>
              </w:rPr>
              <w:t>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Pr>
                <w:lang w:eastAsia="en-US"/>
              </w:rPr>
              <w:t>0</w:t>
            </w:r>
          </w:p>
        </w:tc>
        <w:tc>
          <w:tcPr>
            <w:tcW w:w="81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Pr>
                <w:lang w:eastAsia="en-US"/>
              </w:rPr>
              <w:t>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Pr>
                <w:lang w:eastAsia="en-US"/>
              </w:rPr>
              <w:t>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Pr>
                <w:lang w:eastAsia="en-US"/>
              </w:rPr>
              <w:t>0</w:t>
            </w:r>
          </w:p>
        </w:tc>
      </w:tr>
      <w:tr w:rsidR="0055072F" w:rsidRPr="0055072F" w:rsidTr="008B3A5C">
        <w:tc>
          <w:tcPr>
            <w:tcW w:w="29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p>
        </w:tc>
        <w:tc>
          <w:tcPr>
            <w:tcW w:w="3376" w:type="dxa"/>
            <w:tcBorders>
              <w:top w:val="single" w:sz="4" w:space="0" w:color="000000"/>
              <w:left w:val="single" w:sz="4" w:space="0" w:color="000000"/>
              <w:bottom w:val="single" w:sz="4" w:space="0" w:color="000000"/>
            </w:tcBorders>
            <w:shd w:val="clear" w:color="auto" w:fill="auto"/>
          </w:tcPr>
          <w:p w:rsidR="0055072F" w:rsidRPr="0055072F" w:rsidRDefault="0055072F" w:rsidP="0055072F">
            <w:pPr>
              <w:autoSpaceDE w:val="0"/>
              <w:autoSpaceDN w:val="0"/>
              <w:adjustRightInd w:val="0"/>
              <w:rPr>
                <w:lang w:eastAsia="en-US"/>
              </w:rPr>
            </w:pPr>
            <w:r w:rsidRPr="0055072F">
              <w:rPr>
                <w:lang w:eastAsia="en-US"/>
              </w:rPr>
              <w:t>Министерство экологии и природопользования Московской области</w:t>
            </w:r>
          </w:p>
        </w:tc>
        <w:tc>
          <w:tcPr>
            <w:tcW w:w="36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r w:rsidRPr="0055072F">
              <w:rPr>
                <w:lang w:eastAsia="en-US"/>
              </w:rPr>
              <w:t>Средства бюджета Московской области</w:t>
            </w:r>
          </w:p>
        </w:tc>
        <w:tc>
          <w:tcPr>
            <w:tcW w:w="119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32"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1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r>
      <w:tr w:rsidR="0055072F" w:rsidRPr="0055072F" w:rsidTr="008B3A5C">
        <w:tc>
          <w:tcPr>
            <w:tcW w:w="29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p>
        </w:tc>
        <w:tc>
          <w:tcPr>
            <w:tcW w:w="3376" w:type="dxa"/>
            <w:tcBorders>
              <w:top w:val="single" w:sz="4" w:space="0" w:color="000000"/>
              <w:left w:val="single" w:sz="4" w:space="0" w:color="000000"/>
              <w:bottom w:val="single" w:sz="4" w:space="0" w:color="000000"/>
            </w:tcBorders>
            <w:shd w:val="clear" w:color="auto" w:fill="auto"/>
          </w:tcPr>
          <w:p w:rsidR="0055072F" w:rsidRPr="0055072F" w:rsidRDefault="0055072F" w:rsidP="0055072F">
            <w:pPr>
              <w:autoSpaceDE w:val="0"/>
              <w:autoSpaceDN w:val="0"/>
              <w:adjustRightInd w:val="0"/>
              <w:rPr>
                <w:lang w:eastAsia="en-US"/>
              </w:rPr>
            </w:pPr>
          </w:p>
        </w:tc>
        <w:tc>
          <w:tcPr>
            <w:tcW w:w="3648" w:type="dxa"/>
            <w:tcBorders>
              <w:top w:val="single" w:sz="4" w:space="0" w:color="000000"/>
              <w:left w:val="single" w:sz="4" w:space="0" w:color="000000"/>
              <w:bottom w:val="single" w:sz="4" w:space="0" w:color="000000"/>
            </w:tcBorders>
            <w:shd w:val="clear" w:color="auto" w:fill="auto"/>
            <w:vAlign w:val="center"/>
          </w:tcPr>
          <w:p w:rsidR="008B3A5C" w:rsidRDefault="008B3A5C" w:rsidP="0055072F">
            <w:pPr>
              <w:autoSpaceDE w:val="0"/>
              <w:autoSpaceDN w:val="0"/>
              <w:adjustRightInd w:val="0"/>
              <w:rPr>
                <w:lang w:eastAsia="en-US"/>
              </w:rPr>
            </w:pPr>
          </w:p>
          <w:p w:rsidR="0055072F" w:rsidRPr="0055072F" w:rsidRDefault="0055072F" w:rsidP="0055072F">
            <w:pPr>
              <w:autoSpaceDE w:val="0"/>
              <w:autoSpaceDN w:val="0"/>
              <w:adjustRightInd w:val="0"/>
              <w:rPr>
                <w:lang w:eastAsia="en-US"/>
              </w:rPr>
            </w:pPr>
            <w:r w:rsidRPr="0055072F">
              <w:rPr>
                <w:lang w:eastAsia="en-US"/>
              </w:rPr>
              <w:t>Средства федерального бюджета</w:t>
            </w:r>
          </w:p>
        </w:tc>
        <w:tc>
          <w:tcPr>
            <w:tcW w:w="119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32"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1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72F" w:rsidRPr="0055072F" w:rsidRDefault="0055072F" w:rsidP="0055072F">
            <w:pPr>
              <w:autoSpaceDE w:val="0"/>
              <w:autoSpaceDN w:val="0"/>
              <w:adjustRightInd w:val="0"/>
              <w:jc w:val="center"/>
              <w:rPr>
                <w:lang w:eastAsia="en-US"/>
              </w:rPr>
            </w:pPr>
            <w:r w:rsidRPr="0055072F">
              <w:rPr>
                <w:lang w:eastAsia="en-US"/>
              </w:rPr>
              <w:t>0</w:t>
            </w:r>
          </w:p>
        </w:tc>
      </w:tr>
      <w:tr w:rsidR="0055072F" w:rsidRPr="0055072F" w:rsidTr="008B3A5C">
        <w:tc>
          <w:tcPr>
            <w:tcW w:w="2948" w:type="dxa"/>
            <w:tcBorders>
              <w:top w:val="single" w:sz="4" w:space="0" w:color="000000"/>
              <w:left w:val="single" w:sz="4" w:space="0" w:color="000000"/>
              <w:bottom w:val="single" w:sz="4" w:space="0" w:color="000000"/>
            </w:tcBorders>
            <w:shd w:val="clear" w:color="auto" w:fill="auto"/>
            <w:vAlign w:val="center"/>
          </w:tcPr>
          <w:p w:rsidR="0055072F" w:rsidRPr="0055072F" w:rsidRDefault="0055072F" w:rsidP="0055072F">
            <w:pPr>
              <w:autoSpaceDE w:val="0"/>
              <w:autoSpaceDN w:val="0"/>
              <w:adjustRightInd w:val="0"/>
              <w:rPr>
                <w:lang w:eastAsia="en-US"/>
              </w:rPr>
            </w:pPr>
          </w:p>
        </w:tc>
        <w:tc>
          <w:tcPr>
            <w:tcW w:w="3376" w:type="dxa"/>
            <w:tcBorders>
              <w:top w:val="single" w:sz="4" w:space="0" w:color="000000"/>
              <w:left w:val="single" w:sz="4" w:space="0" w:color="000000"/>
              <w:bottom w:val="single" w:sz="4" w:space="0" w:color="000000"/>
            </w:tcBorders>
            <w:shd w:val="clear" w:color="auto" w:fill="auto"/>
          </w:tcPr>
          <w:p w:rsidR="0055072F" w:rsidRPr="0055072F" w:rsidRDefault="0055072F" w:rsidP="0055072F">
            <w:pPr>
              <w:autoSpaceDE w:val="0"/>
              <w:autoSpaceDN w:val="0"/>
              <w:adjustRightInd w:val="0"/>
              <w:rPr>
                <w:lang w:eastAsia="en-US"/>
              </w:rPr>
            </w:pPr>
          </w:p>
        </w:tc>
        <w:tc>
          <w:tcPr>
            <w:tcW w:w="3648" w:type="dxa"/>
            <w:tcBorders>
              <w:top w:val="single" w:sz="4" w:space="0" w:color="000000"/>
              <w:left w:val="single" w:sz="4" w:space="0" w:color="000000"/>
              <w:bottom w:val="single" w:sz="4" w:space="0" w:color="000000"/>
            </w:tcBorders>
            <w:shd w:val="clear" w:color="auto" w:fill="auto"/>
            <w:vAlign w:val="center"/>
          </w:tcPr>
          <w:p w:rsidR="008B3A5C" w:rsidRDefault="008B3A5C" w:rsidP="0055072F">
            <w:pPr>
              <w:autoSpaceDE w:val="0"/>
              <w:autoSpaceDN w:val="0"/>
              <w:adjustRightInd w:val="0"/>
              <w:rPr>
                <w:lang w:eastAsia="en-US"/>
              </w:rPr>
            </w:pPr>
          </w:p>
          <w:p w:rsidR="0055072F" w:rsidRPr="0055072F" w:rsidRDefault="0055072F" w:rsidP="0055072F">
            <w:pPr>
              <w:autoSpaceDE w:val="0"/>
              <w:autoSpaceDN w:val="0"/>
              <w:adjustRightInd w:val="0"/>
              <w:rPr>
                <w:lang w:eastAsia="en-US"/>
              </w:rPr>
            </w:pPr>
            <w:r w:rsidRPr="0055072F">
              <w:rPr>
                <w:lang w:eastAsia="en-US"/>
              </w:rPr>
              <w:t>Внебюджетные источники</w:t>
            </w:r>
          </w:p>
        </w:tc>
        <w:tc>
          <w:tcPr>
            <w:tcW w:w="1198" w:type="dxa"/>
            <w:tcBorders>
              <w:top w:val="single" w:sz="4" w:space="0" w:color="000000"/>
              <w:left w:val="single" w:sz="4" w:space="0" w:color="000000"/>
              <w:bottom w:val="single" w:sz="4" w:space="0" w:color="000000"/>
            </w:tcBorders>
            <w:shd w:val="clear" w:color="auto" w:fill="auto"/>
            <w:vAlign w:val="center"/>
          </w:tcPr>
          <w:p w:rsidR="0055072F" w:rsidRPr="00877425" w:rsidRDefault="00877425" w:rsidP="0055072F">
            <w:pPr>
              <w:autoSpaceDE w:val="0"/>
              <w:autoSpaceDN w:val="0"/>
              <w:adjustRightInd w:val="0"/>
              <w:jc w:val="center"/>
              <w:rPr>
                <w:lang w:eastAsia="en-US"/>
              </w:rPr>
            </w:pPr>
            <w:r>
              <w:rPr>
                <w:lang w:eastAsia="en-US"/>
              </w:rPr>
              <w:t>15000</w:t>
            </w:r>
          </w:p>
        </w:tc>
        <w:tc>
          <w:tcPr>
            <w:tcW w:w="832" w:type="dxa"/>
            <w:tcBorders>
              <w:top w:val="single" w:sz="4" w:space="0" w:color="000000"/>
              <w:left w:val="single" w:sz="4" w:space="0" w:color="000000"/>
              <w:bottom w:val="single" w:sz="4" w:space="0" w:color="000000"/>
            </w:tcBorders>
            <w:shd w:val="clear" w:color="auto" w:fill="auto"/>
            <w:vAlign w:val="center"/>
          </w:tcPr>
          <w:p w:rsidR="0055072F" w:rsidRPr="00877425" w:rsidRDefault="00877425" w:rsidP="0055072F">
            <w:pPr>
              <w:autoSpaceDE w:val="0"/>
              <w:autoSpaceDN w:val="0"/>
              <w:adjustRightInd w:val="0"/>
              <w:jc w:val="center"/>
              <w:rPr>
                <w:lang w:eastAsia="en-US"/>
              </w:rPr>
            </w:pPr>
            <w:r>
              <w:rPr>
                <w:lang w:eastAsia="en-US"/>
              </w:rPr>
              <w:t>3000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877425" w:rsidRDefault="00877425" w:rsidP="0055072F">
            <w:pPr>
              <w:autoSpaceDE w:val="0"/>
              <w:autoSpaceDN w:val="0"/>
              <w:adjustRightInd w:val="0"/>
              <w:jc w:val="center"/>
              <w:rPr>
                <w:lang w:eastAsia="en-US"/>
              </w:rPr>
            </w:pPr>
            <w:r>
              <w:rPr>
                <w:lang w:eastAsia="en-US"/>
              </w:rPr>
              <w:t>3000</w:t>
            </w:r>
          </w:p>
        </w:tc>
        <w:tc>
          <w:tcPr>
            <w:tcW w:w="817" w:type="dxa"/>
            <w:tcBorders>
              <w:top w:val="single" w:sz="4" w:space="0" w:color="000000"/>
              <w:left w:val="single" w:sz="4" w:space="0" w:color="000000"/>
              <w:bottom w:val="single" w:sz="4" w:space="0" w:color="000000"/>
            </w:tcBorders>
            <w:shd w:val="clear" w:color="auto" w:fill="auto"/>
            <w:vAlign w:val="center"/>
          </w:tcPr>
          <w:p w:rsidR="0055072F" w:rsidRPr="00877425" w:rsidRDefault="00877425" w:rsidP="0055072F">
            <w:pPr>
              <w:autoSpaceDE w:val="0"/>
              <w:autoSpaceDN w:val="0"/>
              <w:adjustRightInd w:val="0"/>
              <w:jc w:val="center"/>
              <w:rPr>
                <w:lang w:eastAsia="en-US"/>
              </w:rPr>
            </w:pPr>
            <w:r>
              <w:rPr>
                <w:lang w:eastAsia="en-US"/>
              </w:rPr>
              <w:t>3000</w:t>
            </w:r>
          </w:p>
        </w:tc>
        <w:tc>
          <w:tcPr>
            <w:tcW w:w="857" w:type="dxa"/>
            <w:tcBorders>
              <w:top w:val="single" w:sz="4" w:space="0" w:color="000000"/>
              <w:left w:val="single" w:sz="4" w:space="0" w:color="000000"/>
              <w:bottom w:val="single" w:sz="4" w:space="0" w:color="000000"/>
            </w:tcBorders>
            <w:shd w:val="clear" w:color="auto" w:fill="auto"/>
            <w:vAlign w:val="center"/>
          </w:tcPr>
          <w:p w:rsidR="0055072F" w:rsidRPr="00877425" w:rsidRDefault="00877425" w:rsidP="0055072F">
            <w:pPr>
              <w:autoSpaceDE w:val="0"/>
              <w:autoSpaceDN w:val="0"/>
              <w:adjustRightInd w:val="0"/>
              <w:jc w:val="center"/>
              <w:rPr>
                <w:lang w:eastAsia="en-US"/>
              </w:rPr>
            </w:pPr>
            <w:r>
              <w:rPr>
                <w:lang w:eastAsia="en-US"/>
              </w:rPr>
              <w:t>3000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72F" w:rsidRPr="00877425" w:rsidRDefault="00877425" w:rsidP="0055072F">
            <w:pPr>
              <w:autoSpaceDE w:val="0"/>
              <w:autoSpaceDN w:val="0"/>
              <w:adjustRightInd w:val="0"/>
              <w:jc w:val="center"/>
              <w:rPr>
                <w:lang w:eastAsia="en-US"/>
              </w:rPr>
            </w:pPr>
            <w:r>
              <w:rPr>
                <w:lang w:eastAsia="en-US"/>
              </w:rPr>
              <w:t>3000</w:t>
            </w:r>
          </w:p>
        </w:tc>
      </w:tr>
    </w:tbl>
    <w:p w:rsidR="00F777DC" w:rsidRPr="006035EA" w:rsidRDefault="00F777DC" w:rsidP="00F777DC">
      <w:pPr>
        <w:autoSpaceDE w:val="0"/>
        <w:autoSpaceDN w:val="0"/>
        <w:adjustRightInd w:val="0"/>
        <w:rPr>
          <w:lang w:eastAsia="en-US"/>
        </w:rPr>
      </w:pPr>
    </w:p>
    <w:p w:rsidR="00FA5180" w:rsidRPr="00F777DC" w:rsidRDefault="00FA5180" w:rsidP="00FA5180">
      <w:pPr>
        <w:widowControl w:val="0"/>
        <w:tabs>
          <w:tab w:val="left" w:pos="2268"/>
          <w:tab w:val="center" w:pos="7285"/>
          <w:tab w:val="left" w:pos="11737"/>
        </w:tabs>
        <w:autoSpaceDE w:val="0"/>
        <w:autoSpaceDN w:val="0"/>
        <w:adjustRightInd w:val="0"/>
        <w:rPr>
          <w:color w:val="000000"/>
          <w:lang w:eastAsia="en-US"/>
        </w:rPr>
      </w:pPr>
    </w:p>
    <w:p w:rsidR="00CC1B69" w:rsidRDefault="00CC1B69" w:rsidP="00FA5180">
      <w:pPr>
        <w:autoSpaceDE w:val="0"/>
        <w:autoSpaceDN w:val="0"/>
        <w:adjustRightInd w:val="0"/>
        <w:jc w:val="center"/>
        <w:rPr>
          <w:sz w:val="28"/>
          <w:szCs w:val="28"/>
          <w:lang w:eastAsia="en-US"/>
        </w:rPr>
        <w:sectPr w:rsidR="00CC1B69" w:rsidSect="000627C8">
          <w:headerReference w:type="first" r:id="rId20"/>
          <w:pgSz w:w="16838" w:h="11906" w:orient="landscape"/>
          <w:pgMar w:top="1134" w:right="567" w:bottom="1134" w:left="1134" w:header="709" w:footer="709" w:gutter="0"/>
          <w:cols w:space="708"/>
          <w:titlePg/>
          <w:docGrid w:linePitch="360"/>
        </w:sectPr>
      </w:pPr>
    </w:p>
    <w:p w:rsidR="00E2579D" w:rsidRDefault="00CC1B69" w:rsidP="00CC1B69">
      <w:pPr>
        <w:pStyle w:val="a4"/>
        <w:numPr>
          <w:ilvl w:val="0"/>
          <w:numId w:val="28"/>
        </w:numPr>
        <w:autoSpaceDE w:val="0"/>
        <w:autoSpaceDN w:val="0"/>
        <w:adjustRightInd w:val="0"/>
        <w:jc w:val="center"/>
        <w:rPr>
          <w:b/>
          <w:sz w:val="28"/>
          <w:szCs w:val="28"/>
          <w:lang w:eastAsia="en-US"/>
        </w:rPr>
      </w:pPr>
      <w:r>
        <w:rPr>
          <w:b/>
          <w:sz w:val="28"/>
          <w:szCs w:val="28"/>
          <w:lang w:eastAsia="en-US"/>
        </w:rPr>
        <w:t>Общая характеристика.</w:t>
      </w:r>
    </w:p>
    <w:p w:rsidR="00CC1B69" w:rsidRDefault="00CC1B69" w:rsidP="00CC1B69">
      <w:pPr>
        <w:autoSpaceDE w:val="0"/>
        <w:autoSpaceDN w:val="0"/>
        <w:adjustRightInd w:val="0"/>
        <w:jc w:val="center"/>
        <w:rPr>
          <w:b/>
          <w:sz w:val="28"/>
          <w:szCs w:val="28"/>
          <w:lang w:eastAsia="en-US"/>
        </w:rPr>
      </w:pPr>
    </w:p>
    <w:p w:rsidR="00CC1B69" w:rsidRDefault="00C141BA" w:rsidP="00CC1B69">
      <w:pPr>
        <w:autoSpaceDE w:val="0"/>
        <w:autoSpaceDN w:val="0"/>
        <w:adjustRightInd w:val="0"/>
        <w:ind w:firstLine="851"/>
        <w:jc w:val="both"/>
        <w:rPr>
          <w:sz w:val="28"/>
          <w:szCs w:val="28"/>
          <w:lang w:eastAsia="en-US"/>
        </w:rPr>
      </w:pPr>
      <w:r>
        <w:rPr>
          <w:sz w:val="28"/>
          <w:szCs w:val="28"/>
          <w:lang w:eastAsia="en-US"/>
        </w:rPr>
        <w:t>Площадь городского округа Котельники составляет 1424,4 га, в том числе 441,6 га земли лесного фонда. На долю земель лесного фонда приходится третья часть всех земель городского округа Котельники.</w:t>
      </w:r>
    </w:p>
    <w:p w:rsidR="00C141BA" w:rsidRDefault="00C141BA" w:rsidP="00CC1B69">
      <w:pPr>
        <w:autoSpaceDE w:val="0"/>
        <w:autoSpaceDN w:val="0"/>
        <w:adjustRightInd w:val="0"/>
        <w:ind w:firstLine="851"/>
        <w:jc w:val="both"/>
        <w:rPr>
          <w:sz w:val="28"/>
          <w:szCs w:val="28"/>
          <w:lang w:eastAsia="en-US"/>
        </w:rPr>
      </w:pPr>
      <w:r>
        <w:rPr>
          <w:sz w:val="28"/>
          <w:szCs w:val="28"/>
          <w:lang w:eastAsia="en-US"/>
        </w:rPr>
        <w:t xml:space="preserve">В рамках развития территории городского округа Котельники разработаны проекты по комплексному благоустройству и реновации </w:t>
      </w:r>
      <w:proofErr w:type="spellStart"/>
      <w:r>
        <w:rPr>
          <w:sz w:val="28"/>
          <w:szCs w:val="28"/>
          <w:lang w:eastAsia="en-US"/>
        </w:rPr>
        <w:t>Кузьминского</w:t>
      </w:r>
      <w:proofErr w:type="spellEnd"/>
      <w:r>
        <w:rPr>
          <w:sz w:val="28"/>
          <w:szCs w:val="28"/>
          <w:lang w:eastAsia="en-US"/>
        </w:rPr>
        <w:t xml:space="preserve"> и </w:t>
      </w:r>
      <w:proofErr w:type="spellStart"/>
      <w:r>
        <w:rPr>
          <w:sz w:val="28"/>
          <w:szCs w:val="28"/>
          <w:lang w:eastAsia="en-US"/>
        </w:rPr>
        <w:t>Томилинского</w:t>
      </w:r>
      <w:proofErr w:type="spellEnd"/>
      <w:r>
        <w:rPr>
          <w:sz w:val="28"/>
          <w:szCs w:val="28"/>
          <w:lang w:eastAsia="en-US"/>
        </w:rPr>
        <w:t xml:space="preserve"> лесопарков.</w:t>
      </w:r>
    </w:p>
    <w:p w:rsidR="00C141BA" w:rsidRDefault="00C141BA" w:rsidP="00CC1B69">
      <w:pPr>
        <w:autoSpaceDE w:val="0"/>
        <w:autoSpaceDN w:val="0"/>
        <w:adjustRightInd w:val="0"/>
        <w:ind w:firstLine="851"/>
        <w:jc w:val="both"/>
        <w:rPr>
          <w:sz w:val="28"/>
          <w:szCs w:val="28"/>
          <w:lang w:eastAsia="en-US"/>
        </w:rPr>
      </w:pPr>
      <w:r>
        <w:rPr>
          <w:sz w:val="28"/>
          <w:szCs w:val="28"/>
          <w:lang w:eastAsia="en-US"/>
        </w:rPr>
        <w:t xml:space="preserve">В летнее время Кузьминский и </w:t>
      </w:r>
      <w:proofErr w:type="spellStart"/>
      <w:r>
        <w:rPr>
          <w:sz w:val="28"/>
          <w:szCs w:val="28"/>
          <w:lang w:eastAsia="en-US"/>
        </w:rPr>
        <w:t>Томилинский</w:t>
      </w:r>
      <w:proofErr w:type="spellEnd"/>
      <w:r>
        <w:rPr>
          <w:sz w:val="28"/>
          <w:szCs w:val="28"/>
          <w:lang w:eastAsia="en-US"/>
        </w:rPr>
        <w:t xml:space="preserve"> лесопарк ежегодно привлекает любителей активного отдыха на природе, спортсменов, любителей конного вида спорта (рядом с территорией </w:t>
      </w:r>
      <w:proofErr w:type="spellStart"/>
      <w:r>
        <w:rPr>
          <w:sz w:val="28"/>
          <w:szCs w:val="28"/>
          <w:lang w:eastAsia="en-US"/>
        </w:rPr>
        <w:t>Томилинского</w:t>
      </w:r>
      <w:proofErr w:type="spellEnd"/>
      <w:r>
        <w:rPr>
          <w:sz w:val="28"/>
          <w:szCs w:val="28"/>
          <w:lang w:eastAsia="en-US"/>
        </w:rPr>
        <w:t xml:space="preserve"> парка находится </w:t>
      </w:r>
      <w:proofErr w:type="gramStart"/>
      <w:r>
        <w:rPr>
          <w:sz w:val="28"/>
          <w:szCs w:val="28"/>
          <w:lang w:eastAsia="en-US"/>
        </w:rPr>
        <w:t>конно-спортивная</w:t>
      </w:r>
      <w:proofErr w:type="gramEnd"/>
      <w:r>
        <w:rPr>
          <w:sz w:val="28"/>
          <w:szCs w:val="28"/>
          <w:lang w:eastAsia="en-US"/>
        </w:rPr>
        <w:t xml:space="preserve"> школа).</w:t>
      </w:r>
    </w:p>
    <w:p w:rsidR="00C141BA" w:rsidRPr="00684F5E" w:rsidRDefault="00684F5E" w:rsidP="00684F5E">
      <w:pPr>
        <w:autoSpaceDE w:val="0"/>
        <w:autoSpaceDN w:val="0"/>
        <w:adjustRightInd w:val="0"/>
        <w:ind w:firstLine="851"/>
        <w:jc w:val="both"/>
        <w:rPr>
          <w:lang w:eastAsia="en-US"/>
        </w:rPr>
      </w:pPr>
      <w:r w:rsidRPr="00684F5E">
        <w:rPr>
          <w:sz w:val="28"/>
          <w:szCs w:val="28"/>
          <w:lang w:eastAsia="en-US"/>
        </w:rPr>
        <w:t xml:space="preserve">Основной задачей подпрограммы «Развитие лесного </w:t>
      </w:r>
      <w:r w:rsidR="002F1273">
        <w:rPr>
          <w:sz w:val="28"/>
          <w:szCs w:val="28"/>
          <w:lang w:eastAsia="en-US"/>
        </w:rPr>
        <w:t>хозяйства</w:t>
      </w:r>
      <w:r w:rsidRPr="00684F5E">
        <w:rPr>
          <w:sz w:val="28"/>
          <w:szCs w:val="28"/>
          <w:lang w:eastAsia="en-US"/>
        </w:rPr>
        <w:t>»</w:t>
      </w:r>
      <w:r>
        <w:rPr>
          <w:lang w:eastAsia="en-US"/>
        </w:rPr>
        <w:t xml:space="preserve"> </w:t>
      </w:r>
      <w:r w:rsidRPr="00684F5E">
        <w:rPr>
          <w:sz w:val="28"/>
          <w:szCs w:val="28"/>
          <w:lang w:eastAsia="en-US"/>
        </w:rPr>
        <w:t>является организация рационального использования и воспроизводства ле</w:t>
      </w:r>
      <w:r>
        <w:rPr>
          <w:sz w:val="28"/>
          <w:szCs w:val="28"/>
          <w:lang w:eastAsia="en-US"/>
        </w:rPr>
        <w:t>сных ресурсов в интересах населения</w:t>
      </w:r>
      <w:r w:rsidRPr="00684F5E">
        <w:rPr>
          <w:sz w:val="28"/>
          <w:szCs w:val="28"/>
          <w:lang w:eastAsia="en-US"/>
        </w:rPr>
        <w:t xml:space="preserve">. Важнейшим его принципом следует считать обеспечение непрерывного и </w:t>
      </w:r>
      <w:proofErr w:type="spellStart"/>
      <w:r w:rsidRPr="00684F5E">
        <w:rPr>
          <w:sz w:val="28"/>
          <w:szCs w:val="28"/>
          <w:lang w:eastAsia="en-US"/>
        </w:rPr>
        <w:t>неистощительного</w:t>
      </w:r>
      <w:proofErr w:type="spellEnd"/>
      <w:r w:rsidRPr="00684F5E">
        <w:rPr>
          <w:sz w:val="28"/>
          <w:szCs w:val="28"/>
          <w:lang w:eastAsia="en-US"/>
        </w:rPr>
        <w:t xml:space="preserve"> лесопользования, наиболее полное и рациональное использование лесных ресурсов и земель лесного фонда, повышение продуктивности и ценности лесов, улучшение охраны лесов от пожаров, вредителей и болезней.</w:t>
      </w:r>
    </w:p>
    <w:p w:rsidR="00CC1B69" w:rsidRDefault="00684F5E" w:rsidP="00CC1B69">
      <w:pPr>
        <w:autoSpaceDE w:val="0"/>
        <w:autoSpaceDN w:val="0"/>
        <w:adjustRightInd w:val="0"/>
        <w:ind w:firstLine="851"/>
        <w:jc w:val="both"/>
        <w:rPr>
          <w:sz w:val="28"/>
          <w:szCs w:val="28"/>
          <w:lang w:eastAsia="en-US"/>
        </w:rPr>
      </w:pPr>
      <w:r>
        <w:rPr>
          <w:sz w:val="28"/>
          <w:szCs w:val="28"/>
          <w:lang w:eastAsia="en-US"/>
        </w:rPr>
        <w:t>На территории городских лесопарков регулярно проводится санитарная очистка</w:t>
      </w:r>
      <w:r w:rsidR="009B6039">
        <w:rPr>
          <w:sz w:val="28"/>
          <w:szCs w:val="28"/>
          <w:lang w:eastAsia="en-US"/>
        </w:rPr>
        <w:t>, а также два раза в год проводятся акции по посадке деревьев.</w:t>
      </w:r>
    </w:p>
    <w:p w:rsidR="007E6508" w:rsidRDefault="007E6508" w:rsidP="00CC1B69">
      <w:pPr>
        <w:autoSpaceDE w:val="0"/>
        <w:autoSpaceDN w:val="0"/>
        <w:adjustRightInd w:val="0"/>
        <w:ind w:firstLine="851"/>
        <w:jc w:val="both"/>
        <w:rPr>
          <w:sz w:val="28"/>
          <w:szCs w:val="28"/>
          <w:lang w:eastAsia="en-US"/>
        </w:rPr>
      </w:pPr>
    </w:p>
    <w:p w:rsidR="007E6508" w:rsidRPr="007E6508" w:rsidRDefault="007E6508" w:rsidP="007E6508">
      <w:pPr>
        <w:pStyle w:val="a4"/>
        <w:numPr>
          <w:ilvl w:val="0"/>
          <w:numId w:val="28"/>
        </w:numPr>
        <w:autoSpaceDE w:val="0"/>
        <w:autoSpaceDN w:val="0"/>
        <w:adjustRightInd w:val="0"/>
        <w:jc w:val="center"/>
        <w:rPr>
          <w:b/>
          <w:sz w:val="28"/>
          <w:szCs w:val="28"/>
          <w:lang w:eastAsia="en-US"/>
        </w:rPr>
      </w:pPr>
      <w:r w:rsidRPr="007E6508">
        <w:rPr>
          <w:b/>
          <w:sz w:val="28"/>
          <w:szCs w:val="28"/>
          <w:lang w:eastAsia="en-US"/>
        </w:rPr>
        <w:t>Методика расчета показателей реализации подпрограммы.</w:t>
      </w:r>
    </w:p>
    <w:p w:rsidR="00627283" w:rsidRDefault="00627283" w:rsidP="00627283">
      <w:pPr>
        <w:ind w:firstLine="709"/>
        <w:jc w:val="both"/>
        <w:rPr>
          <w:bCs/>
          <w:iCs/>
          <w:sz w:val="28"/>
          <w:szCs w:val="28"/>
          <w:lang w:eastAsia="en-US"/>
        </w:rPr>
      </w:pPr>
    </w:p>
    <w:p w:rsidR="00627283" w:rsidRPr="00971959" w:rsidRDefault="00627283" w:rsidP="00627283">
      <w:pPr>
        <w:ind w:firstLine="709"/>
        <w:jc w:val="both"/>
        <w:rPr>
          <w:iCs/>
          <w:sz w:val="28"/>
          <w:szCs w:val="28"/>
          <w:lang w:eastAsia="en-US"/>
        </w:rPr>
      </w:pPr>
      <w:r w:rsidRPr="00971959">
        <w:rPr>
          <w:bCs/>
          <w:iCs/>
          <w:sz w:val="28"/>
          <w:szCs w:val="28"/>
          <w:lang w:eastAsia="en-US"/>
        </w:rPr>
        <w:t>Доля площади лесов, в которых осуществляются лесопатологические обследования, в общей площади лесов, поврежденных вредными организмами и другими негативными воздействиями природного и антропогенного характера.</w:t>
      </w:r>
    </w:p>
    <w:p w:rsidR="00627283" w:rsidRDefault="00627283" w:rsidP="00627283">
      <w:pPr>
        <w:ind w:firstLine="709"/>
        <w:jc w:val="both"/>
        <w:rPr>
          <w:sz w:val="28"/>
          <w:szCs w:val="28"/>
          <w:lang w:eastAsia="en-US"/>
        </w:rPr>
      </w:pPr>
      <w:r w:rsidRPr="00422790">
        <w:rPr>
          <w:sz w:val="28"/>
          <w:szCs w:val="28"/>
          <w:lang w:eastAsia="en-US"/>
        </w:rPr>
        <w:t xml:space="preserve">Отношение площади лесопарков, </w:t>
      </w:r>
      <w:r w:rsidRPr="00456AAE">
        <w:rPr>
          <w:bCs/>
          <w:iCs/>
          <w:sz w:val="28"/>
          <w:szCs w:val="28"/>
          <w:lang w:eastAsia="en-US"/>
        </w:rPr>
        <w:t>в которых осуществляются лесопатологические обследования</w:t>
      </w:r>
      <w:r>
        <w:rPr>
          <w:bCs/>
          <w:iCs/>
          <w:sz w:val="28"/>
          <w:szCs w:val="28"/>
          <w:lang w:eastAsia="en-US"/>
        </w:rPr>
        <w:t xml:space="preserve"> к </w:t>
      </w:r>
      <w:r w:rsidRPr="00971959">
        <w:rPr>
          <w:bCs/>
          <w:iCs/>
          <w:sz w:val="28"/>
          <w:szCs w:val="28"/>
          <w:lang w:eastAsia="en-US"/>
        </w:rPr>
        <w:t xml:space="preserve">общей площади лесов, поврежденных </w:t>
      </w:r>
      <w:r>
        <w:rPr>
          <w:bCs/>
          <w:iCs/>
          <w:sz w:val="28"/>
          <w:szCs w:val="28"/>
          <w:lang w:eastAsia="en-US"/>
        </w:rPr>
        <w:t>негативными воздействиями.</w:t>
      </w:r>
    </w:p>
    <w:p w:rsidR="00CC1B69" w:rsidRDefault="00CC1B69" w:rsidP="00CC1B69">
      <w:pPr>
        <w:autoSpaceDE w:val="0"/>
        <w:autoSpaceDN w:val="0"/>
        <w:adjustRightInd w:val="0"/>
        <w:ind w:firstLine="851"/>
        <w:jc w:val="both"/>
        <w:rPr>
          <w:sz w:val="28"/>
          <w:szCs w:val="28"/>
          <w:lang w:eastAsia="en-US"/>
        </w:rPr>
      </w:pPr>
    </w:p>
    <w:p w:rsidR="00627283" w:rsidRDefault="00627283" w:rsidP="00CC1B69">
      <w:pPr>
        <w:autoSpaceDE w:val="0"/>
        <w:autoSpaceDN w:val="0"/>
        <w:adjustRightInd w:val="0"/>
        <w:ind w:firstLine="851"/>
        <w:jc w:val="both"/>
        <w:rPr>
          <w:sz w:val="28"/>
          <w:szCs w:val="28"/>
          <w:lang w:eastAsia="en-US"/>
        </w:rPr>
      </w:pPr>
    </w:p>
    <w:p w:rsidR="00627283" w:rsidRDefault="00627283" w:rsidP="00CC1B69">
      <w:pPr>
        <w:autoSpaceDE w:val="0"/>
        <w:autoSpaceDN w:val="0"/>
        <w:adjustRightInd w:val="0"/>
        <w:ind w:firstLine="851"/>
        <w:jc w:val="both"/>
        <w:rPr>
          <w:sz w:val="28"/>
          <w:szCs w:val="28"/>
          <w:lang w:eastAsia="en-US"/>
        </w:rPr>
      </w:pPr>
    </w:p>
    <w:p w:rsidR="00882A04" w:rsidRDefault="00882A04" w:rsidP="00882A04">
      <w:pPr>
        <w:suppressAutoHyphens/>
        <w:jc w:val="both"/>
        <w:rPr>
          <w:sz w:val="28"/>
          <w:szCs w:val="28"/>
          <w:lang w:eastAsia="ar-SA"/>
        </w:rPr>
      </w:pPr>
      <w:r>
        <w:rPr>
          <w:sz w:val="28"/>
          <w:szCs w:val="28"/>
          <w:lang w:eastAsia="ar-SA"/>
        </w:rPr>
        <w:t>Первый з</w:t>
      </w:r>
      <w:r w:rsidRPr="006035EA">
        <w:rPr>
          <w:sz w:val="28"/>
          <w:szCs w:val="28"/>
          <w:lang w:eastAsia="ar-SA"/>
        </w:rPr>
        <w:t>аместитель главы</w:t>
      </w:r>
      <w:r>
        <w:rPr>
          <w:sz w:val="28"/>
          <w:szCs w:val="28"/>
          <w:lang w:eastAsia="ar-SA"/>
        </w:rPr>
        <w:t xml:space="preserve"> </w:t>
      </w:r>
      <w:r w:rsidR="00835CDC">
        <w:rPr>
          <w:sz w:val="28"/>
          <w:szCs w:val="28"/>
          <w:lang w:eastAsia="ar-SA"/>
        </w:rPr>
        <w:t>администрации</w:t>
      </w:r>
      <w:r w:rsidRPr="006035EA">
        <w:rPr>
          <w:sz w:val="28"/>
          <w:szCs w:val="28"/>
          <w:lang w:eastAsia="ar-SA"/>
        </w:rPr>
        <w:tab/>
      </w:r>
      <w:r w:rsidRPr="006035EA">
        <w:rPr>
          <w:sz w:val="28"/>
          <w:szCs w:val="28"/>
          <w:lang w:eastAsia="ar-SA"/>
        </w:rPr>
        <w:tab/>
      </w:r>
      <w:r w:rsidRPr="006035EA">
        <w:rPr>
          <w:sz w:val="28"/>
          <w:szCs w:val="28"/>
          <w:lang w:eastAsia="ar-SA"/>
        </w:rPr>
        <w:tab/>
        <w:t xml:space="preserve">    </w:t>
      </w:r>
      <w:r>
        <w:rPr>
          <w:sz w:val="28"/>
          <w:szCs w:val="28"/>
          <w:lang w:eastAsia="ar-SA"/>
        </w:rPr>
        <w:t xml:space="preserve">          С.А. Горячев</w:t>
      </w:r>
    </w:p>
    <w:p w:rsidR="00882A04" w:rsidRPr="006035EA" w:rsidRDefault="00882A04" w:rsidP="00882A04">
      <w:pPr>
        <w:suppressAutoHyphens/>
        <w:jc w:val="both"/>
        <w:rPr>
          <w:sz w:val="28"/>
          <w:szCs w:val="28"/>
          <w:lang w:eastAsia="ar-SA"/>
        </w:rPr>
      </w:pPr>
    </w:p>
    <w:p w:rsidR="00882A04" w:rsidRPr="006035EA" w:rsidRDefault="00882A04" w:rsidP="00882A04">
      <w:pPr>
        <w:suppressAutoHyphens/>
        <w:autoSpaceDE w:val="0"/>
        <w:spacing w:line="216" w:lineRule="auto"/>
        <w:jc w:val="both"/>
        <w:rPr>
          <w:sz w:val="28"/>
          <w:szCs w:val="28"/>
          <w:lang w:eastAsia="ar-SA"/>
        </w:rPr>
      </w:pPr>
      <w:r w:rsidRPr="006035EA">
        <w:rPr>
          <w:sz w:val="28"/>
          <w:szCs w:val="28"/>
          <w:lang w:eastAsia="ar-SA"/>
        </w:rPr>
        <w:t xml:space="preserve">Начальник управления </w:t>
      </w:r>
      <w:r>
        <w:rPr>
          <w:sz w:val="28"/>
          <w:szCs w:val="28"/>
          <w:lang w:eastAsia="ar-SA"/>
        </w:rPr>
        <w:t>благоустройства</w:t>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И.А. Жарков</w:t>
      </w:r>
    </w:p>
    <w:p w:rsidR="00CC1B69" w:rsidRPr="006035EA" w:rsidRDefault="00CC1B69" w:rsidP="00CC1B69">
      <w:pPr>
        <w:suppressAutoHyphens/>
        <w:autoSpaceDE w:val="0"/>
        <w:spacing w:line="216" w:lineRule="auto"/>
        <w:jc w:val="both"/>
        <w:rPr>
          <w:sz w:val="28"/>
          <w:szCs w:val="28"/>
          <w:lang w:eastAsia="ar-SA"/>
        </w:rPr>
      </w:pPr>
    </w:p>
    <w:p w:rsidR="00CC1B69" w:rsidRDefault="00CC1B69" w:rsidP="00CC1B69">
      <w:pPr>
        <w:autoSpaceDE w:val="0"/>
        <w:autoSpaceDN w:val="0"/>
        <w:adjustRightInd w:val="0"/>
        <w:ind w:firstLine="851"/>
        <w:jc w:val="both"/>
        <w:rPr>
          <w:sz w:val="28"/>
          <w:szCs w:val="28"/>
          <w:lang w:eastAsia="en-US"/>
        </w:rPr>
      </w:pPr>
    </w:p>
    <w:p w:rsidR="00835CDC" w:rsidRDefault="00835CDC" w:rsidP="00CC1B69">
      <w:pPr>
        <w:autoSpaceDE w:val="0"/>
        <w:autoSpaceDN w:val="0"/>
        <w:adjustRightInd w:val="0"/>
        <w:ind w:firstLine="851"/>
        <w:jc w:val="both"/>
        <w:rPr>
          <w:sz w:val="28"/>
          <w:szCs w:val="28"/>
          <w:lang w:eastAsia="en-US"/>
        </w:rPr>
      </w:pPr>
    </w:p>
    <w:p w:rsidR="00835CDC" w:rsidRDefault="00835CDC" w:rsidP="00CC1B69">
      <w:pPr>
        <w:autoSpaceDE w:val="0"/>
        <w:autoSpaceDN w:val="0"/>
        <w:adjustRightInd w:val="0"/>
        <w:ind w:firstLine="851"/>
        <w:jc w:val="both"/>
        <w:rPr>
          <w:sz w:val="28"/>
          <w:szCs w:val="28"/>
          <w:lang w:eastAsia="en-US"/>
        </w:rPr>
      </w:pPr>
    </w:p>
    <w:p w:rsidR="00835CDC" w:rsidRDefault="00835CDC" w:rsidP="00CC1B69">
      <w:pPr>
        <w:autoSpaceDE w:val="0"/>
        <w:autoSpaceDN w:val="0"/>
        <w:adjustRightInd w:val="0"/>
        <w:ind w:firstLine="851"/>
        <w:jc w:val="both"/>
        <w:rPr>
          <w:sz w:val="28"/>
          <w:szCs w:val="28"/>
          <w:lang w:eastAsia="en-US"/>
        </w:rPr>
      </w:pPr>
    </w:p>
    <w:p w:rsidR="00835CDC" w:rsidRDefault="00835CDC" w:rsidP="00CC1B69">
      <w:pPr>
        <w:autoSpaceDE w:val="0"/>
        <w:autoSpaceDN w:val="0"/>
        <w:adjustRightInd w:val="0"/>
        <w:ind w:firstLine="851"/>
        <w:jc w:val="both"/>
        <w:rPr>
          <w:sz w:val="28"/>
          <w:szCs w:val="28"/>
          <w:lang w:eastAsia="en-US"/>
        </w:rPr>
      </w:pPr>
    </w:p>
    <w:p w:rsidR="00835CDC" w:rsidRDefault="00835CDC" w:rsidP="00835CDC">
      <w:pPr>
        <w:rPr>
          <w:lang w:eastAsia="en-US"/>
        </w:rPr>
      </w:pPr>
      <w:r>
        <w:rPr>
          <w:lang w:eastAsia="en-US"/>
        </w:rPr>
        <w:t>Е.И. Власенко</w:t>
      </w:r>
    </w:p>
    <w:p w:rsidR="00835CDC" w:rsidRDefault="00835CDC" w:rsidP="00835CDC">
      <w:pPr>
        <w:autoSpaceDE w:val="0"/>
        <w:autoSpaceDN w:val="0"/>
        <w:adjustRightInd w:val="0"/>
        <w:rPr>
          <w:sz w:val="28"/>
          <w:szCs w:val="28"/>
          <w:lang w:eastAsia="en-US"/>
        </w:rPr>
      </w:pPr>
      <w:r>
        <w:rPr>
          <w:lang w:eastAsia="en-US"/>
        </w:rPr>
        <w:t>8(498)742-20-56</w:t>
      </w:r>
    </w:p>
    <w:p w:rsidR="00835CDC" w:rsidRPr="00CC1B69" w:rsidRDefault="00835CDC" w:rsidP="00CC1B69">
      <w:pPr>
        <w:autoSpaceDE w:val="0"/>
        <w:autoSpaceDN w:val="0"/>
        <w:adjustRightInd w:val="0"/>
        <w:ind w:firstLine="851"/>
        <w:jc w:val="both"/>
        <w:rPr>
          <w:sz w:val="28"/>
          <w:szCs w:val="28"/>
          <w:lang w:eastAsia="en-US"/>
        </w:rPr>
        <w:sectPr w:rsidR="00835CDC" w:rsidRPr="00CC1B69" w:rsidSect="00CC1B69">
          <w:pgSz w:w="11906" w:h="16838"/>
          <w:pgMar w:top="999" w:right="1134" w:bottom="1134" w:left="1134" w:header="709" w:footer="709" w:gutter="0"/>
          <w:cols w:space="708"/>
          <w:titlePg/>
          <w:docGrid w:linePitch="360"/>
        </w:sectPr>
      </w:pPr>
    </w:p>
    <w:p w:rsidR="001F5D76" w:rsidRPr="00B4039D" w:rsidRDefault="001F5D76" w:rsidP="001F5D76">
      <w:pPr>
        <w:autoSpaceDE w:val="0"/>
        <w:autoSpaceDN w:val="0"/>
        <w:adjustRightInd w:val="0"/>
        <w:ind w:left="7655"/>
        <w:rPr>
          <w:lang w:eastAsia="en-US"/>
        </w:rPr>
      </w:pPr>
      <w:r w:rsidRPr="00B4039D">
        <w:rPr>
          <w:lang w:eastAsia="en-US"/>
        </w:rPr>
        <w:t>Приложение № 1</w:t>
      </w:r>
    </w:p>
    <w:p w:rsidR="001F5D76" w:rsidRDefault="001F5D76" w:rsidP="001F5D76">
      <w:pPr>
        <w:autoSpaceDE w:val="0"/>
        <w:autoSpaceDN w:val="0"/>
        <w:adjustRightInd w:val="0"/>
        <w:ind w:left="7655"/>
        <w:rPr>
          <w:sz w:val="28"/>
          <w:szCs w:val="28"/>
          <w:lang w:eastAsia="en-US"/>
        </w:rPr>
      </w:pPr>
      <w:r w:rsidRPr="00B4039D">
        <w:rPr>
          <w:lang w:eastAsia="en-US"/>
        </w:rPr>
        <w:t>к муниципальной подпрограмме</w:t>
      </w:r>
      <w:r w:rsidR="001D411D" w:rsidRPr="001D411D">
        <w:rPr>
          <w:lang w:eastAsia="en-US"/>
        </w:rPr>
        <w:t xml:space="preserve"> </w:t>
      </w:r>
      <w:r w:rsidR="001D411D">
        <w:rPr>
          <w:lang w:val="en-US" w:eastAsia="en-US"/>
        </w:rPr>
        <w:t>IV</w:t>
      </w:r>
      <w:r>
        <w:rPr>
          <w:lang w:eastAsia="en-US"/>
        </w:rPr>
        <w:t xml:space="preserve"> </w:t>
      </w:r>
      <w:r w:rsidRPr="00B4039D">
        <w:rPr>
          <w:lang w:eastAsia="en-US"/>
        </w:rPr>
        <w:t>«</w:t>
      </w:r>
      <w:r>
        <w:rPr>
          <w:lang w:eastAsia="en-US"/>
        </w:rPr>
        <w:t>Развитие лесного хозяйства</w:t>
      </w:r>
      <w:r w:rsidRPr="00B4039D">
        <w:rPr>
          <w:lang w:eastAsia="en-US"/>
        </w:rPr>
        <w:t>»</w:t>
      </w:r>
    </w:p>
    <w:p w:rsidR="001F5D76" w:rsidRDefault="001F5D76" w:rsidP="001F5D76">
      <w:pPr>
        <w:autoSpaceDE w:val="0"/>
        <w:autoSpaceDN w:val="0"/>
        <w:adjustRightInd w:val="0"/>
        <w:jc w:val="center"/>
        <w:rPr>
          <w:sz w:val="28"/>
          <w:szCs w:val="28"/>
          <w:lang w:eastAsia="en-US"/>
        </w:rPr>
      </w:pPr>
    </w:p>
    <w:p w:rsidR="001F5D76" w:rsidRPr="00203A6F" w:rsidRDefault="001F5D76" w:rsidP="001F5D76">
      <w:pPr>
        <w:autoSpaceDE w:val="0"/>
        <w:autoSpaceDN w:val="0"/>
        <w:adjustRightInd w:val="0"/>
        <w:jc w:val="center"/>
        <w:rPr>
          <w:lang w:eastAsia="en-US"/>
        </w:rPr>
      </w:pPr>
      <w:r>
        <w:rPr>
          <w:lang w:eastAsia="en-US"/>
        </w:rPr>
        <w:t>Перечень мероприятий</w:t>
      </w:r>
      <w:r w:rsidRPr="00B4039D">
        <w:rPr>
          <w:lang w:eastAsia="en-US"/>
        </w:rPr>
        <w:t xml:space="preserve"> муниципальной подпрограммы</w:t>
      </w:r>
      <w:r w:rsidR="001D411D" w:rsidRPr="00203A6F">
        <w:rPr>
          <w:lang w:eastAsia="en-US"/>
        </w:rPr>
        <w:t xml:space="preserve"> </w:t>
      </w:r>
      <w:r w:rsidR="001D411D">
        <w:rPr>
          <w:lang w:val="en-US" w:eastAsia="en-US"/>
        </w:rPr>
        <w:t>IV</w:t>
      </w:r>
    </w:p>
    <w:p w:rsidR="001F5D76" w:rsidRDefault="001F5D76" w:rsidP="001F5D76">
      <w:pPr>
        <w:autoSpaceDE w:val="0"/>
        <w:autoSpaceDN w:val="0"/>
        <w:adjustRightInd w:val="0"/>
        <w:jc w:val="center"/>
        <w:rPr>
          <w:lang w:eastAsia="en-US"/>
        </w:rPr>
      </w:pPr>
      <w:r w:rsidRPr="00B4039D">
        <w:rPr>
          <w:lang w:eastAsia="en-US"/>
        </w:rPr>
        <w:t>«</w:t>
      </w:r>
      <w:r>
        <w:rPr>
          <w:lang w:eastAsia="en-US"/>
        </w:rPr>
        <w:t>Развитие лесного хозяйства</w:t>
      </w:r>
      <w:r w:rsidRPr="00B4039D">
        <w:rPr>
          <w:lang w:eastAsia="en-US"/>
        </w:rPr>
        <w:t>»</w:t>
      </w:r>
    </w:p>
    <w:tbl>
      <w:tblPr>
        <w:tblW w:w="14743" w:type="dxa"/>
        <w:tblInd w:w="-289" w:type="dxa"/>
        <w:tblLayout w:type="fixed"/>
        <w:tblLook w:val="0000" w:firstRow="0" w:lastRow="0" w:firstColumn="0" w:lastColumn="0" w:noHBand="0" w:noVBand="0"/>
      </w:tblPr>
      <w:tblGrid>
        <w:gridCol w:w="2665"/>
        <w:gridCol w:w="993"/>
        <w:gridCol w:w="2409"/>
        <w:gridCol w:w="993"/>
        <w:gridCol w:w="880"/>
        <w:gridCol w:w="850"/>
        <w:gridCol w:w="851"/>
        <w:gridCol w:w="850"/>
        <w:gridCol w:w="851"/>
        <w:gridCol w:w="1559"/>
        <w:gridCol w:w="1842"/>
      </w:tblGrid>
      <w:tr w:rsidR="003D2204" w:rsidRPr="000B1C36" w:rsidTr="008B3A5C">
        <w:trPr>
          <w:trHeight w:val="748"/>
        </w:trPr>
        <w:tc>
          <w:tcPr>
            <w:tcW w:w="2665"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widowControl w:val="0"/>
              <w:spacing w:line="200" w:lineRule="exact"/>
              <w:jc w:val="center"/>
              <w:rPr>
                <w:bCs/>
                <w:lang w:bidi="ru-RU"/>
              </w:rPr>
            </w:pPr>
            <w:r w:rsidRPr="000B1C36">
              <w:rPr>
                <w:bCs/>
                <w:lang w:bidi="ru-RU"/>
              </w:rPr>
              <w:t>Мероприятие подпрограммы</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8B3A5C">
            <w:pPr>
              <w:widowControl w:val="0"/>
              <w:spacing w:line="200" w:lineRule="exact"/>
              <w:jc w:val="center"/>
              <w:rPr>
                <w:bCs/>
                <w:lang w:bidi="ru-RU"/>
              </w:rPr>
            </w:pPr>
            <w:r w:rsidRPr="000B1C36">
              <w:rPr>
                <w:bCs/>
                <w:lang w:bidi="ru-RU"/>
              </w:rPr>
              <w:t>Сроки исполнения мероприятия</w:t>
            </w:r>
          </w:p>
        </w:tc>
        <w:tc>
          <w:tcPr>
            <w:tcW w:w="2409"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widowControl w:val="0"/>
              <w:spacing w:line="200" w:lineRule="exact"/>
              <w:jc w:val="center"/>
              <w:rPr>
                <w:bCs/>
                <w:lang w:bidi="ru-RU"/>
              </w:rPr>
            </w:pPr>
            <w:r w:rsidRPr="000B1C36">
              <w:rPr>
                <w:bCs/>
                <w:lang w:bidi="ru-RU"/>
              </w:rPr>
              <w:t xml:space="preserve">Источники финансирования </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widowControl w:val="0"/>
              <w:spacing w:line="200" w:lineRule="exact"/>
              <w:jc w:val="center"/>
              <w:rPr>
                <w:bCs/>
              </w:rPr>
            </w:pPr>
            <w:r w:rsidRPr="000B1C36">
              <w:rPr>
                <w:bCs/>
                <w:lang w:bidi="ru-RU"/>
              </w:rPr>
              <w:t>Всего (тыс. руб.)</w:t>
            </w:r>
          </w:p>
        </w:tc>
        <w:tc>
          <w:tcPr>
            <w:tcW w:w="4282" w:type="dxa"/>
            <w:gridSpan w:val="5"/>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widowControl w:val="0"/>
              <w:spacing w:line="200" w:lineRule="exact"/>
              <w:jc w:val="center"/>
              <w:rPr>
                <w:bCs/>
              </w:rPr>
            </w:pPr>
            <w:r w:rsidRPr="000B1C36">
              <w:rPr>
                <w:bCs/>
              </w:rPr>
              <w:t>Объем финансирования по годам (тыс. руб.)</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widowControl w:val="0"/>
              <w:spacing w:line="200" w:lineRule="exact"/>
              <w:jc w:val="center"/>
              <w:rPr>
                <w:bCs/>
                <w:lang w:bidi="ru-RU"/>
              </w:rPr>
            </w:pPr>
            <w:r w:rsidRPr="000B1C36">
              <w:rPr>
                <w:bCs/>
              </w:rPr>
              <w:t>Ответствен</w:t>
            </w:r>
            <w:r w:rsidRPr="000B1C36">
              <w:rPr>
                <w:bCs/>
              </w:rPr>
              <w:softHyphen/>
              <w:t xml:space="preserve">ный за </w:t>
            </w:r>
            <w:r w:rsidRPr="000B1C36">
              <w:rPr>
                <w:bCs/>
                <w:lang w:bidi="ru-RU"/>
              </w:rPr>
              <w:t>выполнение мероприятия программы</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0B1C36">
            <w:pPr>
              <w:widowControl w:val="0"/>
              <w:spacing w:line="200" w:lineRule="exact"/>
              <w:jc w:val="center"/>
            </w:pPr>
            <w:r w:rsidRPr="000B1C36">
              <w:rPr>
                <w:bCs/>
                <w:lang w:bidi="ru-RU"/>
              </w:rPr>
              <w:t>Результаты</w:t>
            </w:r>
            <w:r w:rsidRPr="000B1C36">
              <w:rPr>
                <w:bCs/>
                <w:lang w:val="en-US" w:bidi="ru-RU"/>
              </w:rPr>
              <w:t xml:space="preserve"> </w:t>
            </w:r>
            <w:r w:rsidRPr="000B1C36">
              <w:rPr>
                <w:bCs/>
                <w:lang w:bidi="ru-RU"/>
              </w:rPr>
              <w:t>выполнени</w:t>
            </w:r>
            <w:r w:rsidRPr="000B1C36">
              <w:rPr>
                <w:bCs/>
              </w:rPr>
              <w:t>я</w:t>
            </w:r>
            <w:r w:rsidRPr="000B1C36">
              <w:rPr>
                <w:bCs/>
                <w:lang w:val="en-US"/>
              </w:rPr>
              <w:t xml:space="preserve"> </w:t>
            </w:r>
            <w:r w:rsidRPr="000B1C36">
              <w:rPr>
                <w:bCs/>
                <w:lang w:bidi="ru-RU"/>
              </w:rPr>
              <w:t>мероприятий</w:t>
            </w:r>
            <w:r w:rsidRPr="000B1C36">
              <w:rPr>
                <w:bCs/>
                <w:lang w:val="en-US" w:bidi="ru-RU"/>
              </w:rPr>
              <w:t xml:space="preserve"> </w:t>
            </w:r>
            <w:r w:rsidRPr="000B1C36">
              <w:rPr>
                <w:bCs/>
                <w:lang w:bidi="ru-RU"/>
              </w:rPr>
              <w:t>подпрограммы</w:t>
            </w:r>
          </w:p>
        </w:tc>
      </w:tr>
      <w:tr w:rsidR="003D2204" w:rsidRPr="000B1C36" w:rsidTr="008B3A5C">
        <w:trPr>
          <w:trHeight w:val="649"/>
        </w:trPr>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snapToGrid w:val="0"/>
              <w:jc w:val="both"/>
            </w:pPr>
          </w:p>
        </w:tc>
        <w:tc>
          <w:tcPr>
            <w:tcW w:w="2409" w:type="dxa"/>
            <w:vMerge/>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snapToGrid w:val="0"/>
              <w:jc w:val="both"/>
            </w:pP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jc w:val="center"/>
            </w:pPr>
            <w:r w:rsidRPr="000B1C36">
              <w:t>2020</w:t>
            </w:r>
          </w:p>
          <w:p w:rsidR="003D2204" w:rsidRPr="000B1C36" w:rsidRDefault="003D2204" w:rsidP="000B1C36">
            <w:pPr>
              <w:jc w:val="center"/>
            </w:pPr>
            <w:r w:rsidRPr="000B1C36">
              <w:t>год</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jc w:val="center"/>
            </w:pPr>
            <w:r w:rsidRPr="000B1C36">
              <w:t>2021 год</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jc w:val="center"/>
            </w:pPr>
            <w:r w:rsidRPr="000B1C36">
              <w:t>2022 год</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jc w:val="center"/>
            </w:pPr>
            <w:r w:rsidRPr="000B1C36">
              <w:t>2023 год</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0B1C36">
            <w:pPr>
              <w:jc w:val="center"/>
            </w:pPr>
            <w:r w:rsidRPr="000B1C36">
              <w:t>2024 год</w:t>
            </w:r>
          </w:p>
        </w:tc>
        <w:tc>
          <w:tcPr>
            <w:tcW w:w="1559" w:type="dxa"/>
            <w:vMerge/>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snapToGrid w:val="0"/>
              <w:jc w:val="both"/>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3D2204" w:rsidRPr="000B1C36" w:rsidRDefault="003D2204" w:rsidP="000B1C36">
            <w:pPr>
              <w:widowControl w:val="0"/>
              <w:snapToGrid w:val="0"/>
              <w:jc w:val="both"/>
            </w:pPr>
          </w:p>
        </w:tc>
      </w:tr>
      <w:tr w:rsidR="003D2204" w:rsidRPr="000B1C36" w:rsidTr="008B3A5C">
        <w:tc>
          <w:tcPr>
            <w:tcW w:w="2665"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1</w:t>
            </w:r>
          </w:p>
        </w:tc>
        <w:tc>
          <w:tcPr>
            <w:tcW w:w="993"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2</w:t>
            </w:r>
          </w:p>
        </w:tc>
        <w:tc>
          <w:tcPr>
            <w:tcW w:w="2409"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3</w:t>
            </w:r>
          </w:p>
        </w:tc>
        <w:tc>
          <w:tcPr>
            <w:tcW w:w="993"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5</w:t>
            </w:r>
          </w:p>
        </w:tc>
        <w:tc>
          <w:tcPr>
            <w:tcW w:w="880"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6</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7</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8</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9</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10</w:t>
            </w:r>
          </w:p>
        </w:tc>
        <w:tc>
          <w:tcPr>
            <w:tcW w:w="1559" w:type="dxa"/>
            <w:tcBorders>
              <w:top w:val="single" w:sz="4" w:space="0" w:color="000000"/>
              <w:left w:val="single" w:sz="4" w:space="0" w:color="000000"/>
              <w:bottom w:val="single" w:sz="4" w:space="0" w:color="000000"/>
            </w:tcBorders>
            <w:shd w:val="clear" w:color="auto" w:fill="auto"/>
          </w:tcPr>
          <w:p w:rsidR="003D2204" w:rsidRPr="000B1C36" w:rsidRDefault="003D2204" w:rsidP="000B1C36">
            <w:pPr>
              <w:widowControl w:val="0"/>
              <w:jc w:val="center"/>
            </w:pPr>
            <w: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D2204" w:rsidRPr="000B1C36" w:rsidRDefault="003D2204" w:rsidP="000B1C36">
            <w:pPr>
              <w:widowControl w:val="0"/>
              <w:jc w:val="center"/>
            </w:pPr>
            <w:r>
              <w:t>12</w:t>
            </w:r>
          </w:p>
        </w:tc>
      </w:tr>
      <w:tr w:rsidR="003D2204" w:rsidRPr="000B1C36" w:rsidTr="008B3A5C">
        <w:tc>
          <w:tcPr>
            <w:tcW w:w="2665" w:type="dxa"/>
            <w:vMerge w:val="restart"/>
            <w:tcBorders>
              <w:top w:val="single" w:sz="4" w:space="0" w:color="000000"/>
              <w:left w:val="single" w:sz="4" w:space="0" w:color="000000"/>
            </w:tcBorders>
            <w:shd w:val="clear" w:color="auto" w:fill="auto"/>
          </w:tcPr>
          <w:p w:rsidR="003D2204" w:rsidRPr="00882A04" w:rsidRDefault="00882A04" w:rsidP="00C259A1">
            <w:pPr>
              <w:widowControl w:val="0"/>
              <w:rPr>
                <w:b/>
              </w:rPr>
            </w:pPr>
            <w:r>
              <w:rPr>
                <w:b/>
              </w:rPr>
              <w:t xml:space="preserve">Основное мероприятие </w:t>
            </w:r>
            <w:r w:rsidR="003D2204">
              <w:rPr>
                <w:b/>
              </w:rPr>
              <w:t>0</w:t>
            </w:r>
            <w:r w:rsidR="003D2204" w:rsidRPr="004B6536">
              <w:rPr>
                <w:b/>
              </w:rPr>
              <w:t>1</w:t>
            </w:r>
            <w:r>
              <w:rPr>
                <w:b/>
              </w:rPr>
              <w:t xml:space="preserve">. </w:t>
            </w:r>
            <w:r w:rsidR="003D2204">
              <w:t>Осуществление отдельных полномочий в области лесных отношений</w:t>
            </w:r>
          </w:p>
        </w:tc>
        <w:tc>
          <w:tcPr>
            <w:tcW w:w="993" w:type="dxa"/>
            <w:vMerge w:val="restart"/>
            <w:tcBorders>
              <w:top w:val="single" w:sz="4" w:space="0" w:color="000000"/>
              <w:left w:val="single" w:sz="4" w:space="0" w:color="000000"/>
            </w:tcBorders>
            <w:shd w:val="clear" w:color="auto" w:fill="auto"/>
          </w:tcPr>
          <w:p w:rsidR="003D2204" w:rsidRPr="000B1C36" w:rsidRDefault="003D2204" w:rsidP="00C259A1">
            <w:pPr>
              <w:widowControl w:val="0"/>
              <w:jc w:val="center"/>
            </w:pPr>
            <w:r>
              <w:t>2020-2024 годы</w:t>
            </w: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Всего</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t>15000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t>3000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t>3000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t>3000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t>3000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t>3000</w:t>
            </w:r>
          </w:p>
        </w:tc>
        <w:tc>
          <w:tcPr>
            <w:tcW w:w="1559" w:type="dxa"/>
            <w:vMerge w:val="restart"/>
            <w:tcBorders>
              <w:top w:val="single" w:sz="4" w:space="0" w:color="000000"/>
              <w:left w:val="single" w:sz="4" w:space="0" w:color="000000"/>
            </w:tcBorders>
            <w:shd w:val="clear" w:color="auto" w:fill="auto"/>
            <w:vAlign w:val="center"/>
          </w:tcPr>
          <w:p w:rsidR="003D2204" w:rsidRPr="000B1C36" w:rsidRDefault="00882A04" w:rsidP="00C259A1">
            <w:pPr>
              <w:widowControl w:val="0"/>
              <w:jc w:val="center"/>
            </w:pPr>
            <w:r>
              <w:t xml:space="preserve">Управление </w:t>
            </w:r>
            <w:proofErr w:type="gramStart"/>
            <w:r>
              <w:t>благо-устройства</w:t>
            </w:r>
            <w:proofErr w:type="gramEnd"/>
            <w:r>
              <w:t xml:space="preserve"> МКУ «Развитие Котельники»</w:t>
            </w:r>
          </w:p>
        </w:tc>
        <w:tc>
          <w:tcPr>
            <w:tcW w:w="1842" w:type="dxa"/>
            <w:vMerge w:val="restart"/>
            <w:tcBorders>
              <w:top w:val="single" w:sz="4" w:space="0" w:color="000000"/>
              <w:left w:val="single" w:sz="4" w:space="0" w:color="000000"/>
              <w:right w:val="single" w:sz="4" w:space="0" w:color="000000"/>
            </w:tcBorders>
            <w:shd w:val="clear" w:color="auto" w:fill="auto"/>
          </w:tcPr>
          <w:p w:rsidR="003D2204" w:rsidRPr="000B1C36" w:rsidRDefault="003D2204" w:rsidP="00C259A1">
            <w:pPr>
              <w:widowControl w:val="0"/>
              <w:jc w:val="center"/>
            </w:pPr>
          </w:p>
        </w:tc>
      </w:tr>
      <w:tr w:rsidR="003D2204" w:rsidRPr="000B1C36" w:rsidTr="008B3A5C">
        <w:trPr>
          <w:trHeight w:val="917"/>
        </w:trPr>
        <w:tc>
          <w:tcPr>
            <w:tcW w:w="2665" w:type="dxa"/>
            <w:vMerge/>
            <w:tcBorders>
              <w:left w:val="single" w:sz="4" w:space="0" w:color="000000"/>
            </w:tcBorders>
            <w:shd w:val="clear" w:color="auto" w:fill="auto"/>
          </w:tcPr>
          <w:p w:rsidR="003D2204" w:rsidRPr="000B1C36" w:rsidRDefault="003D2204" w:rsidP="00C259A1">
            <w:pPr>
              <w:widowControl w:val="0"/>
              <w:jc w:val="center"/>
            </w:pPr>
          </w:p>
        </w:tc>
        <w:tc>
          <w:tcPr>
            <w:tcW w:w="993" w:type="dxa"/>
            <w:vMerge/>
            <w:tcBorders>
              <w:left w:val="single" w:sz="4" w:space="0" w:color="000000"/>
            </w:tcBorders>
            <w:shd w:val="clear" w:color="auto" w:fill="auto"/>
          </w:tcPr>
          <w:p w:rsidR="003D2204" w:rsidRPr="000B1C36" w:rsidRDefault="003D2204" w:rsidP="00C259A1">
            <w:pPr>
              <w:widowControl w:val="0"/>
              <w:jc w:val="center"/>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8B3A5C">
            <w:pPr>
              <w:widowControl w:val="0"/>
              <w:jc w:val="center"/>
            </w:pPr>
            <w:r w:rsidRPr="000B1C36">
              <w:t>Средства бюджетов городского округа Котельники</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1559" w:type="dxa"/>
            <w:vMerge/>
            <w:tcBorders>
              <w:left w:val="single" w:sz="4" w:space="0" w:color="000000"/>
            </w:tcBorders>
            <w:shd w:val="clear" w:color="auto" w:fill="auto"/>
          </w:tcPr>
          <w:p w:rsidR="003D2204" w:rsidRPr="000B1C36" w:rsidRDefault="003D2204" w:rsidP="00C259A1">
            <w:pPr>
              <w:widowControl w:val="0"/>
              <w:jc w:val="center"/>
            </w:pPr>
          </w:p>
        </w:tc>
        <w:tc>
          <w:tcPr>
            <w:tcW w:w="1842" w:type="dxa"/>
            <w:vMerge/>
            <w:tcBorders>
              <w:left w:val="single" w:sz="4" w:space="0" w:color="000000"/>
              <w:right w:val="single" w:sz="4" w:space="0" w:color="000000"/>
            </w:tcBorders>
            <w:shd w:val="clear" w:color="auto" w:fill="auto"/>
          </w:tcPr>
          <w:p w:rsidR="003D2204" w:rsidRPr="000B1C36" w:rsidRDefault="003D2204" w:rsidP="00C259A1">
            <w:pPr>
              <w:widowControl w:val="0"/>
              <w:jc w:val="center"/>
            </w:pPr>
          </w:p>
        </w:tc>
      </w:tr>
      <w:tr w:rsidR="003D2204" w:rsidRPr="000B1C36" w:rsidTr="008B3A5C">
        <w:tc>
          <w:tcPr>
            <w:tcW w:w="2665" w:type="dxa"/>
            <w:vMerge/>
            <w:tcBorders>
              <w:left w:val="single" w:sz="4" w:space="0" w:color="000000"/>
            </w:tcBorders>
            <w:shd w:val="clear" w:color="auto" w:fill="auto"/>
          </w:tcPr>
          <w:p w:rsidR="003D2204" w:rsidRPr="000B1C36" w:rsidRDefault="003D2204" w:rsidP="00C259A1">
            <w:pPr>
              <w:widowControl w:val="0"/>
              <w:jc w:val="center"/>
            </w:pPr>
          </w:p>
        </w:tc>
        <w:tc>
          <w:tcPr>
            <w:tcW w:w="993" w:type="dxa"/>
            <w:vMerge/>
            <w:tcBorders>
              <w:left w:val="single" w:sz="4" w:space="0" w:color="000000"/>
            </w:tcBorders>
            <w:shd w:val="clear" w:color="auto" w:fill="auto"/>
          </w:tcPr>
          <w:p w:rsidR="003D2204" w:rsidRPr="000B1C36" w:rsidRDefault="003D2204" w:rsidP="00C259A1">
            <w:pPr>
              <w:widowControl w:val="0"/>
              <w:jc w:val="center"/>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Средства бюджета Московской области</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1559" w:type="dxa"/>
            <w:vMerge/>
            <w:tcBorders>
              <w:left w:val="single" w:sz="4" w:space="0" w:color="000000"/>
            </w:tcBorders>
            <w:shd w:val="clear" w:color="auto" w:fill="auto"/>
          </w:tcPr>
          <w:p w:rsidR="003D2204" w:rsidRPr="000B1C36" w:rsidRDefault="003D2204" w:rsidP="00C259A1">
            <w:pPr>
              <w:widowControl w:val="0"/>
              <w:jc w:val="center"/>
            </w:pPr>
          </w:p>
        </w:tc>
        <w:tc>
          <w:tcPr>
            <w:tcW w:w="1842" w:type="dxa"/>
            <w:vMerge/>
            <w:tcBorders>
              <w:left w:val="single" w:sz="4" w:space="0" w:color="000000"/>
              <w:right w:val="single" w:sz="4" w:space="0" w:color="000000"/>
            </w:tcBorders>
            <w:shd w:val="clear" w:color="auto" w:fill="auto"/>
          </w:tcPr>
          <w:p w:rsidR="003D2204" w:rsidRPr="000B1C36" w:rsidRDefault="003D2204" w:rsidP="00C259A1">
            <w:pPr>
              <w:widowControl w:val="0"/>
              <w:jc w:val="center"/>
            </w:pPr>
          </w:p>
        </w:tc>
      </w:tr>
      <w:tr w:rsidR="003D2204" w:rsidRPr="000B1C36" w:rsidTr="008B3A5C">
        <w:tc>
          <w:tcPr>
            <w:tcW w:w="2665" w:type="dxa"/>
            <w:vMerge/>
            <w:tcBorders>
              <w:left w:val="single" w:sz="4" w:space="0" w:color="000000"/>
            </w:tcBorders>
            <w:shd w:val="clear" w:color="auto" w:fill="auto"/>
          </w:tcPr>
          <w:p w:rsidR="003D2204" w:rsidRPr="000B1C36" w:rsidRDefault="003D2204" w:rsidP="00C259A1">
            <w:pPr>
              <w:widowControl w:val="0"/>
              <w:jc w:val="center"/>
            </w:pPr>
          </w:p>
        </w:tc>
        <w:tc>
          <w:tcPr>
            <w:tcW w:w="993" w:type="dxa"/>
            <w:vMerge/>
            <w:tcBorders>
              <w:left w:val="single" w:sz="4" w:space="0" w:color="000000"/>
            </w:tcBorders>
            <w:shd w:val="clear" w:color="auto" w:fill="auto"/>
          </w:tcPr>
          <w:p w:rsidR="003D2204" w:rsidRPr="000B1C36" w:rsidRDefault="003D2204" w:rsidP="00C259A1">
            <w:pPr>
              <w:widowControl w:val="0"/>
              <w:jc w:val="center"/>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1559" w:type="dxa"/>
            <w:vMerge/>
            <w:tcBorders>
              <w:left w:val="single" w:sz="4" w:space="0" w:color="000000"/>
            </w:tcBorders>
            <w:shd w:val="clear" w:color="auto" w:fill="auto"/>
          </w:tcPr>
          <w:p w:rsidR="003D2204" w:rsidRPr="000B1C36" w:rsidRDefault="003D2204" w:rsidP="00C259A1">
            <w:pPr>
              <w:widowControl w:val="0"/>
              <w:jc w:val="center"/>
            </w:pPr>
          </w:p>
        </w:tc>
        <w:tc>
          <w:tcPr>
            <w:tcW w:w="1842" w:type="dxa"/>
            <w:vMerge/>
            <w:tcBorders>
              <w:left w:val="single" w:sz="4" w:space="0" w:color="000000"/>
              <w:right w:val="single" w:sz="4" w:space="0" w:color="000000"/>
            </w:tcBorders>
            <w:shd w:val="clear" w:color="auto" w:fill="auto"/>
          </w:tcPr>
          <w:p w:rsidR="003D2204" w:rsidRPr="000B1C36" w:rsidRDefault="003D2204" w:rsidP="00C259A1">
            <w:pPr>
              <w:widowControl w:val="0"/>
              <w:jc w:val="center"/>
            </w:pPr>
          </w:p>
        </w:tc>
      </w:tr>
      <w:tr w:rsidR="003D2204" w:rsidRPr="000B1C36" w:rsidTr="008B3A5C">
        <w:tc>
          <w:tcPr>
            <w:tcW w:w="2665" w:type="dxa"/>
            <w:vMerge/>
            <w:tcBorders>
              <w:left w:val="single" w:sz="4" w:space="0" w:color="000000"/>
              <w:bottom w:val="single" w:sz="4" w:space="0" w:color="000000"/>
            </w:tcBorders>
            <w:shd w:val="clear" w:color="auto" w:fill="auto"/>
          </w:tcPr>
          <w:p w:rsidR="003D2204" w:rsidRPr="000B1C36" w:rsidRDefault="003D2204" w:rsidP="00C259A1">
            <w:pPr>
              <w:widowControl w:val="0"/>
              <w:jc w:val="center"/>
            </w:pPr>
          </w:p>
        </w:tc>
        <w:tc>
          <w:tcPr>
            <w:tcW w:w="993" w:type="dxa"/>
            <w:vMerge/>
            <w:tcBorders>
              <w:left w:val="single" w:sz="4" w:space="0" w:color="000000"/>
              <w:bottom w:val="single" w:sz="4" w:space="0" w:color="000000"/>
            </w:tcBorders>
            <w:shd w:val="clear" w:color="auto" w:fill="auto"/>
          </w:tcPr>
          <w:p w:rsidR="003D2204" w:rsidRPr="000B1C36" w:rsidRDefault="003D2204" w:rsidP="00C259A1">
            <w:pPr>
              <w:widowControl w:val="0"/>
              <w:jc w:val="center"/>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Внебюджетные источники</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t>15000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t>3000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t>3000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t>3000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t>3000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3000</w:t>
            </w:r>
          </w:p>
        </w:tc>
        <w:tc>
          <w:tcPr>
            <w:tcW w:w="1559" w:type="dxa"/>
            <w:vMerge/>
            <w:tcBorders>
              <w:left w:val="single" w:sz="4" w:space="0" w:color="000000"/>
              <w:bottom w:val="single" w:sz="4" w:space="0" w:color="000000"/>
            </w:tcBorders>
            <w:shd w:val="clear" w:color="auto" w:fill="auto"/>
          </w:tcPr>
          <w:p w:rsidR="003D2204" w:rsidRPr="000B1C36" w:rsidRDefault="003D2204" w:rsidP="00C259A1">
            <w:pPr>
              <w:widowControl w:val="0"/>
              <w:jc w:val="center"/>
            </w:pPr>
          </w:p>
        </w:tc>
        <w:tc>
          <w:tcPr>
            <w:tcW w:w="1842" w:type="dxa"/>
            <w:vMerge/>
            <w:tcBorders>
              <w:left w:val="single" w:sz="4" w:space="0" w:color="000000"/>
              <w:bottom w:val="single" w:sz="4" w:space="0" w:color="000000"/>
              <w:right w:val="single" w:sz="4" w:space="0" w:color="000000"/>
            </w:tcBorders>
            <w:shd w:val="clear" w:color="auto" w:fill="auto"/>
          </w:tcPr>
          <w:p w:rsidR="003D2204" w:rsidRPr="000B1C36" w:rsidRDefault="003D2204" w:rsidP="00C259A1">
            <w:pPr>
              <w:widowControl w:val="0"/>
              <w:jc w:val="center"/>
            </w:pPr>
          </w:p>
        </w:tc>
      </w:tr>
      <w:tr w:rsidR="003D2204" w:rsidRPr="000B1C36" w:rsidTr="008B3A5C">
        <w:trPr>
          <w:trHeight w:val="330"/>
        </w:trPr>
        <w:tc>
          <w:tcPr>
            <w:tcW w:w="2665"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8B3A5C">
            <w:pPr>
              <w:widowControl w:val="0"/>
            </w:pPr>
            <w:r>
              <w:rPr>
                <w:sz w:val="23"/>
                <w:szCs w:val="23"/>
              </w:rPr>
              <w:t>Организация и проведение мероприятий в системе лесного хозяйства</w:t>
            </w:r>
          </w:p>
        </w:tc>
        <w:tc>
          <w:tcPr>
            <w:tcW w:w="993"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pPr>
            <w:r w:rsidRPr="000B1C36">
              <w:t>2020 – 2024 годы</w:t>
            </w: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Всего</w:t>
            </w:r>
          </w:p>
        </w:tc>
        <w:tc>
          <w:tcPr>
            <w:tcW w:w="993"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7500</w:t>
            </w:r>
          </w:p>
        </w:tc>
        <w:tc>
          <w:tcPr>
            <w:tcW w:w="88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882A04" w:rsidP="00C259A1">
            <w:pPr>
              <w:widowControl w:val="0"/>
              <w:jc w:val="center"/>
            </w:pPr>
            <w:r>
              <w:t xml:space="preserve">Управление </w:t>
            </w:r>
            <w:proofErr w:type="gramStart"/>
            <w:r>
              <w:t>благо-устройства</w:t>
            </w:r>
            <w:proofErr w:type="gramEnd"/>
            <w:r>
              <w:t xml:space="preserve"> МКУ «Развитие Котельники»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8B3A5C">
            <w:pPr>
              <w:widowControl w:val="0"/>
              <w:jc w:val="center"/>
            </w:pPr>
            <w:r w:rsidRPr="000B1C36">
              <w:t>Средства бюджетов городского округа Котельники</w:t>
            </w:r>
          </w:p>
        </w:tc>
        <w:tc>
          <w:tcPr>
            <w:tcW w:w="993"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8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rPr>
          <w:trHeight w:val="848"/>
        </w:trPr>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Средства бюджета Московской области</w:t>
            </w:r>
          </w:p>
        </w:tc>
        <w:tc>
          <w:tcPr>
            <w:tcW w:w="993"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8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rPr>
          <w:trHeight w:val="827"/>
        </w:trPr>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8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7500</w:t>
            </w:r>
          </w:p>
        </w:tc>
        <w:tc>
          <w:tcPr>
            <w:tcW w:w="88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rPr>
          <w:trHeight w:val="330"/>
        </w:trPr>
        <w:tc>
          <w:tcPr>
            <w:tcW w:w="2665"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pPr>
            <w:r>
              <w:rPr>
                <w:sz w:val="23"/>
                <w:szCs w:val="23"/>
              </w:rPr>
              <w:t>Организация и проведение акций по посадке леса</w:t>
            </w:r>
          </w:p>
        </w:tc>
        <w:tc>
          <w:tcPr>
            <w:tcW w:w="993"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pPr>
            <w:r w:rsidRPr="000B1C36">
              <w:t>2020 – 2024 годы</w:t>
            </w: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Всего</w:t>
            </w:r>
          </w:p>
        </w:tc>
        <w:tc>
          <w:tcPr>
            <w:tcW w:w="993"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7500</w:t>
            </w:r>
          </w:p>
        </w:tc>
        <w:tc>
          <w:tcPr>
            <w:tcW w:w="88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882A04" w:rsidP="00C259A1">
            <w:pPr>
              <w:widowControl w:val="0"/>
              <w:jc w:val="center"/>
            </w:pPr>
            <w:r>
              <w:t xml:space="preserve">Управление </w:t>
            </w:r>
            <w:proofErr w:type="gramStart"/>
            <w:r>
              <w:t>благо-устройства</w:t>
            </w:r>
            <w:proofErr w:type="gramEnd"/>
            <w:r>
              <w:t xml:space="preserve"> МКУ «Развитие Котельники»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8B3A5C">
            <w:pPr>
              <w:widowControl w:val="0"/>
              <w:jc w:val="center"/>
            </w:pPr>
            <w:r w:rsidRPr="000B1C36">
              <w:t>Средства бюджетов городского округа Котельники</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rPr>
          <w:trHeight w:val="813"/>
        </w:trPr>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Средства бюджета Московской области</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rPr>
          <w:trHeight w:val="846"/>
        </w:trPr>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rPr>
          <w:trHeight w:val="681"/>
        </w:trPr>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7500</w:t>
            </w:r>
          </w:p>
        </w:tc>
        <w:tc>
          <w:tcPr>
            <w:tcW w:w="88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0"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851" w:type="dxa"/>
            <w:tcBorders>
              <w:top w:val="single" w:sz="4" w:space="0" w:color="000000"/>
              <w:left w:val="single" w:sz="4" w:space="0" w:color="000000"/>
              <w:bottom w:val="single" w:sz="4" w:space="0" w:color="000000"/>
            </w:tcBorders>
            <w:shd w:val="clear" w:color="auto" w:fill="auto"/>
          </w:tcPr>
          <w:p w:rsidR="003D2204" w:rsidRPr="00877425" w:rsidRDefault="003D2204" w:rsidP="00C259A1">
            <w:pPr>
              <w:widowControl w:val="0"/>
              <w:jc w:val="center"/>
            </w:pPr>
            <w:r w:rsidRPr="00877425">
              <w:t>1500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c>
          <w:tcPr>
            <w:tcW w:w="2665" w:type="dxa"/>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jc w:val="both"/>
            </w:pPr>
            <w:r w:rsidRPr="000B1C36">
              <w:rPr>
                <w:b/>
              </w:rPr>
              <w:t>ВСЕГО</w:t>
            </w:r>
          </w:p>
        </w:tc>
        <w:tc>
          <w:tcPr>
            <w:tcW w:w="993"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jc w:val="both"/>
            </w:pPr>
            <w:r w:rsidRPr="000B1C36">
              <w:t>20</w:t>
            </w:r>
            <w:r w:rsidRPr="000B1C36">
              <w:rPr>
                <w:lang w:val="en-US"/>
              </w:rPr>
              <w:t>20</w:t>
            </w:r>
            <w:r w:rsidRPr="000B1C36">
              <w:t xml:space="preserve"> – 2024 годы</w:t>
            </w: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Всего, в том числе:</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15000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3000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3000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3000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3000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t>3000</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c>
          <w:tcPr>
            <w:tcW w:w="2665"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rPr>
                <w:shd w:val="clear" w:color="auto" w:fill="FFFF00"/>
              </w:rPr>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rPr>
                <w:shd w:val="clear" w:color="auto" w:fill="FFFF00"/>
              </w:rPr>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8B3A5C">
            <w:pPr>
              <w:widowControl w:val="0"/>
              <w:jc w:val="center"/>
            </w:pPr>
            <w:r w:rsidRPr="000B1C36">
              <w:t>Средства бюджетов городского округа Котельники</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rPr>
                <w:shd w:val="clear" w:color="auto" w:fill="FFFF00"/>
              </w:rPr>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rPr>
                <w:shd w:val="clear" w:color="auto" w:fill="FFFF00"/>
              </w:rPr>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Средства бюджета Московской области</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jc w:val="center"/>
            </w:pPr>
            <w:r w:rsidRPr="00877425">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jc w:val="center"/>
            </w:pPr>
            <w:r w:rsidRPr="00877425">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jc w:val="center"/>
            </w:pPr>
            <w:r w:rsidRPr="00877425">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jc w:val="center"/>
            </w:pPr>
            <w:r w:rsidRPr="000B1C36">
              <w:t>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rPr>
                <w:shd w:val="clear" w:color="auto" w:fill="FFFF00"/>
              </w:rPr>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rPr>
                <w:shd w:val="clear" w:color="auto" w:fill="FFFF00"/>
              </w:rPr>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rPr>
                <w:color w:val="000000"/>
              </w:rPr>
            </w:pPr>
            <w:r w:rsidRPr="000B1C36">
              <w:rPr>
                <w:color w:val="000000"/>
              </w:rPr>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rPr>
                <w:color w:val="000000"/>
              </w:rPr>
            </w:pPr>
            <w:r w:rsidRPr="000B1C36">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rPr>
                <w:color w:val="000000"/>
              </w:rPr>
            </w:pPr>
            <w:r w:rsidRPr="000B1C36">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rPr>
                <w:color w:val="000000"/>
              </w:rPr>
            </w:pPr>
            <w:r w:rsidRPr="000B1C36">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rPr>
                <w:color w:val="000000"/>
              </w:rPr>
            </w:pPr>
            <w:r w:rsidRPr="000B1C36">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rPr>
                <w:color w:val="000000"/>
              </w:rPr>
              <w:t>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r w:rsidR="003D2204" w:rsidRPr="000B1C36" w:rsidTr="008B3A5C">
        <w:tc>
          <w:tcPr>
            <w:tcW w:w="2665"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rPr>
                <w:shd w:val="clear" w:color="auto" w:fill="FFFF00"/>
              </w:rPr>
            </w:pPr>
          </w:p>
        </w:tc>
        <w:tc>
          <w:tcPr>
            <w:tcW w:w="993" w:type="dxa"/>
            <w:vMerge/>
            <w:tcBorders>
              <w:top w:val="single" w:sz="4" w:space="0" w:color="000000"/>
              <w:left w:val="single" w:sz="4" w:space="0" w:color="000000"/>
              <w:bottom w:val="single" w:sz="4" w:space="0" w:color="000000"/>
            </w:tcBorders>
            <w:shd w:val="clear" w:color="auto" w:fill="auto"/>
          </w:tcPr>
          <w:p w:rsidR="003D2204" w:rsidRPr="000B1C36" w:rsidRDefault="003D2204" w:rsidP="00C259A1">
            <w:pPr>
              <w:widowControl w:val="0"/>
              <w:snapToGrid w:val="0"/>
              <w:jc w:val="both"/>
              <w:rPr>
                <w:shd w:val="clear" w:color="auto" w:fill="FFFF00"/>
              </w:rPr>
            </w:pPr>
          </w:p>
        </w:tc>
        <w:tc>
          <w:tcPr>
            <w:tcW w:w="2409"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jc w:val="center"/>
            </w:pPr>
            <w:r w:rsidRPr="000B1C36">
              <w:t>Внебюджетные источники</w:t>
            </w:r>
          </w:p>
        </w:tc>
        <w:tc>
          <w:tcPr>
            <w:tcW w:w="993"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rPr>
                <w:color w:val="000000"/>
              </w:rPr>
            </w:pPr>
            <w:r>
              <w:rPr>
                <w:color w:val="000000"/>
              </w:rPr>
              <w:t>15000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rPr>
                <w:color w:val="000000"/>
              </w:rPr>
            </w:pPr>
            <w:r>
              <w:rPr>
                <w:color w:val="000000"/>
              </w:rPr>
              <w:t>3000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rPr>
                <w:color w:val="000000"/>
              </w:rPr>
            </w:pPr>
            <w:r>
              <w:rPr>
                <w:color w:val="000000"/>
              </w:rPr>
              <w:t>3000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rPr>
                <w:color w:val="000000"/>
              </w:rPr>
            </w:pPr>
            <w:r>
              <w:rPr>
                <w:color w:val="000000"/>
              </w:rPr>
              <w:t>3000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rPr>
                <w:color w:val="000000"/>
              </w:rPr>
            </w:pPr>
            <w:r>
              <w:rPr>
                <w:color w:val="000000"/>
              </w:rPr>
              <w:t>3000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877425" w:rsidRDefault="003D2204" w:rsidP="00C259A1">
            <w:pPr>
              <w:widowControl w:val="0"/>
              <w:jc w:val="center"/>
            </w:pPr>
            <w:r>
              <w:t>3000</w:t>
            </w:r>
          </w:p>
        </w:tc>
        <w:tc>
          <w:tcPr>
            <w:tcW w:w="1559"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C259A1">
            <w:pPr>
              <w:widowControl w:val="0"/>
              <w:snapToGrid w:val="0"/>
              <w:jc w:val="cente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C259A1">
            <w:pPr>
              <w:widowControl w:val="0"/>
              <w:snapToGrid w:val="0"/>
              <w:jc w:val="center"/>
            </w:pPr>
          </w:p>
        </w:tc>
      </w:tr>
    </w:tbl>
    <w:p w:rsidR="008B3A5C" w:rsidRDefault="008B3A5C" w:rsidP="00882A04">
      <w:pPr>
        <w:suppressAutoHyphens/>
        <w:jc w:val="both"/>
        <w:rPr>
          <w:sz w:val="28"/>
          <w:szCs w:val="28"/>
          <w:lang w:eastAsia="ar-SA"/>
        </w:rPr>
      </w:pPr>
    </w:p>
    <w:p w:rsidR="00882A04" w:rsidRDefault="00882A04" w:rsidP="00882A04">
      <w:pPr>
        <w:suppressAutoHyphens/>
        <w:jc w:val="both"/>
        <w:rPr>
          <w:sz w:val="28"/>
          <w:szCs w:val="28"/>
          <w:lang w:eastAsia="ar-SA"/>
        </w:rPr>
      </w:pPr>
      <w:r>
        <w:rPr>
          <w:sz w:val="28"/>
          <w:szCs w:val="28"/>
          <w:lang w:eastAsia="ar-SA"/>
        </w:rPr>
        <w:t>Первый з</w:t>
      </w:r>
      <w:r w:rsidRPr="006035EA">
        <w:rPr>
          <w:sz w:val="28"/>
          <w:szCs w:val="28"/>
          <w:lang w:eastAsia="ar-SA"/>
        </w:rPr>
        <w:t>аместитель главы</w:t>
      </w:r>
      <w:r>
        <w:rPr>
          <w:sz w:val="28"/>
          <w:szCs w:val="28"/>
          <w:lang w:eastAsia="ar-SA"/>
        </w:rPr>
        <w:t xml:space="preserve"> </w:t>
      </w:r>
      <w:r w:rsidR="00835CDC">
        <w:rPr>
          <w:sz w:val="28"/>
          <w:szCs w:val="28"/>
          <w:lang w:eastAsia="ar-SA"/>
        </w:rPr>
        <w:t>администрации</w:t>
      </w:r>
      <w:r w:rsidRPr="006035EA">
        <w:rPr>
          <w:sz w:val="28"/>
          <w:szCs w:val="28"/>
          <w:lang w:eastAsia="ar-SA"/>
        </w:rPr>
        <w:tab/>
      </w:r>
      <w:r w:rsidRPr="006035EA">
        <w:rPr>
          <w:sz w:val="28"/>
          <w:szCs w:val="28"/>
          <w:lang w:eastAsia="ar-SA"/>
        </w:rPr>
        <w:tab/>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С.А. Горячев</w:t>
      </w:r>
    </w:p>
    <w:p w:rsidR="008B3A5C" w:rsidRDefault="008B3A5C" w:rsidP="00882A04">
      <w:pPr>
        <w:autoSpaceDE w:val="0"/>
        <w:autoSpaceDN w:val="0"/>
        <w:adjustRightInd w:val="0"/>
        <w:contextualSpacing/>
        <w:rPr>
          <w:sz w:val="28"/>
          <w:szCs w:val="28"/>
          <w:lang w:eastAsia="ar-SA"/>
        </w:rPr>
      </w:pPr>
    </w:p>
    <w:p w:rsidR="00882A04" w:rsidRDefault="00882A04" w:rsidP="00882A04">
      <w:pPr>
        <w:autoSpaceDE w:val="0"/>
        <w:autoSpaceDN w:val="0"/>
        <w:adjustRightInd w:val="0"/>
        <w:contextualSpacing/>
        <w:rPr>
          <w:b/>
          <w:sz w:val="28"/>
          <w:szCs w:val="28"/>
          <w:lang w:eastAsia="en-US"/>
        </w:rPr>
        <w:sectPr w:rsidR="00882A04" w:rsidSect="008B3A5C">
          <w:pgSz w:w="16838" w:h="11906" w:orient="landscape"/>
          <w:pgMar w:top="567" w:right="820" w:bottom="709" w:left="993" w:header="1134" w:footer="709" w:gutter="0"/>
          <w:pgNumType w:start="1"/>
          <w:cols w:space="708"/>
          <w:docGrid w:linePitch="360"/>
        </w:sectPr>
      </w:pPr>
      <w:r w:rsidRPr="006035EA">
        <w:rPr>
          <w:sz w:val="28"/>
          <w:szCs w:val="28"/>
          <w:lang w:eastAsia="ar-SA"/>
        </w:rPr>
        <w:t xml:space="preserve">Начальник управления </w:t>
      </w:r>
      <w:r>
        <w:rPr>
          <w:sz w:val="28"/>
          <w:szCs w:val="28"/>
          <w:lang w:eastAsia="ar-SA"/>
        </w:rPr>
        <w:t>благоустройства</w:t>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И.А. Жарков</w:t>
      </w:r>
    </w:p>
    <w:p w:rsidR="00C42957" w:rsidRPr="00F777DC" w:rsidRDefault="00C42957" w:rsidP="00C42957">
      <w:pPr>
        <w:ind w:left="7655"/>
        <w:rPr>
          <w:lang w:eastAsia="en-US"/>
        </w:rPr>
      </w:pPr>
      <w:r>
        <w:rPr>
          <w:lang w:eastAsia="en-US"/>
        </w:rPr>
        <w:t>Приложение № 3</w:t>
      </w:r>
    </w:p>
    <w:p w:rsidR="00C42957" w:rsidRDefault="00C42957" w:rsidP="00C42957">
      <w:pPr>
        <w:autoSpaceDE w:val="0"/>
        <w:autoSpaceDN w:val="0"/>
        <w:adjustRightInd w:val="0"/>
        <w:ind w:left="7655"/>
        <w:rPr>
          <w:lang w:eastAsia="en-US"/>
        </w:rPr>
      </w:pPr>
      <w:r w:rsidRPr="00F777DC">
        <w:rPr>
          <w:color w:val="000000"/>
          <w:lang w:eastAsia="en-US"/>
        </w:rPr>
        <w:t>к муниципальной программе</w:t>
      </w:r>
      <w:r>
        <w:rPr>
          <w:color w:val="000000"/>
          <w:lang w:eastAsia="en-US"/>
        </w:rPr>
        <w:t xml:space="preserve"> </w:t>
      </w:r>
      <w:r w:rsidRPr="006035EA">
        <w:rPr>
          <w:lang w:eastAsia="en-US"/>
        </w:rPr>
        <w:t>«Экология и окружающая среда»</w:t>
      </w:r>
    </w:p>
    <w:p w:rsidR="00C42957" w:rsidRDefault="00C42957" w:rsidP="00C42957">
      <w:pPr>
        <w:autoSpaceDE w:val="0"/>
        <w:autoSpaceDN w:val="0"/>
        <w:adjustRightInd w:val="0"/>
        <w:ind w:left="7655"/>
        <w:rPr>
          <w:lang w:eastAsia="en-US"/>
        </w:rPr>
      </w:pPr>
    </w:p>
    <w:p w:rsidR="00C42957" w:rsidRPr="00203A6F" w:rsidRDefault="00C42957" w:rsidP="00C42957">
      <w:pPr>
        <w:autoSpaceDE w:val="0"/>
        <w:autoSpaceDN w:val="0"/>
        <w:adjustRightInd w:val="0"/>
        <w:jc w:val="center"/>
        <w:rPr>
          <w:lang w:eastAsia="en-US"/>
        </w:rPr>
      </w:pPr>
      <w:r w:rsidRPr="0055072F">
        <w:rPr>
          <w:lang w:eastAsia="en-US"/>
        </w:rPr>
        <w:t>Паспорт муниципальной подпрограммы</w:t>
      </w:r>
      <w:r w:rsidR="001D411D" w:rsidRPr="00203A6F">
        <w:rPr>
          <w:lang w:eastAsia="en-US"/>
        </w:rPr>
        <w:t xml:space="preserve"> </w:t>
      </w:r>
      <w:r w:rsidR="001D411D">
        <w:rPr>
          <w:lang w:val="en-US" w:eastAsia="en-US"/>
        </w:rPr>
        <w:t>V</w:t>
      </w:r>
    </w:p>
    <w:p w:rsidR="00C42957" w:rsidRPr="0055072F" w:rsidRDefault="00C42957" w:rsidP="00C42957">
      <w:pPr>
        <w:autoSpaceDE w:val="0"/>
        <w:autoSpaceDN w:val="0"/>
        <w:adjustRightInd w:val="0"/>
        <w:jc w:val="center"/>
        <w:rPr>
          <w:lang w:eastAsia="en-US"/>
        </w:rPr>
      </w:pPr>
      <w:r w:rsidRPr="0055072F">
        <w:rPr>
          <w:lang w:eastAsia="en-US"/>
        </w:rPr>
        <w:t>«</w:t>
      </w:r>
      <w:r>
        <w:rPr>
          <w:lang w:eastAsia="en-US"/>
        </w:rPr>
        <w:t>Региональная программа в области обращения с отходами, в том числе с твердыми коммунальными отходами</w:t>
      </w:r>
      <w:r w:rsidRPr="0055072F">
        <w:rPr>
          <w:lang w:eastAsia="en-US"/>
        </w:rPr>
        <w:t>»</w:t>
      </w:r>
    </w:p>
    <w:p w:rsidR="00C42957" w:rsidRPr="0055072F" w:rsidRDefault="00C42957" w:rsidP="00C42957">
      <w:pPr>
        <w:autoSpaceDE w:val="0"/>
        <w:autoSpaceDN w:val="0"/>
        <w:adjustRightInd w:val="0"/>
        <w:rPr>
          <w:lang w:eastAsia="en-US"/>
        </w:rPr>
      </w:pPr>
    </w:p>
    <w:tbl>
      <w:tblPr>
        <w:tblW w:w="15363" w:type="dxa"/>
        <w:tblInd w:w="-5" w:type="dxa"/>
        <w:tblLayout w:type="fixed"/>
        <w:tblLook w:val="0000" w:firstRow="0" w:lastRow="0" w:firstColumn="0" w:lastColumn="0" w:noHBand="0" w:noVBand="0"/>
      </w:tblPr>
      <w:tblGrid>
        <w:gridCol w:w="2677"/>
        <w:gridCol w:w="3647"/>
        <w:gridCol w:w="3428"/>
        <w:gridCol w:w="993"/>
        <w:gridCol w:w="1021"/>
        <w:gridCol w:w="992"/>
        <w:gridCol w:w="918"/>
        <w:gridCol w:w="857"/>
        <w:gridCol w:w="830"/>
      </w:tblGrid>
      <w:tr w:rsidR="00C42957" w:rsidRPr="0055072F" w:rsidTr="00C259A1">
        <w:tc>
          <w:tcPr>
            <w:tcW w:w="267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bCs/>
                <w:lang w:eastAsia="en-US"/>
              </w:rPr>
              <w:t xml:space="preserve">Координатор муниципальной подпрограммы </w:t>
            </w:r>
          </w:p>
        </w:tc>
        <w:tc>
          <w:tcPr>
            <w:tcW w:w="12686" w:type="dxa"/>
            <w:gridSpan w:val="8"/>
            <w:tcBorders>
              <w:top w:val="single" w:sz="4" w:space="0" w:color="000000"/>
              <w:left w:val="single" w:sz="4" w:space="0" w:color="000000"/>
              <w:bottom w:val="single" w:sz="4" w:space="0" w:color="000000"/>
              <w:right w:val="single" w:sz="4" w:space="0" w:color="000000"/>
            </w:tcBorders>
            <w:shd w:val="clear" w:color="auto" w:fill="auto"/>
          </w:tcPr>
          <w:p w:rsidR="00C42957" w:rsidRPr="0055072F" w:rsidRDefault="00C42957" w:rsidP="00E81DAB">
            <w:pPr>
              <w:autoSpaceDE w:val="0"/>
              <w:autoSpaceDN w:val="0"/>
              <w:adjustRightInd w:val="0"/>
              <w:rPr>
                <w:lang w:eastAsia="en-US"/>
              </w:rPr>
            </w:pPr>
            <w:r w:rsidRPr="0055072F">
              <w:rPr>
                <w:lang w:eastAsia="en-US"/>
              </w:rPr>
              <w:t>Первый заместитель главы администрации</w:t>
            </w:r>
            <w:r w:rsidR="00882A04">
              <w:rPr>
                <w:lang w:eastAsia="en-US"/>
              </w:rPr>
              <w:t xml:space="preserve"> городского округа Котельники Московской области</w:t>
            </w:r>
            <w:r w:rsidRPr="0055072F">
              <w:rPr>
                <w:lang w:eastAsia="en-US"/>
              </w:rPr>
              <w:t xml:space="preserve"> С.А. Горячев</w:t>
            </w:r>
          </w:p>
        </w:tc>
      </w:tr>
      <w:tr w:rsidR="00C42957" w:rsidRPr="0055072F" w:rsidTr="00C259A1">
        <w:tc>
          <w:tcPr>
            <w:tcW w:w="267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bCs/>
                <w:lang w:eastAsia="en-US"/>
              </w:rPr>
              <w:t xml:space="preserve">Муниципальной заказчик подпрограммы </w:t>
            </w:r>
          </w:p>
        </w:tc>
        <w:tc>
          <w:tcPr>
            <w:tcW w:w="12686" w:type="dxa"/>
            <w:gridSpan w:val="8"/>
            <w:tcBorders>
              <w:top w:val="single" w:sz="4" w:space="0" w:color="000000"/>
              <w:left w:val="single" w:sz="4" w:space="0" w:color="000000"/>
              <w:bottom w:val="single" w:sz="4" w:space="0" w:color="000000"/>
              <w:right w:val="single" w:sz="4" w:space="0" w:color="000000"/>
            </w:tcBorders>
            <w:shd w:val="clear" w:color="auto" w:fill="auto"/>
          </w:tcPr>
          <w:p w:rsidR="00C42957" w:rsidRPr="0055072F" w:rsidRDefault="00C259A1" w:rsidP="00E81DAB">
            <w:pPr>
              <w:autoSpaceDE w:val="0"/>
              <w:autoSpaceDN w:val="0"/>
              <w:adjustRightInd w:val="0"/>
              <w:rPr>
                <w:lang w:eastAsia="en-US"/>
              </w:rPr>
            </w:pPr>
            <w:r>
              <w:rPr>
                <w:lang w:eastAsia="en-US"/>
              </w:rPr>
              <w:t>Администрация</w:t>
            </w:r>
            <w:r w:rsidR="00C42957" w:rsidRPr="0055072F">
              <w:rPr>
                <w:lang w:eastAsia="en-US"/>
              </w:rPr>
              <w:t xml:space="preserve"> городского округа Котельники Московской области</w:t>
            </w:r>
          </w:p>
        </w:tc>
      </w:tr>
      <w:tr w:rsidR="00C42957" w:rsidRPr="0055072F" w:rsidTr="008B3A5C">
        <w:tc>
          <w:tcPr>
            <w:tcW w:w="2677" w:type="dxa"/>
            <w:vMerge w:val="restart"/>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bCs/>
                <w:lang w:eastAsia="en-US" w:bidi="ru-RU"/>
              </w:rPr>
            </w:pPr>
            <w:r w:rsidRPr="0055072F">
              <w:rPr>
                <w:bCs/>
                <w:lang w:eastAsia="en-US" w:bidi="ru-RU"/>
              </w:rPr>
              <w:t xml:space="preserve">Источники финансирования </w:t>
            </w:r>
            <w:r>
              <w:rPr>
                <w:bCs/>
                <w:lang w:eastAsia="en-US" w:bidi="ru-RU"/>
              </w:rPr>
              <w:t>подпрограммы, в том числе по</w:t>
            </w:r>
            <w:r w:rsidRPr="0055072F">
              <w:rPr>
                <w:bCs/>
                <w:lang w:eastAsia="en-US" w:bidi="ru-RU"/>
              </w:rPr>
              <w:t xml:space="preserve"> годам реализации и источникам финансирования</w:t>
            </w:r>
          </w:p>
        </w:tc>
        <w:tc>
          <w:tcPr>
            <w:tcW w:w="3647" w:type="dxa"/>
            <w:vMerge w:val="restart"/>
            <w:tcBorders>
              <w:top w:val="single" w:sz="4" w:space="0" w:color="000000"/>
              <w:left w:val="single" w:sz="4" w:space="0" w:color="000000"/>
              <w:bottom w:val="single" w:sz="4" w:space="0" w:color="000000"/>
            </w:tcBorders>
            <w:shd w:val="clear" w:color="auto" w:fill="auto"/>
          </w:tcPr>
          <w:p w:rsidR="00C42957" w:rsidRPr="0055072F" w:rsidRDefault="00C42957" w:rsidP="00E81DAB">
            <w:pPr>
              <w:autoSpaceDE w:val="0"/>
              <w:autoSpaceDN w:val="0"/>
              <w:adjustRightInd w:val="0"/>
              <w:rPr>
                <w:bCs/>
                <w:lang w:eastAsia="en-US" w:bidi="ru-RU"/>
              </w:rPr>
            </w:pPr>
            <w:r w:rsidRPr="0055072F">
              <w:rPr>
                <w:bCs/>
                <w:lang w:eastAsia="en-US" w:bidi="ru-RU"/>
              </w:rPr>
              <w:t>Главный распорядитель бюджетных средств</w:t>
            </w:r>
          </w:p>
        </w:tc>
        <w:tc>
          <w:tcPr>
            <w:tcW w:w="3428" w:type="dxa"/>
            <w:vMerge w:val="restart"/>
            <w:tcBorders>
              <w:top w:val="single" w:sz="4" w:space="0" w:color="000000"/>
              <w:left w:val="single" w:sz="4" w:space="0" w:color="000000"/>
              <w:bottom w:val="single" w:sz="4" w:space="0" w:color="000000"/>
            </w:tcBorders>
            <w:shd w:val="clear" w:color="auto" w:fill="auto"/>
          </w:tcPr>
          <w:p w:rsidR="00C42957" w:rsidRPr="0055072F" w:rsidRDefault="00C42957" w:rsidP="00E81DAB">
            <w:pPr>
              <w:autoSpaceDE w:val="0"/>
              <w:autoSpaceDN w:val="0"/>
              <w:adjustRightInd w:val="0"/>
              <w:rPr>
                <w:bCs/>
                <w:lang w:eastAsia="en-US" w:bidi="ru-RU"/>
              </w:rPr>
            </w:pPr>
            <w:r w:rsidRPr="0055072F">
              <w:rPr>
                <w:bCs/>
                <w:lang w:eastAsia="en-US" w:bidi="ru-RU"/>
              </w:rPr>
              <w:t>Источник</w:t>
            </w:r>
          </w:p>
          <w:p w:rsidR="00C42957" w:rsidRPr="0055072F" w:rsidRDefault="00C42957" w:rsidP="00E81DAB">
            <w:pPr>
              <w:autoSpaceDE w:val="0"/>
              <w:autoSpaceDN w:val="0"/>
              <w:adjustRightInd w:val="0"/>
              <w:rPr>
                <w:bCs/>
                <w:lang w:eastAsia="en-US" w:bidi="ru-RU"/>
              </w:rPr>
            </w:pPr>
            <w:r w:rsidRPr="0055072F">
              <w:rPr>
                <w:bCs/>
                <w:lang w:eastAsia="en-US" w:bidi="ru-RU"/>
              </w:rPr>
              <w:t>финансирования</w:t>
            </w:r>
          </w:p>
        </w:tc>
        <w:tc>
          <w:tcPr>
            <w:tcW w:w="56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bCs/>
                <w:lang w:eastAsia="en-US" w:bidi="ru-RU"/>
              </w:rPr>
              <w:t>Расходы (тыс. рублей)</w:t>
            </w:r>
          </w:p>
        </w:tc>
      </w:tr>
      <w:tr w:rsidR="00C42957" w:rsidRPr="0055072F" w:rsidTr="008B3A5C">
        <w:tc>
          <w:tcPr>
            <w:tcW w:w="2677" w:type="dxa"/>
            <w:vMerge/>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p>
        </w:tc>
        <w:tc>
          <w:tcPr>
            <w:tcW w:w="3647" w:type="dxa"/>
            <w:vMerge/>
            <w:tcBorders>
              <w:top w:val="single" w:sz="4" w:space="0" w:color="000000"/>
              <w:left w:val="single" w:sz="4" w:space="0" w:color="000000"/>
              <w:bottom w:val="single" w:sz="4" w:space="0" w:color="000000"/>
            </w:tcBorders>
            <w:shd w:val="clear" w:color="auto" w:fill="auto"/>
          </w:tcPr>
          <w:p w:rsidR="00C42957" w:rsidRPr="0055072F" w:rsidRDefault="00C42957" w:rsidP="00E81DAB">
            <w:pPr>
              <w:autoSpaceDE w:val="0"/>
              <w:autoSpaceDN w:val="0"/>
              <w:adjustRightInd w:val="0"/>
              <w:rPr>
                <w:lang w:eastAsia="en-US"/>
              </w:rPr>
            </w:pPr>
          </w:p>
        </w:tc>
        <w:tc>
          <w:tcPr>
            <w:tcW w:w="3428" w:type="dxa"/>
            <w:vMerge/>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p>
        </w:tc>
        <w:tc>
          <w:tcPr>
            <w:tcW w:w="993"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bCs/>
                <w:lang w:eastAsia="en-US" w:bidi="ru-RU"/>
              </w:rPr>
              <w:t xml:space="preserve">Итого </w:t>
            </w:r>
          </w:p>
        </w:tc>
        <w:tc>
          <w:tcPr>
            <w:tcW w:w="1021"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2020 год</w:t>
            </w:r>
          </w:p>
        </w:tc>
        <w:tc>
          <w:tcPr>
            <w:tcW w:w="992"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2021 год</w:t>
            </w:r>
          </w:p>
        </w:tc>
        <w:tc>
          <w:tcPr>
            <w:tcW w:w="918"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2022 год</w:t>
            </w:r>
          </w:p>
        </w:tc>
        <w:tc>
          <w:tcPr>
            <w:tcW w:w="85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2023 год</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2024 год</w:t>
            </w:r>
          </w:p>
        </w:tc>
      </w:tr>
      <w:tr w:rsidR="00C42957" w:rsidRPr="0055072F" w:rsidTr="008B3A5C">
        <w:tc>
          <w:tcPr>
            <w:tcW w:w="267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p>
        </w:tc>
        <w:tc>
          <w:tcPr>
            <w:tcW w:w="3647" w:type="dxa"/>
            <w:tcBorders>
              <w:top w:val="single" w:sz="4" w:space="0" w:color="000000"/>
              <w:left w:val="single" w:sz="4" w:space="0" w:color="000000"/>
              <w:bottom w:val="single" w:sz="4" w:space="0" w:color="000000"/>
            </w:tcBorders>
            <w:shd w:val="clear" w:color="auto" w:fill="auto"/>
          </w:tcPr>
          <w:p w:rsidR="00C42957" w:rsidRPr="0055072F" w:rsidRDefault="00C42957" w:rsidP="00E81DAB">
            <w:pPr>
              <w:autoSpaceDE w:val="0"/>
              <w:autoSpaceDN w:val="0"/>
              <w:adjustRightInd w:val="0"/>
              <w:rPr>
                <w:lang w:eastAsia="en-US"/>
              </w:rPr>
            </w:pPr>
          </w:p>
        </w:tc>
        <w:tc>
          <w:tcPr>
            <w:tcW w:w="3428"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 xml:space="preserve">Всего, в том числе </w:t>
            </w:r>
          </w:p>
        </w:tc>
        <w:tc>
          <w:tcPr>
            <w:tcW w:w="993" w:type="dxa"/>
            <w:tcBorders>
              <w:top w:val="single" w:sz="4" w:space="0" w:color="000000"/>
              <w:left w:val="single" w:sz="4" w:space="0" w:color="000000"/>
              <w:bottom w:val="single" w:sz="4" w:space="0" w:color="000000"/>
            </w:tcBorders>
            <w:shd w:val="clear" w:color="auto" w:fill="auto"/>
            <w:vAlign w:val="center"/>
          </w:tcPr>
          <w:p w:rsidR="00C42957" w:rsidRPr="0055072F" w:rsidRDefault="009D6A60" w:rsidP="00063E16">
            <w:pPr>
              <w:autoSpaceDE w:val="0"/>
              <w:autoSpaceDN w:val="0"/>
              <w:adjustRightInd w:val="0"/>
              <w:jc w:val="center"/>
              <w:rPr>
                <w:lang w:eastAsia="en-US"/>
              </w:rPr>
            </w:pPr>
            <w:r>
              <w:rPr>
                <w:lang w:eastAsia="en-US"/>
              </w:rPr>
              <w:t>2</w:t>
            </w:r>
            <w:r w:rsidR="00063E16">
              <w:rPr>
                <w:lang w:eastAsia="en-US"/>
              </w:rPr>
              <w:t>750</w:t>
            </w:r>
          </w:p>
        </w:tc>
        <w:tc>
          <w:tcPr>
            <w:tcW w:w="1021" w:type="dxa"/>
            <w:tcBorders>
              <w:top w:val="single" w:sz="4" w:space="0" w:color="000000"/>
              <w:left w:val="single" w:sz="4" w:space="0" w:color="000000"/>
              <w:bottom w:val="single" w:sz="4" w:space="0" w:color="000000"/>
            </w:tcBorders>
            <w:shd w:val="clear" w:color="auto" w:fill="auto"/>
            <w:vAlign w:val="center"/>
          </w:tcPr>
          <w:p w:rsidR="00C42957" w:rsidRPr="0055072F" w:rsidRDefault="00063E16" w:rsidP="00063E16">
            <w:pPr>
              <w:autoSpaceDE w:val="0"/>
              <w:autoSpaceDN w:val="0"/>
              <w:adjustRightInd w:val="0"/>
              <w:jc w:val="center"/>
              <w:rPr>
                <w:lang w:eastAsia="en-US"/>
              </w:rPr>
            </w:pPr>
            <w:r>
              <w:rPr>
                <w:lang w:eastAsia="en-US"/>
              </w:rPr>
              <w:t>550</w:t>
            </w:r>
          </w:p>
        </w:tc>
        <w:tc>
          <w:tcPr>
            <w:tcW w:w="992" w:type="dxa"/>
            <w:tcBorders>
              <w:top w:val="single" w:sz="4" w:space="0" w:color="000000"/>
              <w:left w:val="single" w:sz="4" w:space="0" w:color="000000"/>
              <w:bottom w:val="single" w:sz="4" w:space="0" w:color="000000"/>
            </w:tcBorders>
            <w:shd w:val="clear" w:color="auto" w:fill="auto"/>
            <w:vAlign w:val="center"/>
          </w:tcPr>
          <w:p w:rsidR="00C42957" w:rsidRPr="0055072F" w:rsidRDefault="00063E16" w:rsidP="00063E16">
            <w:pPr>
              <w:autoSpaceDE w:val="0"/>
              <w:autoSpaceDN w:val="0"/>
              <w:adjustRightInd w:val="0"/>
              <w:jc w:val="center"/>
              <w:rPr>
                <w:lang w:eastAsia="en-US"/>
              </w:rPr>
            </w:pPr>
            <w:r>
              <w:rPr>
                <w:lang w:eastAsia="en-US"/>
              </w:rPr>
              <w:t>550</w:t>
            </w:r>
          </w:p>
        </w:tc>
        <w:tc>
          <w:tcPr>
            <w:tcW w:w="918" w:type="dxa"/>
            <w:tcBorders>
              <w:top w:val="single" w:sz="4" w:space="0" w:color="000000"/>
              <w:left w:val="single" w:sz="4" w:space="0" w:color="000000"/>
              <w:bottom w:val="single" w:sz="4" w:space="0" w:color="000000"/>
            </w:tcBorders>
            <w:shd w:val="clear" w:color="auto" w:fill="auto"/>
            <w:vAlign w:val="center"/>
          </w:tcPr>
          <w:p w:rsidR="00C42957" w:rsidRPr="0055072F" w:rsidRDefault="00063E16" w:rsidP="00063E16">
            <w:pPr>
              <w:autoSpaceDE w:val="0"/>
              <w:autoSpaceDN w:val="0"/>
              <w:adjustRightInd w:val="0"/>
              <w:jc w:val="center"/>
              <w:rPr>
                <w:lang w:eastAsia="en-US"/>
              </w:rPr>
            </w:pPr>
            <w:r>
              <w:rPr>
                <w:lang w:eastAsia="en-US"/>
              </w:rPr>
              <w:t>550</w:t>
            </w:r>
          </w:p>
        </w:tc>
        <w:tc>
          <w:tcPr>
            <w:tcW w:w="857" w:type="dxa"/>
            <w:tcBorders>
              <w:top w:val="single" w:sz="4" w:space="0" w:color="000000"/>
              <w:left w:val="single" w:sz="4" w:space="0" w:color="000000"/>
              <w:bottom w:val="single" w:sz="4" w:space="0" w:color="000000"/>
            </w:tcBorders>
            <w:shd w:val="clear" w:color="auto" w:fill="auto"/>
            <w:vAlign w:val="center"/>
          </w:tcPr>
          <w:p w:rsidR="00C42957" w:rsidRPr="0055072F" w:rsidRDefault="00063E16" w:rsidP="00063E16">
            <w:pPr>
              <w:autoSpaceDE w:val="0"/>
              <w:autoSpaceDN w:val="0"/>
              <w:adjustRightInd w:val="0"/>
              <w:jc w:val="center"/>
              <w:rPr>
                <w:lang w:eastAsia="en-US"/>
              </w:rPr>
            </w:pPr>
            <w:r>
              <w:rPr>
                <w:lang w:eastAsia="en-US"/>
              </w:rPr>
              <w:t>550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957" w:rsidRPr="0055072F" w:rsidRDefault="00063E16" w:rsidP="00063E16">
            <w:pPr>
              <w:autoSpaceDE w:val="0"/>
              <w:autoSpaceDN w:val="0"/>
              <w:adjustRightInd w:val="0"/>
              <w:jc w:val="center"/>
              <w:rPr>
                <w:lang w:eastAsia="en-US"/>
              </w:rPr>
            </w:pPr>
            <w:r>
              <w:rPr>
                <w:lang w:eastAsia="en-US"/>
              </w:rPr>
              <w:t>550</w:t>
            </w:r>
          </w:p>
        </w:tc>
      </w:tr>
      <w:tr w:rsidR="00C42957" w:rsidRPr="0055072F" w:rsidTr="008B3A5C">
        <w:tc>
          <w:tcPr>
            <w:tcW w:w="267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p>
        </w:tc>
        <w:tc>
          <w:tcPr>
            <w:tcW w:w="3647" w:type="dxa"/>
            <w:tcBorders>
              <w:top w:val="single" w:sz="4" w:space="0" w:color="000000"/>
              <w:left w:val="single" w:sz="4" w:space="0" w:color="000000"/>
              <w:bottom w:val="single" w:sz="4" w:space="0" w:color="000000"/>
            </w:tcBorders>
            <w:shd w:val="clear" w:color="auto" w:fill="auto"/>
          </w:tcPr>
          <w:p w:rsidR="00C42957" w:rsidRPr="0055072F" w:rsidRDefault="00C42957" w:rsidP="00E81DAB">
            <w:pPr>
              <w:autoSpaceDE w:val="0"/>
              <w:autoSpaceDN w:val="0"/>
              <w:adjustRightInd w:val="0"/>
              <w:rPr>
                <w:lang w:eastAsia="en-US"/>
              </w:rPr>
            </w:pPr>
            <w:r w:rsidRPr="0055072F">
              <w:rPr>
                <w:lang w:eastAsia="en-US"/>
              </w:rPr>
              <w:t>Администрация городского округа Котельники Московской области</w:t>
            </w:r>
          </w:p>
        </w:tc>
        <w:tc>
          <w:tcPr>
            <w:tcW w:w="3428"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 xml:space="preserve">Средства бюджетов городского округа Котельники  </w:t>
            </w:r>
          </w:p>
        </w:tc>
        <w:tc>
          <w:tcPr>
            <w:tcW w:w="993" w:type="dxa"/>
            <w:tcBorders>
              <w:top w:val="single" w:sz="4" w:space="0" w:color="000000"/>
              <w:left w:val="single" w:sz="4" w:space="0" w:color="000000"/>
              <w:bottom w:val="single" w:sz="4" w:space="0" w:color="000000"/>
            </w:tcBorders>
            <w:shd w:val="clear" w:color="auto" w:fill="auto"/>
            <w:vAlign w:val="center"/>
          </w:tcPr>
          <w:p w:rsidR="00C42957" w:rsidRPr="0055072F" w:rsidRDefault="009D6A60" w:rsidP="00E81DAB">
            <w:pPr>
              <w:autoSpaceDE w:val="0"/>
              <w:autoSpaceDN w:val="0"/>
              <w:adjustRightInd w:val="0"/>
              <w:jc w:val="center"/>
              <w:rPr>
                <w:lang w:eastAsia="en-US"/>
              </w:rPr>
            </w:pPr>
            <w:r>
              <w:rPr>
                <w:lang w:eastAsia="en-US"/>
              </w:rPr>
              <w:t>2</w:t>
            </w:r>
            <w:r w:rsidR="00063E16">
              <w:rPr>
                <w:lang w:eastAsia="en-US"/>
              </w:rPr>
              <w:t>750</w:t>
            </w:r>
          </w:p>
        </w:tc>
        <w:tc>
          <w:tcPr>
            <w:tcW w:w="1021" w:type="dxa"/>
            <w:tcBorders>
              <w:top w:val="single" w:sz="4" w:space="0" w:color="000000"/>
              <w:left w:val="single" w:sz="4" w:space="0" w:color="000000"/>
              <w:bottom w:val="single" w:sz="4" w:space="0" w:color="000000"/>
            </w:tcBorders>
            <w:shd w:val="clear" w:color="auto" w:fill="auto"/>
            <w:vAlign w:val="center"/>
          </w:tcPr>
          <w:p w:rsidR="00C42957" w:rsidRPr="0055072F" w:rsidRDefault="00063E16" w:rsidP="00E81DAB">
            <w:pPr>
              <w:autoSpaceDE w:val="0"/>
              <w:autoSpaceDN w:val="0"/>
              <w:adjustRightInd w:val="0"/>
              <w:jc w:val="center"/>
              <w:rPr>
                <w:lang w:eastAsia="en-US"/>
              </w:rPr>
            </w:pPr>
            <w:r>
              <w:rPr>
                <w:lang w:eastAsia="en-US"/>
              </w:rPr>
              <w:t>550</w:t>
            </w:r>
          </w:p>
        </w:tc>
        <w:tc>
          <w:tcPr>
            <w:tcW w:w="992" w:type="dxa"/>
            <w:tcBorders>
              <w:top w:val="single" w:sz="4" w:space="0" w:color="000000"/>
              <w:left w:val="single" w:sz="4" w:space="0" w:color="000000"/>
              <w:bottom w:val="single" w:sz="4" w:space="0" w:color="000000"/>
            </w:tcBorders>
            <w:shd w:val="clear" w:color="auto" w:fill="auto"/>
            <w:vAlign w:val="center"/>
          </w:tcPr>
          <w:p w:rsidR="00C42957" w:rsidRPr="0055072F" w:rsidRDefault="00063E16" w:rsidP="00E81DAB">
            <w:pPr>
              <w:autoSpaceDE w:val="0"/>
              <w:autoSpaceDN w:val="0"/>
              <w:adjustRightInd w:val="0"/>
              <w:jc w:val="center"/>
              <w:rPr>
                <w:lang w:eastAsia="en-US"/>
              </w:rPr>
            </w:pPr>
            <w:r>
              <w:rPr>
                <w:lang w:eastAsia="en-US"/>
              </w:rPr>
              <w:t>550</w:t>
            </w:r>
          </w:p>
        </w:tc>
        <w:tc>
          <w:tcPr>
            <w:tcW w:w="918" w:type="dxa"/>
            <w:tcBorders>
              <w:top w:val="single" w:sz="4" w:space="0" w:color="000000"/>
              <w:left w:val="single" w:sz="4" w:space="0" w:color="000000"/>
              <w:bottom w:val="single" w:sz="4" w:space="0" w:color="000000"/>
            </w:tcBorders>
            <w:shd w:val="clear" w:color="auto" w:fill="auto"/>
            <w:vAlign w:val="center"/>
          </w:tcPr>
          <w:p w:rsidR="00C42957" w:rsidRPr="0055072F" w:rsidRDefault="00063E16" w:rsidP="00E81DAB">
            <w:pPr>
              <w:autoSpaceDE w:val="0"/>
              <w:autoSpaceDN w:val="0"/>
              <w:adjustRightInd w:val="0"/>
              <w:jc w:val="center"/>
              <w:rPr>
                <w:lang w:eastAsia="en-US"/>
              </w:rPr>
            </w:pPr>
            <w:r>
              <w:rPr>
                <w:lang w:eastAsia="en-US"/>
              </w:rPr>
              <w:t>550</w:t>
            </w:r>
          </w:p>
        </w:tc>
        <w:tc>
          <w:tcPr>
            <w:tcW w:w="857" w:type="dxa"/>
            <w:tcBorders>
              <w:top w:val="single" w:sz="4" w:space="0" w:color="000000"/>
              <w:left w:val="single" w:sz="4" w:space="0" w:color="000000"/>
              <w:bottom w:val="single" w:sz="4" w:space="0" w:color="000000"/>
            </w:tcBorders>
            <w:shd w:val="clear" w:color="auto" w:fill="auto"/>
            <w:vAlign w:val="center"/>
          </w:tcPr>
          <w:p w:rsidR="00C42957" w:rsidRPr="0055072F" w:rsidRDefault="00063E16" w:rsidP="00E81DAB">
            <w:pPr>
              <w:autoSpaceDE w:val="0"/>
              <w:autoSpaceDN w:val="0"/>
              <w:adjustRightInd w:val="0"/>
              <w:jc w:val="center"/>
              <w:rPr>
                <w:lang w:eastAsia="en-US"/>
              </w:rPr>
            </w:pPr>
            <w:r>
              <w:rPr>
                <w:lang w:eastAsia="en-US"/>
              </w:rPr>
              <w:t>550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957" w:rsidRPr="0055072F" w:rsidRDefault="00063E16" w:rsidP="00E81DAB">
            <w:pPr>
              <w:autoSpaceDE w:val="0"/>
              <w:autoSpaceDN w:val="0"/>
              <w:adjustRightInd w:val="0"/>
              <w:jc w:val="center"/>
              <w:rPr>
                <w:lang w:eastAsia="en-US"/>
              </w:rPr>
            </w:pPr>
            <w:r>
              <w:rPr>
                <w:lang w:eastAsia="en-US"/>
              </w:rPr>
              <w:t>550</w:t>
            </w:r>
          </w:p>
        </w:tc>
      </w:tr>
      <w:tr w:rsidR="00C42957" w:rsidRPr="0055072F" w:rsidTr="008B3A5C">
        <w:tc>
          <w:tcPr>
            <w:tcW w:w="267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p>
        </w:tc>
        <w:tc>
          <w:tcPr>
            <w:tcW w:w="3647" w:type="dxa"/>
            <w:tcBorders>
              <w:top w:val="single" w:sz="4" w:space="0" w:color="000000"/>
              <w:left w:val="single" w:sz="4" w:space="0" w:color="000000"/>
              <w:bottom w:val="single" w:sz="4" w:space="0" w:color="000000"/>
            </w:tcBorders>
            <w:shd w:val="clear" w:color="auto" w:fill="auto"/>
          </w:tcPr>
          <w:p w:rsidR="00C42957" w:rsidRPr="0055072F" w:rsidRDefault="00C42957" w:rsidP="00E81DAB">
            <w:pPr>
              <w:autoSpaceDE w:val="0"/>
              <w:autoSpaceDN w:val="0"/>
              <w:adjustRightInd w:val="0"/>
              <w:rPr>
                <w:lang w:eastAsia="en-US"/>
              </w:rPr>
            </w:pPr>
            <w:r w:rsidRPr="0055072F">
              <w:rPr>
                <w:lang w:eastAsia="en-US"/>
              </w:rPr>
              <w:t>Министерство экологии и природопользования Московской области</w:t>
            </w:r>
          </w:p>
        </w:tc>
        <w:tc>
          <w:tcPr>
            <w:tcW w:w="3428"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Средства бюджета Московской области</w:t>
            </w:r>
          </w:p>
        </w:tc>
        <w:tc>
          <w:tcPr>
            <w:tcW w:w="993"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1021"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992"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918"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85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r>
      <w:tr w:rsidR="00C42957" w:rsidRPr="0055072F" w:rsidTr="008B3A5C">
        <w:tc>
          <w:tcPr>
            <w:tcW w:w="267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p>
        </w:tc>
        <w:tc>
          <w:tcPr>
            <w:tcW w:w="3647" w:type="dxa"/>
            <w:tcBorders>
              <w:top w:val="single" w:sz="4" w:space="0" w:color="000000"/>
              <w:left w:val="single" w:sz="4" w:space="0" w:color="000000"/>
              <w:bottom w:val="single" w:sz="4" w:space="0" w:color="000000"/>
            </w:tcBorders>
            <w:shd w:val="clear" w:color="auto" w:fill="auto"/>
          </w:tcPr>
          <w:p w:rsidR="00C42957" w:rsidRPr="0055072F" w:rsidRDefault="00C42957" w:rsidP="00E81DAB">
            <w:pPr>
              <w:autoSpaceDE w:val="0"/>
              <w:autoSpaceDN w:val="0"/>
              <w:adjustRightInd w:val="0"/>
              <w:rPr>
                <w:lang w:eastAsia="en-US"/>
              </w:rPr>
            </w:pPr>
          </w:p>
        </w:tc>
        <w:tc>
          <w:tcPr>
            <w:tcW w:w="3428"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Средства федерального бюджета</w:t>
            </w:r>
          </w:p>
        </w:tc>
        <w:tc>
          <w:tcPr>
            <w:tcW w:w="993"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1021"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992"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918"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85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957" w:rsidRPr="0055072F" w:rsidRDefault="00C42957" w:rsidP="00E81DAB">
            <w:pPr>
              <w:autoSpaceDE w:val="0"/>
              <w:autoSpaceDN w:val="0"/>
              <w:adjustRightInd w:val="0"/>
              <w:jc w:val="center"/>
              <w:rPr>
                <w:lang w:eastAsia="en-US"/>
              </w:rPr>
            </w:pPr>
            <w:r w:rsidRPr="0055072F">
              <w:rPr>
                <w:lang w:eastAsia="en-US"/>
              </w:rPr>
              <w:t>0</w:t>
            </w:r>
          </w:p>
        </w:tc>
      </w:tr>
      <w:tr w:rsidR="00C42957" w:rsidRPr="0055072F" w:rsidTr="008B3A5C">
        <w:tc>
          <w:tcPr>
            <w:tcW w:w="2677"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p>
        </w:tc>
        <w:tc>
          <w:tcPr>
            <w:tcW w:w="3647" w:type="dxa"/>
            <w:tcBorders>
              <w:top w:val="single" w:sz="4" w:space="0" w:color="000000"/>
              <w:left w:val="single" w:sz="4" w:space="0" w:color="000000"/>
              <w:bottom w:val="single" w:sz="4" w:space="0" w:color="000000"/>
            </w:tcBorders>
            <w:shd w:val="clear" w:color="auto" w:fill="auto"/>
          </w:tcPr>
          <w:p w:rsidR="00C42957" w:rsidRPr="0055072F" w:rsidRDefault="00C42957" w:rsidP="00E81DAB">
            <w:pPr>
              <w:autoSpaceDE w:val="0"/>
              <w:autoSpaceDN w:val="0"/>
              <w:adjustRightInd w:val="0"/>
              <w:rPr>
                <w:lang w:eastAsia="en-US"/>
              </w:rPr>
            </w:pPr>
          </w:p>
        </w:tc>
        <w:tc>
          <w:tcPr>
            <w:tcW w:w="3428" w:type="dxa"/>
            <w:tcBorders>
              <w:top w:val="single" w:sz="4" w:space="0" w:color="000000"/>
              <w:left w:val="single" w:sz="4" w:space="0" w:color="000000"/>
              <w:bottom w:val="single" w:sz="4" w:space="0" w:color="000000"/>
            </w:tcBorders>
            <w:shd w:val="clear" w:color="auto" w:fill="auto"/>
            <w:vAlign w:val="center"/>
          </w:tcPr>
          <w:p w:rsidR="00C42957" w:rsidRPr="0055072F" w:rsidRDefault="00C42957" w:rsidP="00E81DAB">
            <w:pPr>
              <w:autoSpaceDE w:val="0"/>
              <w:autoSpaceDN w:val="0"/>
              <w:adjustRightInd w:val="0"/>
              <w:rPr>
                <w:lang w:eastAsia="en-US"/>
              </w:rPr>
            </w:pPr>
            <w:r w:rsidRPr="0055072F">
              <w:rPr>
                <w:lang w:eastAsia="en-US"/>
              </w:rPr>
              <w:t>Внебюджетные источники</w:t>
            </w:r>
          </w:p>
        </w:tc>
        <w:tc>
          <w:tcPr>
            <w:tcW w:w="993" w:type="dxa"/>
            <w:tcBorders>
              <w:top w:val="single" w:sz="4" w:space="0" w:color="000000"/>
              <w:left w:val="single" w:sz="4" w:space="0" w:color="000000"/>
              <w:bottom w:val="single" w:sz="4" w:space="0" w:color="000000"/>
            </w:tcBorders>
            <w:shd w:val="clear" w:color="auto" w:fill="auto"/>
            <w:vAlign w:val="center"/>
          </w:tcPr>
          <w:p w:rsidR="00C42957" w:rsidRPr="00C42957" w:rsidRDefault="00C42957" w:rsidP="00E81DAB">
            <w:pPr>
              <w:autoSpaceDE w:val="0"/>
              <w:autoSpaceDN w:val="0"/>
              <w:adjustRightInd w:val="0"/>
              <w:jc w:val="center"/>
              <w:rPr>
                <w:lang w:eastAsia="en-US"/>
              </w:rPr>
            </w:pPr>
            <w:r w:rsidRPr="00C42957">
              <w:rPr>
                <w:lang w:eastAsia="en-US"/>
              </w:rPr>
              <w:t>0</w:t>
            </w:r>
          </w:p>
        </w:tc>
        <w:tc>
          <w:tcPr>
            <w:tcW w:w="1021" w:type="dxa"/>
            <w:tcBorders>
              <w:top w:val="single" w:sz="4" w:space="0" w:color="000000"/>
              <w:left w:val="single" w:sz="4" w:space="0" w:color="000000"/>
              <w:bottom w:val="single" w:sz="4" w:space="0" w:color="000000"/>
            </w:tcBorders>
            <w:shd w:val="clear" w:color="auto" w:fill="auto"/>
            <w:vAlign w:val="center"/>
          </w:tcPr>
          <w:p w:rsidR="00C42957" w:rsidRPr="00C42957" w:rsidRDefault="00C42957" w:rsidP="00E81DAB">
            <w:pPr>
              <w:autoSpaceDE w:val="0"/>
              <w:autoSpaceDN w:val="0"/>
              <w:adjustRightInd w:val="0"/>
              <w:jc w:val="center"/>
              <w:rPr>
                <w:lang w:eastAsia="en-US"/>
              </w:rPr>
            </w:pPr>
            <w:r w:rsidRPr="00C42957">
              <w:rPr>
                <w:lang w:eastAsia="en-US"/>
              </w:rPr>
              <w:t>0</w:t>
            </w:r>
          </w:p>
        </w:tc>
        <w:tc>
          <w:tcPr>
            <w:tcW w:w="992" w:type="dxa"/>
            <w:tcBorders>
              <w:top w:val="single" w:sz="4" w:space="0" w:color="000000"/>
              <w:left w:val="single" w:sz="4" w:space="0" w:color="000000"/>
              <w:bottom w:val="single" w:sz="4" w:space="0" w:color="000000"/>
            </w:tcBorders>
            <w:shd w:val="clear" w:color="auto" w:fill="auto"/>
            <w:vAlign w:val="center"/>
          </w:tcPr>
          <w:p w:rsidR="00C42957" w:rsidRPr="00C42957" w:rsidRDefault="00C42957" w:rsidP="00E81DAB">
            <w:pPr>
              <w:autoSpaceDE w:val="0"/>
              <w:autoSpaceDN w:val="0"/>
              <w:adjustRightInd w:val="0"/>
              <w:jc w:val="center"/>
              <w:rPr>
                <w:lang w:eastAsia="en-US"/>
              </w:rPr>
            </w:pPr>
            <w:r w:rsidRPr="00C42957">
              <w:rPr>
                <w:lang w:eastAsia="en-US"/>
              </w:rPr>
              <w:t>0</w:t>
            </w:r>
          </w:p>
        </w:tc>
        <w:tc>
          <w:tcPr>
            <w:tcW w:w="918" w:type="dxa"/>
            <w:tcBorders>
              <w:top w:val="single" w:sz="4" w:space="0" w:color="000000"/>
              <w:left w:val="single" w:sz="4" w:space="0" w:color="000000"/>
              <w:bottom w:val="single" w:sz="4" w:space="0" w:color="000000"/>
            </w:tcBorders>
            <w:shd w:val="clear" w:color="auto" w:fill="auto"/>
            <w:vAlign w:val="center"/>
          </w:tcPr>
          <w:p w:rsidR="00C42957" w:rsidRPr="00C42957" w:rsidRDefault="00C42957" w:rsidP="00E81DAB">
            <w:pPr>
              <w:autoSpaceDE w:val="0"/>
              <w:autoSpaceDN w:val="0"/>
              <w:adjustRightInd w:val="0"/>
              <w:jc w:val="center"/>
              <w:rPr>
                <w:lang w:eastAsia="en-US"/>
              </w:rPr>
            </w:pPr>
            <w:r w:rsidRPr="00C42957">
              <w:rPr>
                <w:lang w:eastAsia="en-US"/>
              </w:rPr>
              <w:t>0</w:t>
            </w:r>
          </w:p>
        </w:tc>
        <w:tc>
          <w:tcPr>
            <w:tcW w:w="857" w:type="dxa"/>
            <w:tcBorders>
              <w:top w:val="single" w:sz="4" w:space="0" w:color="000000"/>
              <w:left w:val="single" w:sz="4" w:space="0" w:color="000000"/>
              <w:bottom w:val="single" w:sz="4" w:space="0" w:color="000000"/>
            </w:tcBorders>
            <w:shd w:val="clear" w:color="auto" w:fill="auto"/>
            <w:vAlign w:val="center"/>
          </w:tcPr>
          <w:p w:rsidR="00C42957" w:rsidRPr="00C42957" w:rsidRDefault="00C42957" w:rsidP="00E81DAB">
            <w:pPr>
              <w:autoSpaceDE w:val="0"/>
              <w:autoSpaceDN w:val="0"/>
              <w:adjustRightInd w:val="0"/>
              <w:jc w:val="center"/>
              <w:rPr>
                <w:lang w:eastAsia="en-US"/>
              </w:rPr>
            </w:pPr>
            <w:r w:rsidRPr="00C42957">
              <w:rPr>
                <w:lang w:eastAsia="en-US"/>
              </w:rPr>
              <w:t>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2957" w:rsidRPr="00C42957" w:rsidRDefault="00C42957" w:rsidP="00E81DAB">
            <w:pPr>
              <w:autoSpaceDE w:val="0"/>
              <w:autoSpaceDN w:val="0"/>
              <w:adjustRightInd w:val="0"/>
              <w:jc w:val="center"/>
              <w:rPr>
                <w:lang w:eastAsia="en-US"/>
              </w:rPr>
            </w:pPr>
            <w:r w:rsidRPr="00C42957">
              <w:rPr>
                <w:lang w:eastAsia="en-US"/>
              </w:rPr>
              <w:t>0</w:t>
            </w:r>
          </w:p>
        </w:tc>
      </w:tr>
    </w:tbl>
    <w:p w:rsidR="00FA5180" w:rsidRDefault="00FA5180" w:rsidP="00FA5180">
      <w:pPr>
        <w:widowControl w:val="0"/>
        <w:tabs>
          <w:tab w:val="left" w:pos="2268"/>
        </w:tabs>
        <w:autoSpaceDE w:val="0"/>
        <w:autoSpaceDN w:val="0"/>
        <w:adjustRightInd w:val="0"/>
        <w:rPr>
          <w:lang w:eastAsia="en-US"/>
        </w:rPr>
      </w:pPr>
    </w:p>
    <w:p w:rsidR="00FA5180" w:rsidRDefault="00FA5180" w:rsidP="00FA5180">
      <w:pPr>
        <w:widowControl w:val="0"/>
        <w:tabs>
          <w:tab w:val="left" w:pos="2268"/>
        </w:tabs>
        <w:autoSpaceDE w:val="0"/>
        <w:autoSpaceDN w:val="0"/>
        <w:adjustRightInd w:val="0"/>
        <w:rPr>
          <w:lang w:eastAsia="en-US"/>
        </w:rPr>
      </w:pPr>
    </w:p>
    <w:p w:rsidR="00C42957" w:rsidRDefault="00C42957" w:rsidP="00FA5180">
      <w:pPr>
        <w:widowControl w:val="0"/>
        <w:tabs>
          <w:tab w:val="left" w:pos="2268"/>
        </w:tabs>
        <w:autoSpaceDE w:val="0"/>
        <w:autoSpaceDN w:val="0"/>
        <w:adjustRightInd w:val="0"/>
        <w:rPr>
          <w:lang w:eastAsia="en-US"/>
        </w:rPr>
        <w:sectPr w:rsidR="00C42957" w:rsidSect="000627C8">
          <w:pgSz w:w="16838" w:h="11906" w:orient="landscape"/>
          <w:pgMar w:top="1134" w:right="567" w:bottom="1134" w:left="1134" w:header="709" w:footer="709" w:gutter="0"/>
          <w:cols w:space="708"/>
          <w:titlePg/>
          <w:docGrid w:linePitch="360"/>
        </w:sectPr>
      </w:pPr>
    </w:p>
    <w:p w:rsidR="00FA5180" w:rsidRPr="00726AB8" w:rsidRDefault="00C42957" w:rsidP="00726AB8">
      <w:pPr>
        <w:pStyle w:val="a4"/>
        <w:widowControl w:val="0"/>
        <w:numPr>
          <w:ilvl w:val="0"/>
          <w:numId w:val="29"/>
        </w:numPr>
        <w:tabs>
          <w:tab w:val="left" w:pos="2268"/>
        </w:tabs>
        <w:autoSpaceDE w:val="0"/>
        <w:autoSpaceDN w:val="0"/>
        <w:adjustRightInd w:val="0"/>
        <w:jc w:val="center"/>
        <w:rPr>
          <w:b/>
          <w:sz w:val="27"/>
          <w:szCs w:val="27"/>
          <w:lang w:eastAsia="en-US"/>
        </w:rPr>
      </w:pPr>
      <w:r w:rsidRPr="00726AB8">
        <w:rPr>
          <w:b/>
          <w:sz w:val="27"/>
          <w:szCs w:val="27"/>
          <w:lang w:eastAsia="en-US"/>
        </w:rPr>
        <w:t>Общая характеристика</w:t>
      </w:r>
    </w:p>
    <w:p w:rsidR="00FA5180" w:rsidRPr="00726AB8" w:rsidRDefault="00FA5180" w:rsidP="00726AB8">
      <w:pPr>
        <w:widowControl w:val="0"/>
        <w:tabs>
          <w:tab w:val="left" w:pos="2268"/>
        </w:tabs>
        <w:autoSpaceDE w:val="0"/>
        <w:autoSpaceDN w:val="0"/>
        <w:adjustRightInd w:val="0"/>
        <w:jc w:val="both"/>
        <w:rPr>
          <w:sz w:val="27"/>
          <w:szCs w:val="27"/>
          <w:lang w:eastAsia="en-US"/>
        </w:rPr>
      </w:pPr>
    </w:p>
    <w:p w:rsidR="00E81DAB" w:rsidRPr="00726AB8" w:rsidRDefault="00E81DAB" w:rsidP="00726AB8">
      <w:pPr>
        <w:suppressAutoHyphens/>
        <w:ind w:firstLine="851"/>
        <w:jc w:val="both"/>
        <w:rPr>
          <w:color w:val="000000"/>
          <w:sz w:val="27"/>
          <w:szCs w:val="27"/>
          <w:lang w:eastAsia="ar-SA"/>
        </w:rPr>
      </w:pPr>
      <w:r w:rsidRPr="00726AB8">
        <w:rPr>
          <w:color w:val="000000"/>
          <w:sz w:val="27"/>
          <w:szCs w:val="27"/>
          <w:lang w:eastAsia="ar-SA"/>
        </w:rPr>
        <w:t xml:space="preserve">Муниципальная подпрограмма городского округа Котельники Московской области (далее городской округ Котельники) </w:t>
      </w:r>
      <w:r w:rsidRPr="00726AB8">
        <w:rPr>
          <w:sz w:val="27"/>
          <w:szCs w:val="27"/>
          <w:lang w:eastAsia="ar-SA"/>
        </w:rPr>
        <w:t>«</w:t>
      </w:r>
      <w:r w:rsidRPr="00726AB8">
        <w:rPr>
          <w:sz w:val="27"/>
          <w:szCs w:val="27"/>
          <w:lang w:eastAsia="en-US"/>
        </w:rPr>
        <w:t>Региональная программа в области обращения с отходами, в том числе с твердыми коммунальными отходами</w:t>
      </w:r>
      <w:r w:rsidRPr="00726AB8">
        <w:rPr>
          <w:sz w:val="27"/>
          <w:szCs w:val="27"/>
          <w:lang w:eastAsia="ar-SA"/>
        </w:rPr>
        <w:t>»</w:t>
      </w:r>
      <w:r w:rsidRPr="00726AB8">
        <w:rPr>
          <w:color w:val="000000"/>
          <w:sz w:val="27"/>
          <w:szCs w:val="27"/>
          <w:lang w:eastAsia="ar-SA"/>
        </w:rPr>
        <w:t xml:space="preserve"> (далее муниципальная подпрограмма) разработана в соответствии с Федеральным законом от 06.10.2003 N 131-ФЗ "Об общих принципах организации местного самоуправления в Российской Федерации", </w:t>
      </w:r>
      <w:r w:rsidR="00CD1B16" w:rsidRPr="00726AB8">
        <w:rPr>
          <w:sz w:val="27"/>
          <w:szCs w:val="27"/>
          <w:lang w:eastAsia="en-US"/>
        </w:rPr>
        <w:t>Федеральным законом от 24 июня 1998 г. N 89-ФЗ "Об отходах производства и потребления"</w:t>
      </w:r>
      <w:r w:rsidRPr="00726AB8">
        <w:rPr>
          <w:color w:val="000000"/>
          <w:sz w:val="27"/>
          <w:szCs w:val="27"/>
          <w:lang w:eastAsia="ar-SA"/>
        </w:rPr>
        <w:t xml:space="preserve">, Уставом городского округа Котельники и </w:t>
      </w:r>
      <w:r w:rsidRPr="00726AB8">
        <w:rPr>
          <w:sz w:val="27"/>
          <w:szCs w:val="27"/>
          <w:lang w:eastAsia="ar-SA"/>
        </w:rPr>
        <w:t xml:space="preserve">постановлением главы городского округа Котельники Московской области от </w:t>
      </w:r>
      <w:r w:rsidR="00627283" w:rsidRPr="00627283">
        <w:rPr>
          <w:sz w:val="27"/>
          <w:szCs w:val="27"/>
          <w:lang w:eastAsia="ar-SA"/>
        </w:rPr>
        <w:t>24.11.2017г. №633</w:t>
      </w:r>
      <w:r w:rsidRPr="00627283">
        <w:rPr>
          <w:sz w:val="27"/>
          <w:szCs w:val="27"/>
          <w:lang w:eastAsia="ar-SA"/>
        </w:rPr>
        <w:t>-ПГ</w:t>
      </w:r>
      <w:r w:rsidR="00627283">
        <w:rPr>
          <w:sz w:val="27"/>
          <w:szCs w:val="27"/>
          <w:lang w:eastAsia="ar-SA"/>
        </w:rPr>
        <w:t xml:space="preserve"> </w:t>
      </w:r>
      <w:r w:rsidRPr="00627283">
        <w:rPr>
          <w:sz w:val="27"/>
          <w:szCs w:val="27"/>
          <w:lang w:eastAsia="ar-SA"/>
        </w:rPr>
        <w:t>«Об</w:t>
      </w:r>
      <w:r w:rsidRPr="00726AB8">
        <w:rPr>
          <w:sz w:val="27"/>
          <w:szCs w:val="27"/>
          <w:lang w:eastAsia="ar-SA"/>
        </w:rPr>
        <w:t xml:space="preserve"> утверждении порядка разработки, реализации и оценки эффективности муниципальных программ городского округа Котельники Московской области».</w:t>
      </w:r>
    </w:p>
    <w:p w:rsidR="00CD1B16" w:rsidRPr="00726AB8" w:rsidRDefault="00CD1B16" w:rsidP="00726AB8">
      <w:pPr>
        <w:ind w:firstLine="851"/>
        <w:jc w:val="both"/>
        <w:rPr>
          <w:sz w:val="27"/>
          <w:szCs w:val="27"/>
          <w:lang w:eastAsia="en-US"/>
        </w:rPr>
      </w:pPr>
      <w:r w:rsidRPr="00726AB8">
        <w:rPr>
          <w:sz w:val="27"/>
          <w:szCs w:val="27"/>
          <w:lang w:eastAsia="en-US"/>
        </w:rPr>
        <w:t>Муниципальная подпрограмма разработана с целью улучшения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 вывоза ТКО с территории городского округа Котельники</w:t>
      </w:r>
      <w:r w:rsidR="002A1CCA" w:rsidRPr="00726AB8">
        <w:rPr>
          <w:sz w:val="27"/>
          <w:szCs w:val="27"/>
          <w:lang w:eastAsia="en-US"/>
        </w:rPr>
        <w:t>, предупреждение и сокращение образования отходов, их вовлечение в повторный хозяйственный оборот.</w:t>
      </w:r>
    </w:p>
    <w:p w:rsidR="002A1CCA" w:rsidRPr="00726AB8" w:rsidRDefault="002A1CCA" w:rsidP="00726AB8">
      <w:pPr>
        <w:pStyle w:val="formattext"/>
        <w:shd w:val="clear" w:color="auto" w:fill="FFFFFF"/>
        <w:spacing w:before="0" w:beforeAutospacing="0" w:after="0" w:afterAutospacing="0" w:line="315" w:lineRule="atLeast"/>
        <w:ind w:firstLine="851"/>
        <w:jc w:val="both"/>
        <w:textAlignment w:val="baseline"/>
        <w:rPr>
          <w:sz w:val="27"/>
          <w:szCs w:val="27"/>
          <w:lang w:eastAsia="en-US"/>
        </w:rPr>
      </w:pPr>
      <w:r w:rsidRPr="00726AB8">
        <w:rPr>
          <w:sz w:val="27"/>
          <w:szCs w:val="27"/>
          <w:lang w:eastAsia="en-US"/>
        </w:rPr>
        <w:t>Основными задачами подпрограммы являются:</w:t>
      </w:r>
    </w:p>
    <w:p w:rsidR="00E81DAB" w:rsidRPr="00726AB8" w:rsidRDefault="002A1CCA" w:rsidP="00726AB8">
      <w:pPr>
        <w:pStyle w:val="formattext"/>
        <w:shd w:val="clear" w:color="auto" w:fill="FFFFFF"/>
        <w:spacing w:before="0" w:beforeAutospacing="0" w:after="0" w:afterAutospacing="0" w:line="315" w:lineRule="atLeast"/>
        <w:jc w:val="both"/>
        <w:textAlignment w:val="baseline"/>
        <w:rPr>
          <w:color w:val="000000" w:themeColor="text1"/>
          <w:spacing w:val="2"/>
          <w:sz w:val="27"/>
          <w:szCs w:val="27"/>
        </w:rPr>
      </w:pPr>
      <w:r w:rsidRPr="00726AB8">
        <w:rPr>
          <w:color w:val="000000" w:themeColor="text1"/>
          <w:sz w:val="27"/>
          <w:szCs w:val="27"/>
          <w:lang w:eastAsia="en-US"/>
        </w:rPr>
        <w:t>-</w:t>
      </w:r>
      <w:r w:rsidR="00E81DAB" w:rsidRPr="00726AB8">
        <w:rPr>
          <w:color w:val="000000" w:themeColor="text1"/>
          <w:spacing w:val="2"/>
          <w:sz w:val="27"/>
          <w:szCs w:val="27"/>
        </w:rPr>
        <w:t xml:space="preserve"> создание эффективных механизмов управления в области обращения с отходами, в том числе с твердыми коммунальными отходами;</w:t>
      </w:r>
    </w:p>
    <w:p w:rsidR="00E81DAB" w:rsidRPr="00726AB8" w:rsidRDefault="002A1CCA" w:rsidP="00726AB8">
      <w:pPr>
        <w:pStyle w:val="formattext"/>
        <w:shd w:val="clear" w:color="auto" w:fill="FFFFFF"/>
        <w:spacing w:before="0" w:beforeAutospacing="0" w:after="0" w:afterAutospacing="0" w:line="315" w:lineRule="atLeast"/>
        <w:jc w:val="both"/>
        <w:textAlignment w:val="baseline"/>
        <w:rPr>
          <w:color w:val="000000" w:themeColor="text1"/>
          <w:spacing w:val="2"/>
          <w:sz w:val="27"/>
          <w:szCs w:val="27"/>
        </w:rPr>
      </w:pPr>
      <w:r w:rsidRPr="00726AB8">
        <w:rPr>
          <w:color w:val="000000" w:themeColor="text1"/>
          <w:spacing w:val="2"/>
          <w:sz w:val="27"/>
          <w:szCs w:val="27"/>
        </w:rPr>
        <w:t xml:space="preserve">- </w:t>
      </w:r>
      <w:r w:rsidR="00E81DAB" w:rsidRPr="00726AB8">
        <w:rPr>
          <w:color w:val="000000" w:themeColor="text1"/>
          <w:spacing w:val="2"/>
          <w:sz w:val="27"/>
          <w:szCs w:val="27"/>
        </w:rPr>
        <w:t>создание и развитие инфраструктуры экологически безопасной утилизации и размещения отходов;</w:t>
      </w:r>
    </w:p>
    <w:p w:rsidR="00E81DAB" w:rsidRPr="00726AB8" w:rsidRDefault="002A1CCA" w:rsidP="00726AB8">
      <w:pPr>
        <w:pStyle w:val="formattext"/>
        <w:shd w:val="clear" w:color="auto" w:fill="FFFFFF"/>
        <w:spacing w:before="0" w:beforeAutospacing="0" w:after="0" w:afterAutospacing="0" w:line="315" w:lineRule="atLeast"/>
        <w:jc w:val="both"/>
        <w:textAlignment w:val="baseline"/>
        <w:rPr>
          <w:color w:val="000000" w:themeColor="text1"/>
          <w:spacing w:val="2"/>
          <w:sz w:val="27"/>
          <w:szCs w:val="27"/>
        </w:rPr>
      </w:pPr>
      <w:r w:rsidRPr="00726AB8">
        <w:rPr>
          <w:color w:val="000000" w:themeColor="text1"/>
          <w:spacing w:val="2"/>
          <w:sz w:val="27"/>
          <w:szCs w:val="27"/>
        </w:rPr>
        <w:t xml:space="preserve">- </w:t>
      </w:r>
      <w:r w:rsidR="00E81DAB" w:rsidRPr="00726AB8">
        <w:rPr>
          <w:color w:val="000000" w:themeColor="text1"/>
          <w:spacing w:val="2"/>
          <w:sz w:val="27"/>
          <w:szCs w:val="27"/>
        </w:rPr>
        <w:t>формирование экологической культуры населения в области обращения с отходами</w:t>
      </w:r>
    </w:p>
    <w:p w:rsidR="00E81DAB" w:rsidRPr="00726AB8" w:rsidRDefault="00E81DAB" w:rsidP="00726AB8">
      <w:pPr>
        <w:widowControl w:val="0"/>
        <w:tabs>
          <w:tab w:val="left" w:pos="2268"/>
        </w:tabs>
        <w:autoSpaceDE w:val="0"/>
        <w:autoSpaceDN w:val="0"/>
        <w:adjustRightInd w:val="0"/>
        <w:jc w:val="both"/>
        <w:rPr>
          <w:sz w:val="27"/>
          <w:szCs w:val="27"/>
        </w:rPr>
      </w:pPr>
    </w:p>
    <w:p w:rsidR="00FA5180" w:rsidRPr="00726AB8" w:rsidRDefault="00726AB8" w:rsidP="00726AB8">
      <w:pPr>
        <w:pStyle w:val="a4"/>
        <w:widowControl w:val="0"/>
        <w:numPr>
          <w:ilvl w:val="0"/>
          <w:numId w:val="29"/>
        </w:numPr>
        <w:tabs>
          <w:tab w:val="left" w:pos="2268"/>
        </w:tabs>
        <w:autoSpaceDE w:val="0"/>
        <w:autoSpaceDN w:val="0"/>
        <w:adjustRightInd w:val="0"/>
        <w:jc w:val="center"/>
        <w:rPr>
          <w:b/>
          <w:sz w:val="27"/>
          <w:szCs w:val="27"/>
        </w:rPr>
      </w:pPr>
      <w:r w:rsidRPr="00726AB8">
        <w:rPr>
          <w:b/>
          <w:sz w:val="27"/>
          <w:szCs w:val="27"/>
        </w:rPr>
        <w:t>Методика расчета показателей реализации Подпрограммы</w:t>
      </w:r>
    </w:p>
    <w:p w:rsidR="00FA5180" w:rsidRPr="00726AB8" w:rsidRDefault="00FA5180" w:rsidP="00726AB8">
      <w:pPr>
        <w:widowControl w:val="0"/>
        <w:tabs>
          <w:tab w:val="left" w:pos="2268"/>
        </w:tabs>
        <w:autoSpaceDE w:val="0"/>
        <w:autoSpaceDN w:val="0"/>
        <w:adjustRightInd w:val="0"/>
        <w:jc w:val="both"/>
        <w:rPr>
          <w:sz w:val="27"/>
          <w:szCs w:val="27"/>
        </w:rPr>
      </w:pPr>
    </w:p>
    <w:p w:rsidR="0079722D" w:rsidRPr="00B24C08" w:rsidRDefault="0079722D" w:rsidP="0079722D">
      <w:pPr>
        <w:spacing w:line="240" w:lineRule="atLeast"/>
        <w:ind w:firstLine="709"/>
        <w:jc w:val="both"/>
        <w:rPr>
          <w:iCs/>
          <w:sz w:val="28"/>
          <w:szCs w:val="28"/>
          <w:lang w:eastAsia="en-US"/>
        </w:rPr>
      </w:pPr>
      <w:r w:rsidRPr="00B24C08">
        <w:rPr>
          <w:iCs/>
          <w:sz w:val="28"/>
          <w:szCs w:val="28"/>
          <w:lang w:eastAsia="en-US"/>
        </w:rPr>
        <w:t>Ликвидировано объектов накопленного вреда (в том числе наиболее опасных накопленного вреда).</w:t>
      </w:r>
    </w:p>
    <w:p w:rsidR="0079722D" w:rsidRPr="00B24C08" w:rsidRDefault="0079722D" w:rsidP="0079722D">
      <w:pPr>
        <w:spacing w:line="240" w:lineRule="atLeast"/>
        <w:ind w:firstLine="709"/>
        <w:jc w:val="both"/>
        <w:rPr>
          <w:iCs/>
          <w:sz w:val="28"/>
          <w:szCs w:val="28"/>
          <w:lang w:eastAsia="en-US"/>
        </w:rPr>
      </w:pPr>
      <w:r w:rsidRPr="00B24C08">
        <w:rPr>
          <w:iCs/>
          <w:sz w:val="28"/>
          <w:szCs w:val="28"/>
          <w:lang w:eastAsia="en-US"/>
        </w:rPr>
        <w:t>Показатель определяется по завершении процесса ликвидации объектов накопленного экологического вреда. Источником информации являются акты сдачи-приемки выполненных работ по муниципальным контрактам.</w:t>
      </w:r>
    </w:p>
    <w:p w:rsidR="00E2579D" w:rsidRPr="00726AB8" w:rsidRDefault="00E2579D" w:rsidP="00726AB8">
      <w:pPr>
        <w:widowControl w:val="0"/>
        <w:tabs>
          <w:tab w:val="left" w:pos="2268"/>
        </w:tabs>
        <w:autoSpaceDE w:val="0"/>
        <w:autoSpaceDN w:val="0"/>
        <w:adjustRightInd w:val="0"/>
        <w:jc w:val="both"/>
        <w:rPr>
          <w:sz w:val="27"/>
          <w:szCs w:val="27"/>
        </w:rPr>
      </w:pPr>
    </w:p>
    <w:p w:rsidR="00E2579D" w:rsidRDefault="00E2579D" w:rsidP="00726AB8">
      <w:pPr>
        <w:widowControl w:val="0"/>
        <w:tabs>
          <w:tab w:val="left" w:pos="2268"/>
        </w:tabs>
        <w:autoSpaceDE w:val="0"/>
        <w:autoSpaceDN w:val="0"/>
        <w:adjustRightInd w:val="0"/>
        <w:jc w:val="both"/>
        <w:rPr>
          <w:sz w:val="27"/>
          <w:szCs w:val="27"/>
        </w:rPr>
      </w:pPr>
    </w:p>
    <w:p w:rsidR="00627283" w:rsidRPr="00726AB8" w:rsidRDefault="00627283" w:rsidP="00726AB8">
      <w:pPr>
        <w:widowControl w:val="0"/>
        <w:tabs>
          <w:tab w:val="left" w:pos="2268"/>
        </w:tabs>
        <w:autoSpaceDE w:val="0"/>
        <w:autoSpaceDN w:val="0"/>
        <w:adjustRightInd w:val="0"/>
        <w:jc w:val="both"/>
        <w:rPr>
          <w:sz w:val="27"/>
          <w:szCs w:val="27"/>
        </w:rPr>
      </w:pPr>
    </w:p>
    <w:p w:rsidR="00835CDC" w:rsidRDefault="00835CDC" w:rsidP="00835CDC">
      <w:pPr>
        <w:suppressAutoHyphens/>
        <w:jc w:val="both"/>
        <w:rPr>
          <w:sz w:val="28"/>
          <w:szCs w:val="28"/>
          <w:lang w:eastAsia="ar-SA"/>
        </w:rPr>
      </w:pPr>
      <w:r>
        <w:rPr>
          <w:sz w:val="28"/>
          <w:szCs w:val="28"/>
          <w:lang w:eastAsia="ar-SA"/>
        </w:rPr>
        <w:t>Первый з</w:t>
      </w:r>
      <w:r w:rsidRPr="006035EA">
        <w:rPr>
          <w:sz w:val="28"/>
          <w:szCs w:val="28"/>
          <w:lang w:eastAsia="ar-SA"/>
        </w:rPr>
        <w:t>аместитель главы</w:t>
      </w:r>
      <w:r>
        <w:rPr>
          <w:sz w:val="28"/>
          <w:szCs w:val="28"/>
          <w:lang w:eastAsia="ar-SA"/>
        </w:rPr>
        <w:t xml:space="preserve"> администрации</w:t>
      </w:r>
      <w:r w:rsidRPr="006035EA">
        <w:rPr>
          <w:sz w:val="28"/>
          <w:szCs w:val="28"/>
          <w:lang w:eastAsia="ar-SA"/>
        </w:rPr>
        <w:tab/>
      </w:r>
      <w:r w:rsidRPr="006035EA">
        <w:rPr>
          <w:sz w:val="28"/>
          <w:szCs w:val="28"/>
          <w:lang w:eastAsia="ar-SA"/>
        </w:rPr>
        <w:tab/>
      </w:r>
      <w:r w:rsidRPr="006035EA">
        <w:rPr>
          <w:sz w:val="28"/>
          <w:szCs w:val="28"/>
          <w:lang w:eastAsia="ar-SA"/>
        </w:rPr>
        <w:tab/>
        <w:t xml:space="preserve">    </w:t>
      </w:r>
      <w:r>
        <w:rPr>
          <w:sz w:val="28"/>
          <w:szCs w:val="28"/>
          <w:lang w:eastAsia="ar-SA"/>
        </w:rPr>
        <w:t xml:space="preserve">                С.А. Горячев</w:t>
      </w:r>
    </w:p>
    <w:p w:rsidR="00835CDC" w:rsidRPr="006035EA" w:rsidRDefault="00835CDC" w:rsidP="00835CDC">
      <w:pPr>
        <w:suppressAutoHyphens/>
        <w:jc w:val="both"/>
        <w:rPr>
          <w:sz w:val="28"/>
          <w:szCs w:val="28"/>
          <w:lang w:eastAsia="ar-SA"/>
        </w:rPr>
      </w:pPr>
    </w:p>
    <w:p w:rsidR="00835CDC" w:rsidRPr="006035EA" w:rsidRDefault="00835CDC" w:rsidP="00835CDC">
      <w:pPr>
        <w:suppressAutoHyphens/>
        <w:autoSpaceDE w:val="0"/>
        <w:spacing w:line="216" w:lineRule="auto"/>
        <w:jc w:val="both"/>
        <w:rPr>
          <w:sz w:val="28"/>
          <w:szCs w:val="28"/>
          <w:lang w:eastAsia="ar-SA"/>
        </w:rPr>
      </w:pPr>
      <w:r w:rsidRPr="006035EA">
        <w:rPr>
          <w:sz w:val="28"/>
          <w:szCs w:val="28"/>
          <w:lang w:eastAsia="ar-SA"/>
        </w:rPr>
        <w:t xml:space="preserve">Начальник управления </w:t>
      </w:r>
      <w:r>
        <w:rPr>
          <w:sz w:val="28"/>
          <w:szCs w:val="28"/>
          <w:lang w:eastAsia="ar-SA"/>
        </w:rPr>
        <w:t>благоустройства</w:t>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И.А. Жарков</w:t>
      </w:r>
    </w:p>
    <w:p w:rsidR="00726AB8" w:rsidRPr="00726AB8" w:rsidRDefault="00726AB8" w:rsidP="00726AB8">
      <w:pPr>
        <w:suppressAutoHyphens/>
        <w:autoSpaceDE w:val="0"/>
        <w:spacing w:line="216" w:lineRule="auto"/>
        <w:jc w:val="both"/>
        <w:rPr>
          <w:sz w:val="27"/>
          <w:szCs w:val="27"/>
          <w:lang w:eastAsia="ar-SA"/>
        </w:rPr>
      </w:pPr>
    </w:p>
    <w:p w:rsidR="00726AB8" w:rsidRDefault="00726AB8" w:rsidP="00726AB8">
      <w:pPr>
        <w:autoSpaceDE w:val="0"/>
        <w:autoSpaceDN w:val="0"/>
        <w:adjustRightInd w:val="0"/>
        <w:ind w:firstLine="851"/>
        <w:jc w:val="both"/>
        <w:rPr>
          <w:sz w:val="28"/>
          <w:szCs w:val="28"/>
          <w:lang w:eastAsia="en-US"/>
        </w:rPr>
      </w:pPr>
    </w:p>
    <w:p w:rsidR="00835CDC" w:rsidRDefault="00835CDC" w:rsidP="00726AB8">
      <w:pPr>
        <w:autoSpaceDE w:val="0"/>
        <w:autoSpaceDN w:val="0"/>
        <w:adjustRightInd w:val="0"/>
        <w:ind w:firstLine="851"/>
        <w:jc w:val="both"/>
        <w:rPr>
          <w:sz w:val="28"/>
          <w:szCs w:val="28"/>
          <w:lang w:eastAsia="en-US"/>
        </w:rPr>
      </w:pPr>
    </w:p>
    <w:p w:rsidR="00835CDC" w:rsidRDefault="00835CDC" w:rsidP="00726AB8">
      <w:pPr>
        <w:autoSpaceDE w:val="0"/>
        <w:autoSpaceDN w:val="0"/>
        <w:adjustRightInd w:val="0"/>
        <w:ind w:firstLine="851"/>
        <w:jc w:val="both"/>
        <w:rPr>
          <w:sz w:val="28"/>
          <w:szCs w:val="28"/>
          <w:lang w:eastAsia="en-US"/>
        </w:rPr>
      </w:pPr>
    </w:p>
    <w:p w:rsidR="00835CDC" w:rsidRDefault="00835CDC" w:rsidP="00726AB8">
      <w:pPr>
        <w:autoSpaceDE w:val="0"/>
        <w:autoSpaceDN w:val="0"/>
        <w:adjustRightInd w:val="0"/>
        <w:ind w:firstLine="851"/>
        <w:jc w:val="both"/>
        <w:rPr>
          <w:sz w:val="28"/>
          <w:szCs w:val="28"/>
          <w:lang w:eastAsia="en-US"/>
        </w:rPr>
      </w:pPr>
    </w:p>
    <w:p w:rsidR="00835CDC" w:rsidRDefault="00835CDC" w:rsidP="00726AB8">
      <w:pPr>
        <w:autoSpaceDE w:val="0"/>
        <w:autoSpaceDN w:val="0"/>
        <w:adjustRightInd w:val="0"/>
        <w:ind w:firstLine="851"/>
        <w:jc w:val="both"/>
        <w:rPr>
          <w:sz w:val="28"/>
          <w:szCs w:val="28"/>
          <w:lang w:eastAsia="en-US"/>
        </w:rPr>
      </w:pPr>
    </w:p>
    <w:p w:rsidR="00835CDC" w:rsidRPr="0079722D" w:rsidRDefault="00835CDC" w:rsidP="00835CDC">
      <w:pPr>
        <w:rPr>
          <w:sz w:val="20"/>
          <w:szCs w:val="20"/>
          <w:lang w:eastAsia="en-US"/>
        </w:rPr>
      </w:pPr>
      <w:r w:rsidRPr="0079722D">
        <w:rPr>
          <w:sz w:val="20"/>
          <w:szCs w:val="20"/>
          <w:lang w:eastAsia="en-US"/>
        </w:rPr>
        <w:t>Е.И. Власенко</w:t>
      </w:r>
    </w:p>
    <w:p w:rsidR="00835CDC" w:rsidRPr="0079722D" w:rsidRDefault="00835CDC" w:rsidP="00835CDC">
      <w:pPr>
        <w:autoSpaceDE w:val="0"/>
        <w:autoSpaceDN w:val="0"/>
        <w:adjustRightInd w:val="0"/>
        <w:rPr>
          <w:sz w:val="20"/>
          <w:szCs w:val="20"/>
          <w:lang w:eastAsia="en-US"/>
        </w:rPr>
      </w:pPr>
      <w:r w:rsidRPr="0079722D">
        <w:rPr>
          <w:sz w:val="20"/>
          <w:szCs w:val="20"/>
          <w:lang w:eastAsia="en-US"/>
        </w:rPr>
        <w:t>8(498)742-20-56</w:t>
      </w:r>
    </w:p>
    <w:p w:rsidR="00835CDC" w:rsidRDefault="00835CDC" w:rsidP="00726AB8">
      <w:pPr>
        <w:autoSpaceDE w:val="0"/>
        <w:autoSpaceDN w:val="0"/>
        <w:adjustRightInd w:val="0"/>
        <w:ind w:firstLine="851"/>
        <w:jc w:val="both"/>
        <w:rPr>
          <w:sz w:val="28"/>
          <w:szCs w:val="28"/>
          <w:lang w:eastAsia="en-US"/>
        </w:rPr>
        <w:sectPr w:rsidR="00835CDC" w:rsidSect="00726AB8">
          <w:pgSz w:w="11906" w:h="16838"/>
          <w:pgMar w:top="999" w:right="707" w:bottom="1134" w:left="1134" w:header="709" w:footer="709" w:gutter="0"/>
          <w:cols w:space="708"/>
          <w:titlePg/>
          <w:docGrid w:linePitch="360"/>
        </w:sectPr>
      </w:pPr>
    </w:p>
    <w:p w:rsidR="00726AB8" w:rsidRPr="00B4039D" w:rsidRDefault="00726AB8" w:rsidP="00726AB8">
      <w:pPr>
        <w:autoSpaceDE w:val="0"/>
        <w:autoSpaceDN w:val="0"/>
        <w:adjustRightInd w:val="0"/>
        <w:ind w:left="7655"/>
        <w:rPr>
          <w:lang w:eastAsia="en-US"/>
        </w:rPr>
      </w:pPr>
      <w:r w:rsidRPr="00B4039D">
        <w:rPr>
          <w:lang w:eastAsia="en-US"/>
        </w:rPr>
        <w:t>Приложение № 1</w:t>
      </w:r>
    </w:p>
    <w:p w:rsidR="00835CDC" w:rsidRPr="00203A6F" w:rsidRDefault="00726AB8" w:rsidP="00726AB8">
      <w:pPr>
        <w:autoSpaceDE w:val="0"/>
        <w:autoSpaceDN w:val="0"/>
        <w:adjustRightInd w:val="0"/>
        <w:ind w:left="7655"/>
        <w:rPr>
          <w:lang w:eastAsia="en-US"/>
        </w:rPr>
      </w:pPr>
      <w:r w:rsidRPr="00B4039D">
        <w:rPr>
          <w:lang w:eastAsia="en-US"/>
        </w:rPr>
        <w:t>к муниципальной подпрограм</w:t>
      </w:r>
      <w:r w:rsidRPr="00726AB8">
        <w:rPr>
          <w:lang w:eastAsia="en-US"/>
        </w:rPr>
        <w:t xml:space="preserve">ме </w:t>
      </w:r>
      <w:r w:rsidR="001D411D" w:rsidRPr="00203A6F">
        <w:rPr>
          <w:lang w:eastAsia="en-US"/>
        </w:rPr>
        <w:t xml:space="preserve"> </w:t>
      </w:r>
      <w:r w:rsidR="001D411D">
        <w:rPr>
          <w:lang w:val="en-US" w:eastAsia="en-US"/>
        </w:rPr>
        <w:t>V</w:t>
      </w:r>
    </w:p>
    <w:p w:rsidR="00726AB8" w:rsidRDefault="00726AB8" w:rsidP="00726AB8">
      <w:pPr>
        <w:autoSpaceDE w:val="0"/>
        <w:autoSpaceDN w:val="0"/>
        <w:adjustRightInd w:val="0"/>
        <w:ind w:left="7655"/>
        <w:rPr>
          <w:sz w:val="28"/>
          <w:szCs w:val="28"/>
          <w:lang w:eastAsia="en-US"/>
        </w:rPr>
      </w:pPr>
      <w:r w:rsidRPr="00726AB8">
        <w:rPr>
          <w:lang w:eastAsia="en-US"/>
        </w:rPr>
        <w:t>«Региональная программа в области обращения с отходами, в том числе с твердыми коммунальными отходами»</w:t>
      </w:r>
    </w:p>
    <w:p w:rsidR="00726AB8" w:rsidRDefault="00726AB8" w:rsidP="00726AB8">
      <w:pPr>
        <w:autoSpaceDE w:val="0"/>
        <w:autoSpaceDN w:val="0"/>
        <w:adjustRightInd w:val="0"/>
        <w:jc w:val="center"/>
        <w:rPr>
          <w:sz w:val="28"/>
          <w:szCs w:val="28"/>
          <w:lang w:eastAsia="en-US"/>
        </w:rPr>
      </w:pPr>
    </w:p>
    <w:p w:rsidR="00726AB8" w:rsidRPr="00203A6F" w:rsidRDefault="00726AB8" w:rsidP="00726AB8">
      <w:pPr>
        <w:autoSpaceDE w:val="0"/>
        <w:autoSpaceDN w:val="0"/>
        <w:adjustRightInd w:val="0"/>
        <w:jc w:val="center"/>
        <w:rPr>
          <w:lang w:eastAsia="en-US"/>
        </w:rPr>
      </w:pPr>
      <w:r>
        <w:rPr>
          <w:lang w:eastAsia="en-US"/>
        </w:rPr>
        <w:t>Перечень мероприятий</w:t>
      </w:r>
      <w:r w:rsidRPr="00B4039D">
        <w:rPr>
          <w:lang w:eastAsia="en-US"/>
        </w:rPr>
        <w:t xml:space="preserve"> муниципальной подпрограммы</w:t>
      </w:r>
      <w:r w:rsidR="001D411D" w:rsidRPr="00203A6F">
        <w:rPr>
          <w:lang w:eastAsia="en-US"/>
        </w:rPr>
        <w:t xml:space="preserve"> </w:t>
      </w:r>
      <w:r w:rsidR="001D411D">
        <w:rPr>
          <w:lang w:val="en-US" w:eastAsia="en-US"/>
        </w:rPr>
        <w:t>V</w:t>
      </w:r>
    </w:p>
    <w:p w:rsidR="00726AB8" w:rsidRDefault="00726AB8" w:rsidP="00726AB8">
      <w:pPr>
        <w:autoSpaceDE w:val="0"/>
        <w:autoSpaceDN w:val="0"/>
        <w:adjustRightInd w:val="0"/>
        <w:jc w:val="center"/>
        <w:rPr>
          <w:lang w:eastAsia="en-US"/>
        </w:rPr>
      </w:pPr>
      <w:r w:rsidRPr="00B4039D">
        <w:rPr>
          <w:lang w:eastAsia="en-US"/>
        </w:rPr>
        <w:t>«</w:t>
      </w:r>
      <w:r w:rsidRPr="00726AB8">
        <w:rPr>
          <w:lang w:eastAsia="en-US"/>
        </w:rPr>
        <w:t>Региональная программа в области обращения с отходами, в том числе с твердыми коммунальными отходами»</w:t>
      </w:r>
    </w:p>
    <w:p w:rsidR="00726AB8" w:rsidRDefault="00726AB8" w:rsidP="00726AB8">
      <w:pPr>
        <w:autoSpaceDE w:val="0"/>
        <w:autoSpaceDN w:val="0"/>
        <w:adjustRightInd w:val="0"/>
        <w:jc w:val="both"/>
        <w:rPr>
          <w:sz w:val="28"/>
          <w:szCs w:val="28"/>
          <w:lang w:eastAsia="en-US"/>
        </w:rPr>
      </w:pPr>
    </w:p>
    <w:tbl>
      <w:tblPr>
        <w:tblpPr w:leftFromText="180" w:rightFromText="180" w:vertAnchor="text" w:tblpY="1"/>
        <w:tblOverlap w:val="never"/>
        <w:tblW w:w="14450" w:type="dxa"/>
        <w:tblLayout w:type="fixed"/>
        <w:tblLook w:val="0000" w:firstRow="0" w:lastRow="0" w:firstColumn="0" w:lastColumn="0" w:noHBand="0" w:noVBand="0"/>
      </w:tblPr>
      <w:tblGrid>
        <w:gridCol w:w="2518"/>
        <w:gridCol w:w="992"/>
        <w:gridCol w:w="2410"/>
        <w:gridCol w:w="851"/>
        <w:gridCol w:w="880"/>
        <w:gridCol w:w="850"/>
        <w:gridCol w:w="851"/>
        <w:gridCol w:w="850"/>
        <w:gridCol w:w="851"/>
        <w:gridCol w:w="1560"/>
        <w:gridCol w:w="1837"/>
      </w:tblGrid>
      <w:tr w:rsidR="003D2204" w:rsidRPr="000B1C36" w:rsidTr="00AB0AA8">
        <w:trPr>
          <w:trHeight w:val="748"/>
        </w:trPr>
        <w:tc>
          <w:tcPr>
            <w:tcW w:w="2518"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pacing w:line="200" w:lineRule="exact"/>
              <w:jc w:val="center"/>
              <w:rPr>
                <w:bCs/>
                <w:lang w:bidi="ru-RU"/>
              </w:rPr>
            </w:pPr>
            <w:r w:rsidRPr="000B1C36">
              <w:rPr>
                <w:bCs/>
                <w:lang w:bidi="ru-RU"/>
              </w:rPr>
              <w:t>Мероприятие подпрограммы</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pacing w:line="200" w:lineRule="exact"/>
              <w:jc w:val="center"/>
              <w:rPr>
                <w:bCs/>
                <w:lang w:bidi="ru-RU"/>
              </w:rPr>
            </w:pPr>
            <w:r w:rsidRPr="000B1C36">
              <w:rPr>
                <w:bCs/>
                <w:lang w:bidi="ru-RU"/>
              </w:rPr>
              <w:t xml:space="preserve">Сроки </w:t>
            </w:r>
            <w:proofErr w:type="spellStart"/>
            <w:proofErr w:type="gramStart"/>
            <w:r w:rsidRPr="000B1C36">
              <w:rPr>
                <w:bCs/>
                <w:lang w:bidi="ru-RU"/>
              </w:rPr>
              <w:t>испол</w:t>
            </w:r>
            <w:proofErr w:type="spellEnd"/>
            <w:r w:rsidR="00835CDC">
              <w:rPr>
                <w:bCs/>
                <w:lang w:bidi="ru-RU"/>
              </w:rPr>
              <w:t>-</w:t>
            </w:r>
            <w:r w:rsidRPr="000B1C36">
              <w:rPr>
                <w:bCs/>
                <w:lang w:bidi="ru-RU"/>
              </w:rPr>
              <w:t>нения</w:t>
            </w:r>
            <w:proofErr w:type="gramEnd"/>
            <w:r w:rsidRPr="000B1C36">
              <w:rPr>
                <w:bCs/>
                <w:lang w:bidi="ru-RU"/>
              </w:rPr>
              <w:t xml:space="preserve"> </w:t>
            </w:r>
            <w:proofErr w:type="spellStart"/>
            <w:r w:rsidRPr="000B1C36">
              <w:rPr>
                <w:bCs/>
                <w:lang w:bidi="ru-RU"/>
              </w:rPr>
              <w:t>меро</w:t>
            </w:r>
            <w:r w:rsidR="00835CDC">
              <w:rPr>
                <w:bCs/>
                <w:lang w:bidi="ru-RU"/>
              </w:rPr>
              <w:t>-</w:t>
            </w:r>
            <w:r w:rsidRPr="000B1C36">
              <w:rPr>
                <w:bCs/>
                <w:lang w:bidi="ru-RU"/>
              </w:rPr>
              <w:t>прия</w:t>
            </w:r>
            <w:r w:rsidR="00835CDC">
              <w:rPr>
                <w:bCs/>
                <w:lang w:bidi="ru-RU"/>
              </w:rPr>
              <w:t>-</w:t>
            </w:r>
            <w:r w:rsidRPr="000B1C36">
              <w:rPr>
                <w:bCs/>
                <w:lang w:bidi="ru-RU"/>
              </w:rPr>
              <w:t>тия</w:t>
            </w:r>
            <w:proofErr w:type="spellEnd"/>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pacing w:line="200" w:lineRule="exact"/>
              <w:jc w:val="center"/>
              <w:rPr>
                <w:bCs/>
                <w:lang w:bidi="ru-RU"/>
              </w:rPr>
            </w:pPr>
            <w:r w:rsidRPr="000B1C36">
              <w:rPr>
                <w:bCs/>
                <w:lang w:bidi="ru-RU"/>
              </w:rPr>
              <w:t xml:space="preserve">Источники финансирования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pacing w:line="200" w:lineRule="exact"/>
              <w:jc w:val="center"/>
              <w:rPr>
                <w:bCs/>
              </w:rPr>
            </w:pPr>
            <w:r w:rsidRPr="000B1C36">
              <w:rPr>
                <w:bCs/>
                <w:lang w:bidi="ru-RU"/>
              </w:rPr>
              <w:t>Всего (тыс. руб.)</w:t>
            </w:r>
          </w:p>
        </w:tc>
        <w:tc>
          <w:tcPr>
            <w:tcW w:w="4282" w:type="dxa"/>
            <w:gridSpan w:val="5"/>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pacing w:line="200" w:lineRule="exact"/>
              <w:jc w:val="center"/>
              <w:rPr>
                <w:bCs/>
              </w:rPr>
            </w:pPr>
            <w:r w:rsidRPr="000B1C36">
              <w:rPr>
                <w:bCs/>
              </w:rPr>
              <w:t>Объем финансирования по годам (тыс. руб.)</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pacing w:line="200" w:lineRule="exact"/>
              <w:jc w:val="center"/>
              <w:rPr>
                <w:bCs/>
                <w:lang w:bidi="ru-RU"/>
              </w:rPr>
            </w:pPr>
            <w:r w:rsidRPr="000B1C36">
              <w:rPr>
                <w:bCs/>
              </w:rPr>
              <w:t>Ответствен</w:t>
            </w:r>
            <w:r w:rsidRPr="000B1C36">
              <w:rPr>
                <w:bCs/>
              </w:rPr>
              <w:softHyphen/>
              <w:t xml:space="preserve">ный за </w:t>
            </w:r>
            <w:r w:rsidRPr="000B1C36">
              <w:rPr>
                <w:bCs/>
                <w:lang w:bidi="ru-RU"/>
              </w:rPr>
              <w:t>выполнение мероприятия программы</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pacing w:line="200" w:lineRule="exact"/>
              <w:jc w:val="center"/>
            </w:pPr>
            <w:r w:rsidRPr="000B1C36">
              <w:rPr>
                <w:bCs/>
                <w:lang w:bidi="ru-RU"/>
              </w:rPr>
              <w:t>Результаты</w:t>
            </w:r>
            <w:r w:rsidRPr="000B1C36">
              <w:rPr>
                <w:bCs/>
                <w:lang w:val="en-US" w:bidi="ru-RU"/>
              </w:rPr>
              <w:t xml:space="preserve"> </w:t>
            </w:r>
            <w:r w:rsidRPr="000B1C36">
              <w:rPr>
                <w:bCs/>
                <w:lang w:bidi="ru-RU"/>
              </w:rPr>
              <w:t>выполнени</w:t>
            </w:r>
            <w:r w:rsidRPr="000B1C36">
              <w:rPr>
                <w:bCs/>
              </w:rPr>
              <w:t>я</w:t>
            </w:r>
            <w:r w:rsidRPr="000B1C36">
              <w:rPr>
                <w:bCs/>
                <w:lang w:val="en-US"/>
              </w:rPr>
              <w:t xml:space="preserve"> </w:t>
            </w:r>
            <w:r w:rsidRPr="000B1C36">
              <w:rPr>
                <w:bCs/>
                <w:lang w:bidi="ru-RU"/>
              </w:rPr>
              <w:t>мероприятий</w:t>
            </w:r>
            <w:r w:rsidRPr="000B1C36">
              <w:rPr>
                <w:bCs/>
                <w:lang w:val="en-US" w:bidi="ru-RU"/>
              </w:rPr>
              <w:t xml:space="preserve"> </w:t>
            </w:r>
            <w:r w:rsidRPr="000B1C36">
              <w:rPr>
                <w:bCs/>
                <w:lang w:bidi="ru-RU"/>
              </w:rPr>
              <w:t>подпрограммы</w:t>
            </w:r>
          </w:p>
        </w:tc>
      </w:tr>
      <w:tr w:rsidR="003D2204" w:rsidRPr="000B1C36" w:rsidTr="00AB0AA8">
        <w:trPr>
          <w:trHeight w:val="930"/>
        </w:trPr>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851"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AB0AA8">
            <w:pPr>
              <w:jc w:val="center"/>
            </w:pPr>
            <w:r w:rsidRPr="000B1C36">
              <w:t>2020</w:t>
            </w:r>
            <w:r w:rsidR="00AB0AA8">
              <w:t xml:space="preserve"> </w:t>
            </w:r>
            <w:r w:rsidRPr="000B1C36">
              <w:t>год</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2021 год</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2022 год</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2023 год</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2024 год</w:t>
            </w:r>
          </w:p>
        </w:tc>
        <w:tc>
          <w:tcPr>
            <w:tcW w:w="1560"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Pr>
          <w:p w:rsidR="003D2204" w:rsidRPr="000B1C36" w:rsidRDefault="003D2204" w:rsidP="002D039E">
            <w:pPr>
              <w:widowControl w:val="0"/>
              <w:snapToGrid w:val="0"/>
              <w:jc w:val="both"/>
            </w:pPr>
          </w:p>
        </w:tc>
      </w:tr>
      <w:tr w:rsidR="003D2204" w:rsidRPr="000B1C36" w:rsidTr="00AB0AA8">
        <w:tc>
          <w:tcPr>
            <w:tcW w:w="2518"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992"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241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88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156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rsidR="003D2204" w:rsidRPr="000B1C36" w:rsidRDefault="003D2204" w:rsidP="002D039E">
            <w:pPr>
              <w:widowControl w:val="0"/>
              <w:jc w:val="center"/>
            </w:pPr>
          </w:p>
        </w:tc>
      </w:tr>
      <w:tr w:rsidR="003D2204" w:rsidRPr="000B1C36" w:rsidTr="00AB0AA8">
        <w:trPr>
          <w:trHeight w:val="330"/>
        </w:trPr>
        <w:tc>
          <w:tcPr>
            <w:tcW w:w="2518"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rPr>
                <w:b/>
              </w:rPr>
            </w:pPr>
            <w:r>
              <w:rPr>
                <w:b/>
              </w:rPr>
              <w:t>Основное мероприятие 04</w:t>
            </w:r>
          </w:p>
          <w:p w:rsidR="003D2204" w:rsidRPr="000B1C36" w:rsidRDefault="003D2204" w:rsidP="002D039E">
            <w:pPr>
              <w:widowControl w:val="0"/>
            </w:pPr>
            <w:r>
              <w:t>Создание производственных мощностей в отрасли обращения с отходами</w:t>
            </w:r>
          </w:p>
        </w:tc>
        <w:tc>
          <w:tcPr>
            <w:tcW w:w="992"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pPr>
            <w:r w:rsidRPr="000B1C36">
              <w:t>2020 – 2024 годы</w:t>
            </w: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Всего</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2</w:t>
            </w:r>
            <w:r w:rsidR="003D2204">
              <w:t>750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835CDC" w:rsidP="002D039E">
            <w:pPr>
              <w:widowControl w:val="0"/>
              <w:ind w:left="-108" w:right="-109"/>
              <w:jc w:val="center"/>
            </w:pPr>
            <w:r>
              <w:t xml:space="preserve">Управление </w:t>
            </w:r>
            <w:proofErr w:type="gramStart"/>
            <w:r>
              <w:t>благо-устройства</w:t>
            </w:r>
            <w:proofErr w:type="gramEnd"/>
            <w:r>
              <w:t xml:space="preserve"> МКУ «Развитие Котельники»</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8B3A5C">
            <w:pPr>
              <w:widowControl w:val="0"/>
              <w:jc w:val="center"/>
            </w:pPr>
            <w:r w:rsidRPr="000B1C36">
              <w:t>Средства бюджетов городского округа Котельники</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2</w:t>
            </w:r>
            <w:r w:rsidR="003D2204">
              <w:t>75</w:t>
            </w:r>
            <w:r w:rsidR="003D2204" w:rsidRPr="000B1C36">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rPr>
          <w:trHeight w:val="653"/>
        </w:trPr>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Средства бюджета Московской области</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rPr>
          <w:trHeight w:val="839"/>
        </w:trPr>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Средства федерального бюджета</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Внебюджетные источники</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rPr>
          <w:trHeight w:val="293"/>
        </w:trPr>
        <w:tc>
          <w:tcPr>
            <w:tcW w:w="2518" w:type="dxa"/>
            <w:vMerge w:val="restart"/>
            <w:tcBorders>
              <w:top w:val="single" w:sz="4" w:space="0" w:color="000000"/>
              <w:left w:val="single" w:sz="4" w:space="0" w:color="000000"/>
              <w:bottom w:val="single" w:sz="4" w:space="0" w:color="000000"/>
            </w:tcBorders>
            <w:shd w:val="clear" w:color="auto" w:fill="auto"/>
          </w:tcPr>
          <w:p w:rsidR="003D2204" w:rsidRPr="00627283" w:rsidRDefault="003D2204" w:rsidP="00627283">
            <w:r w:rsidRPr="00627283">
              <w:t>Ликвидация несанкционированных свалок, вывоз твердых бытовых отходов</w:t>
            </w:r>
          </w:p>
        </w:tc>
        <w:tc>
          <w:tcPr>
            <w:tcW w:w="992"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AB0AA8">
            <w:r w:rsidRPr="000B1C36">
              <w:t>2020 – 2024 годы</w:t>
            </w:r>
          </w:p>
        </w:tc>
        <w:tc>
          <w:tcPr>
            <w:tcW w:w="241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jc w:val="center"/>
            </w:pPr>
            <w:r w:rsidRPr="000B1C36">
              <w:t>Всего</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jc w:val="center"/>
            </w:pPr>
            <w:r>
              <w:t>2750</w:t>
            </w:r>
          </w:p>
        </w:tc>
        <w:tc>
          <w:tcPr>
            <w:tcW w:w="88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jc w:val="center"/>
            </w:pPr>
            <w:r>
              <w:t>550</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jc w:val="center"/>
            </w:pPr>
            <w:r>
              <w:t>550</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jc w:val="center"/>
            </w:pPr>
            <w:r>
              <w:t>550</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jc w:val="center"/>
            </w:pPr>
            <w:r>
              <w:t>550</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jc w:val="center"/>
            </w:pPr>
            <w:r>
              <w:t>550</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835CDC" w:rsidP="002D039E">
            <w:pPr>
              <w:jc w:val="center"/>
            </w:pPr>
            <w:r>
              <w:t xml:space="preserve">Управление </w:t>
            </w:r>
            <w:proofErr w:type="gramStart"/>
            <w:r>
              <w:t>благо-устройства</w:t>
            </w:r>
            <w:proofErr w:type="gramEnd"/>
            <w:r>
              <w:t xml:space="preserve"> МКУ «Развитие Котельники»</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2204" w:rsidRPr="000B1C36" w:rsidRDefault="003D2204" w:rsidP="002D039E"/>
          <w:p w:rsidR="003D2204" w:rsidRPr="000B1C36" w:rsidRDefault="003D2204" w:rsidP="002D039E"/>
        </w:tc>
      </w:tr>
      <w:tr w:rsidR="003D2204" w:rsidRPr="000B1C36" w:rsidTr="00AB0AA8">
        <w:tc>
          <w:tcPr>
            <w:tcW w:w="2518" w:type="dxa"/>
            <w:vMerge/>
            <w:tcBorders>
              <w:top w:val="single" w:sz="4" w:space="0" w:color="000000"/>
              <w:left w:val="single" w:sz="4" w:space="0" w:color="000000"/>
              <w:bottom w:val="single" w:sz="4" w:space="0" w:color="000000"/>
            </w:tcBorders>
            <w:shd w:val="clear" w:color="auto" w:fill="auto"/>
          </w:tcPr>
          <w:p w:rsidR="003D2204" w:rsidRPr="00627283"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rsidRPr="000B1C36">
              <w:t>Средства бюджетов городского округа Котельники</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t>2750</w:t>
            </w:r>
          </w:p>
        </w:tc>
        <w:tc>
          <w:tcPr>
            <w:tcW w:w="88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t>550</w:t>
            </w:r>
          </w:p>
        </w:tc>
        <w:tc>
          <w:tcPr>
            <w:tcW w:w="1560"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Pr>
          <w:p w:rsidR="003D2204" w:rsidRPr="000B1C36" w:rsidRDefault="003D2204" w:rsidP="002D039E">
            <w:pPr>
              <w:widowControl w:val="0"/>
              <w:snapToGrid w:val="0"/>
              <w:jc w:val="center"/>
            </w:pPr>
          </w:p>
        </w:tc>
      </w:tr>
      <w:tr w:rsidR="003D2204" w:rsidRPr="000B1C36" w:rsidTr="00AB0AA8">
        <w:trPr>
          <w:trHeight w:val="856"/>
        </w:trPr>
        <w:tc>
          <w:tcPr>
            <w:tcW w:w="2518" w:type="dxa"/>
            <w:vMerge/>
            <w:tcBorders>
              <w:top w:val="single" w:sz="4" w:space="0" w:color="000000"/>
              <w:left w:val="single" w:sz="4" w:space="0" w:color="000000"/>
              <w:bottom w:val="single" w:sz="4" w:space="0" w:color="000000"/>
            </w:tcBorders>
            <w:shd w:val="clear" w:color="auto" w:fill="auto"/>
          </w:tcPr>
          <w:p w:rsidR="003D2204" w:rsidRPr="00627283"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rsidRPr="000B1C36">
              <w:t>Средства бюджета Московской области</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8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rsidRPr="000B1C36">
              <w:t>0</w:t>
            </w:r>
          </w:p>
        </w:tc>
        <w:tc>
          <w:tcPr>
            <w:tcW w:w="1560"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Pr>
          <w:p w:rsidR="003D2204" w:rsidRPr="000B1C36" w:rsidRDefault="003D2204" w:rsidP="002D039E">
            <w:pPr>
              <w:widowControl w:val="0"/>
              <w:snapToGrid w:val="0"/>
              <w:jc w:val="center"/>
            </w:pPr>
          </w:p>
        </w:tc>
      </w:tr>
      <w:tr w:rsidR="003D2204" w:rsidRPr="000B1C36" w:rsidTr="00AB0AA8">
        <w:trPr>
          <w:trHeight w:val="748"/>
        </w:trPr>
        <w:tc>
          <w:tcPr>
            <w:tcW w:w="2518" w:type="dxa"/>
            <w:vMerge/>
            <w:tcBorders>
              <w:top w:val="single" w:sz="4" w:space="0" w:color="000000"/>
              <w:left w:val="single" w:sz="4" w:space="0" w:color="000000"/>
              <w:bottom w:val="single" w:sz="4" w:space="0" w:color="000000"/>
            </w:tcBorders>
            <w:shd w:val="clear" w:color="auto" w:fill="auto"/>
          </w:tcPr>
          <w:p w:rsidR="003D2204" w:rsidRPr="00627283"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rsidRPr="000B1C36">
              <w:t>Средства федерального бюджета</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8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5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rPr>
                <w:b/>
              </w:rPr>
            </w:pPr>
            <w:r w:rsidRPr="000B1C36">
              <w:t>0</w:t>
            </w:r>
          </w:p>
        </w:tc>
        <w:tc>
          <w:tcPr>
            <w:tcW w:w="851"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rsidRPr="000B1C36">
              <w:t>0</w:t>
            </w:r>
          </w:p>
        </w:tc>
        <w:tc>
          <w:tcPr>
            <w:tcW w:w="1560"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Pr>
          <w:p w:rsidR="003D2204" w:rsidRPr="000B1C36" w:rsidRDefault="003D2204" w:rsidP="002D039E">
            <w:pPr>
              <w:widowControl w:val="0"/>
              <w:snapToGrid w:val="0"/>
              <w:jc w:val="center"/>
            </w:pPr>
          </w:p>
        </w:tc>
      </w:tr>
      <w:tr w:rsidR="003D2204" w:rsidRPr="000B1C36" w:rsidTr="00AB0AA8">
        <w:tc>
          <w:tcPr>
            <w:tcW w:w="2518" w:type="dxa"/>
            <w:vMerge/>
            <w:tcBorders>
              <w:top w:val="single" w:sz="4" w:space="0" w:color="000000"/>
              <w:left w:val="single" w:sz="4" w:space="0" w:color="000000"/>
              <w:bottom w:val="single" w:sz="4" w:space="0" w:color="000000"/>
            </w:tcBorders>
            <w:shd w:val="clear" w:color="auto" w:fill="auto"/>
          </w:tcPr>
          <w:p w:rsidR="003D2204" w:rsidRPr="00627283"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center"/>
            </w:pPr>
            <w:r w:rsidRPr="000B1C36">
              <w:t>Внебюджетные источники</w:t>
            </w:r>
          </w:p>
        </w:tc>
        <w:tc>
          <w:tcPr>
            <w:tcW w:w="851" w:type="dxa"/>
            <w:tcBorders>
              <w:top w:val="single" w:sz="4" w:space="0" w:color="000000"/>
              <w:left w:val="single" w:sz="4" w:space="0" w:color="000000"/>
              <w:bottom w:val="single" w:sz="4" w:space="0" w:color="000000"/>
            </w:tcBorders>
            <w:shd w:val="clear" w:color="auto" w:fill="auto"/>
          </w:tcPr>
          <w:p w:rsidR="003D2204" w:rsidRPr="00A00658" w:rsidRDefault="003D2204" w:rsidP="002D039E">
            <w:pPr>
              <w:widowControl w:val="0"/>
              <w:jc w:val="center"/>
              <w:rPr>
                <w:b/>
              </w:rPr>
            </w:pPr>
            <w:r w:rsidRPr="00A00658">
              <w:t>0</w:t>
            </w:r>
          </w:p>
        </w:tc>
        <w:tc>
          <w:tcPr>
            <w:tcW w:w="880" w:type="dxa"/>
            <w:tcBorders>
              <w:top w:val="single" w:sz="4" w:space="0" w:color="000000"/>
              <w:left w:val="single" w:sz="4" w:space="0" w:color="000000"/>
              <w:bottom w:val="single" w:sz="4" w:space="0" w:color="000000"/>
            </w:tcBorders>
            <w:shd w:val="clear" w:color="auto" w:fill="auto"/>
          </w:tcPr>
          <w:p w:rsidR="003D2204" w:rsidRPr="00A00658" w:rsidRDefault="003D2204" w:rsidP="002D039E">
            <w:pPr>
              <w:widowControl w:val="0"/>
              <w:jc w:val="center"/>
              <w:rPr>
                <w:b/>
              </w:rPr>
            </w:pPr>
            <w:r w:rsidRPr="00A00658">
              <w:t>0</w:t>
            </w:r>
          </w:p>
        </w:tc>
        <w:tc>
          <w:tcPr>
            <w:tcW w:w="850" w:type="dxa"/>
            <w:tcBorders>
              <w:top w:val="single" w:sz="4" w:space="0" w:color="000000"/>
              <w:left w:val="single" w:sz="4" w:space="0" w:color="000000"/>
              <w:bottom w:val="single" w:sz="4" w:space="0" w:color="000000"/>
            </w:tcBorders>
            <w:shd w:val="clear" w:color="auto" w:fill="auto"/>
          </w:tcPr>
          <w:p w:rsidR="003D2204" w:rsidRPr="00A00658" w:rsidRDefault="003D2204" w:rsidP="002D039E">
            <w:pPr>
              <w:widowControl w:val="0"/>
              <w:jc w:val="center"/>
              <w:rPr>
                <w:b/>
              </w:rPr>
            </w:pPr>
            <w:r w:rsidRPr="00A00658">
              <w:t>0</w:t>
            </w:r>
          </w:p>
        </w:tc>
        <w:tc>
          <w:tcPr>
            <w:tcW w:w="851" w:type="dxa"/>
            <w:tcBorders>
              <w:top w:val="single" w:sz="4" w:space="0" w:color="000000"/>
              <w:left w:val="single" w:sz="4" w:space="0" w:color="000000"/>
              <w:bottom w:val="single" w:sz="4" w:space="0" w:color="000000"/>
            </w:tcBorders>
            <w:shd w:val="clear" w:color="auto" w:fill="auto"/>
          </w:tcPr>
          <w:p w:rsidR="003D2204" w:rsidRPr="00A00658" w:rsidRDefault="003D2204" w:rsidP="002D039E">
            <w:pPr>
              <w:widowControl w:val="0"/>
              <w:jc w:val="center"/>
              <w:rPr>
                <w:b/>
              </w:rPr>
            </w:pPr>
            <w:r w:rsidRPr="00A00658">
              <w:t>0</w:t>
            </w:r>
          </w:p>
        </w:tc>
        <w:tc>
          <w:tcPr>
            <w:tcW w:w="850" w:type="dxa"/>
            <w:tcBorders>
              <w:top w:val="single" w:sz="4" w:space="0" w:color="000000"/>
              <w:left w:val="single" w:sz="4" w:space="0" w:color="000000"/>
              <w:bottom w:val="single" w:sz="4" w:space="0" w:color="000000"/>
            </w:tcBorders>
            <w:shd w:val="clear" w:color="auto" w:fill="auto"/>
          </w:tcPr>
          <w:p w:rsidR="003D2204" w:rsidRPr="00A00658" w:rsidRDefault="003D2204" w:rsidP="002D039E">
            <w:pPr>
              <w:widowControl w:val="0"/>
              <w:jc w:val="center"/>
              <w:rPr>
                <w:b/>
              </w:rPr>
            </w:pPr>
            <w:r w:rsidRPr="00A00658">
              <w:t>0</w:t>
            </w:r>
          </w:p>
        </w:tc>
        <w:tc>
          <w:tcPr>
            <w:tcW w:w="851" w:type="dxa"/>
            <w:tcBorders>
              <w:top w:val="single" w:sz="4" w:space="0" w:color="000000"/>
              <w:left w:val="single" w:sz="4" w:space="0" w:color="000000"/>
              <w:bottom w:val="single" w:sz="4" w:space="0" w:color="000000"/>
            </w:tcBorders>
            <w:shd w:val="clear" w:color="auto" w:fill="auto"/>
          </w:tcPr>
          <w:p w:rsidR="003D2204" w:rsidRPr="00A00658" w:rsidRDefault="003D2204" w:rsidP="002D039E">
            <w:pPr>
              <w:widowControl w:val="0"/>
              <w:jc w:val="center"/>
            </w:pPr>
            <w:r w:rsidRPr="00A00658">
              <w:t>0</w:t>
            </w:r>
          </w:p>
        </w:tc>
        <w:tc>
          <w:tcPr>
            <w:tcW w:w="1560"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tcPr>
          <w:p w:rsidR="003D2204" w:rsidRPr="000B1C36" w:rsidRDefault="003D2204" w:rsidP="002D039E">
            <w:pPr>
              <w:widowControl w:val="0"/>
              <w:snapToGrid w:val="0"/>
              <w:jc w:val="center"/>
            </w:pPr>
          </w:p>
        </w:tc>
      </w:tr>
      <w:tr w:rsidR="003D2204" w:rsidRPr="000B1C36" w:rsidTr="00AB0AA8">
        <w:trPr>
          <w:trHeight w:val="330"/>
        </w:trPr>
        <w:tc>
          <w:tcPr>
            <w:tcW w:w="2518" w:type="dxa"/>
            <w:vMerge w:val="restart"/>
            <w:tcBorders>
              <w:top w:val="single" w:sz="4" w:space="0" w:color="000000"/>
              <w:left w:val="single" w:sz="4" w:space="0" w:color="000000"/>
              <w:bottom w:val="single" w:sz="4" w:space="0" w:color="000000"/>
            </w:tcBorders>
            <w:shd w:val="clear" w:color="auto" w:fill="auto"/>
          </w:tcPr>
          <w:p w:rsidR="003D2204" w:rsidRPr="00627283" w:rsidRDefault="003D2204" w:rsidP="008B3A5C">
            <w:pPr>
              <w:widowControl w:val="0"/>
            </w:pPr>
            <w:r w:rsidRPr="00627283">
              <w:t>Организация деятельности по сбору мусора</w:t>
            </w:r>
          </w:p>
        </w:tc>
        <w:tc>
          <w:tcPr>
            <w:tcW w:w="992"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pPr>
            <w:r w:rsidRPr="000B1C36">
              <w:t>2020 – 2024 годы</w:t>
            </w: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Всего</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835CDC" w:rsidP="002D039E">
            <w:pPr>
              <w:widowControl w:val="0"/>
              <w:jc w:val="center"/>
            </w:pPr>
            <w:r>
              <w:t xml:space="preserve">Управление </w:t>
            </w:r>
            <w:proofErr w:type="gramStart"/>
            <w:r>
              <w:t>благо-устройства</w:t>
            </w:r>
            <w:proofErr w:type="gramEnd"/>
            <w:r>
              <w:t xml:space="preserve"> МКУ «Развитие Котельники»</w:t>
            </w: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rPr>
          <w:trHeight w:val="944"/>
        </w:trPr>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8B3A5C">
            <w:pPr>
              <w:widowControl w:val="0"/>
              <w:jc w:val="center"/>
            </w:pPr>
            <w:r w:rsidRPr="000B1C36">
              <w:t>Средства бюджетов городского округа Котельники</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rPr>
          <w:trHeight w:val="702"/>
        </w:trPr>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Средства бюджета Московской области</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rPr>
          <w:trHeight w:val="887"/>
        </w:trPr>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Средства федерального бюджета</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Внебюджетные источники</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A00658" w:rsidRDefault="003D2204" w:rsidP="002D039E">
            <w:pPr>
              <w:widowControl w:val="0"/>
              <w:jc w:val="center"/>
            </w:pPr>
            <w:r w:rsidRPr="00A00658">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c>
          <w:tcPr>
            <w:tcW w:w="2518" w:type="dxa"/>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both"/>
            </w:pPr>
            <w:r w:rsidRPr="000B1C36">
              <w:rPr>
                <w:b/>
              </w:rPr>
              <w:t>ВСЕГО</w:t>
            </w:r>
          </w:p>
        </w:tc>
        <w:tc>
          <w:tcPr>
            <w:tcW w:w="992"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jc w:val="both"/>
            </w:pPr>
            <w:r w:rsidRPr="000B1C36">
              <w:t>20</w:t>
            </w:r>
            <w:r w:rsidRPr="000B1C36">
              <w:rPr>
                <w:lang w:val="en-US"/>
              </w:rPr>
              <w:t>20</w:t>
            </w:r>
            <w:r w:rsidRPr="000B1C36">
              <w:t xml:space="preserve"> – 2024 годы</w:t>
            </w: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Всего, 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2D039E">
            <w:pPr>
              <w:widowControl w:val="0"/>
              <w:jc w:val="center"/>
            </w:pPr>
            <w:r>
              <w:t>2</w:t>
            </w:r>
            <w:r w:rsidR="003D2204">
              <w:t>750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c>
          <w:tcPr>
            <w:tcW w:w="2518" w:type="dxa"/>
            <w:vMerge w:val="restart"/>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rPr>
                <w:shd w:val="clear" w:color="auto" w:fill="FFFF00"/>
              </w:rPr>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rPr>
                <w:shd w:val="clear" w:color="auto" w:fill="FFFF00"/>
              </w:rPr>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FF70E3">
            <w:pPr>
              <w:widowControl w:val="0"/>
              <w:jc w:val="center"/>
            </w:pPr>
            <w:r w:rsidRPr="000B1C36">
              <w:t>Средства бюджетов городского округа Котельники</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9D6A60" w:rsidP="009D6A60">
            <w:pPr>
              <w:widowControl w:val="0"/>
              <w:jc w:val="center"/>
            </w:pPr>
            <w:r>
              <w:t>2</w:t>
            </w:r>
            <w:r w:rsidR="003D2204">
              <w:t>75</w:t>
            </w:r>
            <w:r w:rsidR="003D2204" w:rsidRPr="000B1C36">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t>550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rPr>
                <w:shd w:val="clear" w:color="auto" w:fill="FFFF00"/>
              </w:rPr>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rPr>
                <w:shd w:val="clear" w:color="auto" w:fill="FFFF00"/>
              </w:rPr>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Средства бюджета Московской области</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jc w:val="center"/>
            </w:pPr>
            <w:r w:rsidRPr="000B1C36">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rPr>
                <w:shd w:val="clear" w:color="auto" w:fill="FFFF00"/>
              </w:rPr>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rPr>
                <w:shd w:val="clear" w:color="auto" w:fill="FFFF00"/>
              </w:rPr>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Средства федерального бюджета</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rPr>
                <w:color w:val="000000"/>
              </w:rPr>
            </w:pPr>
            <w:r w:rsidRPr="000B1C36">
              <w:rPr>
                <w:color w:val="000000"/>
              </w:rPr>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rPr>
                <w:color w:val="000000"/>
              </w:rPr>
            </w:pPr>
            <w:r w:rsidRPr="000B1C36">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rPr>
                <w:color w:val="000000"/>
              </w:rPr>
            </w:pPr>
            <w:r w:rsidRPr="000B1C36">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rPr>
                <w:color w:val="000000"/>
              </w:rPr>
            </w:pPr>
            <w:r w:rsidRPr="000B1C36">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rPr>
                <w:color w:val="000000"/>
              </w:rPr>
            </w:pPr>
            <w:r w:rsidRPr="000B1C36">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rPr>
                <w:color w:val="000000"/>
              </w:rPr>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r w:rsidR="003D2204" w:rsidRPr="000B1C36" w:rsidTr="00AB0AA8">
        <w:tc>
          <w:tcPr>
            <w:tcW w:w="2518"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rPr>
                <w:shd w:val="clear" w:color="auto" w:fill="FFFF00"/>
              </w:rPr>
            </w:pPr>
          </w:p>
        </w:tc>
        <w:tc>
          <w:tcPr>
            <w:tcW w:w="992" w:type="dxa"/>
            <w:vMerge/>
            <w:tcBorders>
              <w:top w:val="single" w:sz="4" w:space="0" w:color="000000"/>
              <w:left w:val="single" w:sz="4" w:space="0" w:color="000000"/>
              <w:bottom w:val="single" w:sz="4" w:space="0" w:color="000000"/>
            </w:tcBorders>
            <w:shd w:val="clear" w:color="auto" w:fill="auto"/>
          </w:tcPr>
          <w:p w:rsidR="003D2204" w:rsidRPr="000B1C36" w:rsidRDefault="003D2204" w:rsidP="002D039E">
            <w:pPr>
              <w:widowControl w:val="0"/>
              <w:snapToGrid w:val="0"/>
              <w:jc w:val="both"/>
              <w:rPr>
                <w:shd w:val="clear" w:color="auto" w:fill="FFFF00"/>
              </w:rPr>
            </w:pPr>
          </w:p>
        </w:tc>
        <w:tc>
          <w:tcPr>
            <w:tcW w:w="2410" w:type="dxa"/>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jc w:val="center"/>
            </w:pPr>
            <w:r w:rsidRPr="000B1C36">
              <w:t>Внебюджетные источники</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63E16" w:rsidRDefault="003D2204" w:rsidP="002D039E">
            <w:pPr>
              <w:widowControl w:val="0"/>
              <w:jc w:val="center"/>
              <w:rPr>
                <w:color w:val="000000"/>
              </w:rPr>
            </w:pPr>
            <w:r w:rsidRPr="00063E16">
              <w:rPr>
                <w:color w:val="000000"/>
              </w:rPr>
              <w:t>0</w:t>
            </w:r>
          </w:p>
        </w:tc>
        <w:tc>
          <w:tcPr>
            <w:tcW w:w="880" w:type="dxa"/>
            <w:tcBorders>
              <w:top w:val="single" w:sz="4" w:space="0" w:color="000000"/>
              <w:left w:val="single" w:sz="4" w:space="0" w:color="000000"/>
              <w:bottom w:val="single" w:sz="4" w:space="0" w:color="000000"/>
            </w:tcBorders>
            <w:shd w:val="clear" w:color="auto" w:fill="auto"/>
            <w:vAlign w:val="center"/>
          </w:tcPr>
          <w:p w:rsidR="003D2204" w:rsidRPr="00063E16" w:rsidRDefault="003D2204" w:rsidP="002D039E">
            <w:pPr>
              <w:widowControl w:val="0"/>
              <w:jc w:val="center"/>
              <w:rPr>
                <w:color w:val="000000"/>
              </w:rPr>
            </w:pPr>
            <w:r w:rsidRPr="00063E16">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63E16" w:rsidRDefault="003D2204" w:rsidP="002D039E">
            <w:pPr>
              <w:widowControl w:val="0"/>
              <w:jc w:val="center"/>
              <w:rPr>
                <w:color w:val="000000"/>
              </w:rPr>
            </w:pPr>
            <w:r w:rsidRPr="00063E16">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63E16" w:rsidRDefault="003D2204" w:rsidP="002D039E">
            <w:pPr>
              <w:widowControl w:val="0"/>
              <w:jc w:val="center"/>
              <w:rPr>
                <w:color w:val="000000"/>
              </w:rPr>
            </w:pPr>
            <w:r w:rsidRPr="00063E16">
              <w:rPr>
                <w:color w:val="000000"/>
              </w:rPr>
              <w:t>0</w:t>
            </w:r>
          </w:p>
        </w:tc>
        <w:tc>
          <w:tcPr>
            <w:tcW w:w="850" w:type="dxa"/>
            <w:tcBorders>
              <w:top w:val="single" w:sz="4" w:space="0" w:color="000000"/>
              <w:left w:val="single" w:sz="4" w:space="0" w:color="000000"/>
              <w:bottom w:val="single" w:sz="4" w:space="0" w:color="000000"/>
            </w:tcBorders>
            <w:shd w:val="clear" w:color="auto" w:fill="auto"/>
            <w:vAlign w:val="center"/>
          </w:tcPr>
          <w:p w:rsidR="003D2204" w:rsidRPr="00063E16" w:rsidRDefault="003D2204" w:rsidP="002D039E">
            <w:pPr>
              <w:widowControl w:val="0"/>
              <w:jc w:val="center"/>
              <w:rPr>
                <w:color w:val="000000"/>
              </w:rPr>
            </w:pPr>
            <w:r w:rsidRPr="00063E16">
              <w:rPr>
                <w:color w:val="000000"/>
              </w:rPr>
              <w:t>0</w:t>
            </w:r>
          </w:p>
        </w:tc>
        <w:tc>
          <w:tcPr>
            <w:tcW w:w="851" w:type="dxa"/>
            <w:tcBorders>
              <w:top w:val="single" w:sz="4" w:space="0" w:color="000000"/>
              <w:left w:val="single" w:sz="4" w:space="0" w:color="000000"/>
              <w:bottom w:val="single" w:sz="4" w:space="0" w:color="000000"/>
            </w:tcBorders>
            <w:shd w:val="clear" w:color="auto" w:fill="auto"/>
            <w:vAlign w:val="center"/>
          </w:tcPr>
          <w:p w:rsidR="003D2204" w:rsidRPr="00063E16" w:rsidRDefault="003D2204" w:rsidP="002D039E">
            <w:pPr>
              <w:widowControl w:val="0"/>
              <w:jc w:val="center"/>
            </w:pPr>
            <w:r w:rsidRPr="00063E16">
              <w:rPr>
                <w:color w:val="000000"/>
              </w:rPr>
              <w:t>0</w:t>
            </w:r>
          </w:p>
        </w:tc>
        <w:tc>
          <w:tcPr>
            <w:tcW w:w="1560" w:type="dxa"/>
            <w:vMerge/>
            <w:tcBorders>
              <w:top w:val="single" w:sz="4" w:space="0" w:color="000000"/>
              <w:left w:val="single" w:sz="4" w:space="0" w:color="000000"/>
              <w:bottom w:val="single" w:sz="4" w:space="0" w:color="000000"/>
            </w:tcBorders>
            <w:shd w:val="clear" w:color="auto" w:fill="auto"/>
            <w:vAlign w:val="center"/>
          </w:tcPr>
          <w:p w:rsidR="003D2204" w:rsidRPr="000B1C36" w:rsidRDefault="003D2204" w:rsidP="002D039E">
            <w:pPr>
              <w:widowControl w:val="0"/>
              <w:snapToGrid w:val="0"/>
              <w:jc w:val="cente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2204" w:rsidRPr="000B1C36" w:rsidRDefault="003D2204" w:rsidP="002D039E">
            <w:pPr>
              <w:widowControl w:val="0"/>
              <w:snapToGrid w:val="0"/>
              <w:jc w:val="center"/>
            </w:pPr>
          </w:p>
        </w:tc>
      </w:tr>
    </w:tbl>
    <w:p w:rsidR="00A66769" w:rsidRDefault="00A66769"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FF70E3">
      <w:pPr>
        <w:tabs>
          <w:tab w:val="left" w:pos="9492"/>
        </w:tabs>
        <w:rPr>
          <w:rFonts w:ascii="Arial" w:hAnsi="Arial" w:cs="Arial"/>
        </w:rPr>
      </w:pPr>
    </w:p>
    <w:p w:rsidR="00835CDC" w:rsidRDefault="00835CDC" w:rsidP="00835CDC">
      <w:pPr>
        <w:suppressAutoHyphens/>
        <w:jc w:val="both"/>
        <w:rPr>
          <w:sz w:val="28"/>
          <w:szCs w:val="28"/>
          <w:lang w:eastAsia="ar-SA"/>
        </w:rPr>
      </w:pPr>
    </w:p>
    <w:p w:rsidR="00AB0AA8" w:rsidRDefault="00AB0AA8" w:rsidP="00835CDC">
      <w:pPr>
        <w:suppressAutoHyphens/>
        <w:jc w:val="both"/>
        <w:rPr>
          <w:sz w:val="28"/>
          <w:szCs w:val="28"/>
          <w:lang w:eastAsia="ar-SA"/>
        </w:rPr>
      </w:pPr>
    </w:p>
    <w:p w:rsidR="00AB0AA8" w:rsidRDefault="00AB0AA8" w:rsidP="00835CDC">
      <w:pPr>
        <w:suppressAutoHyphens/>
        <w:jc w:val="both"/>
        <w:rPr>
          <w:sz w:val="28"/>
          <w:szCs w:val="28"/>
          <w:lang w:eastAsia="ar-SA"/>
        </w:rPr>
      </w:pPr>
    </w:p>
    <w:p w:rsidR="00AB0AA8" w:rsidRDefault="00AB0AA8" w:rsidP="00835CDC">
      <w:pPr>
        <w:suppressAutoHyphens/>
        <w:jc w:val="both"/>
        <w:rPr>
          <w:sz w:val="28"/>
          <w:szCs w:val="28"/>
          <w:lang w:eastAsia="ar-SA"/>
        </w:rPr>
      </w:pPr>
    </w:p>
    <w:p w:rsidR="00AB0AA8" w:rsidRDefault="00AB0AA8" w:rsidP="00835CDC">
      <w:pPr>
        <w:suppressAutoHyphens/>
        <w:jc w:val="both"/>
        <w:rPr>
          <w:sz w:val="28"/>
          <w:szCs w:val="28"/>
          <w:lang w:eastAsia="ar-SA"/>
        </w:rPr>
      </w:pPr>
    </w:p>
    <w:p w:rsidR="00AB0AA8" w:rsidRDefault="00AB0AA8" w:rsidP="00835CDC">
      <w:pPr>
        <w:suppressAutoHyphens/>
        <w:jc w:val="both"/>
        <w:rPr>
          <w:sz w:val="28"/>
          <w:szCs w:val="28"/>
          <w:lang w:eastAsia="ar-SA"/>
        </w:rPr>
      </w:pPr>
    </w:p>
    <w:p w:rsidR="00AB0AA8" w:rsidRDefault="00AB0AA8" w:rsidP="00835CDC">
      <w:pPr>
        <w:suppressAutoHyphens/>
        <w:jc w:val="both"/>
        <w:rPr>
          <w:sz w:val="28"/>
          <w:szCs w:val="28"/>
          <w:lang w:eastAsia="ar-SA"/>
        </w:rPr>
      </w:pPr>
    </w:p>
    <w:p w:rsidR="00AB0AA8" w:rsidRDefault="00AB0AA8" w:rsidP="00835CDC">
      <w:pPr>
        <w:suppressAutoHyphens/>
        <w:jc w:val="both"/>
        <w:rPr>
          <w:sz w:val="28"/>
          <w:szCs w:val="28"/>
          <w:lang w:eastAsia="ar-SA"/>
        </w:rPr>
      </w:pPr>
    </w:p>
    <w:p w:rsidR="00AB0AA8" w:rsidRDefault="00AB0AA8" w:rsidP="00835CDC">
      <w:pPr>
        <w:suppressAutoHyphens/>
        <w:jc w:val="both"/>
        <w:rPr>
          <w:sz w:val="28"/>
          <w:szCs w:val="28"/>
          <w:lang w:eastAsia="ar-SA"/>
        </w:rPr>
      </w:pPr>
    </w:p>
    <w:p w:rsidR="00835CDC" w:rsidRDefault="00835CDC" w:rsidP="00835CDC">
      <w:pPr>
        <w:suppressAutoHyphens/>
        <w:jc w:val="both"/>
        <w:rPr>
          <w:sz w:val="28"/>
          <w:szCs w:val="28"/>
          <w:lang w:eastAsia="ar-SA"/>
        </w:rPr>
      </w:pPr>
      <w:r>
        <w:rPr>
          <w:sz w:val="28"/>
          <w:szCs w:val="28"/>
          <w:lang w:eastAsia="ar-SA"/>
        </w:rPr>
        <w:t>Первый з</w:t>
      </w:r>
      <w:r w:rsidRPr="006035EA">
        <w:rPr>
          <w:sz w:val="28"/>
          <w:szCs w:val="28"/>
          <w:lang w:eastAsia="ar-SA"/>
        </w:rPr>
        <w:t>аместитель главы</w:t>
      </w:r>
      <w:r>
        <w:rPr>
          <w:sz w:val="28"/>
          <w:szCs w:val="28"/>
          <w:lang w:eastAsia="ar-SA"/>
        </w:rPr>
        <w:t xml:space="preserve"> администрации</w:t>
      </w:r>
      <w:r w:rsidRPr="006035EA">
        <w:rPr>
          <w:sz w:val="28"/>
          <w:szCs w:val="28"/>
          <w:lang w:eastAsia="ar-SA"/>
        </w:rPr>
        <w:tab/>
      </w:r>
      <w:r w:rsidRPr="006035EA">
        <w:rPr>
          <w:sz w:val="28"/>
          <w:szCs w:val="28"/>
          <w:lang w:eastAsia="ar-SA"/>
        </w:rPr>
        <w:tab/>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С.А. Горячев</w:t>
      </w:r>
    </w:p>
    <w:p w:rsidR="00835CDC" w:rsidRPr="006035EA" w:rsidRDefault="00835CDC" w:rsidP="00835CDC">
      <w:pPr>
        <w:suppressAutoHyphens/>
        <w:ind w:left="426"/>
        <w:jc w:val="both"/>
        <w:rPr>
          <w:sz w:val="28"/>
          <w:szCs w:val="28"/>
          <w:lang w:eastAsia="ar-SA"/>
        </w:rPr>
      </w:pPr>
    </w:p>
    <w:p w:rsidR="00835CDC" w:rsidRDefault="00835CDC" w:rsidP="00835CDC">
      <w:pPr>
        <w:autoSpaceDE w:val="0"/>
        <w:autoSpaceDN w:val="0"/>
        <w:adjustRightInd w:val="0"/>
        <w:contextualSpacing/>
        <w:rPr>
          <w:sz w:val="28"/>
          <w:szCs w:val="28"/>
          <w:lang w:eastAsia="ar-SA"/>
        </w:rPr>
      </w:pPr>
      <w:r w:rsidRPr="006035EA">
        <w:rPr>
          <w:sz w:val="28"/>
          <w:szCs w:val="28"/>
          <w:lang w:eastAsia="ar-SA"/>
        </w:rPr>
        <w:t xml:space="preserve">Начальник управления </w:t>
      </w:r>
      <w:r>
        <w:rPr>
          <w:sz w:val="28"/>
          <w:szCs w:val="28"/>
          <w:lang w:eastAsia="ar-SA"/>
        </w:rPr>
        <w:t>благоустройства</w:t>
      </w:r>
      <w:r w:rsidRPr="006035EA">
        <w:rPr>
          <w:sz w:val="28"/>
          <w:szCs w:val="28"/>
          <w:lang w:eastAsia="ar-SA"/>
        </w:rPr>
        <w:tab/>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w:t>
      </w:r>
      <w:r w:rsidRPr="006035EA">
        <w:rPr>
          <w:sz w:val="28"/>
          <w:szCs w:val="28"/>
          <w:lang w:eastAsia="ar-SA"/>
        </w:rPr>
        <w:t xml:space="preserve"> </w:t>
      </w:r>
      <w:r>
        <w:rPr>
          <w:sz w:val="28"/>
          <w:szCs w:val="28"/>
          <w:lang w:eastAsia="ar-SA"/>
        </w:rPr>
        <w:t xml:space="preserve">                                                                               И.А. Жарков</w:t>
      </w:r>
    </w:p>
    <w:p w:rsidR="0079722D" w:rsidRDefault="0079722D" w:rsidP="00835CDC">
      <w:pPr>
        <w:autoSpaceDE w:val="0"/>
        <w:autoSpaceDN w:val="0"/>
        <w:adjustRightInd w:val="0"/>
        <w:contextualSpacing/>
        <w:rPr>
          <w:sz w:val="28"/>
          <w:szCs w:val="28"/>
          <w:lang w:eastAsia="ar-SA"/>
        </w:rPr>
      </w:pPr>
    </w:p>
    <w:p w:rsidR="0079722D" w:rsidRDefault="0079722D" w:rsidP="00835CDC">
      <w:pPr>
        <w:autoSpaceDE w:val="0"/>
        <w:autoSpaceDN w:val="0"/>
        <w:adjustRightInd w:val="0"/>
        <w:contextualSpacing/>
        <w:rPr>
          <w:rFonts w:ascii="Arial" w:hAnsi="Arial" w:cs="Arial"/>
        </w:rPr>
        <w:sectPr w:rsidR="0079722D" w:rsidSect="00063E16">
          <w:pgSz w:w="16838" w:h="11906" w:orient="landscape"/>
          <w:pgMar w:top="1134" w:right="567" w:bottom="1134" w:left="1134" w:header="709" w:footer="709" w:gutter="0"/>
          <w:cols w:space="708"/>
          <w:titlePg/>
          <w:docGrid w:linePitch="360"/>
        </w:sectPr>
      </w:pPr>
    </w:p>
    <w:p w:rsidR="0079722D" w:rsidRPr="002B43C1" w:rsidRDefault="008C1007" w:rsidP="0079722D">
      <w:pPr>
        <w:pStyle w:val="a4"/>
        <w:ind w:left="5103"/>
      </w:pPr>
      <w:r>
        <w:t>Приложение</w:t>
      </w:r>
      <w:r w:rsidR="0079722D">
        <w:t xml:space="preserve"> </w:t>
      </w:r>
      <w:r w:rsidR="0079722D" w:rsidRPr="002B43C1">
        <w:t>2</w:t>
      </w:r>
    </w:p>
    <w:p w:rsidR="0079722D" w:rsidRPr="002B43C1" w:rsidRDefault="0079722D" w:rsidP="0079722D">
      <w:pPr>
        <w:pStyle w:val="a4"/>
        <w:ind w:left="5103"/>
      </w:pPr>
      <w:r w:rsidRPr="002B43C1">
        <w:t xml:space="preserve">к постановлению главы </w:t>
      </w:r>
    </w:p>
    <w:p w:rsidR="0079722D" w:rsidRPr="002B43C1" w:rsidRDefault="0079722D" w:rsidP="0079722D">
      <w:pPr>
        <w:pStyle w:val="a4"/>
        <w:ind w:left="5103"/>
      </w:pPr>
      <w:r w:rsidRPr="002B43C1">
        <w:t>городского округа Котельники Московской области</w:t>
      </w:r>
    </w:p>
    <w:p w:rsidR="0079722D" w:rsidRDefault="0079722D" w:rsidP="0079722D">
      <w:pPr>
        <w:pStyle w:val="a4"/>
        <w:ind w:left="5103"/>
      </w:pPr>
      <w:r w:rsidRPr="002B43C1">
        <w:t xml:space="preserve">от </w:t>
      </w:r>
      <w:r w:rsidR="0094344F">
        <w:t xml:space="preserve">20.09.2019  </w:t>
      </w:r>
      <w:r>
        <w:t>№</w:t>
      </w:r>
      <w:r w:rsidR="0094344F">
        <w:t xml:space="preserve">  659 - ПГ</w:t>
      </w:r>
    </w:p>
    <w:p w:rsidR="0079722D" w:rsidRDefault="0079722D" w:rsidP="0079722D">
      <w:pPr>
        <w:pStyle w:val="a4"/>
        <w:ind w:left="0" w:firstLine="708"/>
        <w:jc w:val="center"/>
        <w:rPr>
          <w:sz w:val="28"/>
          <w:szCs w:val="28"/>
        </w:rPr>
      </w:pPr>
    </w:p>
    <w:p w:rsidR="00AB0AA8" w:rsidRPr="00A94DA8" w:rsidRDefault="00AB0AA8" w:rsidP="0079722D">
      <w:pPr>
        <w:pStyle w:val="a4"/>
        <w:ind w:left="0" w:firstLine="708"/>
        <w:jc w:val="center"/>
        <w:rPr>
          <w:sz w:val="28"/>
          <w:szCs w:val="28"/>
        </w:rPr>
      </w:pPr>
      <w:bookmarkStart w:id="0" w:name="_GoBack"/>
      <w:bookmarkEnd w:id="0"/>
    </w:p>
    <w:p w:rsidR="0079722D" w:rsidRPr="00A94DA8" w:rsidRDefault="0079722D" w:rsidP="0079722D">
      <w:pPr>
        <w:pStyle w:val="a4"/>
        <w:ind w:left="0" w:firstLine="708"/>
        <w:jc w:val="center"/>
        <w:rPr>
          <w:sz w:val="28"/>
          <w:szCs w:val="28"/>
        </w:rPr>
      </w:pPr>
      <w:r w:rsidRPr="00A94DA8">
        <w:rPr>
          <w:sz w:val="28"/>
          <w:szCs w:val="28"/>
        </w:rPr>
        <w:t>ПЕРЕЧЕНЬ</w:t>
      </w:r>
    </w:p>
    <w:p w:rsidR="0079722D" w:rsidRPr="00A94DA8" w:rsidRDefault="0079722D" w:rsidP="0079722D">
      <w:pPr>
        <w:pStyle w:val="a4"/>
        <w:spacing w:after="120"/>
        <w:ind w:left="0" w:firstLine="709"/>
        <w:jc w:val="center"/>
        <w:rPr>
          <w:sz w:val="28"/>
          <w:szCs w:val="28"/>
        </w:rPr>
      </w:pPr>
      <w:r w:rsidRPr="00A94DA8">
        <w:rPr>
          <w:sz w:val="28"/>
          <w:szCs w:val="28"/>
        </w:rPr>
        <w:t>постановлений городского округа Котельники Московской области в сфере экологии, признанных утратившими силу</w:t>
      </w:r>
    </w:p>
    <w:p w:rsidR="0079722D" w:rsidRPr="00A94DA8" w:rsidRDefault="0079722D" w:rsidP="0079722D">
      <w:pPr>
        <w:pStyle w:val="a4"/>
        <w:spacing w:after="120"/>
        <w:ind w:left="0" w:firstLine="709"/>
        <w:jc w:val="center"/>
        <w:rPr>
          <w:sz w:val="28"/>
          <w:szCs w:val="28"/>
        </w:rPr>
      </w:pPr>
    </w:p>
    <w:p w:rsidR="0079722D" w:rsidRDefault="0079722D" w:rsidP="00965590">
      <w:pPr>
        <w:pStyle w:val="a4"/>
        <w:numPr>
          <w:ilvl w:val="0"/>
          <w:numId w:val="31"/>
        </w:numPr>
        <w:ind w:left="0" w:firstLine="851"/>
        <w:jc w:val="both"/>
        <w:rPr>
          <w:sz w:val="28"/>
          <w:szCs w:val="28"/>
        </w:rPr>
      </w:pPr>
      <w:r w:rsidRPr="00A94DA8">
        <w:rPr>
          <w:sz w:val="28"/>
          <w:szCs w:val="28"/>
        </w:rPr>
        <w:t xml:space="preserve">постановление </w:t>
      </w:r>
      <w:r w:rsidR="00A94DA8" w:rsidRPr="00A94DA8">
        <w:rPr>
          <w:sz w:val="28"/>
          <w:szCs w:val="28"/>
        </w:rPr>
        <w:t>администрации</w:t>
      </w:r>
      <w:r w:rsidRPr="00A94DA8">
        <w:rPr>
          <w:sz w:val="28"/>
          <w:szCs w:val="28"/>
        </w:rPr>
        <w:t xml:space="preserve"> городского округа Котельники Московской области от </w:t>
      </w:r>
      <w:r w:rsidR="00A94DA8" w:rsidRPr="00A94DA8">
        <w:rPr>
          <w:sz w:val="28"/>
          <w:szCs w:val="28"/>
        </w:rPr>
        <w:t>23.09.2016</w:t>
      </w:r>
      <w:r w:rsidRPr="00A94DA8">
        <w:rPr>
          <w:sz w:val="28"/>
          <w:szCs w:val="28"/>
        </w:rPr>
        <w:t xml:space="preserve"> № </w:t>
      </w:r>
      <w:r w:rsidR="00A94DA8" w:rsidRPr="00A94DA8">
        <w:rPr>
          <w:sz w:val="28"/>
          <w:szCs w:val="28"/>
        </w:rPr>
        <w:t>2161-ПА</w:t>
      </w:r>
      <w:r w:rsidRPr="00A94DA8">
        <w:rPr>
          <w:sz w:val="28"/>
          <w:szCs w:val="28"/>
        </w:rPr>
        <w:t xml:space="preserve"> «Об утверждении муниципальной программы «</w:t>
      </w:r>
      <w:r w:rsidR="00A94DA8" w:rsidRPr="00A94DA8">
        <w:rPr>
          <w:sz w:val="28"/>
          <w:szCs w:val="28"/>
        </w:rPr>
        <w:t>Экология и окружающая среда</w:t>
      </w:r>
      <w:r w:rsidRPr="00A94DA8">
        <w:rPr>
          <w:sz w:val="28"/>
          <w:szCs w:val="28"/>
        </w:rPr>
        <w:t xml:space="preserve"> городского округа Котельники </w:t>
      </w:r>
      <w:r w:rsidR="00A94DA8" w:rsidRPr="00A94DA8">
        <w:rPr>
          <w:sz w:val="28"/>
          <w:szCs w:val="28"/>
        </w:rPr>
        <w:t>Московской области на 2017-2021</w:t>
      </w:r>
      <w:r w:rsidRPr="00A94DA8">
        <w:rPr>
          <w:sz w:val="28"/>
          <w:szCs w:val="28"/>
        </w:rPr>
        <w:t xml:space="preserve"> годы»;</w:t>
      </w:r>
    </w:p>
    <w:p w:rsidR="00A94DA8" w:rsidRDefault="00A94DA8" w:rsidP="00965590">
      <w:pPr>
        <w:pStyle w:val="a4"/>
        <w:numPr>
          <w:ilvl w:val="0"/>
          <w:numId w:val="31"/>
        </w:numPr>
        <w:ind w:left="0" w:firstLine="851"/>
        <w:jc w:val="both"/>
        <w:rPr>
          <w:sz w:val="28"/>
          <w:szCs w:val="28"/>
        </w:rPr>
      </w:pPr>
      <w:r>
        <w:rPr>
          <w:sz w:val="28"/>
          <w:szCs w:val="28"/>
        </w:rPr>
        <w:t xml:space="preserve">постановление главы </w:t>
      </w:r>
      <w:r w:rsidRPr="00A94DA8">
        <w:rPr>
          <w:sz w:val="28"/>
          <w:szCs w:val="28"/>
        </w:rPr>
        <w:t>городского округа Котельники Московской области</w:t>
      </w:r>
      <w:r>
        <w:rPr>
          <w:sz w:val="28"/>
          <w:szCs w:val="28"/>
        </w:rPr>
        <w:t xml:space="preserve"> от 23.08.2017 №356-ПГ </w:t>
      </w:r>
      <w:r w:rsidR="00965590">
        <w:rPr>
          <w:sz w:val="28"/>
          <w:szCs w:val="28"/>
        </w:rPr>
        <w:t xml:space="preserve">«О внесении изменений в </w:t>
      </w:r>
      <w:r w:rsidR="00965590" w:rsidRPr="00A94DA8">
        <w:rPr>
          <w:sz w:val="28"/>
          <w:szCs w:val="28"/>
        </w:rPr>
        <w:t>постановление администрации городского округа Котельники Московской области от 23.09.2016 № 2161-ПА «Об утверждении муниципальной программы «Экология и окружающая среда городского округа Котельники Московской области на 2017-2021 годы»</w:t>
      </w:r>
      <w:r w:rsidR="00965590">
        <w:rPr>
          <w:sz w:val="28"/>
          <w:szCs w:val="28"/>
        </w:rPr>
        <w:t>»;</w:t>
      </w:r>
    </w:p>
    <w:p w:rsidR="00965590" w:rsidRDefault="00965590" w:rsidP="00965590">
      <w:pPr>
        <w:pStyle w:val="a4"/>
        <w:numPr>
          <w:ilvl w:val="0"/>
          <w:numId w:val="31"/>
        </w:numPr>
        <w:ind w:left="0" w:firstLine="851"/>
        <w:jc w:val="both"/>
        <w:rPr>
          <w:sz w:val="28"/>
          <w:szCs w:val="28"/>
        </w:rPr>
      </w:pPr>
      <w:r>
        <w:rPr>
          <w:sz w:val="28"/>
          <w:szCs w:val="28"/>
        </w:rPr>
        <w:t xml:space="preserve">постановление главы </w:t>
      </w:r>
      <w:r w:rsidRPr="00A94DA8">
        <w:rPr>
          <w:sz w:val="28"/>
          <w:szCs w:val="28"/>
        </w:rPr>
        <w:t>городского округа Котельники Московской области</w:t>
      </w:r>
      <w:r>
        <w:rPr>
          <w:sz w:val="28"/>
          <w:szCs w:val="28"/>
        </w:rPr>
        <w:t xml:space="preserve"> от 15.09.2017 №433-ПГ «О внесении изменений в </w:t>
      </w:r>
      <w:r w:rsidRPr="00A94DA8">
        <w:rPr>
          <w:sz w:val="28"/>
          <w:szCs w:val="28"/>
        </w:rPr>
        <w:t>постановление администрации городского округа Котельники Московской области от 23.09.2016 № 2161-ПА «Об утверждении муниципальной программы «Экология и окружающая среда городского округа Котельники Московской области на 2017-2021 годы»</w:t>
      </w:r>
      <w:r>
        <w:rPr>
          <w:sz w:val="28"/>
          <w:szCs w:val="28"/>
        </w:rPr>
        <w:t>»;</w:t>
      </w:r>
    </w:p>
    <w:p w:rsidR="00965590" w:rsidRDefault="00965590" w:rsidP="00965590">
      <w:pPr>
        <w:pStyle w:val="a4"/>
        <w:numPr>
          <w:ilvl w:val="0"/>
          <w:numId w:val="31"/>
        </w:numPr>
        <w:ind w:left="0" w:firstLine="851"/>
        <w:jc w:val="both"/>
        <w:rPr>
          <w:sz w:val="28"/>
          <w:szCs w:val="28"/>
        </w:rPr>
      </w:pPr>
      <w:r>
        <w:rPr>
          <w:sz w:val="28"/>
          <w:szCs w:val="28"/>
        </w:rPr>
        <w:t xml:space="preserve">постановление главы </w:t>
      </w:r>
      <w:r w:rsidRPr="00A94DA8">
        <w:rPr>
          <w:sz w:val="28"/>
          <w:szCs w:val="28"/>
        </w:rPr>
        <w:t>городского округа Котельники Московской области</w:t>
      </w:r>
      <w:r>
        <w:rPr>
          <w:sz w:val="28"/>
          <w:szCs w:val="28"/>
        </w:rPr>
        <w:t xml:space="preserve"> от 22.12.2017 №730-ПГ «О внесении изменений в </w:t>
      </w:r>
      <w:r w:rsidRPr="00A94DA8">
        <w:rPr>
          <w:sz w:val="28"/>
          <w:szCs w:val="28"/>
        </w:rPr>
        <w:t>постановление администрации городского округа Котельники Московской области от 23.09.2016 № 2161-ПА «Об утверждении муниципальной программы «Экология и окружающая среда городского округа Котельники Московской области на 2017-2021 годы»</w:t>
      </w:r>
      <w:r>
        <w:rPr>
          <w:sz w:val="28"/>
          <w:szCs w:val="28"/>
        </w:rPr>
        <w:t>»;</w:t>
      </w:r>
    </w:p>
    <w:p w:rsidR="00965590" w:rsidRDefault="00965590" w:rsidP="00965590">
      <w:pPr>
        <w:pStyle w:val="a4"/>
        <w:numPr>
          <w:ilvl w:val="0"/>
          <w:numId w:val="31"/>
        </w:numPr>
        <w:ind w:left="0" w:firstLine="851"/>
        <w:jc w:val="both"/>
        <w:rPr>
          <w:sz w:val="28"/>
          <w:szCs w:val="28"/>
        </w:rPr>
      </w:pPr>
      <w:r>
        <w:rPr>
          <w:sz w:val="28"/>
          <w:szCs w:val="28"/>
        </w:rPr>
        <w:t xml:space="preserve">постановление главы </w:t>
      </w:r>
      <w:r w:rsidRPr="00A94DA8">
        <w:rPr>
          <w:sz w:val="28"/>
          <w:szCs w:val="28"/>
        </w:rPr>
        <w:t>городского округа Котельники Московской области</w:t>
      </w:r>
      <w:r>
        <w:rPr>
          <w:sz w:val="28"/>
          <w:szCs w:val="28"/>
        </w:rPr>
        <w:t xml:space="preserve"> от 08.08.2018 №752-ПГ «О внесении изменений в </w:t>
      </w:r>
      <w:r w:rsidRPr="00A94DA8">
        <w:rPr>
          <w:sz w:val="28"/>
          <w:szCs w:val="28"/>
        </w:rPr>
        <w:t>постановление администрации городского округа Котельники Московской области от 23.09.2016 № 2161-ПА «Об утверждении муниципальной программы «Экология и окружающая среда городского округа Котельники Московской области на 2017-2021 годы»</w:t>
      </w:r>
      <w:r>
        <w:rPr>
          <w:sz w:val="28"/>
          <w:szCs w:val="28"/>
        </w:rPr>
        <w:t>»;</w:t>
      </w:r>
    </w:p>
    <w:p w:rsidR="00965590" w:rsidRDefault="00965590" w:rsidP="00965590">
      <w:pPr>
        <w:pStyle w:val="a4"/>
        <w:numPr>
          <w:ilvl w:val="0"/>
          <w:numId w:val="31"/>
        </w:numPr>
        <w:ind w:left="0" w:firstLine="851"/>
        <w:jc w:val="both"/>
        <w:rPr>
          <w:sz w:val="28"/>
          <w:szCs w:val="28"/>
        </w:rPr>
      </w:pPr>
      <w:r>
        <w:rPr>
          <w:sz w:val="28"/>
          <w:szCs w:val="28"/>
        </w:rPr>
        <w:t xml:space="preserve">постановление главы </w:t>
      </w:r>
      <w:r w:rsidRPr="00A94DA8">
        <w:rPr>
          <w:sz w:val="28"/>
          <w:szCs w:val="28"/>
        </w:rPr>
        <w:t>городского округа Котельники Московской области</w:t>
      </w:r>
      <w:r>
        <w:rPr>
          <w:sz w:val="28"/>
          <w:szCs w:val="28"/>
        </w:rPr>
        <w:t xml:space="preserve"> от 27.05.2019 №351-ПГ «О внесении изменений в </w:t>
      </w:r>
      <w:r w:rsidRPr="00A94DA8">
        <w:rPr>
          <w:sz w:val="28"/>
          <w:szCs w:val="28"/>
        </w:rPr>
        <w:t>постановление администрации городского округа Котельники Московской области от 23.09.2016 № 2161-ПА «Об утверждении муниципальной программы «Экология и окружающая среда городского округа Котельники Московской области на 2017-2021 годы»</w:t>
      </w:r>
      <w:r>
        <w:rPr>
          <w:sz w:val="28"/>
          <w:szCs w:val="28"/>
        </w:rPr>
        <w:t>»;</w:t>
      </w:r>
    </w:p>
    <w:p w:rsidR="00965590" w:rsidRDefault="00965590" w:rsidP="00965590">
      <w:pPr>
        <w:pStyle w:val="a4"/>
        <w:numPr>
          <w:ilvl w:val="0"/>
          <w:numId w:val="31"/>
        </w:numPr>
        <w:ind w:left="0" w:firstLine="851"/>
        <w:jc w:val="both"/>
        <w:rPr>
          <w:sz w:val="28"/>
          <w:szCs w:val="28"/>
        </w:rPr>
      </w:pPr>
      <w:r>
        <w:rPr>
          <w:sz w:val="28"/>
          <w:szCs w:val="28"/>
        </w:rPr>
        <w:t xml:space="preserve">постановление главы </w:t>
      </w:r>
      <w:r w:rsidRPr="00A94DA8">
        <w:rPr>
          <w:sz w:val="28"/>
          <w:szCs w:val="28"/>
        </w:rPr>
        <w:t>городского округа Котельники Московской области</w:t>
      </w:r>
      <w:r>
        <w:rPr>
          <w:sz w:val="28"/>
          <w:szCs w:val="28"/>
        </w:rPr>
        <w:t xml:space="preserve"> от 08.07.2019 №446-ПГ «О внесении изменений в </w:t>
      </w:r>
      <w:r w:rsidRPr="00A94DA8">
        <w:rPr>
          <w:sz w:val="28"/>
          <w:szCs w:val="28"/>
        </w:rPr>
        <w:t>постановление администрации городского округа Котельники Московской области от 23.09.2016 № 2161-ПА «Об утверждении муниципальной программы «Экология и окружающая среда городского округа Котельники Московской области на 2017-2021 годы»</w:t>
      </w:r>
      <w:r w:rsidR="00AB0AA8">
        <w:rPr>
          <w:sz w:val="28"/>
          <w:szCs w:val="28"/>
        </w:rPr>
        <w:t>».</w:t>
      </w:r>
    </w:p>
    <w:p w:rsidR="00965590" w:rsidRPr="00A94DA8" w:rsidRDefault="00965590" w:rsidP="00965590">
      <w:pPr>
        <w:pStyle w:val="a4"/>
        <w:ind w:left="1938"/>
        <w:jc w:val="both"/>
        <w:rPr>
          <w:sz w:val="28"/>
          <w:szCs w:val="28"/>
        </w:rPr>
      </w:pPr>
    </w:p>
    <w:p w:rsidR="0079722D" w:rsidRPr="00A94DA8" w:rsidRDefault="0079722D" w:rsidP="00835CDC">
      <w:pPr>
        <w:autoSpaceDE w:val="0"/>
        <w:autoSpaceDN w:val="0"/>
        <w:adjustRightInd w:val="0"/>
        <w:contextualSpacing/>
        <w:rPr>
          <w:rFonts w:ascii="Arial" w:hAnsi="Arial" w:cs="Arial"/>
          <w:sz w:val="28"/>
          <w:szCs w:val="28"/>
        </w:rPr>
      </w:pPr>
    </w:p>
    <w:sectPr w:rsidR="0079722D" w:rsidRPr="00A94DA8" w:rsidSect="0079722D">
      <w:pgSz w:w="11906" w:h="16838"/>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5C" w:rsidRDefault="008B3A5C" w:rsidP="00BF4822">
      <w:r>
        <w:separator/>
      </w:r>
    </w:p>
  </w:endnote>
  <w:endnote w:type="continuationSeparator" w:id="0">
    <w:p w:rsidR="008B3A5C" w:rsidRDefault="008B3A5C" w:rsidP="00BF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5C" w:rsidRDefault="008B3A5C" w:rsidP="00BF4822">
      <w:r>
        <w:separator/>
      </w:r>
    </w:p>
  </w:footnote>
  <w:footnote w:type="continuationSeparator" w:id="0">
    <w:p w:rsidR="008B3A5C" w:rsidRDefault="008B3A5C" w:rsidP="00BF4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rsidP="007948EB">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pPr>
      <w:pStyle w:val="a5"/>
      <w:jc w:val="center"/>
    </w:pPr>
  </w:p>
  <w:p w:rsidR="008B3A5C" w:rsidRDefault="008B3A5C" w:rsidP="007948EB">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rsidP="00A20046">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B3A5C" w:rsidRDefault="008B3A5C">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Pr="00527697" w:rsidRDefault="008B3A5C" w:rsidP="000627C8">
    <w:pPr>
      <w:pStyle w:val="a7"/>
      <w:spacing w:before="120"/>
      <w:jc w:val="center"/>
      <w:rPr>
        <w:w w:val="115"/>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5C" w:rsidRDefault="008B3A5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442F7"/>
    <w:multiLevelType w:val="hybridMultilevel"/>
    <w:tmpl w:val="28885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1905BA"/>
    <w:multiLevelType w:val="hybridMultilevel"/>
    <w:tmpl w:val="8828F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62055"/>
    <w:multiLevelType w:val="hybridMultilevel"/>
    <w:tmpl w:val="0F9AEE2E"/>
    <w:lvl w:ilvl="0" w:tplc="106ECB82">
      <w:start w:val="1"/>
      <w:numFmt w:val="bullet"/>
      <w:lvlText w:val="•"/>
      <w:lvlJc w:val="left"/>
      <w:pPr>
        <w:tabs>
          <w:tab w:val="num" w:pos="720"/>
        </w:tabs>
        <w:ind w:left="720" w:hanging="360"/>
      </w:pPr>
      <w:rPr>
        <w:rFonts w:ascii="Arial" w:hAnsi="Arial" w:hint="default"/>
      </w:rPr>
    </w:lvl>
    <w:lvl w:ilvl="1" w:tplc="DFC40D38" w:tentative="1">
      <w:start w:val="1"/>
      <w:numFmt w:val="bullet"/>
      <w:lvlText w:val="•"/>
      <w:lvlJc w:val="left"/>
      <w:pPr>
        <w:tabs>
          <w:tab w:val="num" w:pos="1440"/>
        </w:tabs>
        <w:ind w:left="1440" w:hanging="360"/>
      </w:pPr>
      <w:rPr>
        <w:rFonts w:ascii="Arial" w:hAnsi="Arial" w:hint="default"/>
      </w:rPr>
    </w:lvl>
    <w:lvl w:ilvl="2" w:tplc="7A9C58F2" w:tentative="1">
      <w:start w:val="1"/>
      <w:numFmt w:val="bullet"/>
      <w:lvlText w:val="•"/>
      <w:lvlJc w:val="left"/>
      <w:pPr>
        <w:tabs>
          <w:tab w:val="num" w:pos="2160"/>
        </w:tabs>
        <w:ind w:left="2160" w:hanging="360"/>
      </w:pPr>
      <w:rPr>
        <w:rFonts w:ascii="Arial" w:hAnsi="Arial" w:hint="default"/>
      </w:rPr>
    </w:lvl>
    <w:lvl w:ilvl="3" w:tplc="929C0D3C" w:tentative="1">
      <w:start w:val="1"/>
      <w:numFmt w:val="bullet"/>
      <w:lvlText w:val="•"/>
      <w:lvlJc w:val="left"/>
      <w:pPr>
        <w:tabs>
          <w:tab w:val="num" w:pos="2880"/>
        </w:tabs>
        <w:ind w:left="2880" w:hanging="360"/>
      </w:pPr>
      <w:rPr>
        <w:rFonts w:ascii="Arial" w:hAnsi="Arial" w:hint="default"/>
      </w:rPr>
    </w:lvl>
    <w:lvl w:ilvl="4" w:tplc="2BD84CCC" w:tentative="1">
      <w:start w:val="1"/>
      <w:numFmt w:val="bullet"/>
      <w:lvlText w:val="•"/>
      <w:lvlJc w:val="left"/>
      <w:pPr>
        <w:tabs>
          <w:tab w:val="num" w:pos="3600"/>
        </w:tabs>
        <w:ind w:left="3600" w:hanging="360"/>
      </w:pPr>
      <w:rPr>
        <w:rFonts w:ascii="Arial" w:hAnsi="Arial" w:hint="default"/>
      </w:rPr>
    </w:lvl>
    <w:lvl w:ilvl="5" w:tplc="AD2AD5B2" w:tentative="1">
      <w:start w:val="1"/>
      <w:numFmt w:val="bullet"/>
      <w:lvlText w:val="•"/>
      <w:lvlJc w:val="left"/>
      <w:pPr>
        <w:tabs>
          <w:tab w:val="num" w:pos="4320"/>
        </w:tabs>
        <w:ind w:left="4320" w:hanging="360"/>
      </w:pPr>
      <w:rPr>
        <w:rFonts w:ascii="Arial" w:hAnsi="Arial" w:hint="default"/>
      </w:rPr>
    </w:lvl>
    <w:lvl w:ilvl="6" w:tplc="B6602032" w:tentative="1">
      <w:start w:val="1"/>
      <w:numFmt w:val="bullet"/>
      <w:lvlText w:val="•"/>
      <w:lvlJc w:val="left"/>
      <w:pPr>
        <w:tabs>
          <w:tab w:val="num" w:pos="5040"/>
        </w:tabs>
        <w:ind w:left="5040" w:hanging="360"/>
      </w:pPr>
      <w:rPr>
        <w:rFonts w:ascii="Arial" w:hAnsi="Arial" w:hint="default"/>
      </w:rPr>
    </w:lvl>
    <w:lvl w:ilvl="7" w:tplc="85BC0392" w:tentative="1">
      <w:start w:val="1"/>
      <w:numFmt w:val="bullet"/>
      <w:lvlText w:val="•"/>
      <w:lvlJc w:val="left"/>
      <w:pPr>
        <w:tabs>
          <w:tab w:val="num" w:pos="5760"/>
        </w:tabs>
        <w:ind w:left="5760" w:hanging="360"/>
      </w:pPr>
      <w:rPr>
        <w:rFonts w:ascii="Arial" w:hAnsi="Arial" w:hint="default"/>
      </w:rPr>
    </w:lvl>
    <w:lvl w:ilvl="8" w:tplc="627493D4" w:tentative="1">
      <w:start w:val="1"/>
      <w:numFmt w:val="bullet"/>
      <w:lvlText w:val="•"/>
      <w:lvlJc w:val="left"/>
      <w:pPr>
        <w:tabs>
          <w:tab w:val="num" w:pos="6480"/>
        </w:tabs>
        <w:ind w:left="6480" w:hanging="360"/>
      </w:pPr>
      <w:rPr>
        <w:rFonts w:ascii="Arial" w:hAnsi="Arial" w:hint="default"/>
      </w:rPr>
    </w:lvl>
  </w:abstractNum>
  <w:abstractNum w:abstractNumId="4">
    <w:nsid w:val="09D84446"/>
    <w:multiLevelType w:val="hybridMultilevel"/>
    <w:tmpl w:val="09E25D5C"/>
    <w:lvl w:ilvl="0" w:tplc="9ED6271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C22175E"/>
    <w:multiLevelType w:val="hybridMultilevel"/>
    <w:tmpl w:val="D14C0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E3065"/>
    <w:multiLevelType w:val="hybridMultilevel"/>
    <w:tmpl w:val="91C01C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B2763F"/>
    <w:multiLevelType w:val="multilevel"/>
    <w:tmpl w:val="2A3A5E52"/>
    <w:lvl w:ilvl="0">
      <w:start w:val="1"/>
      <w:numFmt w:val="decimal"/>
      <w:lvlText w:val="%1."/>
      <w:lvlJc w:val="left"/>
      <w:pPr>
        <w:ind w:left="2186" w:hanging="1335"/>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9">
    <w:nsid w:val="128810D8"/>
    <w:multiLevelType w:val="hybridMultilevel"/>
    <w:tmpl w:val="9176C530"/>
    <w:lvl w:ilvl="0" w:tplc="61A69660">
      <w:start w:val="4"/>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D02BF3"/>
    <w:multiLevelType w:val="hybridMultilevel"/>
    <w:tmpl w:val="F112E9E4"/>
    <w:lvl w:ilvl="0" w:tplc="0419000F">
      <w:start w:val="1"/>
      <w:numFmt w:val="decimal"/>
      <w:lvlText w:val="%1."/>
      <w:lvlJc w:val="left"/>
      <w:pPr>
        <w:ind w:left="66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E43D4C"/>
    <w:multiLevelType w:val="hybridMultilevel"/>
    <w:tmpl w:val="62EA3F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540960"/>
    <w:multiLevelType w:val="hybridMultilevel"/>
    <w:tmpl w:val="B606BCAA"/>
    <w:lvl w:ilvl="0" w:tplc="DB6E9E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5039F9"/>
    <w:multiLevelType w:val="hybridMultilevel"/>
    <w:tmpl w:val="62D05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73AC4"/>
    <w:multiLevelType w:val="hybridMultilevel"/>
    <w:tmpl w:val="F112E9E4"/>
    <w:lvl w:ilvl="0" w:tplc="0419000F">
      <w:start w:val="1"/>
      <w:numFmt w:val="decimal"/>
      <w:lvlText w:val="%1."/>
      <w:lvlJc w:val="left"/>
      <w:pPr>
        <w:ind w:left="66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E5051"/>
    <w:multiLevelType w:val="hybridMultilevel"/>
    <w:tmpl w:val="9628252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D43EF1"/>
    <w:multiLevelType w:val="hybridMultilevel"/>
    <w:tmpl w:val="09E25D5C"/>
    <w:lvl w:ilvl="0" w:tplc="9ED6271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84B31F6"/>
    <w:multiLevelType w:val="hybridMultilevel"/>
    <w:tmpl w:val="09E25D5C"/>
    <w:lvl w:ilvl="0" w:tplc="9ED62718">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528"/>
        </w:tabs>
        <w:ind w:left="1528" w:hanging="360"/>
      </w:pPr>
      <w:rPr>
        <w:rFonts w:cs="Times New Roman"/>
      </w:rPr>
    </w:lvl>
    <w:lvl w:ilvl="2" w:tplc="0419001B" w:tentative="1">
      <w:start w:val="1"/>
      <w:numFmt w:val="lowerRoman"/>
      <w:lvlText w:val="%3."/>
      <w:lvlJc w:val="right"/>
      <w:pPr>
        <w:tabs>
          <w:tab w:val="num" w:pos="2248"/>
        </w:tabs>
        <w:ind w:left="2248" w:hanging="180"/>
      </w:pPr>
      <w:rPr>
        <w:rFonts w:cs="Times New Roman"/>
      </w:rPr>
    </w:lvl>
    <w:lvl w:ilvl="3" w:tplc="0419000F" w:tentative="1">
      <w:start w:val="1"/>
      <w:numFmt w:val="decimal"/>
      <w:lvlText w:val="%4."/>
      <w:lvlJc w:val="left"/>
      <w:pPr>
        <w:tabs>
          <w:tab w:val="num" w:pos="2968"/>
        </w:tabs>
        <w:ind w:left="2968" w:hanging="360"/>
      </w:pPr>
      <w:rPr>
        <w:rFonts w:cs="Times New Roman"/>
      </w:rPr>
    </w:lvl>
    <w:lvl w:ilvl="4" w:tplc="04190019" w:tentative="1">
      <w:start w:val="1"/>
      <w:numFmt w:val="lowerLetter"/>
      <w:lvlText w:val="%5."/>
      <w:lvlJc w:val="left"/>
      <w:pPr>
        <w:tabs>
          <w:tab w:val="num" w:pos="3688"/>
        </w:tabs>
        <w:ind w:left="3688" w:hanging="360"/>
      </w:pPr>
      <w:rPr>
        <w:rFonts w:cs="Times New Roman"/>
      </w:rPr>
    </w:lvl>
    <w:lvl w:ilvl="5" w:tplc="0419001B" w:tentative="1">
      <w:start w:val="1"/>
      <w:numFmt w:val="lowerRoman"/>
      <w:lvlText w:val="%6."/>
      <w:lvlJc w:val="right"/>
      <w:pPr>
        <w:tabs>
          <w:tab w:val="num" w:pos="4408"/>
        </w:tabs>
        <w:ind w:left="4408" w:hanging="180"/>
      </w:pPr>
      <w:rPr>
        <w:rFonts w:cs="Times New Roman"/>
      </w:rPr>
    </w:lvl>
    <w:lvl w:ilvl="6" w:tplc="0419000F" w:tentative="1">
      <w:start w:val="1"/>
      <w:numFmt w:val="decimal"/>
      <w:lvlText w:val="%7."/>
      <w:lvlJc w:val="left"/>
      <w:pPr>
        <w:tabs>
          <w:tab w:val="num" w:pos="5128"/>
        </w:tabs>
        <w:ind w:left="5128" w:hanging="360"/>
      </w:pPr>
      <w:rPr>
        <w:rFonts w:cs="Times New Roman"/>
      </w:rPr>
    </w:lvl>
    <w:lvl w:ilvl="7" w:tplc="04190019" w:tentative="1">
      <w:start w:val="1"/>
      <w:numFmt w:val="lowerLetter"/>
      <w:lvlText w:val="%8."/>
      <w:lvlJc w:val="left"/>
      <w:pPr>
        <w:tabs>
          <w:tab w:val="num" w:pos="5848"/>
        </w:tabs>
        <w:ind w:left="5848" w:hanging="360"/>
      </w:pPr>
      <w:rPr>
        <w:rFonts w:cs="Times New Roman"/>
      </w:rPr>
    </w:lvl>
    <w:lvl w:ilvl="8" w:tplc="0419001B" w:tentative="1">
      <w:start w:val="1"/>
      <w:numFmt w:val="lowerRoman"/>
      <w:lvlText w:val="%9."/>
      <w:lvlJc w:val="right"/>
      <w:pPr>
        <w:tabs>
          <w:tab w:val="num" w:pos="6568"/>
        </w:tabs>
        <w:ind w:left="6568" w:hanging="180"/>
      </w:pPr>
      <w:rPr>
        <w:rFonts w:cs="Times New Roman"/>
      </w:rPr>
    </w:lvl>
  </w:abstractNum>
  <w:abstractNum w:abstractNumId="19">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A8D47AF"/>
    <w:multiLevelType w:val="hybridMultilevel"/>
    <w:tmpl w:val="09E25D5C"/>
    <w:lvl w:ilvl="0" w:tplc="9ED6271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6DA2B70"/>
    <w:multiLevelType w:val="hybridMultilevel"/>
    <w:tmpl w:val="F112E9E4"/>
    <w:lvl w:ilvl="0" w:tplc="0419000F">
      <w:start w:val="1"/>
      <w:numFmt w:val="decimal"/>
      <w:lvlText w:val="%1."/>
      <w:lvlJc w:val="left"/>
      <w:pPr>
        <w:ind w:left="66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AD90D07"/>
    <w:multiLevelType w:val="hybridMultilevel"/>
    <w:tmpl w:val="43DCC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09369C"/>
    <w:multiLevelType w:val="hybridMultilevel"/>
    <w:tmpl w:val="DA349850"/>
    <w:lvl w:ilvl="0" w:tplc="E1621758">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0852644"/>
    <w:multiLevelType w:val="hybridMultilevel"/>
    <w:tmpl w:val="09E25D5C"/>
    <w:lvl w:ilvl="0" w:tplc="9ED62718">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2105639"/>
    <w:multiLevelType w:val="hybridMultilevel"/>
    <w:tmpl w:val="38DCC8A6"/>
    <w:lvl w:ilvl="0" w:tplc="E4F405B4">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FC64146"/>
    <w:multiLevelType w:val="hybridMultilevel"/>
    <w:tmpl w:val="06D80BA8"/>
    <w:lvl w:ilvl="0" w:tplc="12AC8F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2F428F"/>
    <w:multiLevelType w:val="hybridMultilevel"/>
    <w:tmpl w:val="DC509EF6"/>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
    <w:nsid w:val="7F9C4EFE"/>
    <w:multiLevelType w:val="hybridMultilevel"/>
    <w:tmpl w:val="51882D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FBB7C86"/>
    <w:multiLevelType w:val="hybridMultilevel"/>
    <w:tmpl w:val="5C2EABE4"/>
    <w:lvl w:ilvl="0" w:tplc="B760771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num>
  <w:num w:numId="2">
    <w:abstractNumId w:val="7"/>
  </w:num>
  <w:num w:numId="3">
    <w:abstractNumId w:val="0"/>
  </w:num>
  <w:num w:numId="4">
    <w:abstractNumId w:val="15"/>
  </w:num>
  <w:num w:numId="5">
    <w:abstractNumId w:val="27"/>
  </w:num>
  <w:num w:numId="6">
    <w:abstractNumId w:val="18"/>
  </w:num>
  <w:num w:numId="7">
    <w:abstractNumId w:val="17"/>
  </w:num>
  <w:num w:numId="8">
    <w:abstractNumId w:val="4"/>
  </w:num>
  <w:num w:numId="9">
    <w:abstractNumId w:val="24"/>
  </w:num>
  <w:num w:numId="10">
    <w:abstractNumId w:val="20"/>
  </w:num>
  <w:num w:numId="11">
    <w:abstractNumId w:val="6"/>
  </w:num>
  <w:num w:numId="12">
    <w:abstractNumId w:val="14"/>
  </w:num>
  <w:num w:numId="13">
    <w:abstractNumId w:val="21"/>
  </w:num>
  <w:num w:numId="14">
    <w:abstractNumId w:val="10"/>
  </w:num>
  <w:num w:numId="15">
    <w:abstractNumId w:val="11"/>
  </w:num>
  <w:num w:numId="16">
    <w:abstractNumId w:val="26"/>
  </w:num>
  <w:num w:numId="17">
    <w:abstractNumId w:val="1"/>
  </w:num>
  <w:num w:numId="18">
    <w:abstractNumId w:val="29"/>
  </w:num>
  <w:num w:numId="19">
    <w:abstractNumId w:val="16"/>
  </w:num>
  <w:num w:numId="20">
    <w:abstractNumId w:val="8"/>
  </w:num>
  <w:num w:numId="21">
    <w:abstractNumId w:val="28"/>
  </w:num>
  <w:num w:numId="22">
    <w:abstractNumId w:val="9"/>
  </w:num>
  <w:num w:numId="23">
    <w:abstractNumId w:val="2"/>
  </w:num>
  <w:num w:numId="24">
    <w:abstractNumId w:val="12"/>
  </w:num>
  <w:num w:numId="25">
    <w:abstractNumId w:val="13"/>
  </w:num>
  <w:num w:numId="26">
    <w:abstractNumId w:val="30"/>
  </w:num>
  <w:num w:numId="27">
    <w:abstractNumId w:val="23"/>
  </w:num>
  <w:num w:numId="28">
    <w:abstractNumId w:val="22"/>
  </w:num>
  <w:num w:numId="29">
    <w:abstractNumId w:val="5"/>
  </w:num>
  <w:num w:numId="30">
    <w:abstractNumId w:val="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BF4822"/>
    <w:rsid w:val="000022F9"/>
    <w:rsid w:val="00002B8B"/>
    <w:rsid w:val="00003401"/>
    <w:rsid w:val="00007A0C"/>
    <w:rsid w:val="00007DE3"/>
    <w:rsid w:val="00015D89"/>
    <w:rsid w:val="00016099"/>
    <w:rsid w:val="0001797C"/>
    <w:rsid w:val="00025EE5"/>
    <w:rsid w:val="00026D19"/>
    <w:rsid w:val="00032847"/>
    <w:rsid w:val="00036B4F"/>
    <w:rsid w:val="00044060"/>
    <w:rsid w:val="00044F65"/>
    <w:rsid w:val="0004640E"/>
    <w:rsid w:val="00057F76"/>
    <w:rsid w:val="000627C8"/>
    <w:rsid w:val="00062F5D"/>
    <w:rsid w:val="00063677"/>
    <w:rsid w:val="00063960"/>
    <w:rsid w:val="00063E16"/>
    <w:rsid w:val="00072EEC"/>
    <w:rsid w:val="00077B01"/>
    <w:rsid w:val="00084709"/>
    <w:rsid w:val="000879DE"/>
    <w:rsid w:val="00094C1B"/>
    <w:rsid w:val="00095F65"/>
    <w:rsid w:val="00096E10"/>
    <w:rsid w:val="000A64F1"/>
    <w:rsid w:val="000B0668"/>
    <w:rsid w:val="000B1C36"/>
    <w:rsid w:val="000B55C3"/>
    <w:rsid w:val="000C1020"/>
    <w:rsid w:val="000C6E7E"/>
    <w:rsid w:val="000D2512"/>
    <w:rsid w:val="00103DE7"/>
    <w:rsid w:val="00113AD3"/>
    <w:rsid w:val="0011528C"/>
    <w:rsid w:val="00122260"/>
    <w:rsid w:val="00122A65"/>
    <w:rsid w:val="00125EF9"/>
    <w:rsid w:val="0013649B"/>
    <w:rsid w:val="00140F76"/>
    <w:rsid w:val="001434F1"/>
    <w:rsid w:val="0015013C"/>
    <w:rsid w:val="00160233"/>
    <w:rsid w:val="0016779F"/>
    <w:rsid w:val="00175510"/>
    <w:rsid w:val="0017653E"/>
    <w:rsid w:val="0018168C"/>
    <w:rsid w:val="00187855"/>
    <w:rsid w:val="00195C24"/>
    <w:rsid w:val="00197170"/>
    <w:rsid w:val="001A0ADC"/>
    <w:rsid w:val="001B3C73"/>
    <w:rsid w:val="001B6EFB"/>
    <w:rsid w:val="001B78BE"/>
    <w:rsid w:val="001C43B2"/>
    <w:rsid w:val="001C524D"/>
    <w:rsid w:val="001D411D"/>
    <w:rsid w:val="001D44E9"/>
    <w:rsid w:val="001E2310"/>
    <w:rsid w:val="001E30E9"/>
    <w:rsid w:val="001E69B9"/>
    <w:rsid w:val="001F3505"/>
    <w:rsid w:val="001F44FA"/>
    <w:rsid w:val="001F5AD4"/>
    <w:rsid w:val="001F5D76"/>
    <w:rsid w:val="00202854"/>
    <w:rsid w:val="00203A6F"/>
    <w:rsid w:val="00206889"/>
    <w:rsid w:val="002143B9"/>
    <w:rsid w:val="00215B6A"/>
    <w:rsid w:val="00217FD1"/>
    <w:rsid w:val="002264C9"/>
    <w:rsid w:val="00230122"/>
    <w:rsid w:val="00231A1E"/>
    <w:rsid w:val="002375A7"/>
    <w:rsid w:val="00240602"/>
    <w:rsid w:val="00244CA5"/>
    <w:rsid w:val="00252F34"/>
    <w:rsid w:val="002643AF"/>
    <w:rsid w:val="00265A3B"/>
    <w:rsid w:val="002800E2"/>
    <w:rsid w:val="002815ED"/>
    <w:rsid w:val="002A1CCA"/>
    <w:rsid w:val="002A4E84"/>
    <w:rsid w:val="002C251F"/>
    <w:rsid w:val="002C2752"/>
    <w:rsid w:val="002C4575"/>
    <w:rsid w:val="002D039E"/>
    <w:rsid w:val="002D0ACC"/>
    <w:rsid w:val="002D0DC3"/>
    <w:rsid w:val="002D2118"/>
    <w:rsid w:val="002D43D7"/>
    <w:rsid w:val="002E27EC"/>
    <w:rsid w:val="002E345D"/>
    <w:rsid w:val="002E3F13"/>
    <w:rsid w:val="002F0319"/>
    <w:rsid w:val="002F1273"/>
    <w:rsid w:val="002F7365"/>
    <w:rsid w:val="00305848"/>
    <w:rsid w:val="00311B50"/>
    <w:rsid w:val="0031431D"/>
    <w:rsid w:val="0033513B"/>
    <w:rsid w:val="00335F3E"/>
    <w:rsid w:val="00346086"/>
    <w:rsid w:val="0034770C"/>
    <w:rsid w:val="0035327B"/>
    <w:rsid w:val="0036759E"/>
    <w:rsid w:val="003675DE"/>
    <w:rsid w:val="003718C3"/>
    <w:rsid w:val="00371A45"/>
    <w:rsid w:val="003737BD"/>
    <w:rsid w:val="003771DE"/>
    <w:rsid w:val="003875A5"/>
    <w:rsid w:val="00392D06"/>
    <w:rsid w:val="00393FD4"/>
    <w:rsid w:val="00395A7F"/>
    <w:rsid w:val="003A1261"/>
    <w:rsid w:val="003A2A14"/>
    <w:rsid w:val="003A51E1"/>
    <w:rsid w:val="003A7BC2"/>
    <w:rsid w:val="003B7543"/>
    <w:rsid w:val="003C20E8"/>
    <w:rsid w:val="003C30A5"/>
    <w:rsid w:val="003C6B89"/>
    <w:rsid w:val="003D2204"/>
    <w:rsid w:val="003D2718"/>
    <w:rsid w:val="003D43AD"/>
    <w:rsid w:val="003E14B4"/>
    <w:rsid w:val="003E7601"/>
    <w:rsid w:val="003F0C42"/>
    <w:rsid w:val="003F66D9"/>
    <w:rsid w:val="00401B8D"/>
    <w:rsid w:val="00404CBD"/>
    <w:rsid w:val="004055A5"/>
    <w:rsid w:val="0041234A"/>
    <w:rsid w:val="004146A6"/>
    <w:rsid w:val="00422790"/>
    <w:rsid w:val="00430B01"/>
    <w:rsid w:val="00433F25"/>
    <w:rsid w:val="004346CF"/>
    <w:rsid w:val="0043574F"/>
    <w:rsid w:val="004403C6"/>
    <w:rsid w:val="00447B5E"/>
    <w:rsid w:val="004550C2"/>
    <w:rsid w:val="00456AAE"/>
    <w:rsid w:val="00464707"/>
    <w:rsid w:val="0046627A"/>
    <w:rsid w:val="00477E97"/>
    <w:rsid w:val="004856D9"/>
    <w:rsid w:val="00487D4F"/>
    <w:rsid w:val="0049024C"/>
    <w:rsid w:val="00496C73"/>
    <w:rsid w:val="004A1D52"/>
    <w:rsid w:val="004A38C6"/>
    <w:rsid w:val="004A4EF6"/>
    <w:rsid w:val="004A66F6"/>
    <w:rsid w:val="004A6777"/>
    <w:rsid w:val="004B6536"/>
    <w:rsid w:val="004C0D6D"/>
    <w:rsid w:val="004D3149"/>
    <w:rsid w:val="004D395E"/>
    <w:rsid w:val="004D4D89"/>
    <w:rsid w:val="004E007D"/>
    <w:rsid w:val="004E5601"/>
    <w:rsid w:val="004E5B32"/>
    <w:rsid w:val="00502680"/>
    <w:rsid w:val="0050507F"/>
    <w:rsid w:val="00505A1A"/>
    <w:rsid w:val="005132AF"/>
    <w:rsid w:val="0051366A"/>
    <w:rsid w:val="0052337E"/>
    <w:rsid w:val="00540F28"/>
    <w:rsid w:val="00546CA8"/>
    <w:rsid w:val="0055072F"/>
    <w:rsid w:val="0055469E"/>
    <w:rsid w:val="00554A78"/>
    <w:rsid w:val="0056318F"/>
    <w:rsid w:val="00580784"/>
    <w:rsid w:val="005814F1"/>
    <w:rsid w:val="005867DC"/>
    <w:rsid w:val="00595195"/>
    <w:rsid w:val="005A2862"/>
    <w:rsid w:val="005A4B99"/>
    <w:rsid w:val="005B0283"/>
    <w:rsid w:val="005B15C5"/>
    <w:rsid w:val="005B327E"/>
    <w:rsid w:val="005C0841"/>
    <w:rsid w:val="005C35BD"/>
    <w:rsid w:val="005C5C99"/>
    <w:rsid w:val="005D362A"/>
    <w:rsid w:val="005D68A3"/>
    <w:rsid w:val="005E06FF"/>
    <w:rsid w:val="005E4ACF"/>
    <w:rsid w:val="005E5D9B"/>
    <w:rsid w:val="005F0CAE"/>
    <w:rsid w:val="005F5B4D"/>
    <w:rsid w:val="005F7827"/>
    <w:rsid w:val="006035EA"/>
    <w:rsid w:val="00611E26"/>
    <w:rsid w:val="006128BE"/>
    <w:rsid w:val="00613EC0"/>
    <w:rsid w:val="00616766"/>
    <w:rsid w:val="0062453E"/>
    <w:rsid w:val="006264A3"/>
    <w:rsid w:val="00627283"/>
    <w:rsid w:val="00630519"/>
    <w:rsid w:val="00632CE9"/>
    <w:rsid w:val="00640102"/>
    <w:rsid w:val="00643990"/>
    <w:rsid w:val="00647652"/>
    <w:rsid w:val="0065412D"/>
    <w:rsid w:val="00655901"/>
    <w:rsid w:val="00656FE6"/>
    <w:rsid w:val="006633EA"/>
    <w:rsid w:val="006644C2"/>
    <w:rsid w:val="00675924"/>
    <w:rsid w:val="00684F5E"/>
    <w:rsid w:val="00691157"/>
    <w:rsid w:val="006A015A"/>
    <w:rsid w:val="006A0B4C"/>
    <w:rsid w:val="006A0C1F"/>
    <w:rsid w:val="006B484B"/>
    <w:rsid w:val="006B6441"/>
    <w:rsid w:val="006C39C5"/>
    <w:rsid w:val="006D31AE"/>
    <w:rsid w:val="006D6D8D"/>
    <w:rsid w:val="006F16E7"/>
    <w:rsid w:val="006F1B31"/>
    <w:rsid w:val="006F3AA9"/>
    <w:rsid w:val="006F40C5"/>
    <w:rsid w:val="006F489F"/>
    <w:rsid w:val="006F498F"/>
    <w:rsid w:val="0070114E"/>
    <w:rsid w:val="00701CBA"/>
    <w:rsid w:val="007020A2"/>
    <w:rsid w:val="00706163"/>
    <w:rsid w:val="007230D3"/>
    <w:rsid w:val="00723CEB"/>
    <w:rsid w:val="00726AB8"/>
    <w:rsid w:val="00732DC5"/>
    <w:rsid w:val="00733EE1"/>
    <w:rsid w:val="0073557A"/>
    <w:rsid w:val="00744233"/>
    <w:rsid w:val="00752307"/>
    <w:rsid w:val="00753F5B"/>
    <w:rsid w:val="00756CEE"/>
    <w:rsid w:val="00760ADE"/>
    <w:rsid w:val="007614B0"/>
    <w:rsid w:val="00764755"/>
    <w:rsid w:val="00764E05"/>
    <w:rsid w:val="00776E8B"/>
    <w:rsid w:val="00781202"/>
    <w:rsid w:val="007866E7"/>
    <w:rsid w:val="00786D2B"/>
    <w:rsid w:val="00791FC6"/>
    <w:rsid w:val="007934D8"/>
    <w:rsid w:val="007948EB"/>
    <w:rsid w:val="0079722D"/>
    <w:rsid w:val="007A3BD3"/>
    <w:rsid w:val="007A4634"/>
    <w:rsid w:val="007A62AF"/>
    <w:rsid w:val="007B05E3"/>
    <w:rsid w:val="007B542B"/>
    <w:rsid w:val="007B7F63"/>
    <w:rsid w:val="007C5DCE"/>
    <w:rsid w:val="007C5E69"/>
    <w:rsid w:val="007C64FC"/>
    <w:rsid w:val="007D537F"/>
    <w:rsid w:val="007E6508"/>
    <w:rsid w:val="007F7C84"/>
    <w:rsid w:val="00804D2D"/>
    <w:rsid w:val="0081236A"/>
    <w:rsid w:val="00812DD2"/>
    <w:rsid w:val="00817CDF"/>
    <w:rsid w:val="008255B0"/>
    <w:rsid w:val="00830B1D"/>
    <w:rsid w:val="00831961"/>
    <w:rsid w:val="00834D95"/>
    <w:rsid w:val="00835CDC"/>
    <w:rsid w:val="0083690E"/>
    <w:rsid w:val="00846854"/>
    <w:rsid w:val="00847B13"/>
    <w:rsid w:val="00853125"/>
    <w:rsid w:val="0085571F"/>
    <w:rsid w:val="00855DD2"/>
    <w:rsid w:val="00856E53"/>
    <w:rsid w:val="008579ED"/>
    <w:rsid w:val="00862909"/>
    <w:rsid w:val="00865C12"/>
    <w:rsid w:val="0087729B"/>
    <w:rsid w:val="00877425"/>
    <w:rsid w:val="008802B2"/>
    <w:rsid w:val="00882A04"/>
    <w:rsid w:val="00883926"/>
    <w:rsid w:val="00885552"/>
    <w:rsid w:val="008860CC"/>
    <w:rsid w:val="00893180"/>
    <w:rsid w:val="008A01C9"/>
    <w:rsid w:val="008A0319"/>
    <w:rsid w:val="008A2DC7"/>
    <w:rsid w:val="008A444A"/>
    <w:rsid w:val="008A6DB8"/>
    <w:rsid w:val="008B21A8"/>
    <w:rsid w:val="008B3A1E"/>
    <w:rsid w:val="008B3A5C"/>
    <w:rsid w:val="008B3E7D"/>
    <w:rsid w:val="008B431E"/>
    <w:rsid w:val="008B6645"/>
    <w:rsid w:val="008B7281"/>
    <w:rsid w:val="008C1007"/>
    <w:rsid w:val="008D0767"/>
    <w:rsid w:val="008D4E6D"/>
    <w:rsid w:val="008E160C"/>
    <w:rsid w:val="008E5B54"/>
    <w:rsid w:val="008E6AE7"/>
    <w:rsid w:val="008F361A"/>
    <w:rsid w:val="00906714"/>
    <w:rsid w:val="009070E1"/>
    <w:rsid w:val="00911A3A"/>
    <w:rsid w:val="00913222"/>
    <w:rsid w:val="00920078"/>
    <w:rsid w:val="009213DF"/>
    <w:rsid w:val="00932026"/>
    <w:rsid w:val="009329DD"/>
    <w:rsid w:val="009371B2"/>
    <w:rsid w:val="0093743D"/>
    <w:rsid w:val="0094344F"/>
    <w:rsid w:val="00944DBA"/>
    <w:rsid w:val="009464FC"/>
    <w:rsid w:val="0095428D"/>
    <w:rsid w:val="00955221"/>
    <w:rsid w:val="00956CC3"/>
    <w:rsid w:val="00957AF0"/>
    <w:rsid w:val="00957D20"/>
    <w:rsid w:val="00965590"/>
    <w:rsid w:val="009663B3"/>
    <w:rsid w:val="00966C2D"/>
    <w:rsid w:val="00966F88"/>
    <w:rsid w:val="00971959"/>
    <w:rsid w:val="00976645"/>
    <w:rsid w:val="009927D6"/>
    <w:rsid w:val="009A00F0"/>
    <w:rsid w:val="009A065B"/>
    <w:rsid w:val="009B6039"/>
    <w:rsid w:val="009C1EF4"/>
    <w:rsid w:val="009C4A37"/>
    <w:rsid w:val="009D2AB1"/>
    <w:rsid w:val="009D3538"/>
    <w:rsid w:val="009D4C38"/>
    <w:rsid w:val="009D62E0"/>
    <w:rsid w:val="009D6A60"/>
    <w:rsid w:val="009E1CF9"/>
    <w:rsid w:val="009E5794"/>
    <w:rsid w:val="00A00658"/>
    <w:rsid w:val="00A03621"/>
    <w:rsid w:val="00A0653E"/>
    <w:rsid w:val="00A105EB"/>
    <w:rsid w:val="00A135DB"/>
    <w:rsid w:val="00A1365F"/>
    <w:rsid w:val="00A20046"/>
    <w:rsid w:val="00A302BD"/>
    <w:rsid w:val="00A43835"/>
    <w:rsid w:val="00A463AF"/>
    <w:rsid w:val="00A47313"/>
    <w:rsid w:val="00A64E71"/>
    <w:rsid w:val="00A65299"/>
    <w:rsid w:val="00A66769"/>
    <w:rsid w:val="00A74682"/>
    <w:rsid w:val="00A76FBE"/>
    <w:rsid w:val="00A8023E"/>
    <w:rsid w:val="00A87E7D"/>
    <w:rsid w:val="00A9065F"/>
    <w:rsid w:val="00A93CC1"/>
    <w:rsid w:val="00A94DA8"/>
    <w:rsid w:val="00A95DDF"/>
    <w:rsid w:val="00A96E1F"/>
    <w:rsid w:val="00AA6179"/>
    <w:rsid w:val="00AA70C1"/>
    <w:rsid w:val="00AA7DC0"/>
    <w:rsid w:val="00AB0AA8"/>
    <w:rsid w:val="00AB1B72"/>
    <w:rsid w:val="00AB67FE"/>
    <w:rsid w:val="00AC04B1"/>
    <w:rsid w:val="00AC33B0"/>
    <w:rsid w:val="00AD4217"/>
    <w:rsid w:val="00AD49D3"/>
    <w:rsid w:val="00AD5C10"/>
    <w:rsid w:val="00AD7BBD"/>
    <w:rsid w:val="00AE28F3"/>
    <w:rsid w:val="00AE5E5F"/>
    <w:rsid w:val="00AE74AE"/>
    <w:rsid w:val="00AF6E16"/>
    <w:rsid w:val="00B00F94"/>
    <w:rsid w:val="00B13DE9"/>
    <w:rsid w:val="00B2231A"/>
    <w:rsid w:val="00B24C08"/>
    <w:rsid w:val="00B24DAF"/>
    <w:rsid w:val="00B37044"/>
    <w:rsid w:val="00B4039D"/>
    <w:rsid w:val="00B811B5"/>
    <w:rsid w:val="00B84A42"/>
    <w:rsid w:val="00B8534A"/>
    <w:rsid w:val="00B943F5"/>
    <w:rsid w:val="00BA0CAD"/>
    <w:rsid w:val="00BA15CF"/>
    <w:rsid w:val="00BA2058"/>
    <w:rsid w:val="00BA639B"/>
    <w:rsid w:val="00BB5226"/>
    <w:rsid w:val="00BC17E1"/>
    <w:rsid w:val="00BC26FC"/>
    <w:rsid w:val="00BC2EA8"/>
    <w:rsid w:val="00BC5617"/>
    <w:rsid w:val="00BC6F40"/>
    <w:rsid w:val="00BD04D5"/>
    <w:rsid w:val="00BD20FA"/>
    <w:rsid w:val="00BD48E3"/>
    <w:rsid w:val="00BD4BBD"/>
    <w:rsid w:val="00BE188E"/>
    <w:rsid w:val="00BE18F9"/>
    <w:rsid w:val="00BE549F"/>
    <w:rsid w:val="00BE6199"/>
    <w:rsid w:val="00BF3506"/>
    <w:rsid w:val="00BF4822"/>
    <w:rsid w:val="00BF7284"/>
    <w:rsid w:val="00BF78E2"/>
    <w:rsid w:val="00C03B75"/>
    <w:rsid w:val="00C04115"/>
    <w:rsid w:val="00C04133"/>
    <w:rsid w:val="00C07A8C"/>
    <w:rsid w:val="00C141BA"/>
    <w:rsid w:val="00C15A80"/>
    <w:rsid w:val="00C22382"/>
    <w:rsid w:val="00C23531"/>
    <w:rsid w:val="00C241B1"/>
    <w:rsid w:val="00C2454B"/>
    <w:rsid w:val="00C24A0C"/>
    <w:rsid w:val="00C251D1"/>
    <w:rsid w:val="00C259A1"/>
    <w:rsid w:val="00C30C2A"/>
    <w:rsid w:val="00C3280B"/>
    <w:rsid w:val="00C32B04"/>
    <w:rsid w:val="00C34939"/>
    <w:rsid w:val="00C350F5"/>
    <w:rsid w:val="00C42957"/>
    <w:rsid w:val="00C43F88"/>
    <w:rsid w:val="00C53035"/>
    <w:rsid w:val="00C56834"/>
    <w:rsid w:val="00C60B1D"/>
    <w:rsid w:val="00C63D06"/>
    <w:rsid w:val="00C659D1"/>
    <w:rsid w:val="00C73798"/>
    <w:rsid w:val="00C91AF9"/>
    <w:rsid w:val="00C94F6B"/>
    <w:rsid w:val="00CA2F1D"/>
    <w:rsid w:val="00CA6B2C"/>
    <w:rsid w:val="00CB2A83"/>
    <w:rsid w:val="00CB53AF"/>
    <w:rsid w:val="00CC1B69"/>
    <w:rsid w:val="00CC2DD5"/>
    <w:rsid w:val="00CC3E01"/>
    <w:rsid w:val="00CC4E0A"/>
    <w:rsid w:val="00CC4F98"/>
    <w:rsid w:val="00CC73DF"/>
    <w:rsid w:val="00CD1B16"/>
    <w:rsid w:val="00CD1D1E"/>
    <w:rsid w:val="00CE5F0C"/>
    <w:rsid w:val="00CE7C21"/>
    <w:rsid w:val="00CF01BB"/>
    <w:rsid w:val="00CF1424"/>
    <w:rsid w:val="00CF1727"/>
    <w:rsid w:val="00CF1965"/>
    <w:rsid w:val="00D02710"/>
    <w:rsid w:val="00D07D56"/>
    <w:rsid w:val="00D13372"/>
    <w:rsid w:val="00D16096"/>
    <w:rsid w:val="00D205C7"/>
    <w:rsid w:val="00D277D1"/>
    <w:rsid w:val="00D27A3E"/>
    <w:rsid w:val="00D32018"/>
    <w:rsid w:val="00D327B6"/>
    <w:rsid w:val="00D40F38"/>
    <w:rsid w:val="00D4542A"/>
    <w:rsid w:val="00D5479A"/>
    <w:rsid w:val="00D57201"/>
    <w:rsid w:val="00D57CBC"/>
    <w:rsid w:val="00D63421"/>
    <w:rsid w:val="00D6647A"/>
    <w:rsid w:val="00D718DB"/>
    <w:rsid w:val="00D80FFE"/>
    <w:rsid w:val="00D815BB"/>
    <w:rsid w:val="00DA0B40"/>
    <w:rsid w:val="00DA2FC2"/>
    <w:rsid w:val="00DA3EF3"/>
    <w:rsid w:val="00DA653D"/>
    <w:rsid w:val="00DA790B"/>
    <w:rsid w:val="00DA7EFF"/>
    <w:rsid w:val="00DB0753"/>
    <w:rsid w:val="00DB260E"/>
    <w:rsid w:val="00DB3B2C"/>
    <w:rsid w:val="00DB507E"/>
    <w:rsid w:val="00DD03BC"/>
    <w:rsid w:val="00DD055E"/>
    <w:rsid w:val="00DD187E"/>
    <w:rsid w:val="00DD306A"/>
    <w:rsid w:val="00DD43E6"/>
    <w:rsid w:val="00DF06C1"/>
    <w:rsid w:val="00DF18DE"/>
    <w:rsid w:val="00DF4F99"/>
    <w:rsid w:val="00E00EBE"/>
    <w:rsid w:val="00E07AD5"/>
    <w:rsid w:val="00E14163"/>
    <w:rsid w:val="00E22BD8"/>
    <w:rsid w:val="00E2512A"/>
    <w:rsid w:val="00E2579D"/>
    <w:rsid w:val="00E32E84"/>
    <w:rsid w:val="00E3329C"/>
    <w:rsid w:val="00E34451"/>
    <w:rsid w:val="00E34DD0"/>
    <w:rsid w:val="00E4192E"/>
    <w:rsid w:val="00E44FA0"/>
    <w:rsid w:val="00E45246"/>
    <w:rsid w:val="00E502E0"/>
    <w:rsid w:val="00E50AF3"/>
    <w:rsid w:val="00E67399"/>
    <w:rsid w:val="00E7456D"/>
    <w:rsid w:val="00E74F49"/>
    <w:rsid w:val="00E8022F"/>
    <w:rsid w:val="00E80781"/>
    <w:rsid w:val="00E810AD"/>
    <w:rsid w:val="00E81DAB"/>
    <w:rsid w:val="00E85E41"/>
    <w:rsid w:val="00E91BF3"/>
    <w:rsid w:val="00EA24D2"/>
    <w:rsid w:val="00EA27AF"/>
    <w:rsid w:val="00EA3AF7"/>
    <w:rsid w:val="00EA4044"/>
    <w:rsid w:val="00EA4F45"/>
    <w:rsid w:val="00EA6825"/>
    <w:rsid w:val="00EA6E95"/>
    <w:rsid w:val="00EA7A05"/>
    <w:rsid w:val="00EB185C"/>
    <w:rsid w:val="00EB616F"/>
    <w:rsid w:val="00EB6D70"/>
    <w:rsid w:val="00EC0381"/>
    <w:rsid w:val="00EC4768"/>
    <w:rsid w:val="00EC789B"/>
    <w:rsid w:val="00ED00E7"/>
    <w:rsid w:val="00EF0B63"/>
    <w:rsid w:val="00EF5A57"/>
    <w:rsid w:val="00EF68D7"/>
    <w:rsid w:val="00F01288"/>
    <w:rsid w:val="00F01451"/>
    <w:rsid w:val="00F028EA"/>
    <w:rsid w:val="00F04DF5"/>
    <w:rsid w:val="00F0646E"/>
    <w:rsid w:val="00F116F8"/>
    <w:rsid w:val="00F22300"/>
    <w:rsid w:val="00F233D3"/>
    <w:rsid w:val="00F33CE8"/>
    <w:rsid w:val="00F4137D"/>
    <w:rsid w:val="00F45FEB"/>
    <w:rsid w:val="00F46D12"/>
    <w:rsid w:val="00F55A11"/>
    <w:rsid w:val="00F5764B"/>
    <w:rsid w:val="00F57A5A"/>
    <w:rsid w:val="00F629B1"/>
    <w:rsid w:val="00F65470"/>
    <w:rsid w:val="00F658D5"/>
    <w:rsid w:val="00F67BBA"/>
    <w:rsid w:val="00F76024"/>
    <w:rsid w:val="00F777DC"/>
    <w:rsid w:val="00F826B8"/>
    <w:rsid w:val="00F85A66"/>
    <w:rsid w:val="00F91A06"/>
    <w:rsid w:val="00F91A86"/>
    <w:rsid w:val="00F948E8"/>
    <w:rsid w:val="00F95936"/>
    <w:rsid w:val="00F96A06"/>
    <w:rsid w:val="00F97523"/>
    <w:rsid w:val="00FA2D2B"/>
    <w:rsid w:val="00FA5180"/>
    <w:rsid w:val="00FA5A86"/>
    <w:rsid w:val="00FB527E"/>
    <w:rsid w:val="00FC002D"/>
    <w:rsid w:val="00FC1BD6"/>
    <w:rsid w:val="00FC2069"/>
    <w:rsid w:val="00FC5502"/>
    <w:rsid w:val="00FD7B32"/>
    <w:rsid w:val="00FE104B"/>
    <w:rsid w:val="00FE4658"/>
    <w:rsid w:val="00FE64A1"/>
    <w:rsid w:val="00FE6F11"/>
    <w:rsid w:val="00FE7D04"/>
    <w:rsid w:val="00FF1085"/>
    <w:rsid w:val="00FF2BE8"/>
    <w:rsid w:val="00FF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4822"/>
    <w:pPr>
      <w:keepNext/>
      <w:spacing w:before="480" w:after="60" w:line="276" w:lineRule="auto"/>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F4822"/>
    <w:rPr>
      <w:rFonts w:cs="Times New Roman"/>
      <w:i/>
    </w:rPr>
  </w:style>
  <w:style w:type="paragraph" w:styleId="a4">
    <w:name w:val="List Paragraph"/>
    <w:basedOn w:val="a"/>
    <w:uiPriority w:val="34"/>
    <w:qFormat/>
    <w:rsid w:val="00BF4822"/>
    <w:pPr>
      <w:ind w:left="720"/>
      <w:contextualSpacing/>
    </w:pPr>
  </w:style>
  <w:style w:type="character" w:customStyle="1" w:styleId="10">
    <w:name w:val="Заголовок 1 Знак"/>
    <w:basedOn w:val="a0"/>
    <w:link w:val="1"/>
    <w:rsid w:val="00BF4822"/>
    <w:rPr>
      <w:rFonts w:ascii="Cambria" w:eastAsia="Times New Roman" w:hAnsi="Cambria" w:cs="Times New Roman"/>
      <w:b/>
      <w:bCs/>
      <w:kern w:val="32"/>
      <w:sz w:val="32"/>
      <w:szCs w:val="32"/>
      <w:lang w:eastAsia="ru-RU"/>
    </w:rPr>
  </w:style>
  <w:style w:type="paragraph" w:styleId="a5">
    <w:name w:val="header"/>
    <w:basedOn w:val="a"/>
    <w:link w:val="a6"/>
    <w:rsid w:val="00BF4822"/>
    <w:pPr>
      <w:tabs>
        <w:tab w:val="center" w:pos="4677"/>
        <w:tab w:val="right" w:pos="9355"/>
      </w:tabs>
    </w:pPr>
  </w:style>
  <w:style w:type="character" w:customStyle="1" w:styleId="a6">
    <w:name w:val="Верхний колонтитул Знак"/>
    <w:basedOn w:val="a0"/>
    <w:link w:val="a5"/>
    <w:rsid w:val="00BF4822"/>
    <w:rPr>
      <w:rFonts w:ascii="Times New Roman" w:eastAsia="Times New Roman" w:hAnsi="Times New Roman" w:cs="Times New Roman"/>
      <w:sz w:val="24"/>
      <w:szCs w:val="24"/>
      <w:lang w:eastAsia="ru-RU"/>
    </w:rPr>
  </w:style>
  <w:style w:type="paragraph" w:styleId="a7">
    <w:name w:val="footer"/>
    <w:basedOn w:val="a"/>
    <w:link w:val="a8"/>
    <w:uiPriority w:val="99"/>
    <w:rsid w:val="00BF4822"/>
    <w:pPr>
      <w:tabs>
        <w:tab w:val="center" w:pos="4677"/>
        <w:tab w:val="right" w:pos="9355"/>
      </w:tabs>
    </w:pPr>
  </w:style>
  <w:style w:type="character" w:customStyle="1" w:styleId="a8">
    <w:name w:val="Нижний колонтитул Знак"/>
    <w:basedOn w:val="a0"/>
    <w:link w:val="a7"/>
    <w:uiPriority w:val="99"/>
    <w:rsid w:val="00BF4822"/>
    <w:rPr>
      <w:rFonts w:ascii="Times New Roman" w:eastAsia="Times New Roman" w:hAnsi="Times New Roman" w:cs="Times New Roman"/>
      <w:sz w:val="24"/>
      <w:szCs w:val="24"/>
      <w:lang w:eastAsia="ru-RU"/>
    </w:rPr>
  </w:style>
  <w:style w:type="character" w:styleId="a9">
    <w:name w:val="Hyperlink"/>
    <w:rsid w:val="00BF4822"/>
    <w:rPr>
      <w:color w:val="0000FF"/>
      <w:u w:val="single"/>
    </w:rPr>
  </w:style>
  <w:style w:type="paragraph" w:styleId="aa">
    <w:name w:val="Balloon Text"/>
    <w:basedOn w:val="a"/>
    <w:link w:val="ab"/>
    <w:uiPriority w:val="99"/>
    <w:rsid w:val="00BF4822"/>
    <w:rPr>
      <w:rFonts w:ascii="Tahoma" w:hAnsi="Tahoma"/>
      <w:sz w:val="16"/>
      <w:szCs w:val="16"/>
    </w:rPr>
  </w:style>
  <w:style w:type="character" w:customStyle="1" w:styleId="ab">
    <w:name w:val="Текст выноски Знак"/>
    <w:basedOn w:val="a0"/>
    <w:link w:val="aa"/>
    <w:uiPriority w:val="99"/>
    <w:rsid w:val="00BF4822"/>
    <w:rPr>
      <w:rFonts w:ascii="Tahoma" w:eastAsia="Times New Roman" w:hAnsi="Tahoma" w:cs="Times New Roman"/>
      <w:sz w:val="16"/>
      <w:szCs w:val="16"/>
    </w:rPr>
  </w:style>
  <w:style w:type="table" w:styleId="ac">
    <w:name w:val="Table Grid"/>
    <w:basedOn w:val="a1"/>
    <w:uiPriority w:val="99"/>
    <w:rsid w:val="00BF4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F482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uiPriority w:val="99"/>
    <w:rsid w:val="00BF482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rsid w:val="00BF48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BF4822"/>
    <w:pPr>
      <w:ind w:left="720"/>
      <w:contextualSpacing/>
    </w:pPr>
    <w:rPr>
      <w:rFonts w:eastAsia="Calibri"/>
    </w:rPr>
  </w:style>
  <w:style w:type="paragraph" w:styleId="ad">
    <w:name w:val="Body Text Indent"/>
    <w:aliases w:val=" Знак"/>
    <w:basedOn w:val="a"/>
    <w:link w:val="ae"/>
    <w:uiPriority w:val="99"/>
    <w:rsid w:val="00BF4822"/>
    <w:pPr>
      <w:autoSpaceDE w:val="0"/>
      <w:autoSpaceDN w:val="0"/>
      <w:adjustRightInd w:val="0"/>
      <w:ind w:firstLine="540"/>
      <w:jc w:val="both"/>
      <w:outlineLvl w:val="0"/>
    </w:pPr>
    <w:rPr>
      <w:rFonts w:ascii="Calibri" w:eastAsia="Calibri" w:hAnsi="Calibri"/>
      <w:sz w:val="28"/>
      <w:szCs w:val="28"/>
      <w:lang w:eastAsia="en-US"/>
    </w:rPr>
  </w:style>
  <w:style w:type="character" w:customStyle="1" w:styleId="ae">
    <w:name w:val="Основной текст с отступом Знак"/>
    <w:aliases w:val=" Знак Знак"/>
    <w:basedOn w:val="a0"/>
    <w:link w:val="ad"/>
    <w:uiPriority w:val="99"/>
    <w:rsid w:val="00BF4822"/>
    <w:rPr>
      <w:rFonts w:ascii="Calibri" w:eastAsia="Calibri" w:hAnsi="Calibri" w:cs="Times New Roman"/>
      <w:sz w:val="28"/>
      <w:szCs w:val="28"/>
    </w:rPr>
  </w:style>
  <w:style w:type="paragraph" w:styleId="af">
    <w:name w:val="Plain Text"/>
    <w:basedOn w:val="a"/>
    <w:link w:val="af0"/>
    <w:unhideWhenUsed/>
    <w:rsid w:val="00BF4822"/>
    <w:rPr>
      <w:rFonts w:ascii="Consolas" w:eastAsia="Calibri" w:hAnsi="Consolas"/>
      <w:sz w:val="21"/>
      <w:szCs w:val="21"/>
      <w:lang w:eastAsia="en-US"/>
    </w:rPr>
  </w:style>
  <w:style w:type="character" w:customStyle="1" w:styleId="af0">
    <w:name w:val="Текст Знак"/>
    <w:basedOn w:val="a0"/>
    <w:link w:val="af"/>
    <w:rsid w:val="00BF4822"/>
    <w:rPr>
      <w:rFonts w:ascii="Consolas" w:eastAsia="Calibri" w:hAnsi="Consolas" w:cs="Times New Roman"/>
      <w:sz w:val="21"/>
      <w:szCs w:val="21"/>
    </w:rPr>
  </w:style>
  <w:style w:type="paragraph" w:customStyle="1" w:styleId="ConsNormal">
    <w:name w:val="ConsNormal"/>
    <w:rsid w:val="00BF48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1">
    <w:name w:val="page number"/>
    <w:rsid w:val="00BF4822"/>
  </w:style>
  <w:style w:type="paragraph" w:customStyle="1" w:styleId="msonormalcxsplast">
    <w:name w:val="msonormalcxsplast"/>
    <w:basedOn w:val="a"/>
    <w:rsid w:val="00BF4822"/>
    <w:pPr>
      <w:spacing w:before="100" w:beforeAutospacing="1" w:after="100" w:afterAutospacing="1"/>
    </w:pPr>
  </w:style>
  <w:style w:type="paragraph" w:customStyle="1" w:styleId="ConsPlusTitle">
    <w:name w:val="ConsPlusTitle"/>
    <w:rsid w:val="00BF48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BF48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
    <w:name w:val="Знак Знак2 Знак"/>
    <w:basedOn w:val="a"/>
    <w:rsid w:val="00BF4822"/>
    <w:pPr>
      <w:spacing w:after="160" w:line="240" w:lineRule="exact"/>
    </w:pPr>
    <w:rPr>
      <w:rFonts w:ascii="Verdana" w:hAnsi="Verdana"/>
      <w:lang w:val="en-US" w:eastAsia="en-US"/>
    </w:rPr>
  </w:style>
  <w:style w:type="paragraph" w:customStyle="1" w:styleId="21">
    <w:name w:val="Знак Знак2 Знак Знак Знак1 Знак"/>
    <w:basedOn w:val="a"/>
    <w:rsid w:val="00BF4822"/>
    <w:pPr>
      <w:spacing w:after="160" w:line="240" w:lineRule="exact"/>
    </w:pPr>
    <w:rPr>
      <w:rFonts w:ascii="Verdana" w:hAnsi="Verdana"/>
      <w:lang w:val="en-US" w:eastAsia="en-US"/>
    </w:rPr>
  </w:style>
  <w:style w:type="paragraph" w:customStyle="1" w:styleId="13">
    <w:name w:val="Знак Знак1 Знак"/>
    <w:basedOn w:val="a"/>
    <w:rsid w:val="00BF4822"/>
    <w:pPr>
      <w:spacing w:after="160" w:line="240" w:lineRule="exact"/>
    </w:pPr>
    <w:rPr>
      <w:rFonts w:ascii="Verdana" w:hAnsi="Verdana"/>
      <w:lang w:val="en-US" w:eastAsia="en-US"/>
    </w:rPr>
  </w:style>
  <w:style w:type="paragraph" w:styleId="af2">
    <w:name w:val="Normal (Web)"/>
    <w:aliases w:val="Обычный (Web),Обычный (Web)1,Обычный (веб) Знак,Обычный (Web)1 Знак,Знак Знак Знак Знак"/>
    <w:basedOn w:val="a"/>
    <w:link w:val="14"/>
    <w:uiPriority w:val="99"/>
    <w:rsid w:val="00BF4822"/>
    <w:pPr>
      <w:spacing w:before="100" w:beforeAutospacing="1" w:after="100" w:afterAutospacing="1"/>
    </w:pPr>
    <w:rPr>
      <w:rFonts w:ascii="Arial Unicode MS"/>
      <w:color w:val="003053"/>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2"/>
    <w:rsid w:val="00BF4822"/>
    <w:rPr>
      <w:rFonts w:ascii="Arial Unicode MS" w:eastAsia="Times New Roman" w:hAnsi="Times New Roman" w:cs="Times New Roman"/>
      <w:color w:val="003053"/>
      <w:sz w:val="24"/>
      <w:szCs w:val="24"/>
    </w:rPr>
  </w:style>
  <w:style w:type="numbering" w:customStyle="1" w:styleId="15">
    <w:name w:val="Нет списка1"/>
    <w:next w:val="a2"/>
    <w:semiHidden/>
    <w:rsid w:val="00BF4822"/>
  </w:style>
  <w:style w:type="numbering" w:customStyle="1" w:styleId="20">
    <w:name w:val="Нет списка2"/>
    <w:next w:val="a2"/>
    <w:semiHidden/>
    <w:rsid w:val="00BF4822"/>
  </w:style>
  <w:style w:type="paragraph" w:customStyle="1" w:styleId="16">
    <w:name w:val="Без интервала1"/>
    <w:link w:val="NoSpacingChar1"/>
    <w:rsid w:val="00BF4822"/>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locked/>
    <w:rsid w:val="00BF4822"/>
    <w:rPr>
      <w:rFonts w:ascii="Times New Roman" w:eastAsia="Times New Roman" w:hAnsi="Times New Roman" w:cs="Times New Roman"/>
      <w:sz w:val="20"/>
      <w:szCs w:val="28"/>
      <w:lang w:eastAsia="ru-RU"/>
    </w:rPr>
  </w:style>
  <w:style w:type="paragraph" w:customStyle="1" w:styleId="BodyText21">
    <w:name w:val="Body Text 21"/>
    <w:basedOn w:val="a"/>
    <w:rsid w:val="00BF4822"/>
    <w:pPr>
      <w:autoSpaceDE w:val="0"/>
      <w:autoSpaceDN w:val="0"/>
      <w:ind w:firstLine="709"/>
      <w:jc w:val="both"/>
    </w:pPr>
    <w:rPr>
      <w:rFonts w:ascii="Calibri" w:hAnsi="Calibri"/>
      <w:iCs/>
      <w:sz w:val="28"/>
      <w:szCs w:val="28"/>
    </w:rPr>
  </w:style>
  <w:style w:type="paragraph" w:styleId="3">
    <w:name w:val="Body Text 3"/>
    <w:basedOn w:val="a"/>
    <w:link w:val="30"/>
    <w:rsid w:val="00BF4822"/>
    <w:rPr>
      <w:rFonts w:ascii="Calibri" w:hAnsi="Calibri"/>
      <w:color w:val="000000"/>
    </w:rPr>
  </w:style>
  <w:style w:type="character" w:customStyle="1" w:styleId="30">
    <w:name w:val="Основной текст 3 Знак"/>
    <w:basedOn w:val="a0"/>
    <w:link w:val="3"/>
    <w:rsid w:val="00BF4822"/>
    <w:rPr>
      <w:rFonts w:ascii="Calibri" w:eastAsia="Times New Roman" w:hAnsi="Calibri" w:cs="Times New Roman"/>
      <w:color w:val="000000"/>
      <w:sz w:val="24"/>
      <w:szCs w:val="24"/>
      <w:lang w:eastAsia="ru-RU"/>
    </w:rPr>
  </w:style>
  <w:style w:type="character" w:customStyle="1" w:styleId="NoSpacingChar">
    <w:name w:val="No Spacing Char"/>
    <w:locked/>
    <w:rsid w:val="00BF4822"/>
    <w:rPr>
      <w:szCs w:val="28"/>
      <w:lang w:eastAsia="en-US" w:bidi="ar-SA"/>
    </w:rPr>
  </w:style>
  <w:style w:type="paragraph" w:customStyle="1" w:styleId="msonospacing0">
    <w:name w:val="msonospacing"/>
    <w:basedOn w:val="a"/>
    <w:rsid w:val="00BF4822"/>
    <w:pPr>
      <w:spacing w:before="100" w:beforeAutospacing="1" w:after="100" w:afterAutospacing="1"/>
    </w:pPr>
    <w:rPr>
      <w:iCs/>
    </w:rPr>
  </w:style>
  <w:style w:type="character" w:styleId="af3">
    <w:name w:val="annotation reference"/>
    <w:rsid w:val="00BF4822"/>
    <w:rPr>
      <w:rFonts w:cs="Times New Roman"/>
      <w:sz w:val="16"/>
    </w:rPr>
  </w:style>
  <w:style w:type="paragraph" w:styleId="af4">
    <w:name w:val="annotation text"/>
    <w:basedOn w:val="a"/>
    <w:link w:val="af5"/>
    <w:rsid w:val="00BF4822"/>
    <w:rPr>
      <w:sz w:val="20"/>
      <w:szCs w:val="20"/>
    </w:rPr>
  </w:style>
  <w:style w:type="character" w:customStyle="1" w:styleId="af5">
    <w:name w:val="Текст примечания Знак"/>
    <w:basedOn w:val="a0"/>
    <w:link w:val="af4"/>
    <w:rsid w:val="00BF4822"/>
    <w:rPr>
      <w:rFonts w:ascii="Times New Roman" w:eastAsia="Times New Roman" w:hAnsi="Times New Roman" w:cs="Times New Roman"/>
      <w:sz w:val="20"/>
      <w:szCs w:val="20"/>
      <w:lang w:eastAsia="ru-RU"/>
    </w:rPr>
  </w:style>
  <w:style w:type="paragraph" w:styleId="af6">
    <w:name w:val="annotation subject"/>
    <w:basedOn w:val="af4"/>
    <w:next w:val="af4"/>
    <w:link w:val="af7"/>
    <w:rsid w:val="00BF4822"/>
    <w:rPr>
      <w:b/>
      <w:bCs/>
    </w:rPr>
  </w:style>
  <w:style w:type="character" w:customStyle="1" w:styleId="af7">
    <w:name w:val="Тема примечания Знак"/>
    <w:basedOn w:val="af5"/>
    <w:link w:val="af6"/>
    <w:rsid w:val="00BF4822"/>
    <w:rPr>
      <w:rFonts w:ascii="Times New Roman" w:eastAsia="Times New Roman" w:hAnsi="Times New Roman" w:cs="Times New Roman"/>
      <w:b/>
      <w:bCs/>
      <w:sz w:val="20"/>
      <w:szCs w:val="20"/>
      <w:lang w:eastAsia="ru-RU"/>
    </w:rPr>
  </w:style>
  <w:style w:type="character" w:styleId="af8">
    <w:name w:val="FollowedHyperlink"/>
    <w:rsid w:val="00BF4822"/>
    <w:rPr>
      <w:rFonts w:cs="Times New Roman"/>
      <w:color w:val="800080"/>
      <w:u w:val="single"/>
    </w:rPr>
  </w:style>
  <w:style w:type="paragraph" w:customStyle="1" w:styleId="xl65">
    <w:name w:val="xl65"/>
    <w:basedOn w:val="a"/>
    <w:rsid w:val="00BF4822"/>
    <w:pPr>
      <w:spacing w:before="100" w:beforeAutospacing="1" w:after="100" w:afterAutospacing="1"/>
    </w:pPr>
    <w:rPr>
      <w:iCs/>
    </w:rPr>
  </w:style>
  <w:style w:type="paragraph" w:customStyle="1" w:styleId="xl66">
    <w:name w:val="xl66"/>
    <w:basedOn w:val="a"/>
    <w:rsid w:val="00BF4822"/>
    <w:pPr>
      <w:spacing w:before="100" w:beforeAutospacing="1" w:after="100" w:afterAutospacing="1"/>
      <w:textAlignment w:val="center"/>
    </w:pPr>
    <w:rPr>
      <w:iCs/>
    </w:rPr>
  </w:style>
  <w:style w:type="paragraph" w:customStyle="1" w:styleId="xl67">
    <w:name w:val="xl67"/>
    <w:basedOn w:val="a"/>
    <w:rsid w:val="00BF4822"/>
    <w:pPr>
      <w:pBdr>
        <w:top w:val="single" w:sz="8" w:space="0" w:color="auto"/>
        <w:left w:val="single" w:sz="8" w:space="0" w:color="auto"/>
        <w:right w:val="single" w:sz="4" w:space="0" w:color="auto"/>
      </w:pBdr>
      <w:spacing w:before="100" w:beforeAutospacing="1" w:after="100" w:afterAutospacing="1"/>
      <w:jc w:val="center"/>
    </w:pPr>
    <w:rPr>
      <w:iCs/>
    </w:rPr>
  </w:style>
  <w:style w:type="paragraph" w:customStyle="1" w:styleId="xl68">
    <w:name w:val="xl68"/>
    <w:basedOn w:val="a"/>
    <w:rsid w:val="00BF482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Cs/>
    </w:rPr>
  </w:style>
  <w:style w:type="paragraph" w:customStyle="1" w:styleId="xl69">
    <w:name w:val="xl69"/>
    <w:basedOn w:val="a"/>
    <w:rsid w:val="00BF482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Cs/>
    </w:rPr>
  </w:style>
  <w:style w:type="paragraph" w:customStyle="1" w:styleId="xl70">
    <w:name w:val="xl70"/>
    <w:basedOn w:val="a"/>
    <w:rsid w:val="00BF482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iCs/>
    </w:rPr>
  </w:style>
  <w:style w:type="paragraph" w:customStyle="1" w:styleId="xl71">
    <w:name w:val="xl71"/>
    <w:basedOn w:val="a"/>
    <w:rsid w:val="00BF4822"/>
    <w:pPr>
      <w:pBdr>
        <w:left w:val="single" w:sz="8" w:space="0" w:color="auto"/>
        <w:bottom w:val="single" w:sz="4" w:space="0" w:color="auto"/>
        <w:right w:val="single" w:sz="4" w:space="0" w:color="auto"/>
      </w:pBdr>
      <w:spacing w:before="100" w:beforeAutospacing="1" w:after="100" w:afterAutospacing="1"/>
      <w:jc w:val="center"/>
    </w:pPr>
    <w:rPr>
      <w:iCs/>
    </w:rPr>
  </w:style>
  <w:style w:type="paragraph" w:customStyle="1" w:styleId="xl72">
    <w:name w:val="xl72"/>
    <w:basedOn w:val="a"/>
    <w:rsid w:val="00BF48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rPr>
  </w:style>
  <w:style w:type="paragraph" w:customStyle="1" w:styleId="xl73">
    <w:name w:val="xl73"/>
    <w:basedOn w:val="a"/>
    <w:rsid w:val="00BF48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Cs/>
    </w:rPr>
  </w:style>
  <w:style w:type="paragraph" w:customStyle="1" w:styleId="xl74">
    <w:name w:val="xl74"/>
    <w:basedOn w:val="a"/>
    <w:rsid w:val="00BF482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iCs/>
    </w:rPr>
  </w:style>
  <w:style w:type="paragraph" w:customStyle="1" w:styleId="xl75">
    <w:name w:val="xl75"/>
    <w:basedOn w:val="a"/>
    <w:rsid w:val="00BF482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Cs/>
    </w:rPr>
  </w:style>
  <w:style w:type="paragraph" w:customStyle="1" w:styleId="xl76">
    <w:name w:val="xl76"/>
    <w:basedOn w:val="a"/>
    <w:rsid w:val="00BF4822"/>
    <w:pPr>
      <w:pBdr>
        <w:top w:val="single" w:sz="4" w:space="0" w:color="auto"/>
        <w:left w:val="single" w:sz="4" w:space="0" w:color="auto"/>
        <w:right w:val="single" w:sz="4" w:space="0" w:color="auto"/>
      </w:pBdr>
      <w:spacing w:before="100" w:beforeAutospacing="1" w:after="100" w:afterAutospacing="1"/>
      <w:jc w:val="center"/>
      <w:textAlignment w:val="center"/>
    </w:pPr>
    <w:rPr>
      <w:iCs/>
    </w:rPr>
  </w:style>
  <w:style w:type="paragraph" w:customStyle="1" w:styleId="xl77">
    <w:name w:val="xl77"/>
    <w:basedOn w:val="a"/>
    <w:rsid w:val="00BF4822"/>
    <w:pPr>
      <w:pBdr>
        <w:left w:val="single" w:sz="4" w:space="0" w:color="auto"/>
        <w:right w:val="single" w:sz="4" w:space="0" w:color="auto"/>
      </w:pBdr>
      <w:spacing w:before="100" w:beforeAutospacing="1" w:after="100" w:afterAutospacing="1"/>
      <w:jc w:val="center"/>
      <w:textAlignment w:val="center"/>
    </w:pPr>
    <w:rPr>
      <w:iCs/>
    </w:rPr>
  </w:style>
  <w:style w:type="paragraph" w:customStyle="1" w:styleId="xl78">
    <w:name w:val="xl78"/>
    <w:basedOn w:val="a"/>
    <w:rsid w:val="00BF4822"/>
    <w:pPr>
      <w:pBdr>
        <w:left w:val="single" w:sz="4" w:space="0" w:color="auto"/>
        <w:bottom w:val="single" w:sz="4" w:space="0" w:color="auto"/>
        <w:right w:val="single" w:sz="4" w:space="0" w:color="auto"/>
      </w:pBdr>
      <w:spacing w:before="100" w:beforeAutospacing="1" w:after="100" w:afterAutospacing="1"/>
      <w:jc w:val="center"/>
      <w:textAlignment w:val="center"/>
    </w:pPr>
    <w:rPr>
      <w:iCs/>
    </w:rPr>
  </w:style>
  <w:style w:type="paragraph" w:customStyle="1" w:styleId="xl79">
    <w:name w:val="xl79"/>
    <w:basedOn w:val="a"/>
    <w:rsid w:val="00BF482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Cs/>
    </w:rPr>
  </w:style>
  <w:style w:type="paragraph" w:customStyle="1" w:styleId="xl80">
    <w:name w:val="xl80"/>
    <w:basedOn w:val="a"/>
    <w:rsid w:val="00BF482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iCs/>
    </w:rPr>
  </w:style>
  <w:style w:type="paragraph" w:customStyle="1" w:styleId="xl81">
    <w:name w:val="xl81"/>
    <w:basedOn w:val="a"/>
    <w:rsid w:val="00BF482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iCs/>
    </w:rPr>
  </w:style>
  <w:style w:type="paragraph" w:customStyle="1" w:styleId="xl82">
    <w:name w:val="xl82"/>
    <w:basedOn w:val="a"/>
    <w:rsid w:val="00BF4822"/>
    <w:pPr>
      <w:pBdr>
        <w:top w:val="single" w:sz="4" w:space="0" w:color="auto"/>
        <w:left w:val="single" w:sz="4" w:space="0" w:color="auto"/>
        <w:right w:val="single" w:sz="4" w:space="0" w:color="auto"/>
      </w:pBdr>
      <w:spacing w:before="100" w:beforeAutospacing="1" w:after="100" w:afterAutospacing="1"/>
      <w:jc w:val="center"/>
      <w:textAlignment w:val="center"/>
    </w:pPr>
    <w:rPr>
      <w:b/>
      <w:bCs/>
      <w:iCs/>
    </w:rPr>
  </w:style>
  <w:style w:type="paragraph" w:customStyle="1" w:styleId="xl83">
    <w:name w:val="xl83"/>
    <w:basedOn w:val="a"/>
    <w:rsid w:val="00BF48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Cs/>
    </w:rPr>
  </w:style>
  <w:style w:type="paragraph" w:customStyle="1" w:styleId="xl84">
    <w:name w:val="xl84"/>
    <w:basedOn w:val="a"/>
    <w:rsid w:val="00BF482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iCs/>
    </w:rPr>
  </w:style>
  <w:style w:type="paragraph" w:customStyle="1" w:styleId="xl85">
    <w:name w:val="xl85"/>
    <w:basedOn w:val="a"/>
    <w:rsid w:val="00BF4822"/>
    <w:pPr>
      <w:pBdr>
        <w:left w:val="single" w:sz="4" w:space="0" w:color="auto"/>
        <w:right w:val="single" w:sz="4" w:space="0" w:color="auto"/>
      </w:pBdr>
      <w:spacing w:before="100" w:beforeAutospacing="1" w:after="100" w:afterAutospacing="1"/>
      <w:jc w:val="center"/>
      <w:textAlignment w:val="center"/>
    </w:pPr>
    <w:rPr>
      <w:b/>
      <w:bCs/>
      <w:iCs/>
    </w:rPr>
  </w:style>
  <w:style w:type="paragraph" w:customStyle="1" w:styleId="xl86">
    <w:name w:val="xl86"/>
    <w:basedOn w:val="a"/>
    <w:rsid w:val="00BF482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iCs/>
    </w:rPr>
  </w:style>
  <w:style w:type="paragraph" w:customStyle="1" w:styleId="xl87">
    <w:name w:val="xl87"/>
    <w:basedOn w:val="a"/>
    <w:rsid w:val="00BF4822"/>
    <w:pPr>
      <w:pBdr>
        <w:left w:val="single" w:sz="4" w:space="0" w:color="auto"/>
        <w:bottom w:val="single" w:sz="8" w:space="0" w:color="auto"/>
        <w:right w:val="single" w:sz="4" w:space="0" w:color="auto"/>
      </w:pBdr>
      <w:spacing w:before="100" w:beforeAutospacing="1" w:after="100" w:afterAutospacing="1"/>
      <w:jc w:val="center"/>
      <w:textAlignment w:val="center"/>
    </w:pPr>
    <w:rPr>
      <w:b/>
      <w:bCs/>
      <w:iCs/>
    </w:rPr>
  </w:style>
  <w:style w:type="paragraph" w:customStyle="1" w:styleId="xl88">
    <w:name w:val="xl88"/>
    <w:basedOn w:val="a"/>
    <w:rsid w:val="00BF482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iCs/>
    </w:rPr>
  </w:style>
  <w:style w:type="paragraph" w:customStyle="1" w:styleId="xl89">
    <w:name w:val="xl89"/>
    <w:basedOn w:val="a"/>
    <w:rsid w:val="00BF4822"/>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iCs/>
    </w:rPr>
  </w:style>
  <w:style w:type="character" w:customStyle="1" w:styleId="ConsPlusNonformat0">
    <w:name w:val="ConsPlusNonformat Знак"/>
    <w:link w:val="ConsPlusNonformat"/>
    <w:locked/>
    <w:rsid w:val="00BF4822"/>
    <w:rPr>
      <w:rFonts w:ascii="Courier New" w:eastAsia="Times New Roman" w:hAnsi="Courier New" w:cs="Courier New"/>
      <w:sz w:val="20"/>
      <w:szCs w:val="20"/>
      <w:lang w:eastAsia="ru-RU"/>
    </w:rPr>
  </w:style>
  <w:style w:type="paragraph" w:customStyle="1" w:styleId="Style1">
    <w:name w:val="Style1"/>
    <w:basedOn w:val="a"/>
    <w:rsid w:val="00BF4822"/>
    <w:pPr>
      <w:spacing w:line="326" w:lineRule="exact"/>
      <w:jc w:val="both"/>
    </w:pPr>
  </w:style>
  <w:style w:type="paragraph" w:customStyle="1" w:styleId="Style2">
    <w:name w:val="Style2"/>
    <w:basedOn w:val="a"/>
    <w:rsid w:val="00BF4822"/>
    <w:pPr>
      <w:spacing w:line="324" w:lineRule="exact"/>
      <w:ind w:hanging="278"/>
    </w:pPr>
  </w:style>
  <w:style w:type="paragraph" w:customStyle="1" w:styleId="Style3">
    <w:name w:val="Style3"/>
    <w:basedOn w:val="a"/>
    <w:rsid w:val="00BF4822"/>
    <w:pPr>
      <w:spacing w:line="320" w:lineRule="exact"/>
      <w:jc w:val="center"/>
    </w:pPr>
  </w:style>
  <w:style w:type="paragraph" w:customStyle="1" w:styleId="Style4">
    <w:name w:val="Style4"/>
    <w:basedOn w:val="a"/>
    <w:rsid w:val="00BF4822"/>
    <w:pPr>
      <w:spacing w:line="331" w:lineRule="exact"/>
    </w:pPr>
  </w:style>
  <w:style w:type="paragraph" w:customStyle="1" w:styleId="Style5">
    <w:name w:val="Style5"/>
    <w:basedOn w:val="a"/>
    <w:rsid w:val="00BF4822"/>
    <w:pPr>
      <w:spacing w:line="322" w:lineRule="exact"/>
      <w:jc w:val="center"/>
    </w:pPr>
  </w:style>
  <w:style w:type="paragraph" w:customStyle="1" w:styleId="Style6">
    <w:name w:val="Style6"/>
    <w:basedOn w:val="a"/>
    <w:rsid w:val="00BF4822"/>
    <w:pPr>
      <w:spacing w:line="322" w:lineRule="exact"/>
    </w:pPr>
  </w:style>
  <w:style w:type="paragraph" w:customStyle="1" w:styleId="Style7">
    <w:name w:val="Style7"/>
    <w:basedOn w:val="a"/>
    <w:rsid w:val="00BF4822"/>
  </w:style>
  <w:style w:type="paragraph" w:customStyle="1" w:styleId="Style8">
    <w:name w:val="Style8"/>
    <w:basedOn w:val="a"/>
    <w:rsid w:val="00BF4822"/>
  </w:style>
  <w:style w:type="paragraph" w:customStyle="1" w:styleId="Style11">
    <w:name w:val="Style11"/>
    <w:basedOn w:val="a"/>
    <w:rsid w:val="00BF4822"/>
    <w:pPr>
      <w:spacing w:line="318" w:lineRule="exact"/>
      <w:ind w:firstLine="720"/>
      <w:jc w:val="both"/>
    </w:pPr>
  </w:style>
  <w:style w:type="paragraph" w:customStyle="1" w:styleId="Style12">
    <w:name w:val="Style12"/>
    <w:basedOn w:val="a"/>
    <w:rsid w:val="00BF4822"/>
    <w:pPr>
      <w:spacing w:line="324" w:lineRule="exact"/>
      <w:ind w:firstLine="528"/>
      <w:jc w:val="both"/>
    </w:pPr>
  </w:style>
  <w:style w:type="paragraph" w:customStyle="1" w:styleId="Style13">
    <w:name w:val="Style13"/>
    <w:basedOn w:val="a"/>
    <w:rsid w:val="00BF4822"/>
    <w:pPr>
      <w:spacing w:line="326" w:lineRule="exact"/>
      <w:ind w:firstLine="528"/>
      <w:jc w:val="both"/>
    </w:pPr>
  </w:style>
  <w:style w:type="paragraph" w:customStyle="1" w:styleId="Style14">
    <w:name w:val="Style14"/>
    <w:basedOn w:val="a"/>
    <w:rsid w:val="00BF4822"/>
    <w:pPr>
      <w:spacing w:line="322" w:lineRule="exact"/>
      <w:ind w:firstLine="211"/>
    </w:pPr>
  </w:style>
  <w:style w:type="paragraph" w:customStyle="1" w:styleId="Style24">
    <w:name w:val="Style24"/>
    <w:basedOn w:val="a"/>
    <w:rsid w:val="00BF4822"/>
  </w:style>
  <w:style w:type="character" w:customStyle="1" w:styleId="FontStyle26">
    <w:name w:val="Font Style26"/>
    <w:rsid w:val="00BF4822"/>
    <w:rPr>
      <w:rFonts w:ascii="Times New Roman" w:hAnsi="Times New Roman" w:cs="Times New Roman"/>
      <w:b/>
      <w:bCs/>
      <w:sz w:val="26"/>
      <w:szCs w:val="26"/>
    </w:rPr>
  </w:style>
  <w:style w:type="character" w:customStyle="1" w:styleId="FontStyle27">
    <w:name w:val="Font Style27"/>
    <w:rsid w:val="00BF4822"/>
    <w:rPr>
      <w:rFonts w:ascii="Times New Roman" w:hAnsi="Times New Roman" w:cs="Times New Roman"/>
      <w:sz w:val="26"/>
      <w:szCs w:val="26"/>
    </w:rPr>
  </w:style>
  <w:style w:type="character" w:customStyle="1" w:styleId="FontStyle29">
    <w:name w:val="Font Style29"/>
    <w:rsid w:val="00BF4822"/>
    <w:rPr>
      <w:rFonts w:ascii="Times New Roman" w:hAnsi="Times New Roman" w:cs="Times New Roman"/>
      <w:sz w:val="20"/>
      <w:szCs w:val="20"/>
    </w:rPr>
  </w:style>
  <w:style w:type="character" w:customStyle="1" w:styleId="FontStyle34">
    <w:name w:val="Font Style34"/>
    <w:rsid w:val="00BF4822"/>
    <w:rPr>
      <w:rFonts w:ascii="Courier New" w:hAnsi="Courier New" w:cs="Courier New"/>
      <w:b/>
      <w:bCs/>
      <w:sz w:val="12"/>
      <w:szCs w:val="12"/>
    </w:rPr>
  </w:style>
  <w:style w:type="character" w:customStyle="1" w:styleId="FontStyle35">
    <w:name w:val="Font Style35"/>
    <w:rsid w:val="00BF4822"/>
    <w:rPr>
      <w:rFonts w:ascii="Times New Roman" w:hAnsi="Times New Roman" w:cs="Times New Roman"/>
      <w:sz w:val="18"/>
      <w:szCs w:val="18"/>
    </w:rPr>
  </w:style>
  <w:style w:type="character" w:customStyle="1" w:styleId="FontStyle36">
    <w:name w:val="Font Style36"/>
    <w:rsid w:val="00BF4822"/>
    <w:rPr>
      <w:rFonts w:ascii="Times New Roman" w:hAnsi="Times New Roman" w:cs="Times New Roman"/>
      <w:sz w:val="10"/>
      <w:szCs w:val="10"/>
    </w:rPr>
  </w:style>
  <w:style w:type="numbering" w:customStyle="1" w:styleId="31">
    <w:name w:val="Нет списка3"/>
    <w:next w:val="a2"/>
    <w:uiPriority w:val="99"/>
    <w:semiHidden/>
    <w:unhideWhenUsed/>
    <w:rsid w:val="00BF4822"/>
  </w:style>
  <w:style w:type="table" w:customStyle="1" w:styleId="17">
    <w:name w:val="Сетка таблицы1"/>
    <w:basedOn w:val="a1"/>
    <w:next w:val="ac"/>
    <w:rsid w:val="00BF4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BF48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BF4822"/>
  </w:style>
  <w:style w:type="numbering" w:customStyle="1" w:styleId="210">
    <w:name w:val="Нет списка21"/>
    <w:next w:val="a2"/>
    <w:semiHidden/>
    <w:rsid w:val="00BF4822"/>
  </w:style>
  <w:style w:type="numbering" w:customStyle="1" w:styleId="4">
    <w:name w:val="Нет списка4"/>
    <w:next w:val="a2"/>
    <w:uiPriority w:val="99"/>
    <w:semiHidden/>
    <w:unhideWhenUsed/>
    <w:rsid w:val="00BF4822"/>
  </w:style>
  <w:style w:type="table" w:customStyle="1" w:styleId="22">
    <w:name w:val="Сетка таблицы2"/>
    <w:basedOn w:val="a1"/>
    <w:next w:val="ac"/>
    <w:rsid w:val="00BF4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BF48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BF4822"/>
  </w:style>
  <w:style w:type="numbering" w:customStyle="1" w:styleId="220">
    <w:name w:val="Нет списка22"/>
    <w:next w:val="a2"/>
    <w:semiHidden/>
    <w:rsid w:val="00BF4822"/>
  </w:style>
  <w:style w:type="character" w:customStyle="1" w:styleId="Bodytext">
    <w:name w:val="Body text_"/>
    <w:link w:val="23"/>
    <w:uiPriority w:val="99"/>
    <w:locked/>
    <w:rsid w:val="00217FD1"/>
    <w:rPr>
      <w:sz w:val="26"/>
      <w:szCs w:val="26"/>
      <w:shd w:val="clear" w:color="auto" w:fill="FFFFFF"/>
    </w:rPr>
  </w:style>
  <w:style w:type="character" w:customStyle="1" w:styleId="Bodytext10">
    <w:name w:val="Body text + 10"/>
    <w:aliases w:val="5 pt8"/>
    <w:uiPriority w:val="99"/>
    <w:rsid w:val="00217FD1"/>
    <w:rPr>
      <w:rFonts w:ascii="Times New Roman" w:hAnsi="Times New Roman" w:cs="Times New Roman"/>
      <w:color w:val="000000"/>
      <w:spacing w:val="0"/>
      <w:w w:val="100"/>
      <w:position w:val="0"/>
      <w:sz w:val="21"/>
      <w:szCs w:val="21"/>
      <w:u w:val="none"/>
      <w:lang w:val="ru-RU" w:eastAsia="ru-RU"/>
    </w:rPr>
  </w:style>
  <w:style w:type="paragraph" w:customStyle="1" w:styleId="23">
    <w:name w:val="Основной текст2"/>
    <w:basedOn w:val="a"/>
    <w:link w:val="Bodytext"/>
    <w:uiPriority w:val="99"/>
    <w:rsid w:val="00217FD1"/>
    <w:pPr>
      <w:widowControl w:val="0"/>
      <w:shd w:val="clear" w:color="auto" w:fill="FFFFFF"/>
      <w:spacing w:before="360" w:after="420" w:line="240" w:lineRule="atLeast"/>
      <w:ind w:hanging="1320"/>
      <w:jc w:val="center"/>
    </w:pPr>
    <w:rPr>
      <w:rFonts w:asciiTheme="minorHAnsi" w:eastAsiaTheme="minorHAnsi" w:hAnsiTheme="minorHAnsi" w:cstheme="minorBidi"/>
      <w:sz w:val="26"/>
      <w:szCs w:val="26"/>
      <w:lang w:eastAsia="en-US"/>
    </w:rPr>
  </w:style>
  <w:style w:type="character" w:customStyle="1" w:styleId="Bodytext85ptBold">
    <w:name w:val="Body text + 8;5 pt;Bold"/>
    <w:rsid w:val="00217FD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04640E"/>
    <w:pPr>
      <w:spacing w:before="100" w:beforeAutospacing="1" w:after="100" w:afterAutospacing="1"/>
    </w:pPr>
  </w:style>
  <w:style w:type="paragraph" w:customStyle="1" w:styleId="rtecenter">
    <w:name w:val="rtecenter"/>
    <w:basedOn w:val="a"/>
    <w:rsid w:val="0004640E"/>
    <w:pPr>
      <w:spacing w:before="100" w:beforeAutospacing="1" w:after="100" w:afterAutospacing="1"/>
      <w:jc w:val="center"/>
    </w:pPr>
  </w:style>
  <w:style w:type="paragraph" w:styleId="af9">
    <w:name w:val="Body Text"/>
    <w:basedOn w:val="a"/>
    <w:link w:val="afa"/>
    <w:uiPriority w:val="99"/>
    <w:rsid w:val="00FA5180"/>
    <w:pPr>
      <w:spacing w:after="120"/>
    </w:pPr>
    <w:rPr>
      <w:szCs w:val="20"/>
    </w:rPr>
  </w:style>
  <w:style w:type="character" w:customStyle="1" w:styleId="afa">
    <w:name w:val="Основной текст Знак"/>
    <w:basedOn w:val="a0"/>
    <w:link w:val="af9"/>
    <w:uiPriority w:val="99"/>
    <w:rsid w:val="00FA5180"/>
    <w:rPr>
      <w:rFonts w:ascii="Times New Roman" w:eastAsia="Times New Roman" w:hAnsi="Times New Roman" w:cs="Times New Roman"/>
      <w:sz w:val="24"/>
      <w:szCs w:val="20"/>
      <w:lang w:eastAsia="ru-RU"/>
    </w:rPr>
  </w:style>
  <w:style w:type="paragraph" w:styleId="afb">
    <w:name w:val="Title"/>
    <w:basedOn w:val="a"/>
    <w:link w:val="afc"/>
    <w:uiPriority w:val="99"/>
    <w:qFormat/>
    <w:rsid w:val="00FA5180"/>
    <w:pPr>
      <w:jc w:val="center"/>
    </w:pPr>
    <w:rPr>
      <w:sz w:val="28"/>
      <w:szCs w:val="20"/>
    </w:rPr>
  </w:style>
  <w:style w:type="character" w:customStyle="1" w:styleId="afc">
    <w:name w:val="Название Знак"/>
    <w:basedOn w:val="a0"/>
    <w:link w:val="afb"/>
    <w:uiPriority w:val="99"/>
    <w:rsid w:val="00FA5180"/>
    <w:rPr>
      <w:rFonts w:ascii="Times New Roman" w:eastAsia="Times New Roman" w:hAnsi="Times New Roman" w:cs="Times New Roman"/>
      <w:sz w:val="28"/>
      <w:szCs w:val="20"/>
      <w:lang w:eastAsia="ru-RU"/>
    </w:rPr>
  </w:style>
  <w:style w:type="paragraph" w:customStyle="1" w:styleId="Default">
    <w:name w:val="Default"/>
    <w:uiPriority w:val="99"/>
    <w:rsid w:val="00FA51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odytext5">
    <w:name w:val="Body text (5)_"/>
    <w:link w:val="Bodytext51"/>
    <w:uiPriority w:val="99"/>
    <w:locked/>
    <w:rsid w:val="00FA5180"/>
    <w:rPr>
      <w:sz w:val="23"/>
      <w:shd w:val="clear" w:color="auto" w:fill="FFFFFF"/>
    </w:rPr>
  </w:style>
  <w:style w:type="paragraph" w:customStyle="1" w:styleId="Bodytext51">
    <w:name w:val="Body text (5)1"/>
    <w:basedOn w:val="a"/>
    <w:link w:val="Bodytext5"/>
    <w:uiPriority w:val="99"/>
    <w:rsid w:val="00FA5180"/>
    <w:pPr>
      <w:widowControl w:val="0"/>
      <w:shd w:val="clear" w:color="auto" w:fill="FFFFFF"/>
      <w:spacing w:before="1620" w:after="60" w:line="240" w:lineRule="atLeast"/>
      <w:ind w:hanging="420"/>
    </w:pPr>
    <w:rPr>
      <w:rFonts w:asciiTheme="minorHAnsi" w:eastAsiaTheme="minorHAnsi" w:hAnsiTheme="minorHAnsi" w:cstheme="minorBidi"/>
      <w:sz w:val="23"/>
      <w:szCs w:val="22"/>
      <w:shd w:val="clear" w:color="auto" w:fill="FFFFFF"/>
      <w:lang w:eastAsia="en-US"/>
    </w:rPr>
  </w:style>
  <w:style w:type="character" w:customStyle="1" w:styleId="Bodytext112">
    <w:name w:val="Body text + 112"/>
    <w:aliases w:val="5 pt11"/>
    <w:uiPriority w:val="99"/>
    <w:rsid w:val="00FA5180"/>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FA5180"/>
    <w:rPr>
      <w:rFonts w:ascii="Arial" w:hAnsi="Arial"/>
      <w:b/>
      <w:color w:val="000000"/>
      <w:spacing w:val="0"/>
      <w:w w:val="100"/>
      <w:position w:val="0"/>
      <w:sz w:val="20"/>
      <w:u w:val="none"/>
      <w:lang w:val="ru-RU" w:eastAsia="ru-RU"/>
    </w:rPr>
  </w:style>
  <w:style w:type="paragraph" w:styleId="afd">
    <w:name w:val="footnote text"/>
    <w:basedOn w:val="a"/>
    <w:link w:val="afe"/>
    <w:uiPriority w:val="99"/>
    <w:semiHidden/>
    <w:rsid w:val="00FA5180"/>
    <w:pPr>
      <w:widowControl w:val="0"/>
    </w:pPr>
    <w:rPr>
      <w:rFonts w:ascii="Courier New" w:hAnsi="Courier New"/>
      <w:color w:val="000000"/>
      <w:sz w:val="20"/>
      <w:szCs w:val="20"/>
    </w:rPr>
  </w:style>
  <w:style w:type="character" w:customStyle="1" w:styleId="afe">
    <w:name w:val="Текст сноски Знак"/>
    <w:basedOn w:val="a0"/>
    <w:link w:val="afd"/>
    <w:uiPriority w:val="99"/>
    <w:semiHidden/>
    <w:rsid w:val="00FA5180"/>
    <w:rPr>
      <w:rFonts w:ascii="Courier New" w:eastAsia="Times New Roman" w:hAnsi="Courier New" w:cs="Times New Roman"/>
      <w:color w:val="000000"/>
      <w:sz w:val="20"/>
      <w:szCs w:val="20"/>
      <w:lang w:eastAsia="ru-RU"/>
    </w:rPr>
  </w:style>
  <w:style w:type="character" w:customStyle="1" w:styleId="18">
    <w:name w:val="Знак Знак1"/>
    <w:uiPriority w:val="99"/>
    <w:rsid w:val="00FA5180"/>
    <w:rPr>
      <w:rFonts w:ascii="Times New Roman" w:hAnsi="Times New Roman"/>
      <w:sz w:val="24"/>
    </w:rPr>
  </w:style>
  <w:style w:type="paragraph" w:customStyle="1" w:styleId="formattext">
    <w:name w:val="formattext"/>
    <w:basedOn w:val="a"/>
    <w:rsid w:val="00E81DAB"/>
    <w:pPr>
      <w:spacing w:before="100" w:beforeAutospacing="1" w:after="100" w:afterAutospacing="1"/>
    </w:pPr>
  </w:style>
  <w:style w:type="paragraph" w:customStyle="1" w:styleId="Standard">
    <w:name w:val="Standard"/>
    <w:rsid w:val="00D57201"/>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docdata">
    <w:name w:val="docdata"/>
    <w:aliases w:val="docy,v5,2053,bqiaagaaeyqcaaagiaiaaappawaabd0daaaaaaaaaaaaaaaaaaaaaaaaaaaaaaaaaaaaaaaaaaaaaaaaaaaaaaaaaaaaaaaaaaaaaaaaaaaaaaaaaaaaaaaaaaaaaaaaaaaaaaaaaaaaaaaaaaaaaaaaaaaaaaaaaaaaaaaaaaaaaaaaaaaaaaaaaaaaaaaaaaaaaaaaaaaaaaaaaaaaaaaaaaaaaaaaaaaaaaaa"/>
    <w:basedOn w:val="a0"/>
    <w:rsid w:val="00C4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7623">
      <w:bodyDiv w:val="1"/>
      <w:marLeft w:val="0"/>
      <w:marRight w:val="0"/>
      <w:marTop w:val="0"/>
      <w:marBottom w:val="0"/>
      <w:divBdr>
        <w:top w:val="none" w:sz="0" w:space="0" w:color="auto"/>
        <w:left w:val="none" w:sz="0" w:space="0" w:color="auto"/>
        <w:bottom w:val="none" w:sz="0" w:space="0" w:color="auto"/>
        <w:right w:val="none" w:sz="0" w:space="0" w:color="auto"/>
      </w:divBdr>
    </w:div>
    <w:div w:id="1209343919">
      <w:bodyDiv w:val="1"/>
      <w:marLeft w:val="0"/>
      <w:marRight w:val="0"/>
      <w:marTop w:val="0"/>
      <w:marBottom w:val="0"/>
      <w:divBdr>
        <w:top w:val="none" w:sz="0" w:space="0" w:color="auto"/>
        <w:left w:val="none" w:sz="0" w:space="0" w:color="auto"/>
        <w:bottom w:val="none" w:sz="0" w:space="0" w:color="auto"/>
        <w:right w:val="none" w:sz="0" w:space="0" w:color="auto"/>
      </w:divBdr>
    </w:div>
    <w:div w:id="1759666339">
      <w:bodyDiv w:val="1"/>
      <w:marLeft w:val="0"/>
      <w:marRight w:val="0"/>
      <w:marTop w:val="0"/>
      <w:marBottom w:val="0"/>
      <w:divBdr>
        <w:top w:val="none" w:sz="0" w:space="0" w:color="auto"/>
        <w:left w:val="none" w:sz="0" w:space="0" w:color="auto"/>
        <w:bottom w:val="none" w:sz="0" w:space="0" w:color="auto"/>
        <w:right w:val="none" w:sz="0" w:space="0" w:color="auto"/>
      </w:divBdr>
    </w:div>
    <w:div w:id="2075346043">
      <w:bodyDiv w:val="1"/>
      <w:marLeft w:val="0"/>
      <w:marRight w:val="0"/>
      <w:marTop w:val="0"/>
      <w:marBottom w:val="0"/>
      <w:divBdr>
        <w:top w:val="none" w:sz="0" w:space="0" w:color="auto"/>
        <w:left w:val="none" w:sz="0" w:space="0" w:color="auto"/>
        <w:bottom w:val="none" w:sz="0" w:space="0" w:color="auto"/>
        <w:right w:val="none" w:sz="0" w:space="0" w:color="auto"/>
      </w:divBdr>
      <w:divsChild>
        <w:div w:id="1502551739">
          <w:marLeft w:val="0"/>
          <w:marRight w:val="0"/>
          <w:marTop w:val="100"/>
          <w:marBottom w:val="100"/>
          <w:divBdr>
            <w:top w:val="none" w:sz="0" w:space="0" w:color="auto"/>
            <w:left w:val="none" w:sz="0" w:space="0" w:color="auto"/>
            <w:bottom w:val="none" w:sz="0" w:space="0" w:color="auto"/>
            <w:right w:val="none" w:sz="0" w:space="0" w:color="auto"/>
          </w:divBdr>
          <w:divsChild>
            <w:div w:id="1875727175">
              <w:marLeft w:val="0"/>
              <w:marRight w:val="0"/>
              <w:marTop w:val="0"/>
              <w:marBottom w:val="0"/>
              <w:divBdr>
                <w:top w:val="none" w:sz="0" w:space="0" w:color="auto"/>
                <w:left w:val="none" w:sz="0" w:space="0" w:color="auto"/>
                <w:bottom w:val="none" w:sz="0" w:space="0" w:color="auto"/>
                <w:right w:val="none" w:sz="0" w:space="0" w:color="auto"/>
              </w:divBdr>
              <w:divsChild>
                <w:div w:id="1402632920">
                  <w:marLeft w:val="0"/>
                  <w:marRight w:val="0"/>
                  <w:marTop w:val="0"/>
                  <w:marBottom w:val="0"/>
                  <w:divBdr>
                    <w:top w:val="none" w:sz="0" w:space="0" w:color="auto"/>
                    <w:left w:val="none" w:sz="0" w:space="0" w:color="auto"/>
                    <w:bottom w:val="none" w:sz="0" w:space="0" w:color="auto"/>
                    <w:right w:val="none" w:sz="0" w:space="0" w:color="auto"/>
                  </w:divBdr>
                  <w:divsChild>
                    <w:div w:id="294725263">
                      <w:marLeft w:val="0"/>
                      <w:marRight w:val="0"/>
                      <w:marTop w:val="0"/>
                      <w:marBottom w:val="0"/>
                      <w:divBdr>
                        <w:top w:val="none" w:sz="0" w:space="0" w:color="auto"/>
                        <w:left w:val="none" w:sz="0" w:space="0" w:color="auto"/>
                        <w:bottom w:val="none" w:sz="0" w:space="0" w:color="auto"/>
                        <w:right w:val="none" w:sz="0" w:space="0" w:color="auto"/>
                      </w:divBdr>
                      <w:divsChild>
                        <w:div w:id="1528450774">
                          <w:marLeft w:val="3600"/>
                          <w:marRight w:val="225"/>
                          <w:marTop w:val="0"/>
                          <w:marBottom w:val="0"/>
                          <w:divBdr>
                            <w:top w:val="none" w:sz="0" w:space="0" w:color="auto"/>
                            <w:left w:val="none" w:sz="0" w:space="0" w:color="auto"/>
                            <w:bottom w:val="none" w:sz="0" w:space="0" w:color="auto"/>
                            <w:right w:val="none" w:sz="0" w:space="0" w:color="auto"/>
                          </w:divBdr>
                          <w:divsChild>
                            <w:div w:id="1558860371">
                              <w:marLeft w:val="0"/>
                              <w:marRight w:val="0"/>
                              <w:marTop w:val="0"/>
                              <w:marBottom w:val="0"/>
                              <w:divBdr>
                                <w:top w:val="none" w:sz="0" w:space="0" w:color="auto"/>
                                <w:left w:val="none" w:sz="0" w:space="0" w:color="auto"/>
                                <w:bottom w:val="none" w:sz="0" w:space="0" w:color="auto"/>
                                <w:right w:val="none" w:sz="0" w:space="0" w:color="auto"/>
                              </w:divBdr>
                              <w:divsChild>
                                <w:div w:id="131601151">
                                  <w:marLeft w:val="0"/>
                                  <w:marRight w:val="0"/>
                                  <w:marTop w:val="0"/>
                                  <w:marBottom w:val="0"/>
                                  <w:divBdr>
                                    <w:top w:val="none" w:sz="0" w:space="0" w:color="auto"/>
                                    <w:left w:val="none" w:sz="0" w:space="0" w:color="auto"/>
                                    <w:bottom w:val="none" w:sz="0" w:space="0" w:color="auto"/>
                                    <w:right w:val="none" w:sz="0" w:space="0" w:color="auto"/>
                                  </w:divBdr>
                                  <w:divsChild>
                                    <w:div w:id="1025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143969">
      <w:bodyDiv w:val="1"/>
      <w:marLeft w:val="0"/>
      <w:marRight w:val="0"/>
      <w:marTop w:val="0"/>
      <w:marBottom w:val="0"/>
      <w:divBdr>
        <w:top w:val="none" w:sz="0" w:space="0" w:color="auto"/>
        <w:left w:val="none" w:sz="0" w:space="0" w:color="auto"/>
        <w:bottom w:val="none" w:sz="0" w:space="0" w:color="auto"/>
        <w:right w:val="none" w:sz="0" w:space="0" w:color="auto"/>
      </w:divBdr>
      <w:divsChild>
        <w:div w:id="16785752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3DEE1-DA71-4E5F-BEAC-7CEAAA25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5007</Words>
  <Characters>28542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user-seczal</dc:creator>
  <cp:lastModifiedBy>Григорьева О.В.</cp:lastModifiedBy>
  <cp:revision>3</cp:revision>
  <cp:lastPrinted>2019-12-03T08:47:00Z</cp:lastPrinted>
  <dcterms:created xsi:type="dcterms:W3CDTF">2020-01-23T08:06:00Z</dcterms:created>
  <dcterms:modified xsi:type="dcterms:W3CDTF">2020-02-14T11:28:00Z</dcterms:modified>
</cp:coreProperties>
</file>