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4" w:rsidRDefault="00C94BDA">
      <w:pPr>
        <w:tabs>
          <w:tab w:val="left" w:pos="88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2811142</wp:posOffset>
            </wp:positionH>
            <wp:positionV relativeFrom="paragraph">
              <wp:posOffset>24762</wp:posOffset>
            </wp:positionV>
            <wp:extent cx="509904" cy="636267"/>
            <wp:effectExtent l="19047" t="0" r="4442" b="0"/>
            <wp:wrapNone/>
            <wp:docPr id="3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FE4" w:rsidRDefault="00D31FE4">
      <w:pPr>
        <w:tabs>
          <w:tab w:val="center" w:pos="4677"/>
          <w:tab w:val="right" w:pos="9355"/>
        </w:tabs>
        <w:rPr>
          <w:lang w:eastAsia="ru-RU"/>
        </w:rPr>
      </w:pPr>
    </w:p>
    <w:p w:rsidR="00D31FE4" w:rsidRDefault="00D31FE4">
      <w:pPr>
        <w:tabs>
          <w:tab w:val="center" w:pos="4677"/>
          <w:tab w:val="right" w:pos="9355"/>
        </w:tabs>
        <w:rPr>
          <w:lang w:eastAsia="ru-RU"/>
        </w:rPr>
      </w:pPr>
    </w:p>
    <w:p w:rsidR="00D31FE4" w:rsidRDefault="00D31FE4">
      <w:pPr>
        <w:jc w:val="center"/>
        <w:rPr>
          <w:b/>
          <w:sz w:val="18"/>
          <w:szCs w:val="18"/>
          <w:lang w:eastAsia="ru-RU"/>
        </w:rPr>
      </w:pPr>
    </w:p>
    <w:p w:rsidR="00D31FE4" w:rsidRDefault="00C94B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>ГЛАВА</w:t>
      </w:r>
      <w:r>
        <w:rPr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b/>
          <w:sz w:val="28"/>
          <w:szCs w:val="28"/>
          <w:lang w:eastAsia="ru-RU"/>
        </w:rPr>
        <w:br/>
        <w:t xml:space="preserve"> МОСКОВСКОЙ ОБЛАСТИ</w:t>
      </w:r>
    </w:p>
    <w:p w:rsidR="00D31FE4" w:rsidRDefault="00D31FE4">
      <w:pPr>
        <w:jc w:val="center"/>
        <w:rPr>
          <w:b/>
          <w:sz w:val="32"/>
          <w:szCs w:val="36"/>
          <w:lang w:eastAsia="ru-RU"/>
        </w:rPr>
      </w:pPr>
    </w:p>
    <w:p w:rsidR="00D31FE4" w:rsidRDefault="00C94BDA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ПОСТАНОВЛЕНИЕ</w:t>
      </w:r>
    </w:p>
    <w:p w:rsidR="00D31FE4" w:rsidRDefault="00D31FE4">
      <w:pPr>
        <w:tabs>
          <w:tab w:val="center" w:pos="4677"/>
          <w:tab w:val="right" w:pos="9355"/>
        </w:tabs>
        <w:spacing w:before="120"/>
        <w:jc w:val="center"/>
        <w:rPr>
          <w:sz w:val="20"/>
          <w:lang w:eastAsia="ru-RU"/>
        </w:rPr>
      </w:pPr>
    </w:p>
    <w:p w:rsidR="00D31FE4" w:rsidRDefault="00F84EFE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30.07.2019 </w:t>
      </w:r>
      <w:r w:rsidR="00C94BDA">
        <w:rPr>
          <w:sz w:val="28"/>
          <w:lang w:eastAsia="ru-RU"/>
        </w:rPr>
        <w:t xml:space="preserve"> №</w:t>
      </w:r>
      <w:r>
        <w:rPr>
          <w:sz w:val="28"/>
          <w:lang w:eastAsia="ru-RU"/>
        </w:rPr>
        <w:t xml:space="preserve">  505 - ПГ</w:t>
      </w:r>
    </w:p>
    <w:p w:rsidR="00D31FE4" w:rsidRDefault="00D31FE4">
      <w:pPr>
        <w:tabs>
          <w:tab w:val="center" w:pos="4677"/>
          <w:tab w:val="right" w:pos="9355"/>
        </w:tabs>
        <w:jc w:val="center"/>
        <w:rPr>
          <w:lang w:eastAsia="ru-RU"/>
        </w:rPr>
      </w:pPr>
    </w:p>
    <w:p w:rsidR="00D31FE4" w:rsidRDefault="00C94BDA">
      <w:pPr>
        <w:tabs>
          <w:tab w:val="center" w:pos="4677"/>
          <w:tab w:val="right" w:pos="9355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Котельники</w:t>
      </w:r>
    </w:p>
    <w:p w:rsidR="00D31FE4" w:rsidRDefault="00D31FE4">
      <w:pPr>
        <w:tabs>
          <w:tab w:val="center" w:pos="4677"/>
          <w:tab w:val="right" w:pos="9355"/>
        </w:tabs>
        <w:rPr>
          <w:lang w:eastAsia="ru-RU"/>
        </w:rPr>
      </w:pPr>
    </w:p>
    <w:p w:rsidR="00D31FE4" w:rsidRDefault="00D31FE4">
      <w:pPr>
        <w:tabs>
          <w:tab w:val="center" w:pos="4677"/>
          <w:tab w:val="right" w:pos="9355"/>
        </w:tabs>
        <w:rPr>
          <w:lang w:eastAsia="ru-RU"/>
        </w:rPr>
      </w:pPr>
    </w:p>
    <w:p w:rsidR="00D31FE4" w:rsidRDefault="00C94BD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18.01.2019 № 12-ПГ "Об утверждении</w:t>
      </w:r>
      <w:r>
        <w:rPr>
          <w:sz w:val="28"/>
          <w:szCs w:val="28"/>
        </w:rPr>
        <w:t xml:space="preserve"> муниципальной программы городского округа Котельники Московской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«Строительство объектов социальной инфраструктуры» на 2019-2024 годы"</w:t>
      </w:r>
    </w:p>
    <w:p w:rsidR="00D31FE4" w:rsidRDefault="00D31FE4">
      <w:pPr>
        <w:widowControl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D31FE4" w:rsidRDefault="00C94BD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со статьей 179 Бюджетного кодекса, Федеральным законом от 06.10.2003 №131-ФЗ «Об общих принципах </w:t>
      </w:r>
      <w:r>
        <w:rPr>
          <w:sz w:val="28"/>
          <w:szCs w:val="28"/>
          <w:lang w:eastAsia="ru-RU"/>
        </w:rPr>
        <w:t>организации местного самоуправления в Российской Федерации», Постановлением Правительства Московской области от 25.06.2019 № 363/20 «О внесении изменений в государственную программу Московской области «Строительство объектов социальной инфраструктуры», а т</w:t>
      </w:r>
      <w:r>
        <w:rPr>
          <w:sz w:val="28"/>
          <w:szCs w:val="28"/>
          <w:lang w:eastAsia="ru-RU"/>
        </w:rPr>
        <w:t xml:space="preserve">акже на основании </w:t>
      </w:r>
      <w:r>
        <w:rPr>
          <w:rFonts w:eastAsia="Calibri"/>
          <w:sz w:val="28"/>
          <w:szCs w:val="28"/>
          <w:lang w:eastAsia="ru-RU"/>
        </w:rPr>
        <w:t>постановления главы городского округа Котельники Московской области</w:t>
      </w:r>
      <w:r>
        <w:rPr>
          <w:rFonts w:eastAsia="Calibri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02.07.2014 № 606-ПГ «Об утверждении порядка разработки, реализации</w:t>
      </w:r>
      <w:proofErr w:type="gramEnd"/>
      <w:r>
        <w:rPr>
          <w:sz w:val="28"/>
          <w:szCs w:val="28"/>
          <w:lang w:eastAsia="ru-RU"/>
        </w:rPr>
        <w:t xml:space="preserve"> и оценки эффективности муниципальных программ городского округа Котельники Московской области» (в ре</w:t>
      </w:r>
      <w:r>
        <w:rPr>
          <w:sz w:val="28"/>
          <w:szCs w:val="28"/>
          <w:lang w:eastAsia="ru-RU"/>
        </w:rPr>
        <w:t>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</w:t>
      </w:r>
      <w:r>
        <w:rPr>
          <w:sz w:val="28"/>
          <w:szCs w:val="28"/>
          <w:lang w:eastAsia="ru-RU"/>
        </w:rPr>
        <w:t xml:space="preserve">11.2017 № 633-ПГ,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13.09.2018 № 792-ПГ) постановляю:</w:t>
      </w:r>
    </w:p>
    <w:p w:rsidR="00D31FE4" w:rsidRDefault="00C94BD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городского округа Котельники Московской области от 18.01.2019 № 12-ПГ "Об утверждении муниципальной программы городского округа Котельники Московской области "Строительс</w:t>
      </w:r>
      <w:r>
        <w:rPr>
          <w:sz w:val="28"/>
          <w:szCs w:val="28"/>
        </w:rPr>
        <w:t>тво объектов социальной инфраструктуры" на 2019-2924 годы" (в редакции постановления главы городского округа Котельники Московской области от 22.05.2019 № 334-ПГ) следующие изменения:</w:t>
      </w:r>
    </w:p>
    <w:p w:rsidR="00D31FE4" w:rsidRDefault="00C94BD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Паспорт муниципальной программы городского округа Котельники Московской области "Строительство объектов социальной инфраструктуры" на </w:t>
      </w:r>
      <w:r>
        <w:rPr>
          <w:sz w:val="28"/>
          <w:szCs w:val="28"/>
          <w:lang w:eastAsia="ru-RU"/>
        </w:rPr>
        <w:lastRenderedPageBreak/>
        <w:t>2019-2024 годы изложить в новой редакции (приложение 1 к настоящему постановлению).</w:t>
      </w:r>
    </w:p>
    <w:p w:rsidR="00D31FE4" w:rsidRDefault="00C94BD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Паспорт муниципальной подпро</w:t>
      </w:r>
      <w:r>
        <w:rPr>
          <w:sz w:val="28"/>
          <w:szCs w:val="28"/>
          <w:lang w:eastAsia="ru-RU"/>
        </w:rPr>
        <w:t>граммы "Строительство (реконструкция) объектов образования" изложить в новой редакции (приложение 2 к настоящему постановлению).</w:t>
      </w:r>
    </w:p>
    <w:p w:rsidR="00D31FE4" w:rsidRDefault="00C94BD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Перечень мероприятий муниципальной подпрограммы "Строительство (реконструкция) объектов образования" изложить в новой реда</w:t>
      </w:r>
      <w:r>
        <w:rPr>
          <w:sz w:val="28"/>
          <w:szCs w:val="28"/>
          <w:lang w:eastAsia="ru-RU"/>
        </w:rPr>
        <w:t>кции (приложение 3 к настоящему постановлению).</w:t>
      </w:r>
    </w:p>
    <w:p w:rsidR="00D31FE4" w:rsidRDefault="00C94BD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</w:t>
      </w:r>
      <w:r>
        <w:rPr>
          <w:sz w:val="28"/>
          <w:szCs w:val="28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Котельники Московской области, финансирование которых </w:t>
      </w:r>
      <w:r w:rsidR="00C95470">
        <w:rPr>
          <w:sz w:val="28"/>
          <w:szCs w:val="28"/>
          <w:lang w:eastAsia="ru-RU"/>
        </w:rPr>
        <w:t>предусмотрено</w:t>
      </w:r>
      <w:r>
        <w:rPr>
          <w:sz w:val="28"/>
          <w:szCs w:val="28"/>
          <w:lang w:eastAsia="ru-RU"/>
        </w:rPr>
        <w:t xml:space="preserve"> Мероприятием 1. Капитальные вложения в объекты общего образования муниципальной подп</w:t>
      </w:r>
      <w:r>
        <w:rPr>
          <w:sz w:val="28"/>
          <w:szCs w:val="28"/>
          <w:lang w:eastAsia="ru-RU"/>
        </w:rPr>
        <w:t>рограммы "Строительство (реконструкция) объектов образования" изложить в новой редакции (приложение 4 к настоящему постановлению).</w:t>
      </w:r>
    </w:p>
    <w:p w:rsidR="00D31FE4" w:rsidRDefault="00C94BD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Отделу информационного обеспечения управления внутренней политики обеспечить официальное опубликование настоящего постанов</w:t>
      </w:r>
      <w:r>
        <w:rPr>
          <w:sz w:val="28"/>
          <w:szCs w:val="28"/>
          <w:lang w:eastAsia="ru-RU"/>
        </w:rPr>
        <w:t xml:space="preserve">ления в газете «Котельники Сегодня» и размещение на </w:t>
      </w:r>
      <w:proofErr w:type="gramStart"/>
      <w:r>
        <w:rPr>
          <w:sz w:val="28"/>
          <w:szCs w:val="28"/>
          <w:lang w:eastAsia="ru-RU"/>
        </w:rPr>
        <w:t>Интернет-портале</w:t>
      </w:r>
      <w:proofErr w:type="gramEnd"/>
      <w:r>
        <w:rPr>
          <w:sz w:val="28"/>
          <w:szCs w:val="28"/>
          <w:lang w:eastAsia="ru-RU"/>
        </w:rPr>
        <w:t xml:space="preserve"> администрации городского округа Котельники Московской области в сети интернет.</w:t>
      </w:r>
    </w:p>
    <w:p w:rsidR="00D31FE4" w:rsidRDefault="00C94BDA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</w:t>
      </w:r>
      <w:r>
        <w:rPr>
          <w:sz w:val="28"/>
          <w:szCs w:val="28"/>
        </w:rPr>
        <w:t xml:space="preserve">округа Котельники Московской области С.А. </w:t>
      </w:r>
      <w:proofErr w:type="spellStart"/>
      <w:r>
        <w:rPr>
          <w:sz w:val="28"/>
          <w:szCs w:val="28"/>
        </w:rPr>
        <w:t>Жигалкина</w:t>
      </w:r>
      <w:proofErr w:type="spellEnd"/>
      <w:r>
        <w:rPr>
          <w:sz w:val="28"/>
          <w:szCs w:val="28"/>
          <w:lang w:eastAsia="ru-RU"/>
        </w:rPr>
        <w:t>.</w:t>
      </w:r>
    </w:p>
    <w:p w:rsidR="00D31FE4" w:rsidRDefault="00D31FE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31FE4" w:rsidRDefault="00C94BDA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D31FE4" w:rsidRDefault="00C94BDA">
      <w:pPr>
        <w:tabs>
          <w:tab w:val="left" w:pos="624"/>
        </w:tabs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городского округа </w:t>
      </w:r>
    </w:p>
    <w:p w:rsidR="00D31FE4" w:rsidRDefault="00C94BDA">
      <w:pPr>
        <w:tabs>
          <w:tab w:val="left" w:pos="624"/>
        </w:tabs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Котельники Московской области                                                        А.А. Булгаков</w:t>
      </w:r>
    </w:p>
    <w:p w:rsidR="00D31FE4" w:rsidRDefault="00D31FE4">
      <w:pPr>
        <w:widowControl w:val="0"/>
        <w:spacing w:line="276" w:lineRule="auto"/>
        <w:rPr>
          <w:sz w:val="28"/>
          <w:szCs w:val="28"/>
          <w:lang w:eastAsia="ru-RU"/>
        </w:rPr>
      </w:pPr>
    </w:p>
    <w:p w:rsidR="00D31FE4" w:rsidRDefault="00D31FE4">
      <w:pPr>
        <w:widowControl w:val="0"/>
        <w:rPr>
          <w:sz w:val="28"/>
          <w:szCs w:val="28"/>
          <w:lang w:eastAsia="ru-RU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Cs w:val="28"/>
        </w:rPr>
      </w:pPr>
    </w:p>
    <w:p w:rsidR="00D31FE4" w:rsidRDefault="00D31FE4">
      <w:pPr>
        <w:widowControl w:val="0"/>
        <w:rPr>
          <w:sz w:val="28"/>
          <w:szCs w:val="28"/>
          <w:lang w:eastAsia="ru-RU"/>
        </w:rPr>
      </w:pPr>
    </w:p>
    <w:p w:rsidR="00D31FE4" w:rsidRDefault="00D31FE4">
      <w:pPr>
        <w:tabs>
          <w:tab w:val="left" w:pos="1812"/>
        </w:tabs>
        <w:rPr>
          <w:sz w:val="28"/>
          <w:szCs w:val="28"/>
          <w:lang w:eastAsia="ru-RU"/>
        </w:rPr>
      </w:pPr>
    </w:p>
    <w:p w:rsidR="00D31FE4" w:rsidRDefault="00D31FE4">
      <w:pPr>
        <w:widowControl w:val="0"/>
        <w:sectPr w:rsidR="00D31FE4">
          <w:headerReference w:type="default" r:id="rId9"/>
          <w:pgSz w:w="11906" w:h="16838"/>
          <w:pgMar w:top="1134" w:right="1134" w:bottom="1134" w:left="1134" w:header="0" w:footer="720" w:gutter="0"/>
          <w:pgNumType w:start="1"/>
          <w:cols w:space="720"/>
          <w:docGrid w:linePitch="360"/>
        </w:sectPr>
      </w:pPr>
    </w:p>
    <w:p w:rsidR="00D31FE4" w:rsidRDefault="00C94BDA">
      <w:pPr>
        <w:widowControl w:val="0"/>
        <w:ind w:left="8787"/>
      </w:pPr>
      <w:r>
        <w:lastRenderedPageBreak/>
        <w:t xml:space="preserve">Приложение 1 </w:t>
      </w:r>
    </w:p>
    <w:p w:rsidR="00D31FE4" w:rsidRDefault="00C94BDA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D31FE4" w:rsidRDefault="00C94BDA">
      <w:pPr>
        <w:widowControl w:val="0"/>
        <w:ind w:left="8787"/>
      </w:pPr>
      <w:r>
        <w:t>от ______№__________</w:t>
      </w:r>
    </w:p>
    <w:p w:rsidR="00D31FE4" w:rsidRDefault="00D31FE4">
      <w:pPr>
        <w:widowControl w:val="0"/>
        <w:ind w:left="8787"/>
      </w:pPr>
    </w:p>
    <w:p w:rsidR="00D31FE4" w:rsidRDefault="00C94BDA">
      <w:pPr>
        <w:widowControl w:val="0"/>
        <w:ind w:left="8787"/>
      </w:pPr>
      <w:r>
        <w:t>Приложение к муниципальной программе "Строительство объектов социальной инфраструктуры" на 2019-2014 годы</w:t>
      </w:r>
    </w:p>
    <w:p w:rsidR="00D31FE4" w:rsidRDefault="00D31FE4">
      <w:pPr>
        <w:widowControl w:val="0"/>
      </w:pPr>
    </w:p>
    <w:p w:rsidR="00D31FE4" w:rsidRDefault="00C94BDA">
      <w:pPr>
        <w:widowControl w:val="0"/>
        <w:jc w:val="center"/>
      </w:pPr>
      <w:r>
        <w:t>Паспорт муниципально</w:t>
      </w:r>
      <w:r>
        <w:t>й программы городского округа Котельники Московской области</w:t>
      </w:r>
    </w:p>
    <w:p w:rsidR="00D31FE4" w:rsidRDefault="00C94BDA">
      <w:pPr>
        <w:widowControl w:val="0"/>
        <w:jc w:val="center"/>
      </w:pPr>
      <w:r>
        <w:t>«Строительство объектов социальной инфраструктуры» на 2019-2024 годы</w:t>
      </w:r>
    </w:p>
    <w:p w:rsidR="00D31FE4" w:rsidRDefault="00D31FE4">
      <w:pPr>
        <w:widowControl w:val="0"/>
        <w:jc w:val="center"/>
      </w:pP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3690"/>
        <w:gridCol w:w="1417"/>
        <w:gridCol w:w="1276"/>
        <w:gridCol w:w="1417"/>
        <w:gridCol w:w="1417"/>
        <w:gridCol w:w="1417"/>
        <w:gridCol w:w="1276"/>
        <w:gridCol w:w="1560"/>
        <w:gridCol w:w="1843"/>
      </w:tblGrid>
      <w:tr w:rsidR="00D31FE4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</w:pPr>
            <w:r>
              <w:rPr>
                <w:color w:val="000000"/>
              </w:rPr>
              <w:t xml:space="preserve">Координатор муниципальной программы 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tabs>
                <w:tab w:val="left" w:leader="underscore" w:pos="9297"/>
              </w:tabs>
              <w:jc w:val="both"/>
            </w:pPr>
            <w:r>
              <w:t>Заместитель главы администрации С.А. Жигалкин</w:t>
            </w:r>
          </w:p>
          <w:p w:rsidR="00D31FE4" w:rsidRDefault="00D31FE4"/>
        </w:tc>
      </w:tr>
      <w:tr w:rsidR="00D31FE4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</w:pPr>
            <w:r>
              <w:rPr>
                <w:color w:val="000000"/>
              </w:rPr>
              <w:t>Заказчик муниципальной программы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tabs>
                <w:tab w:val="left" w:leader="underscore" w:pos="9297"/>
              </w:tabs>
              <w:jc w:val="both"/>
            </w:pPr>
            <w:r>
              <w:t>Отдел строительства и архитектуры администрации городского округа Котельники Московской области</w:t>
            </w:r>
          </w:p>
        </w:tc>
      </w:tr>
      <w:tr w:rsidR="00D31FE4">
        <w:trPr>
          <w:trHeight w:val="2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tabs>
                <w:tab w:val="center" w:pos="4677"/>
                <w:tab w:val="right" w:pos="9355"/>
              </w:tabs>
              <w:jc w:val="both"/>
            </w:pPr>
            <w:r>
              <w:t>Повышение уровня комфортного проживания и обеспеченности населения на территории городского округа Котельники объектами социальног</w:t>
            </w:r>
            <w:r>
              <w:t>о назначения</w:t>
            </w:r>
          </w:p>
        </w:tc>
      </w:tr>
      <w:tr w:rsidR="00D31FE4">
        <w:trPr>
          <w:trHeight w:val="2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r>
              <w:t xml:space="preserve">Подпрограмма 1. Строительство (реконструкция) объектов образования </w:t>
            </w:r>
          </w:p>
        </w:tc>
      </w:tr>
      <w:tr w:rsidR="00D31FE4">
        <w:trPr>
          <w:trHeight w:val="231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</w:t>
            </w:r>
          </w:p>
          <w:p w:rsidR="00D31FE4" w:rsidRDefault="00C94BD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tabs>
                <w:tab w:val="left" w:leader="underscore" w:pos="9297"/>
              </w:tabs>
              <w:jc w:val="center"/>
            </w:pPr>
            <w:r>
              <w:rPr>
                <w:color w:val="000000"/>
              </w:rPr>
              <w:t>Расходы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FE4" w:rsidRDefault="00C94BDA">
            <w:r>
              <w:t>Остаток сметной стоимости до ввода в эксплуатацию (тыс. руб.)</w:t>
            </w:r>
          </w:p>
        </w:tc>
      </w:tr>
      <w:tr w:rsidR="00D31FE4">
        <w:trPr>
          <w:trHeight w:val="145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rPr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color w:val="000000"/>
              </w:rPr>
            </w:pPr>
            <w: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highlight w:val="green"/>
              </w:rPr>
            </w:pPr>
            <w:r>
              <w:t>2024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FE4" w:rsidRDefault="00D31FE4"/>
        </w:tc>
      </w:tr>
      <w:tr w:rsidR="00D31FE4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4 326 693,58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143 144,58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312 177,00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1 340 802,00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1 116 043,00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439 797,00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974 730,00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894 278,00</w:t>
            </w:r>
          </w:p>
        </w:tc>
      </w:tr>
      <w:tr w:rsidR="00D31FE4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 xml:space="preserve">бюджета городского округа Котельники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248 041,49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38 859,49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15 609,00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67 040,00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55 804,00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21 991,00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48 738,00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44 716,00</w:t>
            </w:r>
          </w:p>
        </w:tc>
      </w:tr>
      <w:tr w:rsidR="00D31FE4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4 078 652,09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104 285,09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1 273 762,00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925 992,00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849 562,00</w:t>
            </w:r>
          </w:p>
        </w:tc>
      </w:tr>
      <w:tr w:rsidR="00D31FE4">
        <w:trPr>
          <w:trHeight w:val="34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</w:tbl>
    <w:p w:rsidR="00D31FE4" w:rsidRDefault="00D31FE4">
      <w:pPr>
        <w:keepLines/>
      </w:pPr>
    </w:p>
    <w:p w:rsidR="00D31FE4" w:rsidRDefault="00C94BDA">
      <w:pPr>
        <w:keepLines/>
        <w:rPr>
          <w:sz w:val="28"/>
        </w:rPr>
      </w:pPr>
      <w:r>
        <w:rPr>
          <w:sz w:val="28"/>
        </w:rPr>
        <w:t>Заместитель главы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Жигалкин</w:t>
      </w:r>
    </w:p>
    <w:p w:rsidR="00D31FE4" w:rsidRDefault="00D31FE4">
      <w:pPr>
        <w:keepLines/>
      </w:pPr>
    </w:p>
    <w:p w:rsidR="00D31FE4" w:rsidRDefault="00D31FE4">
      <w:pPr>
        <w:keepLines/>
        <w:sectPr w:rsidR="00D31F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:rsidR="00D31FE4" w:rsidRDefault="00C94BDA">
      <w:pPr>
        <w:widowControl w:val="0"/>
        <w:ind w:left="8787"/>
      </w:pPr>
      <w:r>
        <w:t xml:space="preserve">Приложение 2 </w:t>
      </w:r>
    </w:p>
    <w:p w:rsidR="00D31FE4" w:rsidRDefault="00C94BDA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D31FE4" w:rsidRDefault="00C94BDA">
      <w:pPr>
        <w:widowControl w:val="0"/>
        <w:ind w:left="8787"/>
      </w:pPr>
      <w:r>
        <w:t>от ______№__________</w:t>
      </w:r>
    </w:p>
    <w:p w:rsidR="00D31FE4" w:rsidRDefault="00D31FE4">
      <w:pPr>
        <w:widowControl w:val="0"/>
        <w:ind w:left="8787"/>
      </w:pPr>
    </w:p>
    <w:p w:rsidR="00D31FE4" w:rsidRDefault="00C94BDA">
      <w:pPr>
        <w:widowControl w:val="0"/>
        <w:ind w:left="8787"/>
      </w:pPr>
      <w:r>
        <w:t>Приложение № 1 к муниципальной программе "Строительство объектов социальной инфраструктуры" на 2019-2014 годы</w:t>
      </w:r>
    </w:p>
    <w:p w:rsidR="00D31FE4" w:rsidRDefault="00D31FE4">
      <w:pPr>
        <w:ind w:left="7655"/>
        <w:rPr>
          <w:sz w:val="16"/>
        </w:rPr>
      </w:pPr>
    </w:p>
    <w:p w:rsidR="00D31FE4" w:rsidRDefault="00C94BDA">
      <w:pPr>
        <w:widowControl w:val="0"/>
        <w:jc w:val="center"/>
      </w:pPr>
      <w:r>
        <w:t>Паспорт муниципальной подпрограммы</w:t>
      </w:r>
    </w:p>
    <w:p w:rsidR="00D31FE4" w:rsidRDefault="00C94BDA">
      <w:pPr>
        <w:widowControl w:val="0"/>
        <w:jc w:val="center"/>
      </w:pPr>
      <w:r>
        <w:t>«Строительство (реконструкция) объектов образования»</w:t>
      </w:r>
    </w:p>
    <w:p w:rsidR="00D31FE4" w:rsidRDefault="00D31FE4">
      <w:pPr>
        <w:widowControl w:val="0"/>
        <w:jc w:val="center"/>
      </w:pPr>
    </w:p>
    <w:tbl>
      <w:tblPr>
        <w:tblW w:w="15561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237"/>
        <w:gridCol w:w="2409"/>
        <w:gridCol w:w="2268"/>
        <w:gridCol w:w="1134"/>
        <w:gridCol w:w="993"/>
        <w:gridCol w:w="992"/>
        <w:gridCol w:w="1134"/>
        <w:gridCol w:w="1134"/>
        <w:gridCol w:w="992"/>
        <w:gridCol w:w="992"/>
        <w:gridCol w:w="1276"/>
      </w:tblGrid>
      <w:tr w:rsidR="00D31FE4" w:rsidTr="00C95470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Координатор муниципальной подпрограммы </w:t>
            </w:r>
          </w:p>
        </w:tc>
        <w:tc>
          <w:tcPr>
            <w:tcW w:w="13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 w:rsidP="00C95470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</w:t>
            </w:r>
            <w:r>
              <w:rPr>
                <w:color w:val="000000"/>
              </w:rPr>
              <w:t>лавы администрации С.А. Жигалкин</w:t>
            </w:r>
          </w:p>
        </w:tc>
      </w:tr>
      <w:tr w:rsidR="00D31FE4" w:rsidTr="00C95470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Муниципальной заказчик подпрограммы </w:t>
            </w:r>
          </w:p>
        </w:tc>
        <w:tc>
          <w:tcPr>
            <w:tcW w:w="13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 w:rsidP="00C95470">
            <w:pPr>
              <w:rPr>
                <w:color w:val="000000"/>
              </w:rPr>
            </w:pPr>
            <w:r>
              <w:rPr>
                <w:color w:val="000000"/>
              </w:rPr>
              <w:t>Отдел строительства и архитектуры</w:t>
            </w:r>
          </w:p>
        </w:tc>
      </w:tr>
      <w:tr w:rsidR="00D31FE4" w:rsidTr="00C95470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 w:rsidP="00C95470">
            <w:pPr>
              <w:widowControl w:val="0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Источники финансирования подпрограммы, в том числе по</w:t>
            </w:r>
            <w:r>
              <w:rPr>
                <w:bCs/>
                <w:color w:val="000000"/>
                <w:lang w:eastAsia="ru-RU" w:bidi="ru-RU"/>
              </w:rPr>
              <w:t xml:space="preserve"> годам реализации и источникам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Источник</w:t>
            </w:r>
          </w:p>
          <w:p w:rsidR="00D31FE4" w:rsidRDefault="00C94BDA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финансирования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rPr>
                <w:bCs/>
                <w:color w:val="000000"/>
                <w:lang w:eastAsia="ru-RU" w:bidi="ru-RU"/>
              </w:rPr>
              <w:t>Расходы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FE4" w:rsidRDefault="00C94BDA">
            <w:r>
              <w:t>Остаток сметной стоимости до ввода в эксплуатацию (тыс. руб.)</w:t>
            </w:r>
          </w:p>
        </w:tc>
      </w:tr>
      <w:tr w:rsidR="00D31FE4" w:rsidTr="00C9547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rPr>
                <w:bCs/>
                <w:color w:val="000000"/>
                <w:lang w:eastAsia="ru-RU" w:bidi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jc w:val="center"/>
            </w:pPr>
            <w:r>
              <w:t xml:space="preserve">2022 </w:t>
            </w:r>
          </w:p>
          <w:p w:rsidR="00D31FE4" w:rsidRDefault="00C94BDA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jc w:val="center"/>
            </w:pPr>
            <w:r>
              <w:t xml:space="preserve">2023 </w:t>
            </w:r>
          </w:p>
          <w:p w:rsidR="00D31FE4" w:rsidRDefault="00C94BDA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jc w:val="center"/>
            </w:pPr>
            <w: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FE4" w:rsidRDefault="00D31FE4"/>
        </w:tc>
      </w:tr>
      <w:tr w:rsidR="00D31FE4" w:rsidTr="00C95470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rPr>
                <w:color w:val="000000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4 326 693,58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143 144,58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312 177,00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1 340 802,00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1 116 043,00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439 797,00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974 730,00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lang w:eastAsia="ru-RU"/>
              </w:rPr>
              <w:t>894 278,00</w:t>
            </w:r>
          </w:p>
        </w:tc>
      </w:tr>
      <w:tr w:rsidR="00D31FE4" w:rsidTr="00C95470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rPr>
                <w:color w:val="000000"/>
              </w:rPr>
              <w:t xml:space="preserve">Средства бюджета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248 041,49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38 859,49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15 609,00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67 040,00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55 804,00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21 991,00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48 738,00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lang w:eastAsia="ru-RU"/>
              </w:rPr>
              <w:t>44 716,00</w:t>
            </w:r>
          </w:p>
        </w:tc>
      </w:tr>
      <w:tr w:rsidR="00D31FE4" w:rsidTr="00C95470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строительного комплекса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4 078 652,09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104 285,09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296 568,00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1 273 762,00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1 060 239,00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417 806,00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925 992,00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lang w:eastAsia="ru-RU"/>
              </w:rPr>
              <w:t>849 562,00</w:t>
            </w:r>
          </w:p>
        </w:tc>
      </w:tr>
      <w:tr w:rsidR="00D31FE4" w:rsidTr="00C95470">
        <w:trPr>
          <w:trHeight w:val="51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ind w:left="-1015" w:firstLine="7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FE4" w:rsidRDefault="00D31FE4">
            <w:pPr>
              <w:rPr>
                <w:sz w:val="18"/>
                <w:szCs w:val="18"/>
              </w:rPr>
            </w:pPr>
          </w:p>
        </w:tc>
      </w:tr>
    </w:tbl>
    <w:p w:rsidR="00D31FE4" w:rsidRDefault="00D31FE4"/>
    <w:p w:rsidR="00D31FE4" w:rsidRDefault="00D31FE4"/>
    <w:p w:rsidR="00D31FE4" w:rsidRDefault="00C94BDA">
      <w:pPr>
        <w:keepLines/>
      </w:pPr>
      <w:r>
        <w:rPr>
          <w:sz w:val="28"/>
        </w:rPr>
        <w:t>Заместитель главы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Жигалкин</w:t>
      </w:r>
    </w:p>
    <w:p w:rsidR="00D31FE4" w:rsidRDefault="00D31FE4">
      <w:pPr>
        <w:rPr>
          <w:sz w:val="28"/>
        </w:rPr>
      </w:pPr>
    </w:p>
    <w:p w:rsidR="00D31FE4" w:rsidRDefault="00D31FE4"/>
    <w:p w:rsidR="00D31FE4" w:rsidRDefault="00D31FE4">
      <w:pPr>
        <w:sectPr w:rsidR="00D31F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1134" w:bottom="426" w:left="567" w:header="709" w:footer="720" w:gutter="0"/>
          <w:cols w:space="720"/>
          <w:docGrid w:linePitch="360"/>
        </w:sectPr>
      </w:pPr>
    </w:p>
    <w:p w:rsidR="00D31FE4" w:rsidRDefault="00C94BDA">
      <w:pPr>
        <w:widowControl w:val="0"/>
        <w:ind w:left="8787"/>
      </w:pPr>
      <w:r>
        <w:t xml:space="preserve">Приложение 3 </w:t>
      </w:r>
    </w:p>
    <w:p w:rsidR="00D31FE4" w:rsidRDefault="00C94BDA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D31FE4" w:rsidRDefault="00C94BDA">
      <w:pPr>
        <w:widowControl w:val="0"/>
        <w:ind w:left="8787"/>
      </w:pPr>
      <w:r>
        <w:t>от ______№__________</w:t>
      </w:r>
    </w:p>
    <w:p w:rsidR="00D31FE4" w:rsidRDefault="00D31FE4">
      <w:pPr>
        <w:widowControl w:val="0"/>
        <w:ind w:left="8787"/>
      </w:pPr>
    </w:p>
    <w:p w:rsidR="00D31FE4" w:rsidRDefault="00C94BDA">
      <w:pPr>
        <w:widowControl w:val="0"/>
        <w:ind w:left="8787"/>
      </w:pPr>
      <w:r>
        <w:t>Приложение № 1 к муниципальной подпрограмме "</w:t>
      </w:r>
      <w:r>
        <w:t>Строительство (реконструкция) объектов образования"</w:t>
      </w:r>
    </w:p>
    <w:p w:rsidR="00D31FE4" w:rsidRDefault="00D31FE4">
      <w:pPr>
        <w:widowControl w:val="0"/>
        <w:ind w:left="9072"/>
      </w:pPr>
    </w:p>
    <w:p w:rsidR="00D31FE4" w:rsidRDefault="00C94BDA">
      <w:pPr>
        <w:widowControl w:val="0"/>
        <w:jc w:val="center"/>
      </w:pPr>
      <w:r>
        <w:t>Перечень мероприятий муниципальной подпрограммы «Строительство (реконструкция) объектов образования»</w:t>
      </w:r>
    </w:p>
    <w:p w:rsidR="00D31FE4" w:rsidRDefault="00D31FE4">
      <w:pPr>
        <w:jc w:val="center"/>
      </w:pPr>
    </w:p>
    <w:tbl>
      <w:tblPr>
        <w:tblW w:w="15831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375"/>
        <w:gridCol w:w="1748"/>
        <w:gridCol w:w="806"/>
        <w:gridCol w:w="1749"/>
        <w:gridCol w:w="1614"/>
        <w:gridCol w:w="942"/>
        <w:gridCol w:w="673"/>
        <w:gridCol w:w="942"/>
        <w:gridCol w:w="807"/>
        <w:gridCol w:w="807"/>
        <w:gridCol w:w="807"/>
        <w:gridCol w:w="807"/>
        <w:gridCol w:w="1216"/>
        <w:gridCol w:w="1244"/>
        <w:gridCol w:w="1294"/>
      </w:tblGrid>
      <w:tr w:rsidR="00D31FE4">
        <w:trPr>
          <w:trHeight w:val="748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Мероприятие подпрограммы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Сроки исполнения мероприятия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  <w:highlight w:val="green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 w:bidi="ru-RU"/>
              </w:rPr>
              <w:t>Всего (тыс. руб.)</w:t>
            </w:r>
          </w:p>
        </w:tc>
        <w:tc>
          <w:tcPr>
            <w:tcW w:w="4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</w:rPr>
              <w:t>Остаток сметной стоимости до ввода в эксплуатацию (тыс. руб.)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  <w:lang w:eastAsia="ru-RU" w:bidi="ru-RU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  <w:lang w:eastAsia="ru-RU" w:bidi="ru-RU"/>
              </w:rPr>
              <w:t>в</w:t>
            </w:r>
            <w:r>
              <w:rPr>
                <w:sz w:val="22"/>
                <w:szCs w:val="22"/>
                <w:lang w:eastAsia="ru-RU" w:bidi="ru-RU"/>
              </w:rPr>
              <w:t>ыполнение мероприятия подпрограммы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 w:bidi="ru-RU"/>
              </w:rPr>
              <w:t>Результаты</w:t>
            </w:r>
            <w:r>
              <w:rPr>
                <w:sz w:val="22"/>
                <w:szCs w:val="22"/>
                <w:lang w:val="en-US" w:eastAsia="ru-RU" w:bidi="ru-RU"/>
              </w:rPr>
              <w:t xml:space="preserve"> </w:t>
            </w:r>
            <w:r>
              <w:rPr>
                <w:sz w:val="22"/>
                <w:szCs w:val="22"/>
                <w:lang w:eastAsia="ru-RU" w:bidi="ru-RU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eastAsia="ru-RU" w:bidi="ru-RU"/>
              </w:rPr>
              <w:t>мероприятий</w:t>
            </w:r>
            <w:r>
              <w:rPr>
                <w:sz w:val="22"/>
                <w:szCs w:val="22"/>
                <w:lang w:val="en-US" w:eastAsia="ru-RU" w:bidi="ru-RU"/>
              </w:rPr>
              <w:t xml:space="preserve"> </w:t>
            </w:r>
            <w:r>
              <w:rPr>
                <w:sz w:val="22"/>
                <w:szCs w:val="22"/>
                <w:lang w:eastAsia="ru-RU" w:bidi="ru-RU"/>
              </w:rPr>
              <w:t>подпрограммы</w:t>
            </w: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D31FE4" w:rsidRDefault="00C94BDA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FE4" w:rsidRDefault="00D31FE4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pStyle w:val="aff9"/>
              <w:rPr>
                <w:sz w:val="22"/>
                <w:szCs w:val="22"/>
              </w:rPr>
            </w:pPr>
          </w:p>
        </w:tc>
      </w:tr>
      <w:tr w:rsidR="00D31FE4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FE4" w:rsidRDefault="00C94BDA">
            <w: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</w:pPr>
            <w:r>
              <w:t>15</w:t>
            </w:r>
          </w:p>
        </w:tc>
      </w:tr>
      <w:tr w:rsidR="00D31FE4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1</w:t>
            </w:r>
          </w:p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  <w:noBreakHyphen/>
              <w:t xml:space="preserve"> 2026 годы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721 477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39 956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330 719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350 802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дошкольного образования</w:t>
            </w: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36 078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1 999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16 537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17 542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14 703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645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685 399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37 957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314 182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333 260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279 327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:rsidR="00D31FE4" w:rsidRDefault="00D31FE4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 xml:space="preserve"> Проектирование и строительство дошкольных образовательных организаций</w:t>
            </w:r>
          </w:p>
          <w:p w:rsidR="00D31FE4" w:rsidRDefault="00D31FE4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  <w:noBreakHyphen/>
              <w:t xml:space="preserve"> 2026 годы</w:t>
            </w:r>
          </w:p>
          <w:p w:rsidR="00D31FE4" w:rsidRDefault="00D31FE4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721 477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39 956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330 719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350 802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дошкольного образования</w:t>
            </w:r>
          </w:p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33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36 078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1 999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16 537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17 542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014 703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685 399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37 957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314 182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333 260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0279 327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56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1.1 Детский сад на 350 мест по адресу: Московская область, г.о. Котельники в </w:t>
            </w:r>
            <w:proofErr w:type="spellStart"/>
            <w:r>
              <w:rPr>
                <w:sz w:val="18"/>
                <w:szCs w:val="18"/>
                <w:lang w:eastAsia="ru-RU"/>
              </w:rPr>
              <w:t>мкрн</w:t>
            </w:r>
            <w:proofErr w:type="spellEnd"/>
            <w:r>
              <w:rPr>
                <w:sz w:val="18"/>
                <w:szCs w:val="18"/>
                <w:lang w:eastAsia="ru-RU"/>
              </w:rPr>
              <w:t>. Белая Дача (ПИР и строительство)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2022-2024</w:t>
            </w: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483 863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27 483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233 430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222 950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24 194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1 374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11 672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11 148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459 669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26 109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221 758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211 802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31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1.2 Детский сад на 200 мест по адресу: Московская область, г.о. Котельники в </w:t>
            </w:r>
            <w:proofErr w:type="spellStart"/>
            <w:r>
              <w:rPr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Ковровый в районе ул. </w:t>
            </w:r>
            <w:proofErr w:type="gramStart"/>
            <w:r>
              <w:rPr>
                <w:sz w:val="18"/>
                <w:szCs w:val="18"/>
                <w:lang w:eastAsia="ru-RU"/>
              </w:rPr>
              <w:t>Новая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(ПИР и строительство)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2024-2026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17 678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17 678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656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14 703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16 793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16 793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279 327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40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ind w:left="-105" w:right="-1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1.3 Детский сад на 150 мест по адресу: Московская область, г.о. Котельники в </w:t>
            </w:r>
            <w:proofErr w:type="spellStart"/>
            <w:r>
              <w:rPr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Ковровый в районе ул. </w:t>
            </w:r>
            <w:proofErr w:type="gramStart"/>
            <w:r>
              <w:rPr>
                <w:sz w:val="18"/>
                <w:szCs w:val="18"/>
                <w:lang w:eastAsia="ru-RU"/>
              </w:rPr>
              <w:t>Новая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(ПИР и строительство)</w:t>
            </w:r>
          </w:p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2022-2024</w:t>
            </w:r>
          </w:p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219 936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12 473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97 289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110 174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567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ind w:left="-105" w:right="-139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10 999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4 865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5 509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208 937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11 848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92 424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104 665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/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/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/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/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E4" w:rsidRDefault="00D31FE4"/>
        </w:tc>
      </w:tr>
      <w:tr w:rsidR="00D31FE4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2</w:t>
            </w:r>
            <w:r>
              <w:rPr>
                <w:sz w:val="18"/>
                <w:szCs w:val="18"/>
              </w:rPr>
              <w:t xml:space="preserve"> Организация строительства (реконструкции) объектов общего образования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</w:t>
            </w:r>
            <w:r>
              <w:rPr>
                <w:sz w:val="18"/>
                <w:szCs w:val="18"/>
              </w:rPr>
              <w:noBreakHyphen/>
              <w:t xml:space="preserve"> 2025 годы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3 605 216,58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143 144,58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1 076 087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109 078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623 928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общего образования</w:t>
            </w:r>
          </w:p>
        </w:tc>
      </w:tr>
      <w:tr w:rsidR="00D31FE4">
        <w:trPr>
          <w:trHeight w:val="33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211 963,49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38 859,49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53 805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5 454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30 013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3 393 253,09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104 285,04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1 022 282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70 235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 xml:space="preserve"> Капитальные вложения в объекты общего образования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r>
              <w:rPr>
                <w:sz w:val="18"/>
                <w:szCs w:val="18"/>
              </w:rPr>
              <w:noBreakHyphen/>
              <w:t xml:space="preserve"> 2024 годы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3 605 216,58</w:t>
            </w:r>
          </w:p>
          <w:p w:rsidR="00D31FE4" w:rsidRDefault="00D31FE4"/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143 144,58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1 076 087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109 078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623 928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</w:pPr>
            <w:r>
              <w:rPr>
                <w:sz w:val="18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общего образования</w:t>
            </w:r>
          </w:p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33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211 963,49</w:t>
            </w:r>
          </w:p>
          <w:p w:rsidR="00D31FE4" w:rsidRDefault="00D31FE4"/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38 859,49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53 805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5 454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</w:pPr>
            <w:r>
              <w:rPr>
                <w:sz w:val="18"/>
              </w:rPr>
              <w:t>30 013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3 393 253,09</w:t>
            </w:r>
          </w:p>
          <w:p w:rsidR="00D31FE4" w:rsidRDefault="00D31FE4"/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104 285,04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1 022 282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r>
              <w:rPr>
                <w:sz w:val="18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</w:pPr>
            <w:r>
              <w:rPr>
                <w:sz w:val="18"/>
              </w:rPr>
              <w:t>70 235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882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1.1 Корпус-пристройка к Муниципальному бюджетному образовательному учреждению "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Котельниковсская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 по адресу: Московская область, г.о. Котельники, ул. Новая, д. 39 *(в том числе погашение кре</w:t>
            </w:r>
            <w:r>
              <w:rPr>
                <w:color w:val="000000"/>
                <w:sz w:val="18"/>
                <w:szCs w:val="18"/>
                <w:lang w:eastAsia="ru-RU"/>
              </w:rPr>
              <w:t>диторской задолженности органов местного самоуправления муниципального образования за работы, выполненные в предшествующие годы: 2018 г. -974,73 тыс. руб.)</w:t>
            </w:r>
          </w:p>
        </w:tc>
        <w:tc>
          <w:tcPr>
            <w:tcW w:w="80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2016-2019</w:t>
            </w:r>
          </w:p>
        </w:tc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132 701,58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132 701,58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882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38 337,49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38 337,49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145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94 364,09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94 364,09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145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50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Мероприятие 1.2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Опытное поле, вл. 10/2 (ПИР и стро</w:t>
            </w:r>
            <w:r>
              <w:rPr>
                <w:color w:val="000000"/>
                <w:sz w:val="18"/>
                <w:szCs w:val="18"/>
                <w:lang w:eastAsia="ru-RU"/>
              </w:rPr>
              <w:t>ительство)</w:t>
            </w:r>
          </w:p>
        </w:tc>
        <w:tc>
          <w:tcPr>
            <w:tcW w:w="80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2019-2022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2 729 021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10 443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1 065 599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833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136 451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53 280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2 592 570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9 921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1 012 319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46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C94BDA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Мероприятие 1.3 Средняя общеобразовательная школа на 1100 мест по адресу: Московская область, г.о. Котельники,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Белая Дача (ПИР и </w:t>
            </w:r>
            <w:r>
              <w:rPr>
                <w:color w:val="000000"/>
                <w:sz w:val="18"/>
                <w:szCs w:val="18"/>
                <w:lang w:eastAsia="ru-RU"/>
              </w:rPr>
              <w:t>строительство)</w:t>
            </w:r>
          </w:p>
        </w:tc>
        <w:tc>
          <w:tcPr>
            <w:tcW w:w="80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743 494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10 488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109 078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623 928,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552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37 175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5 454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30 013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563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706 319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9 963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570 235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rPr>
          <w:trHeight w:val="563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FE4" w:rsidRDefault="00D31FE4"/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/>
        </w:tc>
      </w:tr>
      <w:tr w:rsidR="00D31FE4"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C94B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</w:t>
            </w:r>
            <w:r>
              <w:rPr>
                <w:sz w:val="18"/>
                <w:szCs w:val="18"/>
              </w:rPr>
              <w:noBreakHyphen/>
              <w:t xml:space="preserve"> 2026 годы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4 326 693,58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143 144,58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1 116 043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439 797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974 730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894 278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248 041,49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38 859,49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55 804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21 991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48 738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44 716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4 078 652,09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104 285,09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1 060 239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417 806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925 992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849 562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31FE4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E4" w:rsidRDefault="00D31FE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rPr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rPr>
                <w:sz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FE4" w:rsidRDefault="00D3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E4" w:rsidRDefault="00D31FE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31FE4" w:rsidRDefault="00D31FE4">
      <w:pPr>
        <w:jc w:val="center"/>
        <w:rPr>
          <w:sz w:val="18"/>
          <w:szCs w:val="18"/>
        </w:rPr>
      </w:pPr>
    </w:p>
    <w:p w:rsidR="00D31FE4" w:rsidRDefault="00D31FE4">
      <w:pPr>
        <w:jc w:val="center"/>
        <w:rPr>
          <w:sz w:val="28"/>
          <w:szCs w:val="28"/>
        </w:rPr>
      </w:pPr>
    </w:p>
    <w:p w:rsidR="00D31FE4" w:rsidRDefault="00C94BDA">
      <w:pPr>
        <w:keepLines/>
      </w:pPr>
      <w:r>
        <w:rPr>
          <w:sz w:val="28"/>
        </w:rPr>
        <w:t>Заместитель главы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С.А. Жигалкин</w:t>
      </w:r>
    </w:p>
    <w:p w:rsidR="00C94BDA" w:rsidRDefault="00C94BDA">
      <w:r>
        <w:br w:type="page"/>
      </w:r>
    </w:p>
    <w:p w:rsidR="00D31FE4" w:rsidRDefault="00D31FE4">
      <w:pPr>
        <w:ind w:firstLine="991"/>
      </w:pPr>
    </w:p>
    <w:p w:rsidR="00D31FE4" w:rsidRDefault="00C94BDA">
      <w:pPr>
        <w:widowControl w:val="0"/>
        <w:ind w:left="8787"/>
      </w:pPr>
      <w:bookmarkStart w:id="0" w:name="_GoBack"/>
      <w:bookmarkEnd w:id="0"/>
      <w:r>
        <w:t xml:space="preserve">Приложение 4 </w:t>
      </w:r>
    </w:p>
    <w:p w:rsidR="00D31FE4" w:rsidRDefault="00C94BDA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D31FE4" w:rsidRDefault="00C94BDA">
      <w:pPr>
        <w:widowControl w:val="0"/>
        <w:ind w:left="8787"/>
      </w:pPr>
      <w:r>
        <w:t>от ______№__________</w:t>
      </w:r>
    </w:p>
    <w:p w:rsidR="00D31FE4" w:rsidRDefault="00D31FE4">
      <w:pPr>
        <w:widowControl w:val="0"/>
        <w:ind w:left="8787"/>
      </w:pPr>
    </w:p>
    <w:p w:rsidR="00D31FE4" w:rsidRDefault="00C94BDA">
      <w:pPr>
        <w:widowControl w:val="0"/>
        <w:ind w:left="8787"/>
      </w:pPr>
      <w:r>
        <w:t>Приложение № 3 к муниципальной подпрограмме "</w:t>
      </w:r>
      <w:r>
        <w:t>Строительство (реконструкция) объектов образования"</w:t>
      </w:r>
    </w:p>
    <w:p w:rsidR="00D31FE4" w:rsidRDefault="00D31FE4">
      <w:pPr>
        <w:widowControl w:val="0"/>
        <w:ind w:left="8505"/>
      </w:pPr>
    </w:p>
    <w:p w:rsidR="00D31FE4" w:rsidRDefault="00D31FE4">
      <w:pPr>
        <w:jc w:val="center"/>
        <w:rPr>
          <w:sz w:val="28"/>
          <w:szCs w:val="28"/>
        </w:rPr>
      </w:pPr>
    </w:p>
    <w:p w:rsidR="00D31FE4" w:rsidRDefault="00C94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строительства (реконструкции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униципальной собственности городского округа Котельники Московской области, финансирование которых предусмотрено Мероприятием 1. Капитальные влож</w:t>
      </w:r>
      <w:r>
        <w:rPr>
          <w:sz w:val="28"/>
          <w:szCs w:val="28"/>
        </w:rPr>
        <w:t>ения в объекты общего образования муниципальной подпрограммы "Строительство (реконструкция) объектов образования"</w:t>
      </w:r>
    </w:p>
    <w:p w:rsidR="00D31FE4" w:rsidRDefault="00D31FE4">
      <w:pPr>
        <w:jc w:val="center"/>
        <w:rPr>
          <w:sz w:val="28"/>
          <w:szCs w:val="28"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1312"/>
        <w:gridCol w:w="1134"/>
        <w:gridCol w:w="992"/>
        <w:gridCol w:w="992"/>
        <w:gridCol w:w="993"/>
        <w:gridCol w:w="1134"/>
        <w:gridCol w:w="993"/>
        <w:gridCol w:w="873"/>
        <w:gridCol w:w="732"/>
      </w:tblGrid>
      <w:tr w:rsidR="00D31FE4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 №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7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right="-105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color w:val="000000"/>
                <w:sz w:val="18"/>
                <w:szCs w:val="18"/>
                <w:lang w:eastAsia="ru-RU"/>
              </w:rPr>
              <w:t>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Профинансировано на 01.01.19, (тыс. руб.)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Источники финансирования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8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D31FE4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D31FE4">
            <w:pPr>
              <w:ind w:left="-7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D31FE4">
            <w:pPr>
              <w:ind w:right="-105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D31FE4">
            <w:pPr>
              <w:ind w:left="-105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E4" w:rsidRDefault="00D31FE4">
            <w:pPr>
              <w:ind w:left="-105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E4" w:rsidRDefault="00D31FE4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31FE4">
        <w:trPr>
          <w:trHeight w:val="83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Корпус-пристройка к Муниципальному бюджетному образовательному учреждению "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Котельниковсская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 по адресу: Московская область, г.о. Котельники, ул. Новая, д. 39 *(в том числе погашение кредиторской зад</w:t>
            </w:r>
            <w:r>
              <w:rPr>
                <w:color w:val="000000"/>
                <w:sz w:val="18"/>
                <w:szCs w:val="18"/>
                <w:lang w:eastAsia="ru-RU"/>
              </w:rPr>
              <w:t>олженности органов местного самоуправления муниципального образования за работы, выполненные в предшествующие годы: 2018 г. -974,73 тыс. руб.)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2016-2019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356 627,97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160 286,13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132 701,58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132 701,58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31FE4">
        <w:trPr>
          <w:trHeight w:val="19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50 263,30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38 337,49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r>
              <w:rPr>
                <w:sz w:val="18"/>
              </w:rPr>
              <w:t>38 337,49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31FE4">
        <w:trPr>
          <w:trHeight w:val="16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110 022,83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94 364,09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94 364,09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31FE4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1FE4">
        <w:trPr>
          <w:trHeight w:val="374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Опытное поле, вл. 10/2 (ПИР и строите</w:t>
            </w:r>
            <w:r>
              <w:rPr>
                <w:color w:val="000000"/>
                <w:sz w:val="18"/>
                <w:szCs w:val="18"/>
                <w:lang w:eastAsia="ru-RU"/>
              </w:rPr>
              <w:t>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2019-2022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2 729 021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2 729 021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10 443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1 065 599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31FE4">
        <w:trPr>
          <w:trHeight w:val="5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136 451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53 280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31FE4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2 592 570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9 921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1 012 319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31FE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1FE4">
        <w:trPr>
          <w:trHeight w:val="35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на 1100 мест по адресу: Московская область, г.о. Котельники,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Белая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Дча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1 343 742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743 494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10 488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109 078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623 928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600 248</w:t>
            </w:r>
          </w:p>
        </w:tc>
      </w:tr>
      <w:tr w:rsidR="00D31FE4">
        <w:trPr>
          <w:trHeight w:val="4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37 175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5 454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31 196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30 013</w:t>
            </w:r>
          </w:p>
        </w:tc>
      </w:tr>
      <w:tr w:rsidR="00D31FE4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706 319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9 963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103 624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592 732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570 235</w:t>
            </w:r>
          </w:p>
        </w:tc>
      </w:tr>
      <w:tr w:rsidR="00D31FE4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1FE4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Всего по мероприятию 1</w:t>
            </w:r>
          </w:p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2016-2025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</w:rPr>
              <w:t>4 429 390,97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160 286,13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3 605 216,58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143 144,58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r>
              <w:rPr>
                <w:sz w:val="18"/>
              </w:rPr>
              <w:t>1 340 802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1 076 087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109 078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623 928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600 248</w:t>
            </w:r>
          </w:p>
        </w:tc>
      </w:tr>
      <w:tr w:rsidR="00D31FE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50 263,30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211 963,49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38 859,49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 w:rsidP="00C95470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r>
              <w:rPr>
                <w:sz w:val="18"/>
              </w:rPr>
              <w:t>67 040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53 805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5 454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31 196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30 013</w:t>
            </w:r>
          </w:p>
        </w:tc>
      </w:tr>
      <w:tr w:rsidR="00D31FE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110 022,83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3 393 253,09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104 285,09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 w:rsidP="00C95470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r>
              <w:rPr>
                <w:sz w:val="18"/>
              </w:rPr>
              <w:t>1 273 762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rPr>
                <w:sz w:val="18"/>
              </w:rPr>
            </w:pPr>
            <w:r>
              <w:rPr>
                <w:sz w:val="18"/>
              </w:rPr>
              <w:t>1 022 282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103 624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FE4" w:rsidRDefault="00C94BDA">
            <w:pPr>
              <w:ind w:left="-10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592 732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C94BDA">
            <w:pPr>
              <w:ind w:left="-544" w:firstLine="24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570 235</w:t>
            </w:r>
          </w:p>
        </w:tc>
      </w:tr>
      <w:tr w:rsidR="00D31FE4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1FE4" w:rsidRDefault="00D31FE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E4" w:rsidRDefault="00D31FE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E4" w:rsidRDefault="00C94B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31FE4" w:rsidRDefault="00D31FE4">
      <w:pPr>
        <w:jc w:val="center"/>
        <w:rPr>
          <w:sz w:val="20"/>
          <w:szCs w:val="20"/>
        </w:rPr>
      </w:pPr>
    </w:p>
    <w:p w:rsidR="00D31FE4" w:rsidRDefault="00D31FE4">
      <w:pPr>
        <w:jc w:val="center"/>
        <w:rPr>
          <w:sz w:val="20"/>
          <w:szCs w:val="20"/>
        </w:rPr>
      </w:pPr>
    </w:p>
    <w:p w:rsidR="00D31FE4" w:rsidRDefault="00C94BDA">
      <w:pPr>
        <w:keepLines/>
      </w:pPr>
      <w:r>
        <w:rPr>
          <w:sz w:val="28"/>
        </w:rPr>
        <w:t>Заместитель главы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Жигалкин</w:t>
      </w:r>
    </w:p>
    <w:p w:rsidR="00D31FE4" w:rsidRDefault="00D31FE4">
      <w:pPr>
        <w:ind w:firstLine="709"/>
        <w:jc w:val="both"/>
        <w:rPr>
          <w:sz w:val="20"/>
          <w:szCs w:val="20"/>
        </w:rPr>
      </w:pPr>
    </w:p>
    <w:p w:rsidR="00D31FE4" w:rsidRDefault="00D31FE4">
      <w:pPr>
        <w:jc w:val="center"/>
        <w:rPr>
          <w:sz w:val="20"/>
          <w:szCs w:val="20"/>
        </w:rPr>
      </w:pPr>
    </w:p>
    <w:sectPr w:rsidR="00D31F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1134" w:bottom="709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4BDA">
      <w:r>
        <w:separator/>
      </w:r>
    </w:p>
  </w:endnote>
  <w:endnote w:type="continuationSeparator" w:id="0">
    <w:p w:rsidR="00000000" w:rsidRDefault="00C9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E4" w:rsidRDefault="00C94BDA">
      <w:r>
        <w:separator/>
      </w:r>
    </w:p>
  </w:footnote>
  <w:footnote w:type="continuationSeparator" w:id="0">
    <w:p w:rsidR="00D31FE4" w:rsidRDefault="00C9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C94BD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497" distR="63497" simplePos="0" relativeHeight="251656192" behindDoc="1" locked="0" layoutInCell="1" allowOverlap="1">
              <wp:simplePos x="0" y="0"/>
              <wp:positionH relativeFrom="page">
                <wp:posOffset>8709022</wp:posOffset>
              </wp:positionH>
              <wp:positionV relativeFrom="page">
                <wp:posOffset>351787</wp:posOffset>
              </wp:positionV>
              <wp:extent cx="13968" cy="146047"/>
              <wp:effectExtent l="3172" t="8887" r="1902" b="6984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31FE4" w:rsidRDefault="00D31FE4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000" o:spt="1" style="position:absolute;mso-wrap-distance-left:5.0pt;mso-wrap-distance-top:0.0pt;mso-wrap-distance-right:5.0pt;mso-wrap-distance-bottom:0.0pt;z-index:-251656192;o:allowoverlap:true;o:allowincell:true;mso-position-horizontal-relative:page;margin-left:685.7pt;mso-position-horizontal:absolute;mso-position-vertical-relative:page;margin-top:27.7pt;mso-position-vertical:absolute;width:1.1pt;height:11.5pt;v-text-anchor:top;" coordsize="100000,100000" path="" fillcolor="#FFFFFF">
              <v:path textboxrect="0,0,0,0"/>
              <v:fill opacity="100f"/>
              <v:textbox>
                <w:txbxContent>
                  <w:p>
                    <w:pPr>
                      <w:pStyle w:val="514"/>
                      <w:spacing w:lineRule="auto" w:line="240"/>
                      <w:shd w:val="clear" w:color="auto" w:fill="auto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C94BDA">
    <w:pPr>
      <w:pStyle w:val="af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632</wp:posOffset>
              </wp:positionV>
              <wp:extent cx="76197" cy="174622"/>
              <wp:effectExtent l="0" t="632" r="0" b="571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31FE4" w:rsidRDefault="00C94BDA">
                          <w:pPr>
                            <w:pStyle w:val="afc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C95470">
                            <w:rPr>
                              <w:rStyle w:val="aa"/>
                              <w:noProof/>
                            </w:rPr>
                            <w:t>3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7" style="position:absolute;margin-left:0;margin-top:.05pt;width:6pt;height:13.75pt;z-index: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" stroked="f">
              <v:fill opacity="0"/>
              <v:path arrowok="t"/>
              <v:textbox inset="0,0,0,0">
                <w:txbxContent>
                  <w:p w:rsidR="00D31FE4" w:rsidRDefault="00C94BDA">
                    <w:pPr>
                      <w:pStyle w:val="afc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C95470">
                      <w:rPr>
                        <w:rStyle w:val="aa"/>
                        <w:noProof/>
                      </w:rPr>
                      <w:t>3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>
    <w:pPr>
      <w:pStyle w:val="af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E4" w:rsidRDefault="00D31FE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EDD"/>
    <w:multiLevelType w:val="hybridMultilevel"/>
    <w:tmpl w:val="8BD27562"/>
    <w:lvl w:ilvl="0" w:tplc="C9A0A5AA">
      <w:start w:val="2"/>
      <w:numFmt w:val="decimal"/>
      <w:lvlText w:val="%1."/>
      <w:lvlJc w:val="left"/>
      <w:pPr>
        <w:tabs>
          <w:tab w:val="left" w:pos="1342"/>
        </w:tabs>
        <w:ind w:left="2062" w:hanging="357"/>
      </w:pPr>
      <w:rPr>
        <w:rFonts w:cs="Times New Roman" w:hint="default"/>
      </w:rPr>
    </w:lvl>
    <w:lvl w:ilvl="1" w:tplc="DCC063D0">
      <w:start w:val="1"/>
      <w:numFmt w:val="lowerLetter"/>
      <w:lvlText w:val="%2."/>
      <w:lvlJc w:val="left"/>
      <w:pPr>
        <w:tabs>
          <w:tab w:val="left" w:pos="1342"/>
        </w:tabs>
        <w:ind w:left="2782" w:hanging="357"/>
      </w:pPr>
      <w:rPr>
        <w:rFonts w:cs="Times New Roman"/>
      </w:rPr>
    </w:lvl>
    <w:lvl w:ilvl="2" w:tplc="BFC6BC08">
      <w:start w:val="1"/>
      <w:numFmt w:val="lowerRoman"/>
      <w:lvlText w:val="%3."/>
      <w:lvlJc w:val="right"/>
      <w:pPr>
        <w:tabs>
          <w:tab w:val="left" w:pos="1342"/>
        </w:tabs>
        <w:ind w:left="3502" w:hanging="177"/>
      </w:pPr>
      <w:rPr>
        <w:rFonts w:cs="Times New Roman"/>
      </w:rPr>
    </w:lvl>
    <w:lvl w:ilvl="3" w:tplc="EE84C72C">
      <w:start w:val="1"/>
      <w:numFmt w:val="decimal"/>
      <w:lvlText w:val="%4."/>
      <w:lvlJc w:val="left"/>
      <w:pPr>
        <w:tabs>
          <w:tab w:val="left" w:pos="1342"/>
        </w:tabs>
        <w:ind w:left="4222" w:hanging="357"/>
      </w:pPr>
      <w:rPr>
        <w:rFonts w:cs="Times New Roman"/>
      </w:rPr>
    </w:lvl>
    <w:lvl w:ilvl="4" w:tplc="6150BCCA">
      <w:start w:val="1"/>
      <w:numFmt w:val="lowerLetter"/>
      <w:lvlText w:val="%5."/>
      <w:lvlJc w:val="left"/>
      <w:pPr>
        <w:tabs>
          <w:tab w:val="left" w:pos="1342"/>
        </w:tabs>
        <w:ind w:left="4942" w:hanging="357"/>
      </w:pPr>
      <w:rPr>
        <w:rFonts w:cs="Times New Roman"/>
      </w:rPr>
    </w:lvl>
    <w:lvl w:ilvl="5" w:tplc="18FCF244">
      <w:start w:val="1"/>
      <w:numFmt w:val="lowerRoman"/>
      <w:lvlText w:val="%6."/>
      <w:lvlJc w:val="right"/>
      <w:pPr>
        <w:tabs>
          <w:tab w:val="left" w:pos="1342"/>
        </w:tabs>
        <w:ind w:left="5662" w:hanging="177"/>
      </w:pPr>
      <w:rPr>
        <w:rFonts w:cs="Times New Roman"/>
      </w:rPr>
    </w:lvl>
    <w:lvl w:ilvl="6" w:tplc="B68801A0">
      <w:start w:val="1"/>
      <w:numFmt w:val="decimal"/>
      <w:lvlText w:val="%7."/>
      <w:lvlJc w:val="left"/>
      <w:pPr>
        <w:tabs>
          <w:tab w:val="left" w:pos="1342"/>
        </w:tabs>
        <w:ind w:left="6382" w:hanging="357"/>
      </w:pPr>
      <w:rPr>
        <w:rFonts w:cs="Times New Roman"/>
      </w:rPr>
    </w:lvl>
    <w:lvl w:ilvl="7" w:tplc="9DC87A58">
      <w:start w:val="1"/>
      <w:numFmt w:val="lowerLetter"/>
      <w:lvlText w:val="%8."/>
      <w:lvlJc w:val="left"/>
      <w:pPr>
        <w:tabs>
          <w:tab w:val="left" w:pos="1342"/>
        </w:tabs>
        <w:ind w:left="7102" w:hanging="357"/>
      </w:pPr>
      <w:rPr>
        <w:rFonts w:cs="Times New Roman"/>
      </w:rPr>
    </w:lvl>
    <w:lvl w:ilvl="8" w:tplc="20164184">
      <w:start w:val="1"/>
      <w:numFmt w:val="lowerRoman"/>
      <w:lvlText w:val="%9."/>
      <w:lvlJc w:val="right"/>
      <w:pPr>
        <w:tabs>
          <w:tab w:val="left" w:pos="1342"/>
        </w:tabs>
        <w:ind w:left="7822" w:hanging="177"/>
      </w:pPr>
      <w:rPr>
        <w:rFonts w:cs="Times New Roman"/>
      </w:rPr>
    </w:lvl>
  </w:abstractNum>
  <w:abstractNum w:abstractNumId="1">
    <w:nsid w:val="16BD7E97"/>
    <w:multiLevelType w:val="hybridMultilevel"/>
    <w:tmpl w:val="67DAB5EE"/>
    <w:lvl w:ilvl="0" w:tplc="00CE515C">
      <w:start w:val="2"/>
      <w:numFmt w:val="decimal"/>
      <w:lvlText w:val="%1."/>
      <w:lvlJc w:val="left"/>
      <w:pPr>
        <w:tabs>
          <w:tab w:val="left" w:pos="0"/>
        </w:tabs>
        <w:ind w:left="720" w:hanging="357"/>
      </w:pPr>
      <w:rPr>
        <w:rFonts w:cs="Times New Roman" w:hint="default"/>
      </w:rPr>
    </w:lvl>
    <w:lvl w:ilvl="1" w:tplc="A792F6D2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6F1288DA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B8E26640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097ADC74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02B2D0DE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5F9C4348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AAB2232C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A2F2B0FC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2">
    <w:nsid w:val="38850654"/>
    <w:multiLevelType w:val="hybridMultilevel"/>
    <w:tmpl w:val="E9E80B64"/>
    <w:lvl w:ilvl="0" w:tplc="602258CC">
      <w:start w:val="1"/>
      <w:numFmt w:val="decimal"/>
      <w:lvlText w:val="%1."/>
      <w:lvlJc w:val="left"/>
      <w:pPr>
        <w:ind w:left="1482" w:hanging="912"/>
      </w:pPr>
      <w:rPr>
        <w:rFonts w:hint="default"/>
      </w:rPr>
    </w:lvl>
    <w:lvl w:ilvl="1" w:tplc="F2DC7460">
      <w:start w:val="1"/>
      <w:numFmt w:val="lowerLetter"/>
      <w:lvlText w:val="%2."/>
      <w:lvlJc w:val="left"/>
      <w:pPr>
        <w:ind w:left="1647" w:hanging="357"/>
      </w:pPr>
    </w:lvl>
    <w:lvl w:ilvl="2" w:tplc="EF6CC734">
      <w:start w:val="1"/>
      <w:numFmt w:val="lowerRoman"/>
      <w:lvlText w:val="%3."/>
      <w:lvlJc w:val="right"/>
      <w:pPr>
        <w:ind w:left="2367" w:hanging="177"/>
      </w:pPr>
    </w:lvl>
    <w:lvl w:ilvl="3" w:tplc="A3FEEF18">
      <w:start w:val="1"/>
      <w:numFmt w:val="decimal"/>
      <w:lvlText w:val="%4."/>
      <w:lvlJc w:val="left"/>
      <w:pPr>
        <w:ind w:left="3087" w:hanging="357"/>
      </w:pPr>
    </w:lvl>
    <w:lvl w:ilvl="4" w:tplc="108E59E2">
      <w:start w:val="1"/>
      <w:numFmt w:val="lowerLetter"/>
      <w:lvlText w:val="%5."/>
      <w:lvlJc w:val="left"/>
      <w:pPr>
        <w:ind w:left="3807" w:hanging="357"/>
      </w:pPr>
    </w:lvl>
    <w:lvl w:ilvl="5" w:tplc="A8F673AE">
      <w:start w:val="1"/>
      <w:numFmt w:val="lowerRoman"/>
      <w:lvlText w:val="%6."/>
      <w:lvlJc w:val="right"/>
      <w:pPr>
        <w:ind w:left="4527" w:hanging="177"/>
      </w:pPr>
    </w:lvl>
    <w:lvl w:ilvl="6" w:tplc="429EF210">
      <w:start w:val="1"/>
      <w:numFmt w:val="decimal"/>
      <w:lvlText w:val="%7."/>
      <w:lvlJc w:val="left"/>
      <w:pPr>
        <w:ind w:left="5247" w:hanging="357"/>
      </w:pPr>
    </w:lvl>
    <w:lvl w:ilvl="7" w:tplc="D9A2D148">
      <w:start w:val="1"/>
      <w:numFmt w:val="lowerLetter"/>
      <w:lvlText w:val="%8."/>
      <w:lvlJc w:val="left"/>
      <w:pPr>
        <w:ind w:left="5967" w:hanging="357"/>
      </w:pPr>
    </w:lvl>
    <w:lvl w:ilvl="8" w:tplc="556A1FD8">
      <w:start w:val="1"/>
      <w:numFmt w:val="lowerRoman"/>
      <w:lvlText w:val="%9."/>
      <w:lvlJc w:val="right"/>
      <w:pPr>
        <w:ind w:left="6687" w:hanging="177"/>
      </w:pPr>
    </w:lvl>
  </w:abstractNum>
  <w:abstractNum w:abstractNumId="3">
    <w:nsid w:val="6B846C06"/>
    <w:multiLevelType w:val="hybridMultilevel"/>
    <w:tmpl w:val="F4ECBA5A"/>
    <w:lvl w:ilvl="0" w:tplc="A0E4D286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29"/>
      </w:pPr>
    </w:lvl>
    <w:lvl w:ilvl="1" w:tplc="F440D4B4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3"/>
      </w:pPr>
    </w:lvl>
    <w:lvl w:ilvl="2" w:tplc="7D861A94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17"/>
      </w:pPr>
    </w:lvl>
    <w:lvl w:ilvl="3" w:tplc="10D878E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1"/>
      </w:pPr>
    </w:lvl>
    <w:lvl w:ilvl="4" w:tplc="C85E7BC2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5"/>
      </w:pPr>
    </w:lvl>
    <w:lvl w:ilvl="5" w:tplc="38E4FC6C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49"/>
      </w:pPr>
    </w:lvl>
    <w:lvl w:ilvl="6" w:tplc="3FDE9EC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3"/>
      </w:pPr>
    </w:lvl>
    <w:lvl w:ilvl="7" w:tplc="B6EABE0C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37"/>
      </w:pPr>
    </w:lvl>
    <w:lvl w:ilvl="8" w:tplc="89C4B826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1"/>
      </w:pPr>
    </w:lvl>
  </w:abstractNum>
  <w:abstractNum w:abstractNumId="4">
    <w:nsid w:val="7DA325D2"/>
    <w:multiLevelType w:val="hybridMultilevel"/>
    <w:tmpl w:val="4CF4BBD8"/>
    <w:lvl w:ilvl="0" w:tplc="0106C152">
      <w:start w:val="1"/>
      <w:numFmt w:val="decimal"/>
      <w:lvlText w:val="%1)"/>
      <w:lvlJc w:val="left"/>
      <w:pPr>
        <w:ind w:left="1069" w:hanging="357"/>
      </w:pPr>
      <w:rPr>
        <w:rFonts w:hint="default"/>
      </w:rPr>
    </w:lvl>
    <w:lvl w:ilvl="1" w:tplc="F9ACBE22">
      <w:start w:val="1"/>
      <w:numFmt w:val="lowerLetter"/>
      <w:lvlText w:val="%2."/>
      <w:lvlJc w:val="left"/>
      <w:pPr>
        <w:ind w:left="1789" w:hanging="357"/>
      </w:pPr>
    </w:lvl>
    <w:lvl w:ilvl="2" w:tplc="A2564496">
      <w:start w:val="1"/>
      <w:numFmt w:val="lowerRoman"/>
      <w:lvlText w:val="%3."/>
      <w:lvlJc w:val="right"/>
      <w:pPr>
        <w:ind w:left="2509" w:hanging="177"/>
      </w:pPr>
    </w:lvl>
    <w:lvl w:ilvl="3" w:tplc="7E841306">
      <w:start w:val="1"/>
      <w:numFmt w:val="decimal"/>
      <w:lvlText w:val="%4."/>
      <w:lvlJc w:val="left"/>
      <w:pPr>
        <w:ind w:left="3229" w:hanging="357"/>
      </w:pPr>
    </w:lvl>
    <w:lvl w:ilvl="4" w:tplc="3B963B42">
      <w:start w:val="1"/>
      <w:numFmt w:val="lowerLetter"/>
      <w:lvlText w:val="%5."/>
      <w:lvlJc w:val="left"/>
      <w:pPr>
        <w:ind w:left="3949" w:hanging="357"/>
      </w:pPr>
    </w:lvl>
    <w:lvl w:ilvl="5" w:tplc="9BA82A9C">
      <w:start w:val="1"/>
      <w:numFmt w:val="lowerRoman"/>
      <w:lvlText w:val="%6."/>
      <w:lvlJc w:val="right"/>
      <w:pPr>
        <w:ind w:left="4669" w:hanging="177"/>
      </w:pPr>
    </w:lvl>
    <w:lvl w:ilvl="6" w:tplc="1138F8DE">
      <w:start w:val="1"/>
      <w:numFmt w:val="decimal"/>
      <w:lvlText w:val="%7."/>
      <w:lvlJc w:val="left"/>
      <w:pPr>
        <w:ind w:left="5389" w:hanging="357"/>
      </w:pPr>
    </w:lvl>
    <w:lvl w:ilvl="7" w:tplc="EDA45958">
      <w:start w:val="1"/>
      <w:numFmt w:val="lowerLetter"/>
      <w:lvlText w:val="%8."/>
      <w:lvlJc w:val="left"/>
      <w:pPr>
        <w:ind w:left="6109" w:hanging="357"/>
      </w:pPr>
    </w:lvl>
    <w:lvl w:ilvl="8" w:tplc="DEAE35D4">
      <w:start w:val="1"/>
      <w:numFmt w:val="lowerRoman"/>
      <w:lvlText w:val="%9."/>
      <w:lvlJc w:val="right"/>
      <w:pPr>
        <w:ind w:left="6829" w:hanging="177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4"/>
    <w:rsid w:val="00C94BDA"/>
    <w:rsid w:val="00C95470"/>
    <w:rsid w:val="00D31FE4"/>
    <w:rsid w:val="00F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4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5">
    <w:name w:val="footnote reference"/>
    <w:basedOn w:val="a1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1">
    <w:name w:val="Основной шрифт абзаца1"/>
  </w:style>
  <w:style w:type="character" w:customStyle="1" w:styleId="a7">
    <w:name w:val="Нижний колонтитул Знак"/>
    <w:rPr>
      <w:sz w:val="24"/>
      <w:szCs w:val="24"/>
    </w:rPr>
  </w:style>
  <w:style w:type="character" w:styleId="a8">
    <w:name w:val="Emphasis"/>
    <w:qFormat/>
    <w:rPr>
      <w:rFonts w:cs="Times New Roman"/>
      <w:i/>
    </w:rPr>
  </w:style>
  <w:style w:type="character" w:customStyle="1" w:styleId="12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22">
    <w:name w:val="Заголовок 2 Знак"/>
    <w:rPr>
      <w:b/>
      <w:sz w:val="36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styleId="aa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b">
    <w:name w:val="Текст концевой сноски Знак"/>
    <w:basedOn w:val="11"/>
  </w:style>
  <w:style w:type="character" w:customStyle="1" w:styleId="ac">
    <w:name w:val="Символы концевой сноски"/>
    <w:rPr>
      <w:rFonts w:cs="Times New Roman"/>
      <w:vertAlign w:val="superscript"/>
    </w:rPr>
  </w:style>
  <w:style w:type="character" w:customStyle="1" w:styleId="ad">
    <w:name w:val="Текст выноски Знак"/>
    <w:rPr>
      <w:rFonts w:ascii="Tahoma" w:hAnsi="Tahoma" w:cs="Tahoma"/>
      <w:sz w:val="16"/>
    </w:rPr>
  </w:style>
  <w:style w:type="character" w:customStyle="1" w:styleId="ae">
    <w:name w:val="Основной текст с отступом Знак"/>
    <w:rPr>
      <w:rFonts w:ascii="Calibri" w:hAnsi="Calibri" w:cs="Calibri"/>
      <w:sz w:val="28"/>
    </w:rPr>
  </w:style>
  <w:style w:type="character" w:customStyle="1" w:styleId="23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">
    <w:name w:val="Hyperlink"/>
    <w:rPr>
      <w:rFonts w:cs="Times New Roman"/>
      <w:color w:val="0000FF"/>
      <w:u w:val="single"/>
    </w:rPr>
  </w:style>
  <w:style w:type="character" w:styleId="af0">
    <w:name w:val="FollowedHyperlink"/>
    <w:rPr>
      <w:rFonts w:cs="Times New Roman"/>
      <w:color w:val="800080"/>
      <w:u w:val="single"/>
    </w:rPr>
  </w:style>
  <w:style w:type="character" w:customStyle="1" w:styleId="24">
    <w:name w:val="Основной текст 2 Знак"/>
    <w:rPr>
      <w:sz w:val="26"/>
    </w:rPr>
  </w:style>
  <w:style w:type="character" w:customStyle="1" w:styleId="af1">
    <w:name w:val="Основной текст Знак"/>
    <w:rPr>
      <w:sz w:val="24"/>
    </w:rPr>
  </w:style>
  <w:style w:type="character" w:customStyle="1" w:styleId="af2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3">
    <w:name w:val="Текст сноски Знак"/>
    <w:basedOn w:val="11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1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4">
    <w:name w:val="Strong"/>
    <w:qFormat/>
    <w:rPr>
      <w:rFonts w:cs="Times New Roman"/>
      <w:b/>
    </w:rPr>
  </w:style>
  <w:style w:type="character" w:customStyle="1" w:styleId="32">
    <w:name w:val="Знак Знак3"/>
    <w:rPr>
      <w:rFonts w:cs="Times New Roman"/>
    </w:rPr>
  </w:style>
  <w:style w:type="character" w:customStyle="1" w:styleId="af5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3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3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4">
    <w:name w:val="Знак примечания1"/>
    <w:rPr>
      <w:rFonts w:cs="Times New Roman"/>
      <w:sz w:val="16"/>
    </w:rPr>
  </w:style>
  <w:style w:type="character" w:customStyle="1" w:styleId="af6">
    <w:name w:val="Текст примечания Знак"/>
    <w:basedOn w:val="11"/>
  </w:style>
  <w:style w:type="character" w:customStyle="1" w:styleId="af7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0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8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9">
    <w:name w:val="Символ сноски"/>
    <w:rPr>
      <w:rFonts w:cs="Times New Roman"/>
      <w:vertAlign w:val="superscript"/>
    </w:rPr>
  </w:style>
  <w:style w:type="paragraph" w:customStyle="1" w:styleId="afa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b">
    <w:name w:val="List"/>
    <w:basedOn w:val="a0"/>
    <w:rPr>
      <w:rFonts w:cs="Mangal"/>
    </w:rPr>
  </w:style>
  <w:style w:type="paragraph" w:customStyle="1" w:styleId="15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Pr>
      <w:rFonts w:cs="Mangal"/>
    </w:rPr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7">
    <w:name w:val="Абзац списка1"/>
    <w:basedOn w:val="a"/>
    <w:pPr>
      <w:ind w:left="720"/>
    </w:pPr>
  </w:style>
  <w:style w:type="paragraph" w:styleId="afe">
    <w:name w:val="endnote text"/>
    <w:basedOn w:val="a"/>
    <w:rPr>
      <w:sz w:val="20"/>
      <w:szCs w:val="20"/>
    </w:rPr>
  </w:style>
  <w:style w:type="paragraph" w:styleId="aff">
    <w:name w:val="Balloon Text"/>
    <w:basedOn w:val="a"/>
    <w:rPr>
      <w:rFonts w:ascii="Tahoma" w:hAnsi="Tahoma" w:cs="Tahoma"/>
      <w:sz w:val="16"/>
      <w:szCs w:val="20"/>
    </w:rPr>
  </w:style>
  <w:style w:type="paragraph" w:customStyle="1" w:styleId="25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6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0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rPr>
      <w:rFonts w:ascii="Courier New" w:hAnsi="Courier New" w:cs="Courier New"/>
      <w:lang w:eastAsia="ar-SA"/>
    </w:rPr>
  </w:style>
  <w:style w:type="paragraph" w:customStyle="1" w:styleId="27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pPr>
      <w:ind w:left="720"/>
    </w:pPr>
  </w:style>
  <w:style w:type="paragraph" w:styleId="aff1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9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b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3">
    <w:name w:val="Normal (Web)"/>
    <w:basedOn w:val="a"/>
    <w:pPr>
      <w:spacing w:before="280" w:after="280"/>
    </w:pPr>
  </w:style>
  <w:style w:type="paragraph" w:styleId="aff4">
    <w:name w:val="footnote text"/>
    <w:basedOn w:val="a"/>
    <w:rPr>
      <w:sz w:val="20"/>
      <w:szCs w:val="20"/>
    </w:rPr>
  </w:style>
  <w:style w:type="paragraph" w:customStyle="1" w:styleId="1c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5">
    <w:name w:val="List Paragraph"/>
    <w:basedOn w:val="a"/>
    <w:qFormat/>
    <w:pPr>
      <w:ind w:left="720"/>
    </w:pPr>
  </w:style>
  <w:style w:type="paragraph" w:customStyle="1" w:styleId="1d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8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e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0">
    <w:name w:val="Текст примечания1"/>
    <w:basedOn w:val="a"/>
    <w:rPr>
      <w:sz w:val="20"/>
      <w:szCs w:val="20"/>
    </w:rPr>
  </w:style>
  <w:style w:type="paragraph" w:styleId="aff6">
    <w:name w:val="annotation subject"/>
    <w:basedOn w:val="1f0"/>
    <w:next w:val="1f0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5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9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17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17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ff7">
    <w:name w:val="Title"/>
    <w:basedOn w:val="a"/>
    <w:next w:val="aff8"/>
    <w:qFormat/>
    <w:pPr>
      <w:jc w:val="center"/>
    </w:pPr>
    <w:rPr>
      <w:sz w:val="28"/>
      <w:szCs w:val="20"/>
    </w:rPr>
  </w:style>
  <w:style w:type="paragraph" w:styleId="aff8">
    <w:name w:val="Subtitle"/>
    <w:basedOn w:val="afa"/>
    <w:next w:val="a0"/>
    <w:qFormat/>
    <w:pPr>
      <w:jc w:val="center"/>
    </w:pPr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a">
    <w:name w:val="Абзац списка2"/>
    <w:basedOn w:val="a"/>
    <w:pPr>
      <w:ind w:left="720"/>
    </w:pPr>
  </w:style>
  <w:style w:type="paragraph" w:customStyle="1" w:styleId="2b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0">
    <w:name w:val="Абзац списка11"/>
    <w:basedOn w:val="a"/>
    <w:pPr>
      <w:ind w:left="720"/>
    </w:pPr>
  </w:style>
  <w:style w:type="paragraph" w:customStyle="1" w:styleId="111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9">
    <w:name w:val="No Spacing"/>
    <w:qFormat/>
    <w:rPr>
      <w:sz w:val="24"/>
      <w:szCs w:val="24"/>
      <w:lang w:eastAsia="ar-SA"/>
    </w:rPr>
  </w:style>
  <w:style w:type="paragraph" w:customStyle="1" w:styleId="affa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b">
    <w:name w:val="Revision"/>
    <w:rPr>
      <w:sz w:val="24"/>
      <w:szCs w:val="24"/>
      <w:lang w:eastAsia="ar-SA"/>
    </w:rPr>
  </w:style>
  <w:style w:type="paragraph" w:customStyle="1" w:styleId="34">
    <w:name w:val="Абзац списка3"/>
    <w:basedOn w:val="a"/>
    <w:pPr>
      <w:ind w:left="720"/>
    </w:pPr>
  </w:style>
  <w:style w:type="paragraph" w:customStyle="1" w:styleId="35">
    <w:name w:val="Без интервала3"/>
    <w:rPr>
      <w:rFonts w:ascii="Calibri" w:hAnsi="Calibri" w:cs="Calibri"/>
      <w:sz w:val="22"/>
      <w:lang w:eastAsia="ar-SA"/>
    </w:rPr>
  </w:style>
  <w:style w:type="paragraph" w:customStyle="1" w:styleId="41">
    <w:name w:val="Абзац списка4"/>
    <w:basedOn w:val="a"/>
    <w:pPr>
      <w:ind w:left="720"/>
    </w:pPr>
  </w:style>
  <w:style w:type="paragraph" w:customStyle="1" w:styleId="42">
    <w:name w:val="Без интервала4"/>
    <w:rPr>
      <w:rFonts w:ascii="Calibri" w:hAnsi="Calibri" w:cs="Calibri"/>
      <w:sz w:val="22"/>
      <w:lang w:eastAsia="ar-SA"/>
    </w:rPr>
  </w:style>
  <w:style w:type="paragraph" w:customStyle="1" w:styleId="51">
    <w:name w:val="Абзац списка5"/>
    <w:basedOn w:val="a"/>
    <w:pPr>
      <w:ind w:left="720"/>
    </w:pPr>
  </w:style>
  <w:style w:type="paragraph" w:customStyle="1" w:styleId="52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c">
    <w:name w:val="Содержимое таблицы"/>
    <w:basedOn w:val="a"/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0"/>
  </w:style>
  <w:style w:type="table" w:styleId="afff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4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5">
    <w:name w:val="footnote reference"/>
    <w:basedOn w:val="a1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1">
    <w:name w:val="Основной шрифт абзаца1"/>
  </w:style>
  <w:style w:type="character" w:customStyle="1" w:styleId="a7">
    <w:name w:val="Нижний колонтитул Знак"/>
    <w:rPr>
      <w:sz w:val="24"/>
      <w:szCs w:val="24"/>
    </w:rPr>
  </w:style>
  <w:style w:type="character" w:styleId="a8">
    <w:name w:val="Emphasis"/>
    <w:qFormat/>
    <w:rPr>
      <w:rFonts w:cs="Times New Roman"/>
      <w:i/>
    </w:rPr>
  </w:style>
  <w:style w:type="character" w:customStyle="1" w:styleId="12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22">
    <w:name w:val="Заголовок 2 Знак"/>
    <w:rPr>
      <w:b/>
      <w:sz w:val="36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styleId="aa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b">
    <w:name w:val="Текст концевой сноски Знак"/>
    <w:basedOn w:val="11"/>
  </w:style>
  <w:style w:type="character" w:customStyle="1" w:styleId="ac">
    <w:name w:val="Символы концевой сноски"/>
    <w:rPr>
      <w:rFonts w:cs="Times New Roman"/>
      <w:vertAlign w:val="superscript"/>
    </w:rPr>
  </w:style>
  <w:style w:type="character" w:customStyle="1" w:styleId="ad">
    <w:name w:val="Текст выноски Знак"/>
    <w:rPr>
      <w:rFonts w:ascii="Tahoma" w:hAnsi="Tahoma" w:cs="Tahoma"/>
      <w:sz w:val="16"/>
    </w:rPr>
  </w:style>
  <w:style w:type="character" w:customStyle="1" w:styleId="ae">
    <w:name w:val="Основной текст с отступом Знак"/>
    <w:rPr>
      <w:rFonts w:ascii="Calibri" w:hAnsi="Calibri" w:cs="Calibri"/>
      <w:sz w:val="28"/>
    </w:rPr>
  </w:style>
  <w:style w:type="character" w:customStyle="1" w:styleId="23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">
    <w:name w:val="Hyperlink"/>
    <w:rPr>
      <w:rFonts w:cs="Times New Roman"/>
      <w:color w:val="0000FF"/>
      <w:u w:val="single"/>
    </w:rPr>
  </w:style>
  <w:style w:type="character" w:styleId="af0">
    <w:name w:val="FollowedHyperlink"/>
    <w:rPr>
      <w:rFonts w:cs="Times New Roman"/>
      <w:color w:val="800080"/>
      <w:u w:val="single"/>
    </w:rPr>
  </w:style>
  <w:style w:type="character" w:customStyle="1" w:styleId="24">
    <w:name w:val="Основной текст 2 Знак"/>
    <w:rPr>
      <w:sz w:val="26"/>
    </w:rPr>
  </w:style>
  <w:style w:type="character" w:customStyle="1" w:styleId="af1">
    <w:name w:val="Основной текст Знак"/>
    <w:rPr>
      <w:sz w:val="24"/>
    </w:rPr>
  </w:style>
  <w:style w:type="character" w:customStyle="1" w:styleId="af2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3">
    <w:name w:val="Текст сноски Знак"/>
    <w:basedOn w:val="11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1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4">
    <w:name w:val="Strong"/>
    <w:qFormat/>
    <w:rPr>
      <w:rFonts w:cs="Times New Roman"/>
      <w:b/>
    </w:rPr>
  </w:style>
  <w:style w:type="character" w:customStyle="1" w:styleId="32">
    <w:name w:val="Знак Знак3"/>
    <w:rPr>
      <w:rFonts w:cs="Times New Roman"/>
    </w:rPr>
  </w:style>
  <w:style w:type="character" w:customStyle="1" w:styleId="af5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3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3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4">
    <w:name w:val="Знак примечания1"/>
    <w:rPr>
      <w:rFonts w:cs="Times New Roman"/>
      <w:sz w:val="16"/>
    </w:rPr>
  </w:style>
  <w:style w:type="character" w:customStyle="1" w:styleId="af6">
    <w:name w:val="Текст примечания Знак"/>
    <w:basedOn w:val="11"/>
  </w:style>
  <w:style w:type="character" w:customStyle="1" w:styleId="af7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0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8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9">
    <w:name w:val="Символ сноски"/>
    <w:rPr>
      <w:rFonts w:cs="Times New Roman"/>
      <w:vertAlign w:val="superscript"/>
    </w:rPr>
  </w:style>
  <w:style w:type="paragraph" w:customStyle="1" w:styleId="afa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b">
    <w:name w:val="List"/>
    <w:basedOn w:val="a0"/>
    <w:rPr>
      <w:rFonts w:cs="Mangal"/>
    </w:rPr>
  </w:style>
  <w:style w:type="paragraph" w:customStyle="1" w:styleId="15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Pr>
      <w:rFonts w:cs="Mangal"/>
    </w:rPr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7">
    <w:name w:val="Абзац списка1"/>
    <w:basedOn w:val="a"/>
    <w:pPr>
      <w:ind w:left="720"/>
    </w:pPr>
  </w:style>
  <w:style w:type="paragraph" w:styleId="afe">
    <w:name w:val="endnote text"/>
    <w:basedOn w:val="a"/>
    <w:rPr>
      <w:sz w:val="20"/>
      <w:szCs w:val="20"/>
    </w:rPr>
  </w:style>
  <w:style w:type="paragraph" w:styleId="aff">
    <w:name w:val="Balloon Text"/>
    <w:basedOn w:val="a"/>
    <w:rPr>
      <w:rFonts w:ascii="Tahoma" w:hAnsi="Tahoma" w:cs="Tahoma"/>
      <w:sz w:val="16"/>
      <w:szCs w:val="20"/>
    </w:rPr>
  </w:style>
  <w:style w:type="paragraph" w:customStyle="1" w:styleId="25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6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0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rPr>
      <w:rFonts w:ascii="Courier New" w:hAnsi="Courier New" w:cs="Courier New"/>
      <w:lang w:eastAsia="ar-SA"/>
    </w:rPr>
  </w:style>
  <w:style w:type="paragraph" w:customStyle="1" w:styleId="27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pPr>
      <w:ind w:left="720"/>
    </w:pPr>
  </w:style>
  <w:style w:type="paragraph" w:styleId="aff1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9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b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3">
    <w:name w:val="Normal (Web)"/>
    <w:basedOn w:val="a"/>
    <w:pPr>
      <w:spacing w:before="280" w:after="280"/>
    </w:pPr>
  </w:style>
  <w:style w:type="paragraph" w:styleId="aff4">
    <w:name w:val="footnote text"/>
    <w:basedOn w:val="a"/>
    <w:rPr>
      <w:sz w:val="20"/>
      <w:szCs w:val="20"/>
    </w:rPr>
  </w:style>
  <w:style w:type="paragraph" w:customStyle="1" w:styleId="1c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5">
    <w:name w:val="List Paragraph"/>
    <w:basedOn w:val="a"/>
    <w:qFormat/>
    <w:pPr>
      <w:ind w:left="720"/>
    </w:pPr>
  </w:style>
  <w:style w:type="paragraph" w:customStyle="1" w:styleId="1d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8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e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0">
    <w:name w:val="Текст примечания1"/>
    <w:basedOn w:val="a"/>
    <w:rPr>
      <w:sz w:val="20"/>
      <w:szCs w:val="20"/>
    </w:rPr>
  </w:style>
  <w:style w:type="paragraph" w:styleId="aff6">
    <w:name w:val="annotation subject"/>
    <w:basedOn w:val="1f0"/>
    <w:next w:val="1f0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5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9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17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17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ff7">
    <w:name w:val="Title"/>
    <w:basedOn w:val="a"/>
    <w:next w:val="aff8"/>
    <w:qFormat/>
    <w:pPr>
      <w:jc w:val="center"/>
    </w:pPr>
    <w:rPr>
      <w:sz w:val="28"/>
      <w:szCs w:val="20"/>
    </w:rPr>
  </w:style>
  <w:style w:type="paragraph" w:styleId="aff8">
    <w:name w:val="Subtitle"/>
    <w:basedOn w:val="afa"/>
    <w:next w:val="a0"/>
    <w:qFormat/>
    <w:pPr>
      <w:jc w:val="center"/>
    </w:pPr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a">
    <w:name w:val="Абзац списка2"/>
    <w:basedOn w:val="a"/>
    <w:pPr>
      <w:ind w:left="720"/>
    </w:pPr>
  </w:style>
  <w:style w:type="paragraph" w:customStyle="1" w:styleId="2b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0">
    <w:name w:val="Абзац списка11"/>
    <w:basedOn w:val="a"/>
    <w:pPr>
      <w:ind w:left="720"/>
    </w:pPr>
  </w:style>
  <w:style w:type="paragraph" w:customStyle="1" w:styleId="111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9">
    <w:name w:val="No Spacing"/>
    <w:qFormat/>
    <w:rPr>
      <w:sz w:val="24"/>
      <w:szCs w:val="24"/>
      <w:lang w:eastAsia="ar-SA"/>
    </w:rPr>
  </w:style>
  <w:style w:type="paragraph" w:customStyle="1" w:styleId="affa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b">
    <w:name w:val="Revision"/>
    <w:rPr>
      <w:sz w:val="24"/>
      <w:szCs w:val="24"/>
      <w:lang w:eastAsia="ar-SA"/>
    </w:rPr>
  </w:style>
  <w:style w:type="paragraph" w:customStyle="1" w:styleId="34">
    <w:name w:val="Абзац списка3"/>
    <w:basedOn w:val="a"/>
    <w:pPr>
      <w:ind w:left="720"/>
    </w:pPr>
  </w:style>
  <w:style w:type="paragraph" w:customStyle="1" w:styleId="35">
    <w:name w:val="Без интервала3"/>
    <w:rPr>
      <w:rFonts w:ascii="Calibri" w:hAnsi="Calibri" w:cs="Calibri"/>
      <w:sz w:val="22"/>
      <w:lang w:eastAsia="ar-SA"/>
    </w:rPr>
  </w:style>
  <w:style w:type="paragraph" w:customStyle="1" w:styleId="41">
    <w:name w:val="Абзац списка4"/>
    <w:basedOn w:val="a"/>
    <w:pPr>
      <w:ind w:left="720"/>
    </w:pPr>
  </w:style>
  <w:style w:type="paragraph" w:customStyle="1" w:styleId="42">
    <w:name w:val="Без интервала4"/>
    <w:rPr>
      <w:rFonts w:ascii="Calibri" w:hAnsi="Calibri" w:cs="Calibri"/>
      <w:sz w:val="22"/>
      <w:lang w:eastAsia="ar-SA"/>
    </w:rPr>
  </w:style>
  <w:style w:type="paragraph" w:customStyle="1" w:styleId="51">
    <w:name w:val="Абзац списка5"/>
    <w:basedOn w:val="a"/>
    <w:pPr>
      <w:ind w:left="720"/>
    </w:pPr>
  </w:style>
  <w:style w:type="paragraph" w:customStyle="1" w:styleId="52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c">
    <w:name w:val="Содержимое таблицы"/>
    <w:basedOn w:val="a"/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0"/>
  </w:style>
  <w:style w:type="table" w:styleId="afff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Григорьева О.В.</cp:lastModifiedBy>
  <cp:revision>4</cp:revision>
  <dcterms:created xsi:type="dcterms:W3CDTF">2019-12-23T08:30:00Z</dcterms:created>
  <dcterms:modified xsi:type="dcterms:W3CDTF">2019-12-23T08:45:00Z</dcterms:modified>
</cp:coreProperties>
</file>