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A7" w:rsidRDefault="00852975" w:rsidP="00852975">
      <w:pPr>
        <w:spacing w:line="240" w:lineRule="auto"/>
        <w:ind w:left="5670"/>
      </w:pPr>
      <w:r>
        <w:t>Приложение</w:t>
      </w:r>
    </w:p>
    <w:p w:rsidR="00852975" w:rsidRDefault="00852975" w:rsidP="00852975">
      <w:pPr>
        <w:spacing w:line="240" w:lineRule="auto"/>
        <w:ind w:left="5670"/>
      </w:pPr>
      <w:r>
        <w:t>УТВЕРЖДЕН</w:t>
      </w:r>
    </w:p>
    <w:p w:rsidR="00852975" w:rsidRDefault="00852975" w:rsidP="00852975">
      <w:pPr>
        <w:spacing w:after="0" w:line="240" w:lineRule="auto"/>
        <w:ind w:left="5670"/>
      </w:pPr>
      <w:r>
        <w:t>решением Совета депутатов</w:t>
      </w:r>
    </w:p>
    <w:p w:rsidR="00852975" w:rsidRDefault="00852975" w:rsidP="00852975">
      <w:pPr>
        <w:spacing w:after="0" w:line="240" w:lineRule="auto"/>
        <w:ind w:left="5670"/>
      </w:pPr>
      <w:r>
        <w:t xml:space="preserve">городского округа Котельники </w:t>
      </w:r>
    </w:p>
    <w:p w:rsidR="00852975" w:rsidRDefault="00852975" w:rsidP="00852975">
      <w:pPr>
        <w:spacing w:after="0" w:line="240" w:lineRule="auto"/>
        <w:ind w:left="5670"/>
      </w:pPr>
      <w:r>
        <w:t>Московской области</w:t>
      </w:r>
    </w:p>
    <w:p w:rsidR="00852975" w:rsidRDefault="003329E7" w:rsidP="00852975">
      <w:pPr>
        <w:spacing w:line="240" w:lineRule="auto"/>
        <w:ind w:left="5670"/>
      </w:pPr>
      <w:r>
        <w:t>от 16.03.2018 № 5/57</w:t>
      </w:r>
      <w:bookmarkStart w:id="0" w:name="_GoBack"/>
      <w:bookmarkEnd w:id="0"/>
    </w:p>
    <w:p w:rsidR="00852975" w:rsidRDefault="00852975" w:rsidP="00852975">
      <w:pPr>
        <w:spacing w:line="240" w:lineRule="auto"/>
        <w:ind w:left="5670"/>
      </w:pPr>
    </w:p>
    <w:p w:rsidR="00852975" w:rsidRDefault="00852975" w:rsidP="00852975">
      <w:pPr>
        <w:spacing w:line="240" w:lineRule="auto"/>
        <w:jc w:val="center"/>
      </w:pPr>
      <w:r>
        <w:t>Перечень объектов благоустройства, принимаемых в муниципальную собственность городского округа Котельники Московской области, в рамках реализации инвестиционного контракта № 023/2014 от 14.01.2014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36"/>
        <w:gridCol w:w="5609"/>
        <w:gridCol w:w="1134"/>
        <w:gridCol w:w="284"/>
        <w:gridCol w:w="1559"/>
      </w:tblGrid>
      <w:tr w:rsidR="00070660" w:rsidRPr="00431A6B" w:rsidTr="00431A6B"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№ п/п</w:t>
            </w:r>
          </w:p>
        </w:tc>
        <w:tc>
          <w:tcPr>
            <w:tcW w:w="560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Количество</w:t>
            </w:r>
          </w:p>
        </w:tc>
      </w:tr>
      <w:tr w:rsidR="00070660" w:rsidRPr="00431A6B" w:rsidTr="00431A6B">
        <w:trPr>
          <w:trHeight w:val="1110"/>
        </w:trPr>
        <w:tc>
          <w:tcPr>
            <w:tcW w:w="9322" w:type="dxa"/>
            <w:gridSpan w:val="5"/>
            <w:vAlign w:val="center"/>
          </w:tcPr>
          <w:p w:rsidR="00070660" w:rsidRPr="00431A6B" w:rsidRDefault="00070660" w:rsidP="00761A54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 xml:space="preserve">Объекты благоустройства, передаваемые по акту приема-передачи, на объекте: жилой дом корпус № </w:t>
            </w:r>
            <w:r w:rsidR="00431A6B">
              <w:rPr>
                <w:sz w:val="26"/>
                <w:szCs w:val="26"/>
              </w:rPr>
              <w:t>4</w:t>
            </w:r>
            <w:r w:rsidRPr="00431A6B">
              <w:rPr>
                <w:sz w:val="26"/>
                <w:szCs w:val="26"/>
              </w:rPr>
              <w:t>; почтовый адрес: Московская область, г. Котельники, мкр. Южный, д.1</w:t>
            </w:r>
            <w:r w:rsidR="00431A6B">
              <w:rPr>
                <w:sz w:val="26"/>
                <w:szCs w:val="26"/>
              </w:rPr>
              <w:t xml:space="preserve">2 </w:t>
            </w:r>
          </w:p>
        </w:tc>
      </w:tr>
      <w:tr w:rsidR="00070660" w:rsidRPr="00431A6B" w:rsidTr="00431A6B">
        <w:trPr>
          <w:trHeight w:val="357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Автодороги, подъезды и площадки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2615,3</w:t>
            </w:r>
          </w:p>
        </w:tc>
      </w:tr>
      <w:tr w:rsidR="00070660" w:rsidRPr="00431A6B" w:rsidTr="00431A6B">
        <w:trPr>
          <w:trHeight w:val="405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Тротуары и площадки с покрытием брусчаткой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1609,4</w:t>
            </w:r>
          </w:p>
        </w:tc>
      </w:tr>
      <w:tr w:rsidR="00070660" w:rsidRPr="00431A6B" w:rsidTr="00431A6B">
        <w:trPr>
          <w:trHeight w:val="424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Плитка на входах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330,0</w:t>
            </w:r>
          </w:p>
        </w:tc>
      </w:tr>
      <w:tr w:rsidR="00070660" w:rsidRPr="00431A6B" w:rsidTr="00431A6B">
        <w:trPr>
          <w:trHeight w:val="417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4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Газон партерный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1967,3</w:t>
            </w:r>
          </w:p>
        </w:tc>
      </w:tr>
      <w:tr w:rsidR="00070660" w:rsidRPr="00431A6B" w:rsidTr="00431A6B">
        <w:trPr>
          <w:trHeight w:val="409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5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Универсальная спортивная площадка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  <w:r w:rsidRPr="00431A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49,8</w:t>
            </w:r>
          </w:p>
        </w:tc>
      </w:tr>
      <w:tr w:rsidR="00070660" w:rsidRPr="00431A6B" w:rsidTr="00431A6B">
        <w:trPr>
          <w:trHeight w:val="401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6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58,1</w:t>
            </w:r>
          </w:p>
        </w:tc>
      </w:tr>
      <w:tr w:rsidR="00070660" w:rsidRPr="00431A6B" w:rsidTr="00431A6B">
        <w:trPr>
          <w:trHeight w:val="718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7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для детей дошкольного и младшего школьного возраста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189,7</w:t>
            </w:r>
          </w:p>
        </w:tc>
      </w:tr>
      <w:tr w:rsidR="00070660" w:rsidRPr="00431A6B" w:rsidTr="00431A6B">
        <w:trPr>
          <w:trHeight w:val="417"/>
        </w:trPr>
        <w:tc>
          <w:tcPr>
            <w:tcW w:w="736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8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D42128">
            <w:pPr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Отмостки</w:t>
            </w:r>
            <w:proofErr w:type="spellEnd"/>
            <w:r w:rsidRPr="00431A6B">
              <w:rPr>
                <w:sz w:val="26"/>
                <w:szCs w:val="26"/>
              </w:rPr>
              <w:t xml:space="preserve"> из асфальтобетона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070660" w:rsidRPr="00431A6B" w:rsidRDefault="00070660" w:rsidP="00D42128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352,5</w:t>
            </w:r>
          </w:p>
        </w:tc>
      </w:tr>
      <w:tr w:rsidR="00070660" w:rsidRPr="00431A6B" w:rsidTr="00431A6B">
        <w:trPr>
          <w:trHeight w:val="409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9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Игровой комплекс ДГС-16 «Клен»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415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10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Детская карусель «Колокольчик»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421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11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Качели-балансир «Медвежонок»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413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12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Качели детские тип-2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419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13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Песочница «Гусеница»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397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14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Рукоход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15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Спортивный комплекс с лавкой для пресса, лестницей, турником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397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16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Игровой комплекс ДГ «Хижина-01»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389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17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Качалка на пружине КНП</w:t>
            </w:r>
            <w:proofErr w:type="gramStart"/>
            <w:r w:rsidRPr="00431A6B">
              <w:rPr>
                <w:sz w:val="26"/>
                <w:szCs w:val="26"/>
              </w:rPr>
              <w:t>-«</w:t>
            </w:r>
            <w:proofErr w:type="gramEnd"/>
            <w:r w:rsidRPr="00431A6B">
              <w:rPr>
                <w:sz w:val="26"/>
                <w:szCs w:val="26"/>
              </w:rPr>
              <w:t>Цыпленок»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070660" w:rsidRPr="00431A6B" w:rsidTr="00431A6B">
        <w:trPr>
          <w:trHeight w:val="436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18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Стол дворовый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</w:t>
            </w:r>
          </w:p>
        </w:tc>
      </w:tr>
      <w:tr w:rsidR="00070660" w:rsidRPr="00431A6B" w:rsidTr="00431A6B">
        <w:trPr>
          <w:trHeight w:val="401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19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Диван парковый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6</w:t>
            </w:r>
          </w:p>
        </w:tc>
      </w:tr>
      <w:tr w:rsidR="00070660" w:rsidRPr="00431A6B" w:rsidTr="00431A6B">
        <w:trPr>
          <w:trHeight w:val="421"/>
        </w:trPr>
        <w:tc>
          <w:tcPr>
            <w:tcW w:w="736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20</w:t>
            </w:r>
          </w:p>
        </w:tc>
        <w:tc>
          <w:tcPr>
            <w:tcW w:w="5609" w:type="dxa"/>
            <w:vAlign w:val="bottom"/>
          </w:tcPr>
          <w:p w:rsidR="00070660" w:rsidRPr="00431A6B" w:rsidRDefault="00070660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Урна уличная</w:t>
            </w:r>
          </w:p>
        </w:tc>
        <w:tc>
          <w:tcPr>
            <w:tcW w:w="1418" w:type="dxa"/>
            <w:gridSpan w:val="2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70660" w:rsidRPr="00431A6B" w:rsidRDefault="00070660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4</w:t>
            </w:r>
          </w:p>
        </w:tc>
      </w:tr>
      <w:tr w:rsidR="007039D5" w:rsidRPr="00431A6B" w:rsidTr="00431A6B">
        <w:trPr>
          <w:trHeight w:val="985"/>
        </w:trPr>
        <w:tc>
          <w:tcPr>
            <w:tcW w:w="9322" w:type="dxa"/>
            <w:gridSpan w:val="5"/>
            <w:vAlign w:val="center"/>
          </w:tcPr>
          <w:p w:rsidR="007039D5" w:rsidRPr="00431A6B" w:rsidRDefault="007039D5" w:rsidP="007039D5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lastRenderedPageBreak/>
              <w:t>Объекты благоустройства, передаваемые по акту приема-передачи, на объекте: жилой дом корпус № 3; почтовый адрес: Московская область, г. Котельники, мкр. Южный, д.11</w:t>
            </w:r>
          </w:p>
        </w:tc>
      </w:tr>
      <w:tr w:rsidR="00431A6B" w:rsidRPr="00431A6B" w:rsidTr="00431A6B">
        <w:trPr>
          <w:trHeight w:val="359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под газон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4811,3</w:t>
            </w:r>
          </w:p>
        </w:tc>
      </w:tr>
      <w:tr w:rsidR="00431A6B" w:rsidRPr="00431A6B" w:rsidTr="00431A6B">
        <w:trPr>
          <w:trHeight w:val="407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для детей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306,7</w:t>
            </w:r>
          </w:p>
        </w:tc>
      </w:tr>
      <w:tr w:rsidR="00431A6B" w:rsidRPr="00431A6B" w:rsidTr="00431A6B">
        <w:trPr>
          <w:trHeight w:val="413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для взрослых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183,1</w:t>
            </w:r>
          </w:p>
        </w:tc>
      </w:tr>
      <w:tr w:rsidR="00431A6B" w:rsidRPr="00431A6B" w:rsidTr="00431A6B">
        <w:trPr>
          <w:trHeight w:val="419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4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Площадки спортивные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181,8</w:t>
            </w:r>
          </w:p>
        </w:tc>
      </w:tr>
      <w:tr w:rsidR="00431A6B" w:rsidRPr="00431A6B" w:rsidTr="00431A6B">
        <w:trPr>
          <w:trHeight w:val="424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5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70660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Площадка для хозяйственных целей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31,2</w:t>
            </w:r>
          </w:p>
        </w:tc>
      </w:tr>
      <w:tr w:rsidR="00431A6B" w:rsidRPr="00431A6B" w:rsidTr="00431A6B">
        <w:trPr>
          <w:trHeight w:val="417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6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Площадка для мусоросборников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28,3</w:t>
            </w:r>
          </w:p>
        </w:tc>
      </w:tr>
      <w:tr w:rsidR="00431A6B" w:rsidRPr="00431A6B" w:rsidTr="00431A6B">
        <w:trPr>
          <w:trHeight w:val="409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7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Тротуары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2449,5</w:t>
            </w:r>
          </w:p>
        </w:tc>
      </w:tr>
      <w:tr w:rsidR="00431A6B" w:rsidRPr="00431A6B" w:rsidTr="00431A6B">
        <w:trPr>
          <w:trHeight w:val="415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8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Противопожарный проезд с автостоянками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3826,5</w:t>
            </w:r>
          </w:p>
        </w:tc>
      </w:tr>
      <w:tr w:rsidR="00431A6B" w:rsidRPr="00431A6B" w:rsidTr="00431A6B">
        <w:trPr>
          <w:trHeight w:val="420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9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Отмостка601,2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proofErr w:type="spellStart"/>
            <w:r w:rsidRPr="00431A6B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13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10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Игровой комплекс ИК-1007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19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11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Игровой комплекс ИК-1002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11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12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Качели двойные К-002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03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13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Качалка на пружине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37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14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Карусель «Ромашка»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01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15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комплекс СВС-51М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21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16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Ворота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12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17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Стойка баскетбольная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</w:t>
            </w:r>
          </w:p>
        </w:tc>
      </w:tr>
      <w:tr w:rsidR="00431A6B" w:rsidRPr="00431A6B" w:rsidTr="00431A6B">
        <w:trPr>
          <w:trHeight w:val="419"/>
        </w:trPr>
        <w:tc>
          <w:tcPr>
            <w:tcW w:w="736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18</w:t>
            </w:r>
          </w:p>
        </w:tc>
        <w:tc>
          <w:tcPr>
            <w:tcW w:w="5609" w:type="dxa"/>
            <w:vAlign w:val="bottom"/>
          </w:tcPr>
          <w:p w:rsidR="00431A6B" w:rsidRPr="00431A6B" w:rsidRDefault="00431A6B" w:rsidP="000C6D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Скамейка СК 2/2</w:t>
            </w:r>
          </w:p>
        </w:tc>
        <w:tc>
          <w:tcPr>
            <w:tcW w:w="1134" w:type="dxa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  <w:gridSpan w:val="2"/>
            <w:vAlign w:val="center"/>
          </w:tcPr>
          <w:p w:rsidR="00431A6B" w:rsidRPr="00431A6B" w:rsidRDefault="00431A6B" w:rsidP="000C6D8F">
            <w:pPr>
              <w:jc w:val="center"/>
              <w:rPr>
                <w:sz w:val="26"/>
                <w:szCs w:val="26"/>
              </w:rPr>
            </w:pPr>
            <w:r w:rsidRPr="00431A6B">
              <w:rPr>
                <w:sz w:val="26"/>
                <w:szCs w:val="26"/>
              </w:rPr>
              <w:t>10</w:t>
            </w:r>
          </w:p>
        </w:tc>
      </w:tr>
    </w:tbl>
    <w:p w:rsidR="00852975" w:rsidRDefault="00852975" w:rsidP="00852975">
      <w:pPr>
        <w:spacing w:line="240" w:lineRule="auto"/>
        <w:jc w:val="center"/>
      </w:pPr>
    </w:p>
    <w:p w:rsidR="00852975" w:rsidRPr="00D42128" w:rsidRDefault="00852975" w:rsidP="00852975">
      <w:pPr>
        <w:jc w:val="center"/>
        <w:rPr>
          <w:sz w:val="26"/>
          <w:szCs w:val="26"/>
        </w:rPr>
      </w:pPr>
    </w:p>
    <w:sectPr w:rsidR="00852975" w:rsidRPr="00D42128" w:rsidSect="00852975"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5"/>
    <w:rsid w:val="00070660"/>
    <w:rsid w:val="003329E7"/>
    <w:rsid w:val="00431A6B"/>
    <w:rsid w:val="00631805"/>
    <w:rsid w:val="007039D5"/>
    <w:rsid w:val="00761A54"/>
    <w:rsid w:val="008152A7"/>
    <w:rsid w:val="00852975"/>
    <w:rsid w:val="00AB302F"/>
    <w:rsid w:val="00B26F90"/>
    <w:rsid w:val="00D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336E9-778E-4D2C-9C98-46D2759E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Гераим</dc:creator>
  <cp:keywords/>
  <dc:description/>
  <cp:lastModifiedBy>User01</cp:lastModifiedBy>
  <cp:revision>4</cp:revision>
  <cp:lastPrinted>2018-03-20T13:34:00Z</cp:lastPrinted>
  <dcterms:created xsi:type="dcterms:W3CDTF">2018-03-15T14:30:00Z</dcterms:created>
  <dcterms:modified xsi:type="dcterms:W3CDTF">2018-03-20T13:34:00Z</dcterms:modified>
</cp:coreProperties>
</file>