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6B0" w:rsidRDefault="00AD032E">
      <w:pPr>
        <w:spacing w:line="276" w:lineRule="auto"/>
      </w:pPr>
      <w:r>
        <w:rPr>
          <w:noProof/>
          <w:lang w:eastAsia="ru-RU" w:bidi="ar-SA"/>
        </w:rPr>
        <w:drawing>
          <wp:anchor distT="0" distB="0" distL="114300" distR="114300" simplePos="0" relativeHeight="524288" behindDoc="1" locked="0" layoutInCell="1" allowOverlap="1">
            <wp:simplePos x="0" y="0"/>
            <wp:positionH relativeFrom="margin">
              <wp:posOffset>2875280</wp:posOffset>
            </wp:positionH>
            <wp:positionV relativeFrom="paragraph">
              <wp:posOffset>-95249</wp:posOffset>
            </wp:positionV>
            <wp:extent cx="687705" cy="857885"/>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7"/>
                    <a:stretch/>
                  </pic:blipFill>
                  <pic:spPr bwMode="auto">
                    <a:xfrm>
                      <a:off x="0" y="0"/>
                      <a:ext cx="687705" cy="857885"/>
                    </a:xfrm>
                    <a:prstGeom prst="rect">
                      <a:avLst/>
                    </a:prstGeom>
                    <a:noFill/>
                    <a:ln>
                      <a:noFill/>
                    </a:ln>
                  </pic:spPr>
                </pic:pic>
              </a:graphicData>
            </a:graphic>
          </wp:anchor>
        </w:drawing>
      </w:r>
    </w:p>
    <w:p w:rsidR="00CE56B0" w:rsidRDefault="00CE56B0"/>
    <w:p w:rsidR="00CE56B0" w:rsidRDefault="00CE56B0">
      <w:pPr>
        <w:spacing w:line="276" w:lineRule="auto"/>
      </w:pPr>
    </w:p>
    <w:p w:rsidR="00CE56B0" w:rsidRDefault="00CE56B0">
      <w:pPr>
        <w:spacing w:line="276" w:lineRule="auto"/>
      </w:pPr>
    </w:p>
    <w:p w:rsidR="00CE56B0" w:rsidRDefault="00CE56B0">
      <w:pPr>
        <w:spacing w:line="276" w:lineRule="auto"/>
        <w:jc w:val="center"/>
        <w:rPr>
          <w:b/>
          <w:sz w:val="40"/>
          <w:szCs w:val="40"/>
        </w:rPr>
      </w:pPr>
    </w:p>
    <w:p w:rsidR="00CE56B0" w:rsidRDefault="00AD032E">
      <w:pPr>
        <w:jc w:val="center"/>
        <w:rPr>
          <w:b/>
          <w:sz w:val="40"/>
          <w:szCs w:val="40"/>
        </w:rPr>
      </w:pPr>
      <w:r>
        <w:rPr>
          <w:b/>
          <w:sz w:val="40"/>
          <w:szCs w:val="40"/>
        </w:rPr>
        <w:t>СОВЕТ ДЕПУТАТОВ</w:t>
      </w:r>
    </w:p>
    <w:p w:rsidR="00CE56B0" w:rsidRDefault="00AD032E">
      <w:pPr>
        <w:jc w:val="center"/>
        <w:rPr>
          <w:b/>
          <w:sz w:val="28"/>
          <w:szCs w:val="28"/>
        </w:rPr>
      </w:pPr>
      <w:r>
        <w:rPr>
          <w:b/>
          <w:sz w:val="28"/>
          <w:szCs w:val="28"/>
        </w:rPr>
        <w:t>ГОРОДСКОГО ОКРУГА КОТЕЛЬНИКИ</w:t>
      </w:r>
    </w:p>
    <w:p w:rsidR="00CE56B0" w:rsidRDefault="00AD032E">
      <w:pPr>
        <w:jc w:val="center"/>
        <w:rPr>
          <w:b/>
          <w:sz w:val="28"/>
          <w:szCs w:val="28"/>
        </w:rPr>
      </w:pPr>
      <w:r>
        <w:rPr>
          <w:b/>
          <w:sz w:val="28"/>
          <w:szCs w:val="28"/>
        </w:rPr>
        <w:t>МОСКОВСКОЙ ОБЛАСТИ</w:t>
      </w:r>
    </w:p>
    <w:p w:rsidR="00CE56B0" w:rsidRDefault="00AD032E">
      <w:pPr>
        <w:spacing w:before="480"/>
        <w:jc w:val="center"/>
        <w:rPr>
          <w:b/>
          <w:sz w:val="36"/>
          <w:szCs w:val="36"/>
        </w:rPr>
      </w:pPr>
      <w:r>
        <w:rPr>
          <w:b/>
          <w:sz w:val="36"/>
          <w:szCs w:val="36"/>
        </w:rPr>
        <w:t>РЕШЕНИЕ</w:t>
      </w:r>
    </w:p>
    <w:p w:rsidR="00CE56B0" w:rsidRDefault="00B2389E">
      <w:pPr>
        <w:pStyle w:val="ad"/>
        <w:spacing w:before="120"/>
        <w:jc w:val="center"/>
        <w:rPr>
          <w:sz w:val="28"/>
          <w:szCs w:val="28"/>
        </w:rPr>
      </w:pPr>
      <w:r>
        <w:rPr>
          <w:sz w:val="28"/>
          <w:szCs w:val="28"/>
        </w:rPr>
        <w:t>14.10.2021  №  2/34</w:t>
      </w:r>
    </w:p>
    <w:p w:rsidR="00CE56B0" w:rsidRDefault="00CE56B0">
      <w:pPr>
        <w:ind w:right="5101"/>
        <w:jc w:val="both"/>
        <w:rPr>
          <w:sz w:val="28"/>
          <w:szCs w:val="28"/>
        </w:rPr>
      </w:pPr>
    </w:p>
    <w:p w:rsidR="00CE56B0" w:rsidRPr="00B2389E" w:rsidRDefault="00AD032E" w:rsidP="00B2389E">
      <w:pPr>
        <w:ind w:right="3542"/>
        <w:jc w:val="both"/>
        <w:rPr>
          <w:sz w:val="26"/>
          <w:szCs w:val="28"/>
        </w:rPr>
      </w:pPr>
      <w:r>
        <w:rPr>
          <w:sz w:val="26"/>
          <w:szCs w:val="28"/>
        </w:rPr>
        <w:t>Об утверждении положения о муниципальном контрол</w:t>
      </w:r>
      <w:r w:rsidR="00B2389E">
        <w:rPr>
          <w:sz w:val="26"/>
          <w:szCs w:val="28"/>
        </w:rPr>
        <w:t xml:space="preserve">е на автомобильном транспорте, </w:t>
      </w:r>
      <w:r>
        <w:rPr>
          <w:sz w:val="26"/>
          <w:szCs w:val="28"/>
        </w:rPr>
        <w:t>городском наземном электрическом транспорте и в дорожном хозяйстве администрации городского округа Котельники</w:t>
      </w:r>
      <w:r w:rsidR="00B2389E">
        <w:rPr>
          <w:sz w:val="26"/>
          <w:szCs w:val="28"/>
        </w:rPr>
        <w:t xml:space="preserve"> </w:t>
      </w:r>
      <w:r>
        <w:rPr>
          <w:sz w:val="26"/>
          <w:szCs w:val="28"/>
        </w:rPr>
        <w:t>Московской области</w:t>
      </w:r>
    </w:p>
    <w:p w:rsidR="00CE56B0" w:rsidRDefault="00CE56B0">
      <w:pPr>
        <w:ind w:right="5101"/>
        <w:jc w:val="both"/>
        <w:rPr>
          <w:sz w:val="26"/>
          <w:szCs w:val="28"/>
        </w:rPr>
      </w:pPr>
    </w:p>
    <w:p w:rsidR="00CE56B0" w:rsidRDefault="00AD032E">
      <w:pPr>
        <w:shd w:val="clear" w:color="auto" w:fill="FFFFFF"/>
        <w:ind w:left="57" w:firstLine="709"/>
        <w:jc w:val="both"/>
        <w:rPr>
          <w:sz w:val="26"/>
          <w:szCs w:val="28"/>
        </w:rPr>
      </w:pPr>
      <w:r>
        <w:rPr>
          <w:spacing w:val="2"/>
          <w:sz w:val="26"/>
          <w:szCs w:val="28"/>
        </w:rPr>
        <w:t xml:space="preserve">В соответствии со ст. 13 Федерального закона от 08.11.2007 № 257-ФЗ </w:t>
      </w:r>
      <w:r>
        <w:rPr>
          <w:spacing w:val="2"/>
          <w:sz w:val="26"/>
          <w:szCs w:val="28"/>
        </w:rPr>
        <w:br/>
        <w:t xml:space="preserve">«Об автомобильных дорогах и дорожной деятельности в Российской Федерации </w:t>
      </w:r>
      <w:r>
        <w:rPr>
          <w:spacing w:val="2"/>
          <w:sz w:val="26"/>
          <w:szCs w:val="28"/>
        </w:rPr>
        <w:br/>
        <w:t xml:space="preserve">и о внесении изменений в отдельные законодательные акты Российской Федерации», </w:t>
      </w:r>
      <w:hyperlink r:id="rId8" w:history="1">
        <w:r>
          <w:rPr>
            <w:spacing w:val="2"/>
            <w:sz w:val="26"/>
            <w:szCs w:val="28"/>
          </w:rPr>
          <w:t>Федеральными законами от 06.10.2003 № 131-ФЗ «Об общих принципах организации местного самоуправления в Российской Федерации»,</w:t>
        </w:r>
        <w:r w:rsidR="00B2389E">
          <w:rPr>
            <w:spacing w:val="2"/>
            <w:sz w:val="26"/>
            <w:szCs w:val="28"/>
          </w:rPr>
          <w:t xml:space="preserve"> от </w:t>
        </w:r>
        <w:bookmarkStart w:id="0" w:name="_GoBack"/>
        <w:bookmarkEnd w:id="0"/>
        <w:r>
          <w:rPr>
            <w:spacing w:val="2"/>
            <w:sz w:val="26"/>
            <w:szCs w:val="28"/>
          </w:rPr>
          <w:t xml:space="preserve">31.07.2020 № 248-ФЗ </w:t>
        </w:r>
        <w:r>
          <w:rPr>
            <w:spacing w:val="2"/>
            <w:sz w:val="26"/>
            <w:szCs w:val="28"/>
          </w:rPr>
          <w:br/>
          <w:t xml:space="preserve">«О государственном контроле (надзоре и муниципальном контроле в Российской Федерации», </w:t>
        </w:r>
      </w:hyperlink>
      <w:r>
        <w:rPr>
          <w:sz w:val="26"/>
          <w:szCs w:val="28"/>
        </w:rPr>
        <w:t xml:space="preserve">Уставом городского округа Котельники Московской области, </w:t>
      </w:r>
    </w:p>
    <w:p w:rsidR="00CE56B0" w:rsidRDefault="00CE56B0">
      <w:pPr>
        <w:shd w:val="clear" w:color="auto" w:fill="FFFFFF"/>
        <w:ind w:left="57" w:firstLine="709"/>
        <w:jc w:val="both"/>
        <w:rPr>
          <w:sz w:val="26"/>
          <w:szCs w:val="28"/>
        </w:rPr>
      </w:pPr>
    </w:p>
    <w:p w:rsidR="00CE56B0" w:rsidRDefault="00AD032E">
      <w:pPr>
        <w:pStyle w:val="ConsPlusNormal"/>
        <w:ind w:firstLine="709"/>
        <w:jc w:val="center"/>
        <w:rPr>
          <w:b/>
          <w:sz w:val="26"/>
          <w:szCs w:val="28"/>
        </w:rPr>
      </w:pPr>
      <w:r>
        <w:rPr>
          <w:b/>
          <w:sz w:val="26"/>
          <w:szCs w:val="28"/>
        </w:rPr>
        <w:t>РЕШИЛ:</w:t>
      </w:r>
    </w:p>
    <w:p w:rsidR="00B2389E" w:rsidRDefault="00B2389E">
      <w:pPr>
        <w:pStyle w:val="ConsPlusNormal"/>
        <w:ind w:firstLine="709"/>
        <w:jc w:val="center"/>
        <w:rPr>
          <w:sz w:val="26"/>
          <w:szCs w:val="28"/>
        </w:rPr>
      </w:pPr>
    </w:p>
    <w:p w:rsidR="00CE56B0" w:rsidRDefault="00AD032E">
      <w:pPr>
        <w:pStyle w:val="ConsPlusNormal"/>
        <w:ind w:firstLine="709"/>
        <w:jc w:val="both"/>
        <w:rPr>
          <w:sz w:val="26"/>
          <w:szCs w:val="28"/>
        </w:rPr>
      </w:pPr>
      <w:r>
        <w:rPr>
          <w:sz w:val="26"/>
          <w:szCs w:val="28"/>
        </w:rPr>
        <w:t xml:space="preserve">1. Утвердить положение о муниципальном контроле на автомобильном транспорте, городском наземном электрическом транспорте и в дорожном хозяйстве </w:t>
      </w:r>
      <w:r>
        <w:rPr>
          <w:sz w:val="26"/>
          <w:szCs w:val="28"/>
        </w:rPr>
        <w:br/>
        <w:t>на территории городского округа Котельники Московской области (приложение 1).</w:t>
      </w:r>
    </w:p>
    <w:p w:rsidR="00CE56B0" w:rsidRDefault="00AD032E">
      <w:pPr>
        <w:pStyle w:val="ConsPlusNormal"/>
        <w:ind w:firstLine="709"/>
        <w:jc w:val="both"/>
        <w:rPr>
          <w:sz w:val="26"/>
          <w:szCs w:val="28"/>
        </w:rPr>
      </w:pPr>
      <w:r>
        <w:rPr>
          <w:sz w:val="26"/>
          <w:szCs w:val="28"/>
        </w:rPr>
        <w:t>2. Опубликовать данное решение в газете «Котельники Сегодня» и на сайте городского округа Котельники Московской области.</w:t>
      </w:r>
    </w:p>
    <w:p w:rsidR="00CE56B0" w:rsidRDefault="00AD032E">
      <w:pPr>
        <w:pStyle w:val="ConsPlusNormal"/>
        <w:ind w:firstLine="709"/>
        <w:jc w:val="both"/>
        <w:rPr>
          <w:sz w:val="26"/>
          <w:szCs w:val="28"/>
        </w:rPr>
      </w:pPr>
      <w:r>
        <w:rPr>
          <w:sz w:val="26"/>
          <w:szCs w:val="28"/>
        </w:rPr>
        <w:t xml:space="preserve">3. Направить настоящее решение главе городского округа Котельники Московской области для подписания и обнародования. </w:t>
      </w:r>
    </w:p>
    <w:p w:rsidR="00CE56B0" w:rsidRDefault="00AD032E">
      <w:pPr>
        <w:pStyle w:val="ConsPlusNormal"/>
        <w:ind w:firstLine="709"/>
        <w:jc w:val="both"/>
        <w:rPr>
          <w:sz w:val="26"/>
          <w:szCs w:val="28"/>
        </w:rPr>
      </w:pPr>
      <w:r>
        <w:rPr>
          <w:sz w:val="26"/>
          <w:szCs w:val="28"/>
        </w:rPr>
        <w:t>4. Настоящее решение вступает в силу со дня его подписания.</w:t>
      </w:r>
    </w:p>
    <w:p w:rsidR="00CE56B0" w:rsidRDefault="00CE56B0">
      <w:pPr>
        <w:pStyle w:val="ConsPlusNormal"/>
        <w:jc w:val="both"/>
        <w:rPr>
          <w:sz w:val="26"/>
          <w:szCs w:val="28"/>
        </w:rPr>
      </w:pPr>
    </w:p>
    <w:p w:rsidR="00CE56B0" w:rsidRDefault="00CE56B0">
      <w:pPr>
        <w:pStyle w:val="ConsPlusNormal"/>
        <w:jc w:val="both"/>
        <w:rPr>
          <w:sz w:val="26"/>
          <w:szCs w:val="28"/>
        </w:rPr>
      </w:pPr>
    </w:p>
    <w:p w:rsidR="00CE56B0" w:rsidRDefault="00AD032E">
      <w:pPr>
        <w:rPr>
          <w:b/>
          <w:sz w:val="26"/>
          <w:szCs w:val="28"/>
        </w:rPr>
      </w:pPr>
      <w:r>
        <w:rPr>
          <w:b/>
          <w:sz w:val="26"/>
          <w:szCs w:val="28"/>
        </w:rPr>
        <w:t>Председатель Совета депутатов</w:t>
      </w:r>
    </w:p>
    <w:p w:rsidR="00CE56B0" w:rsidRDefault="00B2389E" w:rsidP="00B2389E">
      <w:pPr>
        <w:rPr>
          <w:b/>
          <w:sz w:val="26"/>
          <w:szCs w:val="28"/>
        </w:rPr>
      </w:pPr>
      <w:r>
        <w:rPr>
          <w:b/>
          <w:sz w:val="26"/>
          <w:szCs w:val="28"/>
        </w:rPr>
        <w:t xml:space="preserve">городского округа Котельники                                                           </w:t>
      </w:r>
      <w:r w:rsidR="00AD032E">
        <w:rPr>
          <w:b/>
          <w:sz w:val="26"/>
          <w:szCs w:val="28"/>
        </w:rPr>
        <w:t xml:space="preserve"> А. И. Бондаренко</w:t>
      </w:r>
    </w:p>
    <w:p w:rsidR="00CE56B0" w:rsidRDefault="00CE56B0">
      <w:pPr>
        <w:tabs>
          <w:tab w:val="left" w:pos="708"/>
          <w:tab w:val="left" w:pos="1416"/>
          <w:tab w:val="left" w:pos="2124"/>
          <w:tab w:val="left" w:pos="2832"/>
          <w:tab w:val="left" w:pos="3540"/>
          <w:tab w:val="left" w:pos="4248"/>
          <w:tab w:val="left" w:pos="7065"/>
        </w:tabs>
        <w:rPr>
          <w:b/>
          <w:sz w:val="26"/>
          <w:szCs w:val="28"/>
        </w:rPr>
      </w:pPr>
    </w:p>
    <w:p w:rsidR="00B2389E" w:rsidRDefault="00B2389E">
      <w:pPr>
        <w:tabs>
          <w:tab w:val="left" w:pos="708"/>
          <w:tab w:val="left" w:pos="1416"/>
          <w:tab w:val="left" w:pos="2124"/>
          <w:tab w:val="left" w:pos="2832"/>
          <w:tab w:val="left" w:pos="3540"/>
          <w:tab w:val="left" w:pos="4248"/>
          <w:tab w:val="left" w:pos="7065"/>
        </w:tabs>
        <w:rPr>
          <w:b/>
          <w:sz w:val="26"/>
          <w:szCs w:val="28"/>
        </w:rPr>
      </w:pPr>
    </w:p>
    <w:p w:rsidR="00CE56B0" w:rsidRPr="00B2389E" w:rsidRDefault="00AD032E" w:rsidP="00B2389E">
      <w:pPr>
        <w:tabs>
          <w:tab w:val="left" w:pos="708"/>
          <w:tab w:val="left" w:pos="1416"/>
          <w:tab w:val="left" w:pos="2124"/>
          <w:tab w:val="left" w:pos="2832"/>
          <w:tab w:val="left" w:pos="3540"/>
          <w:tab w:val="left" w:pos="4248"/>
          <w:tab w:val="left" w:pos="7065"/>
        </w:tabs>
        <w:rPr>
          <w:b/>
          <w:sz w:val="26"/>
          <w:szCs w:val="28"/>
        </w:rPr>
      </w:pPr>
      <w:r>
        <w:rPr>
          <w:b/>
          <w:sz w:val="26"/>
          <w:szCs w:val="28"/>
        </w:rPr>
        <w:t>Глава городского округа</w:t>
      </w:r>
      <w:r w:rsidR="00B2389E">
        <w:rPr>
          <w:b/>
          <w:sz w:val="26"/>
          <w:szCs w:val="28"/>
        </w:rPr>
        <w:t xml:space="preserve"> Котельники</w:t>
      </w:r>
      <w:r>
        <w:rPr>
          <w:b/>
          <w:sz w:val="26"/>
          <w:szCs w:val="28"/>
        </w:rPr>
        <w:t xml:space="preserve">                              </w:t>
      </w:r>
      <w:r w:rsidR="00B2389E">
        <w:rPr>
          <w:b/>
          <w:sz w:val="26"/>
          <w:szCs w:val="28"/>
        </w:rPr>
        <w:t xml:space="preserve">                     </w:t>
      </w:r>
      <w:r>
        <w:rPr>
          <w:b/>
          <w:sz w:val="26"/>
          <w:szCs w:val="28"/>
        </w:rPr>
        <w:t xml:space="preserve">С. А. </w:t>
      </w:r>
      <w:proofErr w:type="spellStart"/>
      <w:r>
        <w:rPr>
          <w:b/>
          <w:sz w:val="26"/>
          <w:szCs w:val="28"/>
        </w:rPr>
        <w:t>Жигалкин</w:t>
      </w:r>
      <w:proofErr w:type="spellEnd"/>
    </w:p>
    <w:p w:rsidR="00CE56B0" w:rsidRDefault="00CE56B0">
      <w:pPr>
        <w:tabs>
          <w:tab w:val="left" w:pos="708"/>
          <w:tab w:val="left" w:pos="1416"/>
          <w:tab w:val="left" w:pos="2124"/>
          <w:tab w:val="left" w:pos="2832"/>
          <w:tab w:val="left" w:pos="3540"/>
          <w:tab w:val="left" w:pos="4248"/>
          <w:tab w:val="left" w:pos="7065"/>
        </w:tabs>
        <w:rPr>
          <w:b/>
          <w:sz w:val="28"/>
          <w:szCs w:val="28"/>
        </w:rPr>
      </w:pPr>
    </w:p>
    <w:p w:rsidR="00AD032E" w:rsidRDefault="00AD032E">
      <w:pPr>
        <w:tabs>
          <w:tab w:val="left" w:pos="708"/>
          <w:tab w:val="left" w:pos="1416"/>
          <w:tab w:val="left" w:pos="2124"/>
          <w:tab w:val="left" w:pos="2832"/>
          <w:tab w:val="left" w:pos="3540"/>
          <w:tab w:val="left" w:pos="4248"/>
          <w:tab w:val="left" w:pos="7065"/>
        </w:tabs>
        <w:rPr>
          <w:b/>
          <w:sz w:val="28"/>
          <w:szCs w:val="28"/>
        </w:rPr>
      </w:pPr>
    </w:p>
    <w:p w:rsidR="00B2389E" w:rsidRDefault="00AD032E" w:rsidP="00AD032E">
      <w:pPr>
        <w:rPr>
          <w:sz w:val="26"/>
          <w:szCs w:val="28"/>
        </w:rPr>
      </w:pPr>
      <w:r>
        <w:rPr>
          <w:sz w:val="26"/>
          <w:szCs w:val="28"/>
        </w:rPr>
        <w:t xml:space="preserve">                                                                                      </w:t>
      </w:r>
    </w:p>
    <w:p w:rsidR="00B2389E" w:rsidRDefault="00B2389E" w:rsidP="00AD032E">
      <w:pPr>
        <w:rPr>
          <w:sz w:val="26"/>
          <w:szCs w:val="28"/>
        </w:rPr>
      </w:pPr>
    </w:p>
    <w:p w:rsidR="00B2389E" w:rsidRDefault="00B2389E" w:rsidP="00AD032E">
      <w:pPr>
        <w:rPr>
          <w:sz w:val="26"/>
          <w:szCs w:val="28"/>
        </w:rPr>
      </w:pPr>
    </w:p>
    <w:p w:rsidR="00AD032E" w:rsidRDefault="00AD032E" w:rsidP="00B2389E">
      <w:pPr>
        <w:ind w:left="4956" w:firstLine="708"/>
        <w:rPr>
          <w:sz w:val="26"/>
          <w:szCs w:val="28"/>
        </w:rPr>
      </w:pPr>
      <w:r>
        <w:rPr>
          <w:sz w:val="26"/>
          <w:szCs w:val="28"/>
        </w:rPr>
        <w:t xml:space="preserve">  Приложение 1</w:t>
      </w:r>
    </w:p>
    <w:p w:rsidR="00AD032E" w:rsidRDefault="00AD032E" w:rsidP="00AD032E">
      <w:pPr>
        <w:rPr>
          <w:sz w:val="26"/>
        </w:rPr>
      </w:pPr>
      <w:r>
        <w:rPr>
          <w:sz w:val="26"/>
          <w:szCs w:val="28"/>
        </w:rPr>
        <w:t xml:space="preserve">                                                                                        УТВЕРЖДЕНО</w:t>
      </w:r>
    </w:p>
    <w:p w:rsidR="00AD032E" w:rsidRDefault="00AD032E" w:rsidP="00AD032E">
      <w:pPr>
        <w:rPr>
          <w:sz w:val="26"/>
        </w:rPr>
      </w:pPr>
      <w:r>
        <w:rPr>
          <w:sz w:val="26"/>
          <w:szCs w:val="28"/>
        </w:rPr>
        <w:t xml:space="preserve">                                                                                        решением Совета депутатов</w:t>
      </w:r>
    </w:p>
    <w:p w:rsidR="00AD032E" w:rsidRDefault="00AD032E" w:rsidP="00AD032E">
      <w:pPr>
        <w:rPr>
          <w:sz w:val="26"/>
        </w:rPr>
      </w:pPr>
      <w:r>
        <w:rPr>
          <w:sz w:val="26"/>
          <w:szCs w:val="28"/>
        </w:rPr>
        <w:t xml:space="preserve">                                                                                        городского округа Котельники </w:t>
      </w:r>
    </w:p>
    <w:p w:rsidR="00AD032E" w:rsidRDefault="00AD032E" w:rsidP="00AD032E">
      <w:pPr>
        <w:rPr>
          <w:sz w:val="26"/>
          <w:szCs w:val="28"/>
        </w:rPr>
      </w:pPr>
      <w:r>
        <w:rPr>
          <w:sz w:val="26"/>
          <w:szCs w:val="28"/>
        </w:rPr>
        <w:t xml:space="preserve">                                                                                        Московской области</w:t>
      </w:r>
    </w:p>
    <w:p w:rsidR="00AD032E" w:rsidRDefault="00AD032E" w:rsidP="00AD032E">
      <w:pPr>
        <w:rPr>
          <w:sz w:val="26"/>
        </w:rPr>
      </w:pPr>
      <w:r>
        <w:rPr>
          <w:sz w:val="26"/>
          <w:szCs w:val="28"/>
        </w:rPr>
        <w:t xml:space="preserve">                                                                          </w:t>
      </w:r>
      <w:r w:rsidR="00B2389E">
        <w:rPr>
          <w:sz w:val="26"/>
          <w:szCs w:val="28"/>
        </w:rPr>
        <w:t xml:space="preserve">              от 14.10.2021 № 2/34</w:t>
      </w:r>
    </w:p>
    <w:p w:rsidR="00AD032E" w:rsidRDefault="00AD032E" w:rsidP="00AD032E">
      <w:pPr>
        <w:ind w:firstLine="709"/>
        <w:jc w:val="center"/>
        <w:rPr>
          <w:sz w:val="26"/>
          <w:szCs w:val="28"/>
        </w:rPr>
      </w:pPr>
    </w:p>
    <w:p w:rsidR="00AD032E" w:rsidRDefault="00AD032E" w:rsidP="00AD032E">
      <w:pPr>
        <w:rPr>
          <w:sz w:val="26"/>
          <w:szCs w:val="28"/>
        </w:rPr>
      </w:pPr>
    </w:p>
    <w:p w:rsidR="00AD032E" w:rsidRDefault="00AD032E" w:rsidP="00AD032E">
      <w:pPr>
        <w:ind w:firstLine="709"/>
        <w:rPr>
          <w:sz w:val="26"/>
          <w:szCs w:val="28"/>
        </w:rPr>
      </w:pPr>
      <w:r>
        <w:rPr>
          <w:sz w:val="26"/>
          <w:szCs w:val="28"/>
        </w:rPr>
        <w:t xml:space="preserve">                                                     ПОЛОЖЕНИЕ</w:t>
      </w:r>
    </w:p>
    <w:p w:rsidR="00AD032E" w:rsidRDefault="00AD032E" w:rsidP="00AD032E">
      <w:pPr>
        <w:ind w:firstLine="709"/>
        <w:jc w:val="center"/>
        <w:rPr>
          <w:sz w:val="26"/>
          <w:szCs w:val="28"/>
        </w:rPr>
      </w:pPr>
      <w:r>
        <w:rPr>
          <w:sz w:val="26"/>
          <w:szCs w:val="28"/>
        </w:rPr>
        <w:t xml:space="preserve"> о муниципальном контроле на автомобильном транспорте, городском наземном электрическом транспорте и в дорожном хозяйстве на территории</w:t>
      </w:r>
      <w:r>
        <w:rPr>
          <w:i/>
          <w:sz w:val="26"/>
          <w:szCs w:val="28"/>
        </w:rPr>
        <w:t xml:space="preserve"> </w:t>
      </w:r>
      <w:r>
        <w:rPr>
          <w:sz w:val="26"/>
          <w:szCs w:val="28"/>
        </w:rPr>
        <w:br/>
        <w:t>городского округа Котельники Московской области</w:t>
      </w:r>
    </w:p>
    <w:p w:rsidR="00AD032E" w:rsidRDefault="00AD032E" w:rsidP="00AD032E">
      <w:pPr>
        <w:ind w:firstLine="709"/>
        <w:jc w:val="center"/>
        <w:rPr>
          <w:sz w:val="26"/>
          <w:szCs w:val="28"/>
        </w:rPr>
      </w:pPr>
    </w:p>
    <w:p w:rsidR="00AD032E" w:rsidRDefault="00AD032E" w:rsidP="00AD032E">
      <w:pPr>
        <w:pStyle w:val="ConsPlusNormal"/>
        <w:ind w:firstLine="539"/>
        <w:jc w:val="both"/>
        <w:rPr>
          <w:sz w:val="26"/>
          <w:szCs w:val="28"/>
        </w:rPr>
      </w:pPr>
      <w:r>
        <w:rPr>
          <w:sz w:val="26"/>
          <w:szCs w:val="28"/>
        </w:rPr>
        <w:t xml:space="preserve">1.1. Настоящее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Котельники Московской области (далее - муниципальный контроль). </w:t>
      </w:r>
    </w:p>
    <w:p w:rsidR="00AD032E" w:rsidRDefault="00AD032E" w:rsidP="00AD032E">
      <w:pPr>
        <w:pStyle w:val="ConsPlusNormal"/>
        <w:ind w:firstLine="539"/>
        <w:jc w:val="both"/>
        <w:rPr>
          <w:sz w:val="26"/>
        </w:rPr>
      </w:pPr>
      <w:r>
        <w:rPr>
          <w:sz w:val="26"/>
          <w:szCs w:val="28"/>
        </w:rPr>
        <w:t>1.2. Предметом муниципального контроля является соблюдение юридическими лицами и индивидуальными предпринимателями (далее - контролируемые лица) обязательных требований:</w:t>
      </w:r>
    </w:p>
    <w:p w:rsidR="00AD032E" w:rsidRDefault="00AD032E" w:rsidP="00AD032E">
      <w:pPr>
        <w:pStyle w:val="ConsPlusNormal"/>
        <w:ind w:firstLine="539"/>
        <w:jc w:val="both"/>
        <w:rPr>
          <w:sz w:val="26"/>
        </w:rPr>
      </w:pPr>
      <w:r>
        <w:rPr>
          <w:sz w:val="26"/>
          <w:szCs w:val="28"/>
        </w:rPr>
        <w:t xml:space="preserve">1) в области автомобильных дорог и дорожной деятельности, установленных </w:t>
      </w:r>
      <w:r>
        <w:rPr>
          <w:sz w:val="26"/>
          <w:szCs w:val="28"/>
        </w:rPr>
        <w:br/>
        <w:t>в отношении автомобильных дорог общего пользования местного значения:</w:t>
      </w:r>
    </w:p>
    <w:p w:rsidR="00AD032E" w:rsidRDefault="00AD032E" w:rsidP="00AD032E">
      <w:pPr>
        <w:pStyle w:val="ConsPlusNormal"/>
        <w:ind w:firstLine="539"/>
        <w:jc w:val="both"/>
        <w:rPr>
          <w:sz w:val="26"/>
        </w:rPr>
      </w:pPr>
      <w:r>
        <w:rPr>
          <w:sz w:val="26"/>
          <w:szCs w:val="28"/>
        </w:rPr>
        <w:t xml:space="preserve">а) к эксплуатации объектов дорожного сервиса, размещенных в полосах отвода </w:t>
      </w:r>
      <w:r>
        <w:rPr>
          <w:sz w:val="26"/>
          <w:szCs w:val="28"/>
        </w:rPr>
        <w:br/>
        <w:t>и (или) придорожных полосах автомобильных дорог общего пользования местного значения;</w:t>
      </w:r>
    </w:p>
    <w:p w:rsidR="00AD032E" w:rsidRDefault="00AD032E" w:rsidP="00AD032E">
      <w:pPr>
        <w:pStyle w:val="ConsPlusNormal"/>
        <w:ind w:firstLine="539"/>
        <w:jc w:val="both"/>
        <w:rPr>
          <w:sz w:val="26"/>
        </w:rPr>
      </w:pPr>
      <w:r>
        <w:rPr>
          <w:sz w:val="26"/>
          <w:szCs w:val="28"/>
        </w:rPr>
        <w:t>б) к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D032E" w:rsidRDefault="00AD032E" w:rsidP="00AD032E">
      <w:pPr>
        <w:pStyle w:val="ConsPlusNormal"/>
        <w:ind w:firstLine="539"/>
        <w:jc w:val="both"/>
        <w:rPr>
          <w:sz w:val="26"/>
        </w:rPr>
      </w:pPr>
      <w:r>
        <w:rPr>
          <w:sz w:val="26"/>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D032E" w:rsidRDefault="00AD032E" w:rsidP="00AD032E">
      <w:pPr>
        <w:pStyle w:val="ConsPlusNormal"/>
        <w:ind w:firstLine="539"/>
        <w:jc w:val="both"/>
        <w:rPr>
          <w:sz w:val="26"/>
        </w:rPr>
      </w:pPr>
      <w:r>
        <w:rPr>
          <w:sz w:val="26"/>
          <w:szCs w:val="28"/>
        </w:rPr>
        <w:t xml:space="preserve">1.3. Целью муниципального контроля является предупреждение, выявление </w:t>
      </w:r>
      <w:r>
        <w:rPr>
          <w:sz w:val="26"/>
          <w:szCs w:val="28"/>
        </w:rPr>
        <w:br/>
        <w:t>и пресечение нарушений обязательных требований.</w:t>
      </w:r>
    </w:p>
    <w:p w:rsidR="00AD032E" w:rsidRDefault="00AD032E" w:rsidP="00AD032E">
      <w:pPr>
        <w:pStyle w:val="ConsPlusNormal"/>
        <w:ind w:firstLine="539"/>
        <w:jc w:val="both"/>
        <w:rPr>
          <w:sz w:val="26"/>
        </w:rPr>
      </w:pPr>
      <w:r>
        <w:rPr>
          <w:sz w:val="26"/>
          <w:szCs w:val="28"/>
        </w:rPr>
        <w:t>1.4. Объектами муниципального контроля (далее - объект контроля) являются:</w:t>
      </w:r>
    </w:p>
    <w:p w:rsidR="00AD032E" w:rsidRDefault="00AD032E" w:rsidP="00AD032E">
      <w:pPr>
        <w:pStyle w:val="ConsPlusNormal"/>
        <w:ind w:firstLine="539"/>
        <w:jc w:val="both"/>
        <w:rPr>
          <w:sz w:val="26"/>
        </w:rPr>
      </w:pPr>
      <w:r>
        <w:rPr>
          <w:sz w:val="26"/>
          <w:szCs w:val="28"/>
        </w:rPr>
        <w:t>1) автомобильные дороги общего пользования местного значения и дорожная деятельность в отношении автомобильных дорог общего пользования местного значения;</w:t>
      </w:r>
    </w:p>
    <w:p w:rsidR="00AD032E" w:rsidRDefault="00AD032E" w:rsidP="00AD032E">
      <w:pPr>
        <w:pStyle w:val="ConsPlusNormal"/>
        <w:ind w:firstLine="539"/>
        <w:jc w:val="both"/>
        <w:rPr>
          <w:sz w:val="26"/>
        </w:rPr>
      </w:pPr>
      <w:r>
        <w:rPr>
          <w:sz w:val="26"/>
          <w:szCs w:val="28"/>
        </w:rPr>
        <w:t xml:space="preserve">2) объекты дорожного сервиса, размещенные в полосах отвода </w:t>
      </w:r>
      <w:r>
        <w:rPr>
          <w:sz w:val="26"/>
          <w:szCs w:val="28"/>
        </w:rPr>
        <w:br/>
        <w:t>и (или) придорожных полосах автомобильных дорог общего пользования местного значения;</w:t>
      </w:r>
    </w:p>
    <w:p w:rsidR="00AD032E" w:rsidRDefault="00AD032E" w:rsidP="00AD032E">
      <w:pPr>
        <w:pStyle w:val="ConsPlusNormal"/>
        <w:ind w:firstLine="539"/>
        <w:jc w:val="both"/>
        <w:rPr>
          <w:sz w:val="26"/>
        </w:rPr>
      </w:pPr>
      <w:r>
        <w:rPr>
          <w:sz w:val="26"/>
          <w:szCs w:val="28"/>
        </w:rPr>
        <w:t xml:space="preserve">3) примыкания к автомобильным дорогам общего пользования местного значения, </w:t>
      </w:r>
      <w:r>
        <w:rPr>
          <w:sz w:val="26"/>
          <w:szCs w:val="28"/>
        </w:rPr>
        <w:br/>
        <w:t>в том числе примыкания к объектам дорожного сервиса;</w:t>
      </w:r>
    </w:p>
    <w:p w:rsidR="00AD032E" w:rsidRDefault="00AD032E" w:rsidP="00AD032E">
      <w:pPr>
        <w:pStyle w:val="ConsPlusNormal"/>
        <w:ind w:firstLine="539"/>
        <w:jc w:val="both"/>
        <w:rPr>
          <w:sz w:val="26"/>
        </w:rPr>
      </w:pPr>
      <w:r>
        <w:rPr>
          <w:sz w:val="26"/>
          <w:szCs w:val="28"/>
        </w:rPr>
        <w:t xml:space="preserve">4) придорожные полосы и полосы отвода автомобильных дорог общего пользования местного значения; </w:t>
      </w:r>
    </w:p>
    <w:p w:rsidR="00AD032E" w:rsidRDefault="00AD032E" w:rsidP="00AD032E">
      <w:pPr>
        <w:pStyle w:val="ConsPlusNormal"/>
        <w:ind w:firstLine="539"/>
        <w:jc w:val="both"/>
        <w:rPr>
          <w:sz w:val="26"/>
        </w:rPr>
      </w:pPr>
      <w:r>
        <w:rPr>
          <w:sz w:val="26"/>
          <w:szCs w:val="28"/>
        </w:rPr>
        <w:t xml:space="preserve">5) муниципальные маршруты регулярных перевозок, не относящиеся </w:t>
      </w:r>
      <w:r>
        <w:rPr>
          <w:sz w:val="26"/>
          <w:szCs w:val="28"/>
        </w:rPr>
        <w:br/>
      </w:r>
      <w:r>
        <w:rPr>
          <w:sz w:val="26"/>
          <w:szCs w:val="28"/>
        </w:rPr>
        <w:lastRenderedPageBreak/>
        <w:t xml:space="preserve">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w:t>
      </w:r>
      <w:r>
        <w:rPr>
          <w:sz w:val="26"/>
          <w:szCs w:val="28"/>
        </w:rPr>
        <w:br/>
        <w:t>в области организации регулярных перевозок.</w:t>
      </w:r>
    </w:p>
    <w:p w:rsidR="00AD032E" w:rsidRDefault="00AD032E" w:rsidP="00AD032E">
      <w:pPr>
        <w:pStyle w:val="ConsPlusNormal"/>
        <w:ind w:firstLine="539"/>
        <w:jc w:val="both"/>
        <w:rPr>
          <w:sz w:val="26"/>
        </w:rPr>
      </w:pPr>
      <w:r>
        <w:rPr>
          <w:sz w:val="26"/>
          <w:szCs w:val="28"/>
        </w:rPr>
        <w:t xml:space="preserve">1.5. В рамках муниципального контроля осуществляется контроль за соблюдением требований, установленных Федеральным законом от 08.11.2007 № 257-ФЗ </w:t>
      </w:r>
      <w:r>
        <w:rPr>
          <w:sz w:val="26"/>
          <w:szCs w:val="28"/>
        </w:rPr>
        <w:br/>
        <w:t xml:space="preserve">«Об автомобильных дорогах и дорожной деятельности в Российской Федерации </w:t>
      </w:r>
      <w:r>
        <w:rPr>
          <w:sz w:val="26"/>
          <w:szCs w:val="28"/>
        </w:rPr>
        <w:br/>
        <w:t xml:space="preserve">и о внесении изменений в отдельные законодательные акты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в области автомобильных дорог </w:t>
      </w:r>
      <w:r>
        <w:rPr>
          <w:sz w:val="26"/>
          <w:szCs w:val="28"/>
        </w:rPr>
        <w:br/>
        <w:t>и дорожной деятельности (далее - обязательные требования).</w:t>
      </w:r>
    </w:p>
    <w:p w:rsidR="00AD032E" w:rsidRDefault="00AD032E" w:rsidP="00AD032E">
      <w:pPr>
        <w:ind w:firstLine="539"/>
        <w:jc w:val="both"/>
        <w:rPr>
          <w:sz w:val="26"/>
        </w:rPr>
      </w:pPr>
      <w:r>
        <w:rPr>
          <w:sz w:val="26"/>
          <w:szCs w:val="28"/>
        </w:rPr>
        <w:t>1.6. Муниципальный контроль осуществляется отделом по</w:t>
      </w:r>
      <w:r>
        <w:rPr>
          <w:iCs/>
          <w:sz w:val="26"/>
          <w:szCs w:val="28"/>
        </w:rPr>
        <w:t xml:space="preserve"> транспорту, дорожному хозяйству, связи и безопасности дорожного движения </w:t>
      </w:r>
      <w:proofErr w:type="gramStart"/>
      <w:r>
        <w:rPr>
          <w:iCs/>
          <w:sz w:val="26"/>
          <w:szCs w:val="28"/>
        </w:rPr>
        <w:t>администрации  городского</w:t>
      </w:r>
      <w:proofErr w:type="gramEnd"/>
      <w:r>
        <w:rPr>
          <w:iCs/>
          <w:sz w:val="26"/>
          <w:szCs w:val="28"/>
        </w:rPr>
        <w:t xml:space="preserve"> округа Котельники Московской области.</w:t>
      </w:r>
      <w:r>
        <w:rPr>
          <w:i/>
          <w:sz w:val="26"/>
          <w:szCs w:val="28"/>
          <w:u w:val="single"/>
        </w:rPr>
        <w:t xml:space="preserve">  </w:t>
      </w:r>
    </w:p>
    <w:p w:rsidR="00AD032E" w:rsidRDefault="00AD032E" w:rsidP="00AD032E">
      <w:pPr>
        <w:pStyle w:val="ConsPlusNormal"/>
        <w:ind w:firstLine="539"/>
        <w:jc w:val="both"/>
        <w:rPr>
          <w:sz w:val="26"/>
        </w:rPr>
      </w:pPr>
      <w:r>
        <w:rPr>
          <w:sz w:val="26"/>
          <w:szCs w:val="28"/>
        </w:rPr>
        <w:t xml:space="preserve">1.7. К отношениям, связанным с осуществлением муниципального контроля, применяются Федеральный </w:t>
      </w:r>
      <w:hyperlink r:id="rId9" w:history="1">
        <w:r>
          <w:rPr>
            <w:sz w:val="26"/>
            <w:szCs w:val="28"/>
          </w:rPr>
          <w:t>закон</w:t>
        </w:r>
      </w:hyperlink>
      <w:r>
        <w:rPr>
          <w:sz w:val="26"/>
          <w:szCs w:val="28"/>
        </w:rPr>
        <w:t xml:space="preserve"> от 31.07.2020 № 248-ФЗ «О государственном контроле (надзоре) и муниципальном контроле в Российской Федерации» (далее – Федеральный </w:t>
      </w:r>
      <w:r>
        <w:rPr>
          <w:sz w:val="26"/>
        </w:rPr>
        <w:t xml:space="preserve">закон </w:t>
      </w:r>
      <w:r>
        <w:rPr>
          <w:sz w:val="26"/>
          <w:szCs w:val="28"/>
        </w:rPr>
        <w:t xml:space="preserve">№ 248-ФЗ), Федеральный </w:t>
      </w:r>
      <w:hyperlink r:id="rId10" w:history="1">
        <w:r>
          <w:rPr>
            <w:sz w:val="26"/>
            <w:szCs w:val="28"/>
          </w:rPr>
          <w:t>закон</w:t>
        </w:r>
      </w:hyperlink>
      <w:r>
        <w:rPr>
          <w:sz w:val="26"/>
          <w:szCs w:val="28"/>
        </w:rPr>
        <w:t xml:space="preserve"> от 06.10.2003 № 131-ФЗ «Об общих принципах организации местного самоуправления в Российской Федерации».</w:t>
      </w:r>
    </w:p>
    <w:p w:rsidR="00AD032E" w:rsidRDefault="00AD032E" w:rsidP="00AD032E">
      <w:pPr>
        <w:pStyle w:val="ConsPlusNormal"/>
        <w:ind w:firstLine="539"/>
        <w:jc w:val="both"/>
        <w:rPr>
          <w:sz w:val="26"/>
        </w:rPr>
      </w:pPr>
      <w:r>
        <w:rPr>
          <w:sz w:val="26"/>
          <w:szCs w:val="28"/>
        </w:rPr>
        <w:t>1.8. Понятия, используемые в настоящем положении, применяются в значениях, определенных Федеральным законом № 248-ФЗ.</w:t>
      </w:r>
    </w:p>
    <w:p w:rsidR="00AD032E" w:rsidRDefault="00AD032E" w:rsidP="00AD032E">
      <w:pPr>
        <w:pStyle w:val="a3"/>
        <w:ind w:left="0" w:firstLine="567"/>
        <w:jc w:val="both"/>
      </w:pPr>
    </w:p>
    <w:p w:rsidR="00AD032E" w:rsidRDefault="00AD032E" w:rsidP="00AD032E">
      <w:pPr>
        <w:pStyle w:val="a3"/>
        <w:ind w:left="0" w:firstLine="567"/>
        <w:jc w:val="center"/>
        <w:rPr>
          <w:sz w:val="26"/>
        </w:rPr>
      </w:pPr>
      <w:r>
        <w:rPr>
          <w:bCs/>
          <w:sz w:val="26"/>
          <w:szCs w:val="32"/>
        </w:rPr>
        <w:t>2. Контрольный орган,</w:t>
      </w:r>
    </w:p>
    <w:p w:rsidR="00AD032E" w:rsidRDefault="00AD032E" w:rsidP="00AD032E">
      <w:pPr>
        <w:pStyle w:val="a3"/>
        <w:ind w:left="0" w:firstLine="567"/>
        <w:jc w:val="center"/>
        <w:rPr>
          <w:sz w:val="26"/>
        </w:rPr>
      </w:pPr>
      <w:r>
        <w:rPr>
          <w:bCs/>
          <w:sz w:val="26"/>
          <w:szCs w:val="32"/>
        </w:rPr>
        <w:t>осуществляющий муниципальный контроль</w:t>
      </w:r>
    </w:p>
    <w:p w:rsidR="00AD032E" w:rsidRDefault="00AD032E" w:rsidP="00AD032E">
      <w:pPr>
        <w:pStyle w:val="ConsPlusNormal"/>
        <w:jc w:val="center"/>
        <w:rPr>
          <w:sz w:val="26"/>
        </w:rPr>
      </w:pPr>
    </w:p>
    <w:p w:rsidR="00AD032E" w:rsidRDefault="00AD032E" w:rsidP="00AD032E">
      <w:pPr>
        <w:pStyle w:val="ConsPlusNormal"/>
        <w:ind w:firstLine="539"/>
        <w:jc w:val="both"/>
        <w:rPr>
          <w:sz w:val="26"/>
        </w:rPr>
      </w:pPr>
      <w:bookmarkStart w:id="1" w:name="Par56"/>
      <w:bookmarkEnd w:id="1"/>
      <w:r>
        <w:rPr>
          <w:sz w:val="26"/>
          <w:szCs w:val="28"/>
        </w:rPr>
        <w:t xml:space="preserve">2.1 Контрольным органом, уполномоченным на осуществление муниципального контроля является администрация городского округа Котельники Московской области </w:t>
      </w:r>
      <w:r>
        <w:rPr>
          <w:sz w:val="26"/>
          <w:szCs w:val="28"/>
        </w:rPr>
        <w:br/>
        <w:t xml:space="preserve">в </w:t>
      </w:r>
      <w:r>
        <w:rPr>
          <w:iCs/>
          <w:sz w:val="26"/>
          <w:szCs w:val="28"/>
        </w:rPr>
        <w:t xml:space="preserve">лице отдела по транспорту, дорожному хозяйству, связи и безопасности дорожного движения администрации городского округа Котельники Московской области </w:t>
      </w:r>
      <w:r>
        <w:rPr>
          <w:sz w:val="26"/>
          <w:szCs w:val="28"/>
        </w:rPr>
        <w:t>(далее - орган муниципального контроля</w:t>
      </w:r>
      <w:r>
        <w:rPr>
          <w:i/>
          <w:sz w:val="26"/>
          <w:szCs w:val="28"/>
        </w:rPr>
        <w:t>)</w:t>
      </w:r>
      <w:r>
        <w:rPr>
          <w:sz w:val="26"/>
          <w:szCs w:val="28"/>
        </w:rPr>
        <w:t xml:space="preserve">. </w:t>
      </w:r>
    </w:p>
    <w:p w:rsidR="00AD032E" w:rsidRDefault="00AD032E" w:rsidP="00AD032E">
      <w:pPr>
        <w:pStyle w:val="ConsPlusNormal"/>
        <w:ind w:firstLine="539"/>
        <w:jc w:val="both"/>
        <w:rPr>
          <w:sz w:val="26"/>
        </w:rPr>
      </w:pPr>
      <w:r>
        <w:rPr>
          <w:sz w:val="26"/>
          <w:szCs w:val="28"/>
        </w:rPr>
        <w:t>2.2. Муниципальный контроль осуществляется должностными лицами органа муниципального контроля, включенными в перечень должностных лиц, осуществляющих муниципальный контроль, утверждаемый исполнительным органом местного самоуправления Московской области.</w:t>
      </w:r>
    </w:p>
    <w:p w:rsidR="00AD032E" w:rsidRDefault="00AD032E" w:rsidP="00AD032E">
      <w:pPr>
        <w:pStyle w:val="ConsPlusNormal"/>
        <w:ind w:firstLine="539"/>
        <w:jc w:val="both"/>
        <w:rPr>
          <w:sz w:val="26"/>
        </w:rPr>
      </w:pPr>
      <w:r>
        <w:rPr>
          <w:sz w:val="26"/>
          <w:szCs w:val="28"/>
        </w:rPr>
        <w:t>2.3. Должностные лица, уполномоченные на принятие решений о проведении контрольных мероприятий устанавливаются исполнительным органом местного самоуправления Московской области.</w:t>
      </w:r>
    </w:p>
    <w:p w:rsidR="00AD032E" w:rsidRDefault="00AD032E" w:rsidP="00AD032E">
      <w:pPr>
        <w:ind w:firstLine="539"/>
        <w:jc w:val="both"/>
        <w:rPr>
          <w:sz w:val="26"/>
        </w:rPr>
      </w:pPr>
      <w:r>
        <w:rPr>
          <w:sz w:val="26"/>
          <w:szCs w:val="28"/>
        </w:rPr>
        <w:t xml:space="preserve">2.4. Должностные лица органа муниципального 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Московской области, муниципальными правовыми актами </w:t>
      </w:r>
      <w:r>
        <w:rPr>
          <w:iCs/>
          <w:sz w:val="26"/>
          <w:szCs w:val="28"/>
        </w:rPr>
        <w:t>городского округа</w:t>
      </w:r>
      <w:r>
        <w:rPr>
          <w:i/>
          <w:sz w:val="26"/>
          <w:szCs w:val="28"/>
        </w:rPr>
        <w:t xml:space="preserve"> </w:t>
      </w:r>
      <w:r>
        <w:rPr>
          <w:sz w:val="26"/>
          <w:szCs w:val="28"/>
        </w:rPr>
        <w:t>Котельники Московской области.</w:t>
      </w:r>
    </w:p>
    <w:p w:rsidR="00AD032E" w:rsidRDefault="00AD032E" w:rsidP="00AD032E">
      <w:pPr>
        <w:ind w:firstLine="539"/>
        <w:jc w:val="both"/>
        <w:rPr>
          <w:sz w:val="26"/>
        </w:rPr>
      </w:pPr>
      <w:r>
        <w:rPr>
          <w:sz w:val="26"/>
          <w:szCs w:val="28"/>
        </w:rPr>
        <w:t>2.5. Права и обязанности должностных лиц органа муниципального контроля осуществляются в соответствии со статьей 29 Федерального закона № 248-ФЗ.</w:t>
      </w:r>
    </w:p>
    <w:p w:rsidR="00AD032E" w:rsidRDefault="00AD032E" w:rsidP="00AD032E">
      <w:pPr>
        <w:pStyle w:val="ConsPlusNormal"/>
        <w:ind w:firstLine="539"/>
        <w:jc w:val="both"/>
        <w:rPr>
          <w:sz w:val="26"/>
        </w:rPr>
      </w:pPr>
      <w:r>
        <w:rPr>
          <w:sz w:val="26"/>
          <w:szCs w:val="28"/>
        </w:rPr>
        <w:t xml:space="preserve">2.6. Должностные лица, осуществляющие муниципальный контроль, при осуществлении муниципального контроля взаимодействуют в установленном порядке </w:t>
      </w:r>
      <w:r>
        <w:rPr>
          <w:sz w:val="26"/>
          <w:szCs w:val="28"/>
        </w:rPr>
        <w:br/>
        <w:t xml:space="preserve">с федеральными органами исполнительной власти и их территориальными органами, </w:t>
      </w:r>
      <w:r>
        <w:rPr>
          <w:sz w:val="26"/>
          <w:szCs w:val="28"/>
        </w:rPr>
        <w:br/>
        <w:t xml:space="preserve">с центральными исполнительными органами государственной власти Московской </w:t>
      </w:r>
      <w:r>
        <w:rPr>
          <w:sz w:val="26"/>
          <w:szCs w:val="28"/>
        </w:rPr>
        <w:lastRenderedPageBreak/>
        <w:t>области, правоохранительными органами, организациями и гражданами.</w:t>
      </w:r>
    </w:p>
    <w:p w:rsidR="00AD032E" w:rsidRDefault="00AD032E" w:rsidP="00AD032E">
      <w:pPr>
        <w:pStyle w:val="ConsPlusNormal"/>
        <w:ind w:firstLine="539"/>
        <w:jc w:val="both"/>
      </w:pPr>
    </w:p>
    <w:p w:rsidR="00AD032E" w:rsidRDefault="00AD032E" w:rsidP="00AD032E">
      <w:pPr>
        <w:jc w:val="center"/>
        <w:rPr>
          <w:sz w:val="26"/>
        </w:rPr>
      </w:pPr>
      <w:r>
        <w:rPr>
          <w:sz w:val="26"/>
          <w:szCs w:val="32"/>
        </w:rPr>
        <w:t xml:space="preserve">3. Управление рисками причинения вреда (ущерба) </w:t>
      </w:r>
      <w:r>
        <w:rPr>
          <w:sz w:val="26"/>
          <w:szCs w:val="32"/>
        </w:rPr>
        <w:br/>
        <w:t xml:space="preserve">охраняемым законом ценностям при осуществлении муниципального контроля </w:t>
      </w:r>
    </w:p>
    <w:p w:rsidR="00AD032E" w:rsidRDefault="00AD032E" w:rsidP="00AD032E">
      <w:pPr>
        <w:pStyle w:val="a3"/>
        <w:spacing w:line="240" w:lineRule="exact"/>
        <w:ind w:left="714"/>
        <w:rPr>
          <w:sz w:val="26"/>
        </w:rPr>
      </w:pPr>
    </w:p>
    <w:p w:rsidR="00AD032E" w:rsidRDefault="00AD032E" w:rsidP="00AD032E">
      <w:pPr>
        <w:pStyle w:val="ConsPlusNormal"/>
        <w:ind w:firstLine="539"/>
        <w:jc w:val="both"/>
        <w:rPr>
          <w:sz w:val="26"/>
        </w:rPr>
      </w:pPr>
      <w:r>
        <w:rPr>
          <w:sz w:val="26"/>
          <w:szCs w:val="28"/>
        </w:rPr>
        <w:t>3.1. Муниципальный контроль осуществляется на основе управления рисками причинения вреда (ущерба) охраняемым законом ценностям.</w:t>
      </w:r>
    </w:p>
    <w:p w:rsidR="00AD032E" w:rsidRDefault="00AD032E" w:rsidP="00AD032E">
      <w:pPr>
        <w:pStyle w:val="ConsPlusNormal"/>
        <w:ind w:firstLine="539"/>
        <w:jc w:val="both"/>
        <w:rPr>
          <w:sz w:val="26"/>
        </w:rPr>
      </w:pPr>
      <w:r>
        <w:rPr>
          <w:sz w:val="26"/>
          <w:szCs w:val="28"/>
        </w:rPr>
        <w:t>3.2. Для целей управления рисками причинения вреда (ущерба) охраняемым законом ценностям при осуществлении муниципального контроля объекты муниципального контроля</w:t>
      </w:r>
      <w:r>
        <w:rPr>
          <w:i/>
          <w:sz w:val="26"/>
          <w:szCs w:val="28"/>
        </w:rPr>
        <w:t xml:space="preserve"> </w:t>
      </w:r>
      <w:r>
        <w:rPr>
          <w:sz w:val="26"/>
          <w:szCs w:val="28"/>
        </w:rPr>
        <w:t>подлежат отнесению к одной из категорий риска причинения вреда (ущерба):</w:t>
      </w:r>
    </w:p>
    <w:p w:rsidR="00AD032E" w:rsidRDefault="00AD032E" w:rsidP="00AD032E">
      <w:pPr>
        <w:pStyle w:val="ConsPlusNormal"/>
        <w:ind w:firstLine="539"/>
        <w:jc w:val="both"/>
        <w:rPr>
          <w:sz w:val="26"/>
        </w:rPr>
      </w:pPr>
      <w:r>
        <w:rPr>
          <w:sz w:val="26"/>
          <w:szCs w:val="28"/>
        </w:rPr>
        <w:t>1) высокий риск;</w:t>
      </w:r>
    </w:p>
    <w:p w:rsidR="00AD032E" w:rsidRDefault="00AD032E" w:rsidP="00AD032E">
      <w:pPr>
        <w:pStyle w:val="ConsPlusNormal"/>
        <w:ind w:firstLine="539"/>
        <w:jc w:val="both"/>
        <w:rPr>
          <w:sz w:val="26"/>
        </w:rPr>
      </w:pPr>
      <w:r>
        <w:rPr>
          <w:sz w:val="26"/>
          <w:szCs w:val="28"/>
        </w:rPr>
        <w:t>2) значительный риск;</w:t>
      </w:r>
    </w:p>
    <w:p w:rsidR="00AD032E" w:rsidRDefault="00AD032E" w:rsidP="00AD032E">
      <w:pPr>
        <w:pStyle w:val="ConsPlusNormal"/>
        <w:ind w:firstLine="539"/>
        <w:jc w:val="both"/>
        <w:rPr>
          <w:sz w:val="26"/>
        </w:rPr>
      </w:pPr>
      <w:r>
        <w:rPr>
          <w:sz w:val="26"/>
          <w:szCs w:val="28"/>
        </w:rPr>
        <w:t xml:space="preserve">3) средний риск; </w:t>
      </w:r>
    </w:p>
    <w:p w:rsidR="00AD032E" w:rsidRDefault="00AD032E" w:rsidP="00AD032E">
      <w:pPr>
        <w:pStyle w:val="ConsPlusNormal"/>
        <w:ind w:firstLine="539"/>
        <w:jc w:val="both"/>
        <w:rPr>
          <w:sz w:val="26"/>
        </w:rPr>
      </w:pPr>
      <w:r>
        <w:rPr>
          <w:sz w:val="26"/>
          <w:szCs w:val="28"/>
        </w:rPr>
        <w:t xml:space="preserve">4) низкий риск. </w:t>
      </w:r>
    </w:p>
    <w:p w:rsidR="00AD032E" w:rsidRDefault="00AD032E" w:rsidP="00AD032E">
      <w:pPr>
        <w:pStyle w:val="ConsPlusNormal"/>
        <w:ind w:firstLine="539"/>
        <w:jc w:val="both"/>
        <w:rPr>
          <w:color w:val="000000"/>
          <w:sz w:val="26"/>
        </w:rPr>
      </w:pPr>
      <w:bookmarkStart w:id="2" w:name="Par74"/>
      <w:bookmarkStart w:id="3" w:name="Par90"/>
      <w:bookmarkEnd w:id="2"/>
      <w:bookmarkEnd w:id="3"/>
      <w:r>
        <w:rPr>
          <w:sz w:val="26"/>
          <w:szCs w:val="28"/>
        </w:rPr>
        <w:t xml:space="preserve">3.3. Решение об отнесении органами муниципального контроля объектов контроля </w:t>
      </w:r>
      <w:r>
        <w:rPr>
          <w:sz w:val="26"/>
          <w:szCs w:val="28"/>
        </w:rPr>
        <w:br/>
        <w:t xml:space="preserve">к определенной категории риска и изменении присвоенной объекту контроля категории риска принимается руководителем органа муниципального контроля по месту нахождения объекта </w:t>
      </w:r>
      <w:r w:rsidRPr="00AD032E">
        <w:rPr>
          <w:color w:val="000000"/>
          <w:sz w:val="26"/>
          <w:szCs w:val="28"/>
        </w:rPr>
        <w:t xml:space="preserve">контроля на основании сопоставления их характеристик </w:t>
      </w:r>
      <w:r w:rsidRPr="00AD032E">
        <w:rPr>
          <w:color w:val="000000"/>
          <w:sz w:val="26"/>
          <w:szCs w:val="28"/>
        </w:rPr>
        <w:br/>
        <w:t xml:space="preserve">с критериями отнесения объектов контроля к категориям риска согласно приложению </w:t>
      </w:r>
      <w:r w:rsidRPr="00AD032E">
        <w:rPr>
          <w:color w:val="000000"/>
          <w:sz w:val="26"/>
          <w:szCs w:val="28"/>
        </w:rPr>
        <w:br/>
        <w:t xml:space="preserve">1 к настоящему положению. </w:t>
      </w:r>
    </w:p>
    <w:p w:rsidR="00AD032E" w:rsidRDefault="00AD032E" w:rsidP="00AD032E">
      <w:pPr>
        <w:pStyle w:val="ConsPlusNormal"/>
        <w:ind w:firstLine="539"/>
        <w:jc w:val="both"/>
        <w:rPr>
          <w:color w:val="000000"/>
          <w:sz w:val="26"/>
        </w:rPr>
      </w:pPr>
      <w:r w:rsidRPr="00AD032E">
        <w:rPr>
          <w:color w:val="000000"/>
          <w:sz w:val="26"/>
          <w:szCs w:val="28"/>
        </w:rPr>
        <w:t>3.4. В зависимости от присвоенной категории риска проведение плановых контрольных (надзорных) мероприятий осуществляется со следующей периодичностью:</w:t>
      </w:r>
    </w:p>
    <w:p w:rsidR="00AD032E" w:rsidRDefault="00AD032E" w:rsidP="00AD032E">
      <w:pPr>
        <w:pStyle w:val="ConsPlusNormal"/>
        <w:ind w:firstLine="539"/>
        <w:jc w:val="both"/>
        <w:rPr>
          <w:color w:val="000000"/>
          <w:sz w:val="26"/>
        </w:rPr>
      </w:pPr>
      <w:r w:rsidRPr="00AD032E">
        <w:rPr>
          <w:color w:val="000000"/>
          <w:sz w:val="26"/>
          <w:szCs w:val="28"/>
        </w:rPr>
        <w:t xml:space="preserve">1) для категории высокого риска – одно контрольное (надзорное) мероприятие </w:t>
      </w:r>
      <w:r w:rsidRPr="00AD032E">
        <w:rPr>
          <w:color w:val="000000"/>
          <w:sz w:val="26"/>
          <w:szCs w:val="28"/>
        </w:rPr>
        <w:br/>
        <w:t>в два года;</w:t>
      </w:r>
    </w:p>
    <w:p w:rsidR="00AD032E" w:rsidRDefault="00AD032E" w:rsidP="00AD032E">
      <w:pPr>
        <w:pStyle w:val="ConsPlusNormal"/>
        <w:ind w:firstLine="539"/>
        <w:jc w:val="both"/>
        <w:rPr>
          <w:color w:val="000000"/>
          <w:sz w:val="26"/>
        </w:rPr>
      </w:pPr>
      <w:r w:rsidRPr="00AD032E">
        <w:rPr>
          <w:color w:val="000000"/>
          <w:sz w:val="26"/>
          <w:szCs w:val="28"/>
        </w:rPr>
        <w:t xml:space="preserve">2) для категории значительного риска – одно контрольное (надзорное) мероприятие в три года; </w:t>
      </w:r>
    </w:p>
    <w:p w:rsidR="00AD032E" w:rsidRDefault="00AD032E" w:rsidP="00AD032E">
      <w:pPr>
        <w:pStyle w:val="ConsPlusNormal"/>
        <w:ind w:firstLine="539"/>
        <w:jc w:val="both"/>
        <w:rPr>
          <w:color w:val="000000"/>
          <w:sz w:val="26"/>
        </w:rPr>
      </w:pPr>
      <w:r w:rsidRPr="00AD032E">
        <w:rPr>
          <w:color w:val="000000"/>
          <w:sz w:val="26"/>
          <w:szCs w:val="28"/>
        </w:rPr>
        <w:t xml:space="preserve">3) для категории среднего риска – одно контрольное (надзорное) мероприятие </w:t>
      </w:r>
      <w:r w:rsidRPr="00AD032E">
        <w:rPr>
          <w:color w:val="000000"/>
          <w:sz w:val="26"/>
          <w:szCs w:val="28"/>
        </w:rPr>
        <w:br/>
        <w:t xml:space="preserve">в четыре года. </w:t>
      </w:r>
    </w:p>
    <w:p w:rsidR="00AD032E" w:rsidRDefault="00AD032E" w:rsidP="00AD032E">
      <w:pPr>
        <w:pStyle w:val="ConsPlusNormal"/>
        <w:ind w:firstLine="539"/>
        <w:jc w:val="both"/>
        <w:rPr>
          <w:color w:val="000000"/>
          <w:sz w:val="26"/>
        </w:rPr>
      </w:pPr>
      <w:r w:rsidRPr="00AD032E">
        <w:rPr>
          <w:color w:val="000000"/>
          <w:sz w:val="26"/>
          <w:szCs w:val="28"/>
        </w:rPr>
        <w:t>В отношении объектов контроля, отнесенных к категории низкого риска, плановые контрольные (надзорные) мероприятия не проводятся.</w:t>
      </w:r>
    </w:p>
    <w:p w:rsidR="00AD032E" w:rsidRDefault="00AD032E" w:rsidP="00AD032E">
      <w:pPr>
        <w:pStyle w:val="ConsPlusNormal"/>
        <w:ind w:firstLine="539"/>
        <w:jc w:val="both"/>
        <w:rPr>
          <w:color w:val="000000"/>
          <w:sz w:val="26"/>
        </w:rPr>
      </w:pPr>
      <w:bookmarkStart w:id="4" w:name="Par107"/>
      <w:bookmarkEnd w:id="4"/>
      <w:r w:rsidRPr="00AD032E">
        <w:rPr>
          <w:color w:val="000000"/>
          <w:sz w:val="26"/>
          <w:szCs w:val="28"/>
        </w:rPr>
        <w:t xml:space="preserve">3.5. По запросу контролируемого лица орган муниципального контроля в срок, </w:t>
      </w:r>
      <w:r w:rsidRPr="00AD032E">
        <w:rPr>
          <w:color w:val="000000"/>
          <w:sz w:val="26"/>
          <w:szCs w:val="28"/>
        </w:rPr>
        <w:br/>
        <w:t xml:space="preserve">не превышающий 15 дней со дня поступления запроса, предоставляет ему информацию </w:t>
      </w:r>
      <w:r w:rsidRPr="00AD032E">
        <w:rPr>
          <w:color w:val="000000"/>
          <w:sz w:val="26"/>
          <w:szCs w:val="28"/>
        </w:rPr>
        <w:br/>
        <w:t>о присвоенной объекту контроля категории риска, а также сведения, использованные при отнесении объекта контроля к определенной категории риска.</w:t>
      </w:r>
    </w:p>
    <w:p w:rsidR="00AD032E" w:rsidRDefault="00AD032E" w:rsidP="00AD032E">
      <w:pPr>
        <w:pStyle w:val="ConsPlusNormal"/>
        <w:ind w:firstLine="539"/>
        <w:jc w:val="both"/>
        <w:rPr>
          <w:color w:val="000000"/>
          <w:sz w:val="26"/>
        </w:rPr>
      </w:pPr>
      <w:r w:rsidRPr="00AD032E">
        <w:rPr>
          <w:color w:val="000000"/>
          <w:sz w:val="26"/>
          <w:szCs w:val="28"/>
        </w:rPr>
        <w:t>3.6. Органы муниципального контроля ведут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решением, указанным в пункте 3.3 настоящего положения.</w:t>
      </w:r>
    </w:p>
    <w:p w:rsidR="00AD032E" w:rsidRDefault="00AD032E" w:rsidP="00AD032E">
      <w:pPr>
        <w:pStyle w:val="ConsPlusNormal"/>
        <w:ind w:firstLine="539"/>
        <w:jc w:val="both"/>
        <w:rPr>
          <w:color w:val="000000"/>
          <w:sz w:val="26"/>
        </w:rPr>
      </w:pPr>
      <w:r w:rsidRPr="00AD032E">
        <w:rPr>
          <w:color w:val="000000"/>
          <w:sz w:val="26"/>
          <w:szCs w:val="28"/>
        </w:rPr>
        <w:t>Перечни объектов контроля с указанием категорий риска раз</w:t>
      </w:r>
      <w:r w:rsidR="00B2389E">
        <w:rPr>
          <w:color w:val="000000"/>
          <w:sz w:val="26"/>
          <w:szCs w:val="28"/>
        </w:rPr>
        <w:t xml:space="preserve">мещаются </w:t>
      </w:r>
      <w:r w:rsidR="00B2389E">
        <w:rPr>
          <w:color w:val="000000"/>
          <w:sz w:val="26"/>
          <w:szCs w:val="28"/>
        </w:rPr>
        <w:br/>
        <w:t xml:space="preserve">на официальном сайте </w:t>
      </w:r>
      <w:r w:rsidRPr="00AD032E">
        <w:rPr>
          <w:color w:val="000000"/>
          <w:sz w:val="26"/>
          <w:szCs w:val="28"/>
        </w:rPr>
        <w:t xml:space="preserve">городского округа Котельники Московской области в сети «Интернет». </w:t>
      </w:r>
    </w:p>
    <w:p w:rsidR="00AD032E" w:rsidRDefault="00AD032E" w:rsidP="00AD032E">
      <w:pPr>
        <w:pStyle w:val="ConsPlusNormal"/>
        <w:ind w:firstLine="539"/>
        <w:jc w:val="both"/>
        <w:rPr>
          <w:color w:val="000000"/>
          <w:sz w:val="26"/>
        </w:rPr>
      </w:pPr>
      <w:r w:rsidRPr="00AD032E">
        <w:rPr>
          <w:color w:val="000000"/>
          <w:sz w:val="26"/>
          <w:szCs w:val="28"/>
        </w:rPr>
        <w:t>3.7. Перечни объектов контроля содержат следующую информацию:</w:t>
      </w:r>
    </w:p>
    <w:p w:rsidR="00AD032E" w:rsidRDefault="00AD032E" w:rsidP="00AD032E">
      <w:pPr>
        <w:pStyle w:val="ConsPlusNormal"/>
        <w:ind w:firstLine="539"/>
        <w:jc w:val="both"/>
        <w:rPr>
          <w:color w:val="000000"/>
          <w:sz w:val="26"/>
        </w:rPr>
      </w:pPr>
      <w:r w:rsidRPr="00AD032E">
        <w:rPr>
          <w:color w:val="000000"/>
          <w:sz w:val="26"/>
          <w:szCs w:val="28"/>
        </w:rPr>
        <w:t>1) адрес местоположения объекта контроля;</w:t>
      </w:r>
    </w:p>
    <w:p w:rsidR="00AD032E" w:rsidRDefault="00AD032E" w:rsidP="00AD032E">
      <w:pPr>
        <w:pStyle w:val="ConsPlusNormal"/>
        <w:ind w:firstLine="539"/>
        <w:jc w:val="both"/>
        <w:rPr>
          <w:color w:val="000000"/>
          <w:sz w:val="26"/>
        </w:rPr>
      </w:pPr>
      <w:r w:rsidRPr="00AD032E">
        <w:rPr>
          <w:color w:val="000000"/>
          <w:sz w:val="26"/>
          <w:szCs w:val="28"/>
        </w:rPr>
        <w:t>2) присвоенная категория риска;</w:t>
      </w:r>
    </w:p>
    <w:p w:rsidR="00AD032E" w:rsidRDefault="00AD032E" w:rsidP="00AD032E">
      <w:pPr>
        <w:pStyle w:val="ConsPlusNormal"/>
        <w:ind w:firstLine="539"/>
        <w:jc w:val="both"/>
        <w:rPr>
          <w:color w:val="000000"/>
          <w:sz w:val="26"/>
        </w:rPr>
      </w:pPr>
      <w:r w:rsidRPr="00AD032E">
        <w:rPr>
          <w:color w:val="000000"/>
          <w:sz w:val="26"/>
          <w:szCs w:val="28"/>
        </w:rPr>
        <w:t xml:space="preserve">3) реквизиты решения о присвоении объекту контроля категории риска, </w:t>
      </w:r>
      <w:r w:rsidRPr="00AD032E">
        <w:rPr>
          <w:color w:val="000000"/>
          <w:sz w:val="26"/>
          <w:szCs w:val="28"/>
        </w:rPr>
        <w:br/>
        <w:t>а также сведения, на основании которых было принято решение об отнесении объекта контроля к категории риска.</w:t>
      </w:r>
    </w:p>
    <w:p w:rsidR="00AD032E" w:rsidRDefault="00AD032E" w:rsidP="00AD032E">
      <w:pPr>
        <w:ind w:firstLine="540"/>
        <w:jc w:val="both"/>
        <w:rPr>
          <w:sz w:val="26"/>
        </w:rPr>
      </w:pPr>
    </w:p>
    <w:p w:rsidR="00AD032E" w:rsidRDefault="00AD032E" w:rsidP="00AD032E">
      <w:pPr>
        <w:jc w:val="center"/>
        <w:rPr>
          <w:sz w:val="26"/>
        </w:rPr>
      </w:pPr>
      <w:r>
        <w:rPr>
          <w:bCs/>
          <w:sz w:val="26"/>
          <w:szCs w:val="32"/>
        </w:rPr>
        <w:t>4. Профилактика рисков причинения вреда</w:t>
      </w:r>
    </w:p>
    <w:p w:rsidR="00AD032E" w:rsidRDefault="00AD032E" w:rsidP="00AD032E">
      <w:pPr>
        <w:jc w:val="center"/>
        <w:rPr>
          <w:sz w:val="26"/>
        </w:rPr>
      </w:pPr>
      <w:r>
        <w:rPr>
          <w:bCs/>
          <w:sz w:val="26"/>
          <w:szCs w:val="32"/>
        </w:rPr>
        <w:lastRenderedPageBreak/>
        <w:t>(ущерба) охраняемым законом ценностям</w:t>
      </w:r>
    </w:p>
    <w:p w:rsidR="00AD032E" w:rsidRDefault="00AD032E" w:rsidP="00AD032E">
      <w:pPr>
        <w:jc w:val="both"/>
        <w:rPr>
          <w:sz w:val="26"/>
        </w:rPr>
      </w:pPr>
    </w:p>
    <w:p w:rsidR="00AD032E" w:rsidRDefault="00AD032E" w:rsidP="00AD032E">
      <w:pPr>
        <w:pStyle w:val="ConsPlusNormal"/>
        <w:ind w:firstLine="540"/>
        <w:jc w:val="both"/>
        <w:rPr>
          <w:sz w:val="26"/>
        </w:rPr>
      </w:pPr>
      <w:r>
        <w:rPr>
          <w:bCs/>
          <w:sz w:val="26"/>
          <w:szCs w:val="28"/>
        </w:rPr>
        <w:t>4.1</w:t>
      </w:r>
      <w:r>
        <w:rPr>
          <w:sz w:val="26"/>
          <w:szCs w:val="28"/>
        </w:rPr>
        <w:t xml:space="preserve"> Профилактические мероприятия осуществляются органами муниципального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w:t>
      </w:r>
      <w:r>
        <w:rPr>
          <w:sz w:val="26"/>
          <w:szCs w:val="28"/>
        </w:rPr>
        <w:br/>
        <w:t>до контролируемых лиц, способов их соблюдения.</w:t>
      </w:r>
    </w:p>
    <w:p w:rsidR="00AD032E" w:rsidRDefault="00AD032E" w:rsidP="00AD032E">
      <w:pPr>
        <w:pStyle w:val="ConsPlusNormal"/>
        <w:ind w:firstLine="540"/>
        <w:jc w:val="both"/>
        <w:rPr>
          <w:sz w:val="26"/>
        </w:rPr>
      </w:pPr>
      <w:r>
        <w:rPr>
          <w:sz w:val="26"/>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D032E" w:rsidRDefault="00AD032E" w:rsidP="00AD032E">
      <w:pPr>
        <w:pStyle w:val="ConsPlusNormal"/>
        <w:ind w:firstLine="540"/>
        <w:jc w:val="both"/>
        <w:rPr>
          <w:sz w:val="26"/>
        </w:rPr>
      </w:pPr>
      <w:r>
        <w:rPr>
          <w:sz w:val="26"/>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AD032E" w:rsidRDefault="00AD032E" w:rsidP="00AD032E">
      <w:pPr>
        <w:pStyle w:val="ConsPlusNormal"/>
        <w:ind w:firstLine="540"/>
        <w:jc w:val="both"/>
        <w:rPr>
          <w:sz w:val="26"/>
        </w:rPr>
      </w:pPr>
      <w:r>
        <w:rPr>
          <w:sz w:val="26"/>
          <w:szCs w:val="28"/>
        </w:rPr>
        <w:t xml:space="preserve">В случае, если при проведении профилактических мероприятий установлено, </w:t>
      </w:r>
      <w:r>
        <w:rPr>
          <w:sz w:val="26"/>
          <w:szCs w:val="28"/>
        </w:rPr>
        <w:br/>
        <w:t xml:space="preserve">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(заместителю руководителя) органа муниципального контроля для принятия решения </w:t>
      </w:r>
      <w:r>
        <w:rPr>
          <w:sz w:val="26"/>
          <w:szCs w:val="28"/>
        </w:rPr>
        <w:br/>
        <w:t>о проведении контрольных мероприятий.</w:t>
      </w:r>
    </w:p>
    <w:p w:rsidR="00AD032E" w:rsidRDefault="00AD032E" w:rsidP="00AD032E">
      <w:pPr>
        <w:pStyle w:val="ConsPlusNormal"/>
        <w:ind w:firstLine="540"/>
        <w:jc w:val="both"/>
        <w:rPr>
          <w:sz w:val="26"/>
        </w:rPr>
      </w:pPr>
      <w:r>
        <w:rPr>
          <w:sz w:val="26"/>
          <w:szCs w:val="28"/>
        </w:rPr>
        <w:t>4.2. При осуществлении муниципального контроля могут проводиться следующие виды профилактических мероприятий:</w:t>
      </w:r>
    </w:p>
    <w:p w:rsidR="00AD032E" w:rsidRDefault="00AD032E" w:rsidP="00AD032E">
      <w:pPr>
        <w:pStyle w:val="ConsPlusNormal"/>
        <w:numPr>
          <w:ilvl w:val="0"/>
          <w:numId w:val="14"/>
        </w:numPr>
        <w:tabs>
          <w:tab w:val="left" w:pos="993"/>
        </w:tabs>
        <w:ind w:left="0" w:firstLine="567"/>
        <w:jc w:val="both"/>
        <w:rPr>
          <w:sz w:val="26"/>
        </w:rPr>
      </w:pPr>
      <w:r>
        <w:rPr>
          <w:sz w:val="26"/>
          <w:szCs w:val="28"/>
        </w:rPr>
        <w:t>информирование;</w:t>
      </w:r>
    </w:p>
    <w:p w:rsidR="00AD032E" w:rsidRDefault="00AD032E" w:rsidP="00AD032E">
      <w:pPr>
        <w:pStyle w:val="ConsPlusNormal"/>
        <w:numPr>
          <w:ilvl w:val="0"/>
          <w:numId w:val="14"/>
        </w:numPr>
        <w:tabs>
          <w:tab w:val="left" w:pos="993"/>
        </w:tabs>
        <w:ind w:left="0" w:firstLine="567"/>
        <w:jc w:val="both"/>
        <w:rPr>
          <w:sz w:val="26"/>
        </w:rPr>
      </w:pPr>
      <w:r>
        <w:rPr>
          <w:sz w:val="26"/>
          <w:szCs w:val="28"/>
        </w:rPr>
        <w:t>обобщение правоприменительной практики;</w:t>
      </w:r>
    </w:p>
    <w:p w:rsidR="00AD032E" w:rsidRDefault="00AD032E" w:rsidP="00AD032E">
      <w:pPr>
        <w:pStyle w:val="ConsPlusNormal"/>
        <w:numPr>
          <w:ilvl w:val="0"/>
          <w:numId w:val="14"/>
        </w:numPr>
        <w:tabs>
          <w:tab w:val="left" w:pos="993"/>
        </w:tabs>
        <w:ind w:left="0" w:firstLine="567"/>
        <w:jc w:val="both"/>
        <w:rPr>
          <w:sz w:val="26"/>
        </w:rPr>
      </w:pPr>
      <w:r>
        <w:rPr>
          <w:sz w:val="26"/>
          <w:szCs w:val="28"/>
        </w:rPr>
        <w:t>объявление предостережений;</w:t>
      </w:r>
    </w:p>
    <w:p w:rsidR="00AD032E" w:rsidRDefault="00AD032E" w:rsidP="00AD032E">
      <w:pPr>
        <w:pStyle w:val="ConsPlusNormal"/>
        <w:numPr>
          <w:ilvl w:val="0"/>
          <w:numId w:val="14"/>
        </w:numPr>
        <w:tabs>
          <w:tab w:val="left" w:pos="993"/>
        </w:tabs>
        <w:ind w:left="0" w:firstLine="567"/>
        <w:jc w:val="both"/>
        <w:rPr>
          <w:sz w:val="26"/>
        </w:rPr>
      </w:pPr>
      <w:r>
        <w:rPr>
          <w:sz w:val="26"/>
          <w:szCs w:val="28"/>
        </w:rPr>
        <w:t>консультирование;</w:t>
      </w:r>
    </w:p>
    <w:p w:rsidR="00AD032E" w:rsidRDefault="00AD032E" w:rsidP="00AD032E">
      <w:pPr>
        <w:pStyle w:val="ConsPlusNormal"/>
        <w:numPr>
          <w:ilvl w:val="0"/>
          <w:numId w:val="14"/>
        </w:numPr>
        <w:tabs>
          <w:tab w:val="left" w:pos="993"/>
        </w:tabs>
        <w:ind w:left="0" w:firstLine="567"/>
        <w:jc w:val="both"/>
        <w:rPr>
          <w:color w:val="FF0000"/>
          <w:sz w:val="26"/>
        </w:rPr>
      </w:pPr>
      <w:r>
        <w:rPr>
          <w:sz w:val="26"/>
          <w:szCs w:val="28"/>
        </w:rPr>
        <w:t xml:space="preserve">профилактический визит. </w:t>
      </w:r>
    </w:p>
    <w:p w:rsidR="00AD032E" w:rsidRDefault="00AD032E" w:rsidP="00AD032E">
      <w:pPr>
        <w:pStyle w:val="ConsPlusNormal"/>
        <w:ind w:firstLine="540"/>
        <w:jc w:val="both"/>
        <w:rPr>
          <w:sz w:val="26"/>
        </w:rPr>
      </w:pPr>
      <w:r>
        <w:rPr>
          <w:sz w:val="26"/>
          <w:szCs w:val="28"/>
        </w:rPr>
        <w:t xml:space="preserve">4.3. Информирование осуществляется органами муниципального контроля </w:t>
      </w:r>
      <w:r>
        <w:rPr>
          <w:sz w:val="26"/>
          <w:szCs w:val="28"/>
        </w:rPr>
        <w:br/>
        <w:t>по вопросам соблюдения обязательных требований посредством размещения соответствующих сведений на официальном сайте городского округа Котельники Московской области в информационно-телекоммуникационной сети «Интернет» (далее - сеть «Интернет») и средствах массовой информации.</w:t>
      </w:r>
    </w:p>
    <w:p w:rsidR="00AD032E" w:rsidRDefault="00AD032E" w:rsidP="00AD032E">
      <w:pPr>
        <w:pStyle w:val="ConsPlusNormal"/>
        <w:ind w:firstLine="540"/>
        <w:jc w:val="both"/>
        <w:rPr>
          <w:sz w:val="26"/>
        </w:rPr>
      </w:pPr>
      <w:r>
        <w:rPr>
          <w:sz w:val="26"/>
          <w:szCs w:val="28"/>
        </w:rPr>
        <w:t xml:space="preserve">Органы муниципального контроля обязаны размещать и поддерживать </w:t>
      </w:r>
      <w:r>
        <w:rPr>
          <w:sz w:val="26"/>
          <w:szCs w:val="28"/>
        </w:rPr>
        <w:br/>
        <w:t xml:space="preserve">в актуальном состоянии на официальном сайте в сети «Интернет» сведения, предусмотренные </w:t>
      </w:r>
      <w:hyperlink r:id="rId11" w:history="1">
        <w:r>
          <w:rPr>
            <w:sz w:val="26"/>
            <w:szCs w:val="28"/>
          </w:rPr>
          <w:t>частью 3 статьи 46</w:t>
        </w:r>
      </w:hyperlink>
      <w:r>
        <w:rPr>
          <w:sz w:val="26"/>
          <w:szCs w:val="28"/>
        </w:rPr>
        <w:t xml:space="preserve"> Федерального закона № 248-ФЗ.</w:t>
      </w:r>
    </w:p>
    <w:p w:rsidR="00AD032E" w:rsidRDefault="00AD032E" w:rsidP="00AD032E">
      <w:pPr>
        <w:pStyle w:val="ConsPlusNormal"/>
        <w:ind w:firstLine="540"/>
        <w:jc w:val="both"/>
        <w:rPr>
          <w:sz w:val="26"/>
        </w:rPr>
      </w:pPr>
      <w:r>
        <w:rPr>
          <w:sz w:val="26"/>
          <w:szCs w:val="28"/>
        </w:rPr>
        <w:t>4.4. Обобщение правоприменительной практики осуществляется органами муниципального контроля посредством сбора и анализа данных о проведенных контрольных (надзорных) мероприятиях и их результатах.</w:t>
      </w:r>
    </w:p>
    <w:p w:rsidR="00AD032E" w:rsidRDefault="00AD032E" w:rsidP="00AD032E">
      <w:pPr>
        <w:ind w:firstLine="540"/>
        <w:jc w:val="both"/>
        <w:rPr>
          <w:sz w:val="26"/>
        </w:rPr>
      </w:pPr>
      <w:r>
        <w:rPr>
          <w:sz w:val="26"/>
          <w:szCs w:val="28"/>
        </w:rPr>
        <w:t xml:space="preserve">4.5. Предостережение о недопустимости нарушения обязательных требований (далее - предостережение) объявляется контролируемому лицу в случае наличия </w:t>
      </w:r>
      <w:r>
        <w:rPr>
          <w:sz w:val="26"/>
          <w:szCs w:val="28"/>
        </w:rPr>
        <w:br/>
        <w:t xml:space="preserve">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Pr>
          <w:sz w:val="26"/>
          <w:szCs w:val="28"/>
        </w:rPr>
        <w:br/>
        <w:t>с предложением о принятии мер по обеспечению соблюдения обязательных требований.</w:t>
      </w:r>
    </w:p>
    <w:p w:rsidR="00AD032E" w:rsidRDefault="00AD032E" w:rsidP="00AD032E">
      <w:pPr>
        <w:ind w:firstLine="540"/>
        <w:jc w:val="both"/>
        <w:rPr>
          <w:sz w:val="26"/>
        </w:rPr>
      </w:pPr>
      <w:r>
        <w:rPr>
          <w:sz w:val="26"/>
          <w:szCs w:val="28"/>
        </w:rPr>
        <w:t xml:space="preserve">Предостережения объявляются руководителем (заместителем руководителя) органа муниципального контроля не позднее 30 дней со дня получения указанных сведений. </w:t>
      </w:r>
      <w:r>
        <w:rPr>
          <w:sz w:val="26"/>
          <w:szCs w:val="28"/>
        </w:rPr>
        <w:lastRenderedPageBreak/>
        <w:t>Предостережение оформляется в письменной форме или в форме электронного документа и направляется в адрес контролируемого лица.</w:t>
      </w:r>
    </w:p>
    <w:p w:rsidR="00AD032E" w:rsidRDefault="00AD032E" w:rsidP="00AD032E">
      <w:pPr>
        <w:pStyle w:val="ConsPlusNormal"/>
        <w:ind w:firstLine="540"/>
        <w:jc w:val="both"/>
        <w:rPr>
          <w:sz w:val="26"/>
        </w:rPr>
      </w:pPr>
      <w:r>
        <w:rPr>
          <w:sz w:val="26"/>
          <w:szCs w:val="28"/>
        </w:rPr>
        <w:t xml:space="preserve">Объявляемые предостережения регистрируются в журнале учета предостережений </w:t>
      </w:r>
      <w:r>
        <w:rPr>
          <w:sz w:val="26"/>
          <w:szCs w:val="28"/>
        </w:rPr>
        <w:br/>
        <w:t>с присвоением регистрационного номера.</w:t>
      </w:r>
    </w:p>
    <w:p w:rsidR="00AD032E" w:rsidRDefault="00AD032E" w:rsidP="00AD032E">
      <w:pPr>
        <w:pStyle w:val="ConsPlusNormal"/>
        <w:ind w:firstLine="540"/>
        <w:jc w:val="both"/>
        <w:rPr>
          <w:sz w:val="26"/>
        </w:rPr>
      </w:pPr>
      <w:r>
        <w:rPr>
          <w:sz w:val="26"/>
          <w:szCs w:val="28"/>
        </w:rPr>
        <w:t xml:space="preserve">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контроля в течение 30 дней </w:t>
      </w:r>
      <w:r>
        <w:rPr>
          <w:sz w:val="26"/>
          <w:szCs w:val="28"/>
        </w:rPr>
        <w:br/>
        <w:t xml:space="preserve">со дня получения. </w:t>
      </w:r>
    </w:p>
    <w:p w:rsidR="00AD032E" w:rsidRDefault="00AD032E" w:rsidP="00AD032E">
      <w:pPr>
        <w:pStyle w:val="ConsPlusNormal"/>
        <w:ind w:firstLine="540"/>
        <w:jc w:val="both"/>
        <w:rPr>
          <w:sz w:val="26"/>
        </w:rPr>
      </w:pPr>
      <w:r>
        <w:rPr>
          <w:sz w:val="26"/>
          <w:szCs w:val="28"/>
        </w:rPr>
        <w:t xml:space="preserve">В результате рассмотрения возражения контролируемому лицу направляется ответ </w:t>
      </w:r>
      <w:r>
        <w:rPr>
          <w:sz w:val="26"/>
          <w:szCs w:val="28"/>
        </w:rPr>
        <w:br/>
        <w:t>с информацией о согласии или несогласии с возражением.</w:t>
      </w:r>
    </w:p>
    <w:p w:rsidR="00AD032E" w:rsidRDefault="00AD032E" w:rsidP="00AD032E">
      <w:pPr>
        <w:pStyle w:val="ConsPlusNormal"/>
        <w:ind w:firstLine="540"/>
        <w:jc w:val="both"/>
        <w:rPr>
          <w:sz w:val="26"/>
        </w:rPr>
      </w:pPr>
      <w:r>
        <w:rPr>
          <w:sz w:val="26"/>
          <w:szCs w:val="28"/>
        </w:rPr>
        <w:t>В случае принятия представленных в возражении контролируемого лица доводов руководитель (заместитель руководителя) органа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AD032E" w:rsidRDefault="00AD032E" w:rsidP="00AD032E">
      <w:pPr>
        <w:pStyle w:val="ConsPlusNormal"/>
        <w:ind w:firstLine="540"/>
        <w:jc w:val="both"/>
        <w:rPr>
          <w:sz w:val="26"/>
        </w:rPr>
      </w:pPr>
      <w:r>
        <w:rPr>
          <w:sz w:val="26"/>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AD032E" w:rsidRDefault="00AD032E" w:rsidP="00AD032E">
      <w:pPr>
        <w:pStyle w:val="ConsPlusNormal"/>
        <w:ind w:firstLine="540"/>
        <w:jc w:val="both"/>
        <w:rPr>
          <w:sz w:val="26"/>
        </w:rPr>
      </w:pPr>
      <w:r>
        <w:rPr>
          <w:sz w:val="26"/>
          <w:szCs w:val="28"/>
        </w:rPr>
        <w:t xml:space="preserve">4.6. Консультирование осуществляется в устной или письменной форме </w:t>
      </w:r>
      <w:r>
        <w:rPr>
          <w:sz w:val="26"/>
          <w:szCs w:val="28"/>
        </w:rPr>
        <w:br/>
        <w:t>по следующим вопросам:</w:t>
      </w:r>
    </w:p>
    <w:p w:rsidR="00AD032E" w:rsidRDefault="00AD032E" w:rsidP="00AD032E">
      <w:pPr>
        <w:pStyle w:val="ConsPlusNormal"/>
        <w:ind w:firstLine="540"/>
        <w:jc w:val="both"/>
        <w:rPr>
          <w:sz w:val="26"/>
        </w:rPr>
      </w:pPr>
      <w:r>
        <w:rPr>
          <w:sz w:val="26"/>
          <w:szCs w:val="28"/>
        </w:rPr>
        <w:t>1) организация и осуществление муниципального контроля;</w:t>
      </w:r>
    </w:p>
    <w:p w:rsidR="00AD032E" w:rsidRDefault="00AD032E" w:rsidP="00AD032E">
      <w:pPr>
        <w:pStyle w:val="ConsPlusNormal"/>
        <w:ind w:firstLine="540"/>
        <w:jc w:val="both"/>
        <w:rPr>
          <w:sz w:val="26"/>
        </w:rPr>
      </w:pPr>
      <w:r>
        <w:rPr>
          <w:sz w:val="26"/>
          <w:szCs w:val="28"/>
        </w:rPr>
        <w:t>2) порядок осуществления контрольных мероприятий, установленных настоящим положением;</w:t>
      </w:r>
    </w:p>
    <w:p w:rsidR="00AD032E" w:rsidRDefault="00AD032E" w:rsidP="00AD032E">
      <w:pPr>
        <w:pStyle w:val="ConsPlusNormal"/>
        <w:ind w:firstLine="540"/>
        <w:jc w:val="both"/>
        <w:rPr>
          <w:sz w:val="26"/>
        </w:rPr>
      </w:pPr>
      <w:r>
        <w:rPr>
          <w:sz w:val="26"/>
          <w:szCs w:val="28"/>
        </w:rPr>
        <w:t>3) порядок обжалования действий (бездействия) должностных лиц органа муниципального контроля;</w:t>
      </w:r>
    </w:p>
    <w:p w:rsidR="00AD032E" w:rsidRDefault="00AD032E" w:rsidP="00AD032E">
      <w:pPr>
        <w:pStyle w:val="ConsPlusNormal"/>
        <w:ind w:firstLine="540"/>
        <w:jc w:val="both"/>
        <w:rPr>
          <w:sz w:val="26"/>
        </w:rPr>
      </w:pPr>
      <w:r>
        <w:rPr>
          <w:sz w:val="26"/>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AD032E" w:rsidRDefault="00AD032E" w:rsidP="00AD032E">
      <w:pPr>
        <w:pStyle w:val="ConsPlusNormal"/>
        <w:ind w:firstLine="540"/>
        <w:jc w:val="both"/>
        <w:rPr>
          <w:sz w:val="26"/>
        </w:rPr>
      </w:pPr>
      <w:r>
        <w:rPr>
          <w:sz w:val="26"/>
          <w:szCs w:val="28"/>
        </w:rPr>
        <w:t xml:space="preserve">Консультирование в письменной форме осуществляется должностным лицом </w:t>
      </w:r>
      <w:r>
        <w:rPr>
          <w:sz w:val="26"/>
          <w:szCs w:val="28"/>
        </w:rPr>
        <w:br/>
        <w:t>в следующих случаях:</w:t>
      </w:r>
    </w:p>
    <w:p w:rsidR="00AD032E" w:rsidRDefault="00AD032E" w:rsidP="00AD032E">
      <w:pPr>
        <w:pStyle w:val="ConsPlusNormal"/>
        <w:ind w:firstLine="540"/>
        <w:jc w:val="both"/>
        <w:rPr>
          <w:sz w:val="26"/>
        </w:rPr>
      </w:pPr>
      <w:r>
        <w:rPr>
          <w:sz w:val="26"/>
          <w:szCs w:val="28"/>
        </w:rPr>
        <w:t>1) контролируемым лицом представлен письменный запрос о представлении письменного ответа по вопросам консультирования;</w:t>
      </w:r>
    </w:p>
    <w:p w:rsidR="00AD032E" w:rsidRDefault="00AD032E" w:rsidP="00AD032E">
      <w:pPr>
        <w:pStyle w:val="ConsPlusNormal"/>
        <w:ind w:firstLine="540"/>
        <w:jc w:val="both"/>
        <w:rPr>
          <w:sz w:val="26"/>
        </w:rPr>
      </w:pPr>
      <w:r>
        <w:rPr>
          <w:sz w:val="26"/>
          <w:szCs w:val="28"/>
        </w:rPr>
        <w:t>2) за время консультирования предоставить ответ на поставленные вопросы невозможно;</w:t>
      </w:r>
    </w:p>
    <w:p w:rsidR="00AD032E" w:rsidRDefault="00AD032E" w:rsidP="00AD032E">
      <w:pPr>
        <w:pStyle w:val="ConsPlusNormal"/>
        <w:ind w:firstLine="540"/>
        <w:jc w:val="both"/>
        <w:rPr>
          <w:sz w:val="26"/>
        </w:rPr>
      </w:pPr>
      <w:r>
        <w:rPr>
          <w:sz w:val="26"/>
          <w:szCs w:val="28"/>
        </w:rPr>
        <w:t>3) ответ на поставленные вопросы требует дополнительного запроса сведений.</w:t>
      </w:r>
    </w:p>
    <w:p w:rsidR="00AD032E" w:rsidRDefault="00AD032E" w:rsidP="00AD032E">
      <w:pPr>
        <w:pStyle w:val="ConsPlusNormal"/>
        <w:ind w:firstLine="540"/>
        <w:jc w:val="both"/>
        <w:rPr>
          <w:sz w:val="26"/>
        </w:rPr>
      </w:pPr>
      <w:r>
        <w:rPr>
          <w:sz w:val="26"/>
          <w:szCs w:val="28"/>
        </w:rPr>
        <w:t>При осуществлении консультирования должностное лицо органа муниципального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AD032E" w:rsidRDefault="00AD032E" w:rsidP="00AD032E">
      <w:pPr>
        <w:pStyle w:val="ConsPlusNormal"/>
        <w:ind w:firstLine="540"/>
        <w:jc w:val="both"/>
        <w:rPr>
          <w:sz w:val="26"/>
        </w:rPr>
      </w:pPr>
      <w:r>
        <w:rPr>
          <w:sz w:val="26"/>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AD032E" w:rsidRDefault="00AD032E" w:rsidP="00AD032E">
      <w:pPr>
        <w:pStyle w:val="ConsPlusNormal"/>
        <w:ind w:firstLine="540"/>
        <w:jc w:val="both"/>
        <w:rPr>
          <w:sz w:val="26"/>
        </w:rPr>
      </w:pPr>
      <w:r>
        <w:rPr>
          <w:sz w:val="26"/>
          <w:szCs w:val="28"/>
        </w:rPr>
        <w:t>Информация, ставшая известной должностному лицу органа муниципального контроля в ходе консультирования, не может использоваться органом муниципального контроля в целях оценки контролируемого лица по вопросам соблюдения обязательных требований.</w:t>
      </w:r>
    </w:p>
    <w:p w:rsidR="00AD032E" w:rsidRDefault="00AD032E" w:rsidP="00AD032E">
      <w:pPr>
        <w:pStyle w:val="ConsPlusNormal"/>
        <w:ind w:firstLine="540"/>
        <w:jc w:val="both"/>
        <w:rPr>
          <w:sz w:val="26"/>
        </w:rPr>
      </w:pPr>
      <w:r>
        <w:rPr>
          <w:sz w:val="26"/>
          <w:szCs w:val="28"/>
        </w:rPr>
        <w:lastRenderedPageBreak/>
        <w:t>Органы муниципального контроля ведут журналы учета консультирований.</w:t>
      </w:r>
    </w:p>
    <w:p w:rsidR="00AD032E" w:rsidRDefault="00AD032E" w:rsidP="00AD032E">
      <w:pPr>
        <w:pStyle w:val="ConsPlusNormal"/>
        <w:ind w:firstLine="540"/>
        <w:jc w:val="both"/>
        <w:rPr>
          <w:sz w:val="26"/>
        </w:rPr>
      </w:pPr>
      <w:r>
        <w:rPr>
          <w:sz w:val="26"/>
          <w:szCs w:val="28"/>
        </w:rPr>
        <w:t>В случае поступления в орган муниципального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местного самоуправления в сети «Интернет» письменного разъяснения.</w:t>
      </w:r>
    </w:p>
    <w:p w:rsidR="00AD032E" w:rsidRDefault="00AD032E" w:rsidP="00AD032E">
      <w:pPr>
        <w:pStyle w:val="ConsPlusNormal"/>
        <w:ind w:firstLine="540"/>
        <w:jc w:val="both"/>
        <w:rPr>
          <w:sz w:val="26"/>
        </w:rPr>
      </w:pPr>
      <w:r>
        <w:rPr>
          <w:sz w:val="26"/>
          <w:szCs w:val="28"/>
        </w:rPr>
        <w:t xml:space="preserve">4.7. Профилактический визит проводится в форме профилактической беседы </w:t>
      </w:r>
      <w:r>
        <w:rPr>
          <w:sz w:val="26"/>
          <w:szCs w:val="28"/>
        </w:rPr>
        <w:br/>
        <w:t>по месту осуществления деятельности контролируемого лица либо путем использования видео-конференц-связи.</w:t>
      </w:r>
    </w:p>
    <w:p w:rsidR="00AD032E" w:rsidRDefault="00AD032E" w:rsidP="00AD032E">
      <w:pPr>
        <w:pStyle w:val="ConsPlusNormal"/>
        <w:ind w:firstLine="540"/>
        <w:jc w:val="both"/>
        <w:rPr>
          <w:sz w:val="26"/>
        </w:rPr>
      </w:pPr>
      <w:r>
        <w:rPr>
          <w:sz w:val="26"/>
          <w:szCs w:val="28"/>
        </w:rPr>
        <w:t xml:space="preserve">В ходе профилактического визита контролируемое лицо информируется </w:t>
      </w:r>
      <w:r>
        <w:rPr>
          <w:sz w:val="26"/>
          <w:szCs w:val="28"/>
        </w:rPr>
        <w:br/>
        <w:t xml:space="preserve">об обязательных требованиях, предъявляемых к его деятельности либо </w:t>
      </w:r>
      <w:r>
        <w:rPr>
          <w:sz w:val="26"/>
          <w:szCs w:val="28"/>
        </w:rPr>
        <w:br/>
        <w:t xml:space="preserve">к принадлежащим ему объектам контроля, их соответствии критериям риска, основаниях и о рекомендуемых способах снижения категории риска, а также </w:t>
      </w:r>
      <w:r>
        <w:rPr>
          <w:sz w:val="26"/>
          <w:szCs w:val="28"/>
        </w:rPr>
        <w:br/>
        <w:t xml:space="preserve">о видах, содержании и об интенсивности контрольных мероприятий, проводимых </w:t>
      </w:r>
      <w:r>
        <w:rPr>
          <w:sz w:val="26"/>
          <w:szCs w:val="28"/>
        </w:rPr>
        <w:br/>
        <w:t>в отношении объекта контроля, исходя из их отнесения к соответствующей категории риска.</w:t>
      </w:r>
    </w:p>
    <w:p w:rsidR="00AD032E" w:rsidRDefault="00AD032E" w:rsidP="00AD032E">
      <w:pPr>
        <w:pStyle w:val="ConsPlusNormal"/>
        <w:ind w:firstLine="540"/>
        <w:jc w:val="both"/>
        <w:rPr>
          <w:sz w:val="26"/>
        </w:rPr>
      </w:pPr>
      <w:r>
        <w:rPr>
          <w:sz w:val="26"/>
          <w:szCs w:val="28"/>
        </w:rPr>
        <w:t>В случае осуществления профилактического визита путем использования видео-конференц-связи должностное лицо органа муниципального контроля осуществляет указанные в настоящем пункте действия посредством использования электронных каналов связи.</w:t>
      </w:r>
    </w:p>
    <w:p w:rsidR="00AD032E" w:rsidRDefault="00AD032E" w:rsidP="00AD032E">
      <w:pPr>
        <w:pStyle w:val="ConsPlusNormal"/>
        <w:ind w:firstLine="540"/>
        <w:jc w:val="both"/>
        <w:rPr>
          <w:sz w:val="26"/>
        </w:rPr>
      </w:pPr>
      <w:r>
        <w:rPr>
          <w:sz w:val="26"/>
          <w:szCs w:val="28"/>
        </w:rPr>
        <w:t xml:space="preserve">При проведении профилактического визита контролируемым лицам </w:t>
      </w:r>
      <w:r>
        <w:rPr>
          <w:sz w:val="26"/>
          <w:szCs w:val="28"/>
        </w:rPr>
        <w:br/>
        <w:t>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D032E" w:rsidRDefault="00AD032E" w:rsidP="00AD032E">
      <w:pPr>
        <w:pStyle w:val="ConsPlusNormal"/>
        <w:ind w:firstLine="540"/>
        <w:jc w:val="both"/>
        <w:rPr>
          <w:sz w:val="26"/>
        </w:rPr>
      </w:pPr>
      <w:r>
        <w:rPr>
          <w:sz w:val="26"/>
          <w:szCs w:val="28"/>
        </w:rPr>
        <w:t xml:space="preserve">В случае если при проведении профилактического визита </w:t>
      </w:r>
      <w:proofErr w:type="gramStart"/>
      <w:r>
        <w:rPr>
          <w:sz w:val="26"/>
          <w:szCs w:val="28"/>
        </w:rPr>
        <w:t>установлено,</w:t>
      </w:r>
      <w:r>
        <w:rPr>
          <w:sz w:val="26"/>
          <w:szCs w:val="28"/>
        </w:rPr>
        <w:br/>
        <w:t>что</w:t>
      </w:r>
      <w:proofErr w:type="gramEnd"/>
      <w:r>
        <w:rPr>
          <w:sz w:val="26"/>
          <w:szCs w:val="28"/>
        </w:rPr>
        <w:t xml:space="preserve">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контроля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 в форме отчета о проведенном профилактическом визите.</w:t>
      </w:r>
    </w:p>
    <w:p w:rsidR="00AD032E" w:rsidRDefault="00AD032E" w:rsidP="00AD032E">
      <w:pPr>
        <w:pStyle w:val="a3"/>
        <w:ind w:left="0"/>
        <w:jc w:val="center"/>
        <w:rPr>
          <w:sz w:val="26"/>
        </w:rPr>
      </w:pPr>
    </w:p>
    <w:p w:rsidR="00AD032E" w:rsidRDefault="00AD032E" w:rsidP="00AD032E">
      <w:pPr>
        <w:pStyle w:val="a3"/>
        <w:ind w:left="0"/>
        <w:jc w:val="center"/>
        <w:rPr>
          <w:sz w:val="26"/>
        </w:rPr>
      </w:pPr>
      <w:r>
        <w:rPr>
          <w:rFonts w:eastAsia="Calibri"/>
          <w:sz w:val="26"/>
          <w:szCs w:val="28"/>
        </w:rPr>
        <w:t xml:space="preserve">5. </w:t>
      </w:r>
      <w:r>
        <w:rPr>
          <w:bCs/>
          <w:sz w:val="26"/>
          <w:szCs w:val="32"/>
        </w:rPr>
        <w:t>Осуществление</w:t>
      </w:r>
      <w:r>
        <w:rPr>
          <w:sz w:val="26"/>
          <w:szCs w:val="32"/>
        </w:rPr>
        <w:t xml:space="preserve"> м</w:t>
      </w:r>
      <w:r>
        <w:rPr>
          <w:bCs/>
          <w:sz w:val="26"/>
          <w:szCs w:val="32"/>
        </w:rPr>
        <w:t>униципального контроля</w:t>
      </w:r>
      <w:r>
        <w:rPr>
          <w:b/>
          <w:bCs/>
          <w:sz w:val="26"/>
          <w:szCs w:val="32"/>
        </w:rPr>
        <w:br/>
      </w:r>
    </w:p>
    <w:p w:rsidR="00AD032E" w:rsidRDefault="00AD032E" w:rsidP="00AD032E">
      <w:pPr>
        <w:pStyle w:val="ConsPlusNormal"/>
        <w:ind w:firstLine="539"/>
        <w:jc w:val="both"/>
        <w:rPr>
          <w:sz w:val="26"/>
        </w:rPr>
      </w:pPr>
      <w:r>
        <w:rPr>
          <w:sz w:val="26"/>
          <w:szCs w:val="28"/>
        </w:rPr>
        <w:t>5.1. Плановые (внеплановые) контрольные (надзорные) мероприятия в отношении юридических лиц, индивидуальных предпринимателей (муниципальных перевозчиков) проводятся на основании обращений граждан, а также данных из системы РНИС.</w:t>
      </w:r>
    </w:p>
    <w:p w:rsidR="00AD032E" w:rsidRDefault="00AD032E" w:rsidP="00AD032E">
      <w:pPr>
        <w:pStyle w:val="ConsPlusNormal"/>
        <w:ind w:firstLine="539"/>
        <w:jc w:val="both"/>
        <w:rPr>
          <w:sz w:val="26"/>
        </w:rPr>
      </w:pPr>
      <w:r>
        <w:rPr>
          <w:sz w:val="26"/>
          <w:szCs w:val="28"/>
        </w:rPr>
        <w:t xml:space="preserve">5.2. Контрольные (надзорные) мероприятия в отношении юридических лиц </w:t>
      </w:r>
      <w:r>
        <w:rPr>
          <w:sz w:val="26"/>
          <w:szCs w:val="28"/>
        </w:rPr>
        <w:br/>
        <w:t>и индивидуальных предпринимателей</w:t>
      </w:r>
      <w:r>
        <w:rPr>
          <w:i/>
          <w:sz w:val="26"/>
          <w:szCs w:val="28"/>
        </w:rPr>
        <w:t xml:space="preserve"> </w:t>
      </w:r>
      <w:r>
        <w:rPr>
          <w:sz w:val="26"/>
          <w:szCs w:val="28"/>
        </w:rPr>
        <w:t>проводятся должностными лицами органов муниципального контроля в соответствии с Федеральным законом № 248-ФЗ.</w:t>
      </w:r>
    </w:p>
    <w:p w:rsidR="00AD032E" w:rsidRDefault="00AD032E" w:rsidP="00AD032E">
      <w:pPr>
        <w:ind w:firstLine="539"/>
        <w:jc w:val="both"/>
        <w:rPr>
          <w:sz w:val="26"/>
        </w:rPr>
      </w:pPr>
      <w:r>
        <w:rPr>
          <w:sz w:val="26"/>
          <w:szCs w:val="28"/>
        </w:rPr>
        <w:t>5.3. В целях фиксации должностным лицом, уполномоченным на осуществление муниципального контроля (далее - должностное лицо), и лицами, обладающими специальными знаниями и навыками, необходимыми для оказания содействия контрольным (надзорным) органам, в том числе при применении технических средств, привлекаемыми к совершению контрольных (надзорных) действий (далее -специалисты), доказательств нарушений обязательных требований могут использоваться фотосъемка, аудио- и видеозапись.</w:t>
      </w:r>
    </w:p>
    <w:p w:rsidR="00AD032E" w:rsidRDefault="00AD032E" w:rsidP="00AD032E">
      <w:pPr>
        <w:ind w:firstLine="539"/>
        <w:jc w:val="both"/>
        <w:rPr>
          <w:sz w:val="26"/>
        </w:rPr>
      </w:pPr>
      <w:r>
        <w:rPr>
          <w:sz w:val="26"/>
          <w:szCs w:val="28"/>
        </w:rPr>
        <w:t xml:space="preserve">Решение об использовании фотосъемки, аудио- и видеозаписи, иных способов фиксации доказательств нарушений обязательных требований при осуществлении </w:t>
      </w:r>
      <w:r>
        <w:rPr>
          <w:sz w:val="26"/>
          <w:szCs w:val="28"/>
        </w:rPr>
        <w:lastRenderedPageBreak/>
        <w:t>контрольных (надзорных) мероприятий, совершении контрольных (надзорных) действий принимается должностными лицами и специалистами самостоятельно.</w:t>
      </w:r>
    </w:p>
    <w:p w:rsidR="00AD032E" w:rsidRDefault="00AD032E" w:rsidP="00AD032E">
      <w:pPr>
        <w:ind w:firstLine="539"/>
        <w:jc w:val="both"/>
        <w:rPr>
          <w:sz w:val="26"/>
        </w:rPr>
      </w:pPr>
      <w:r>
        <w:rPr>
          <w:sz w:val="26"/>
          <w:szCs w:val="28"/>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w:t>
      </w:r>
      <w:r>
        <w:rPr>
          <w:sz w:val="26"/>
          <w:szCs w:val="28"/>
        </w:rPr>
        <w:br/>
        <w:t>и использованных для этих целей технических средствах отражается в акте контрольного (надзорного) мероприятия.</w:t>
      </w:r>
    </w:p>
    <w:p w:rsidR="00AD032E" w:rsidRDefault="00AD032E" w:rsidP="00AD032E">
      <w:pPr>
        <w:ind w:firstLine="539"/>
        <w:jc w:val="both"/>
        <w:rPr>
          <w:sz w:val="26"/>
        </w:rPr>
      </w:pPr>
      <w:r>
        <w:rPr>
          <w:sz w:val="26"/>
          <w:szCs w:val="28"/>
        </w:rPr>
        <w:t>Проведение фотосъемки, аудио- и видеозаписи осуществляется с обязательным уведомлением контролируемого лица.</w:t>
      </w:r>
    </w:p>
    <w:p w:rsidR="00AD032E" w:rsidRDefault="00AD032E" w:rsidP="00AD032E">
      <w:pPr>
        <w:ind w:firstLine="539"/>
        <w:jc w:val="both"/>
        <w:rPr>
          <w:sz w:val="26"/>
        </w:rPr>
      </w:pPr>
      <w:r>
        <w:rPr>
          <w:sz w:val="26"/>
          <w:szCs w:val="28"/>
        </w:rPr>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rsidR="00AD032E" w:rsidRDefault="00AD032E" w:rsidP="00AD032E">
      <w:pPr>
        <w:ind w:firstLine="539"/>
        <w:jc w:val="both"/>
        <w:rPr>
          <w:sz w:val="26"/>
        </w:rPr>
      </w:pPr>
      <w:r>
        <w:rPr>
          <w:sz w:val="26"/>
          <w:szCs w:val="28"/>
        </w:rPr>
        <w:t xml:space="preserve">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w:t>
      </w:r>
      <w:r>
        <w:rPr>
          <w:sz w:val="26"/>
          <w:szCs w:val="28"/>
        </w:rPr>
        <w:br/>
        <w:t>и указываются место и характер выявленного нарушения обязательных требований.</w:t>
      </w:r>
    </w:p>
    <w:p w:rsidR="00AD032E" w:rsidRDefault="00AD032E" w:rsidP="00AD032E">
      <w:pPr>
        <w:ind w:firstLine="539"/>
        <w:jc w:val="both"/>
        <w:rPr>
          <w:sz w:val="26"/>
        </w:rPr>
      </w:pPr>
      <w:r>
        <w:rPr>
          <w:sz w:val="26"/>
          <w:szCs w:val="28"/>
        </w:rPr>
        <w:t>Результаты проведения фотосъемки, аудио- и видеозаписи являются приложением к акту контрольного (надзорного) мероприятия.</w:t>
      </w:r>
    </w:p>
    <w:p w:rsidR="00AD032E" w:rsidRDefault="00AD032E" w:rsidP="00AD032E">
      <w:pPr>
        <w:ind w:firstLine="539"/>
        <w:jc w:val="both"/>
        <w:rPr>
          <w:sz w:val="26"/>
        </w:rPr>
      </w:pPr>
      <w:r>
        <w:rPr>
          <w:sz w:val="26"/>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D032E" w:rsidRDefault="00AD032E" w:rsidP="00AD032E">
      <w:pPr>
        <w:pStyle w:val="ConsPlusNormal"/>
        <w:ind w:firstLine="539"/>
        <w:jc w:val="both"/>
        <w:rPr>
          <w:sz w:val="26"/>
        </w:rPr>
      </w:pPr>
      <w:r>
        <w:rPr>
          <w:sz w:val="26"/>
          <w:szCs w:val="28"/>
        </w:rPr>
        <w:t>5.4. При осуществлении контрольных мероприятий может использоваться мобильное приложение «Проверки Подмосковья» с автоматической передачей результатов в Единую государственной информационную систему обеспечения контрольно-надзорной деятельности Московской области (далее - ЕГИС ОКНД).</w:t>
      </w:r>
    </w:p>
    <w:p w:rsidR="00AD032E" w:rsidRDefault="00AD032E" w:rsidP="00AD032E">
      <w:pPr>
        <w:pStyle w:val="ConsPlusNormal"/>
        <w:ind w:firstLine="539"/>
        <w:jc w:val="both"/>
        <w:rPr>
          <w:sz w:val="26"/>
        </w:rPr>
      </w:pPr>
      <w:r>
        <w:rPr>
          <w:sz w:val="26"/>
          <w:szCs w:val="28"/>
        </w:rPr>
        <w:t xml:space="preserve">5.5. К результатам контрольного (надзорного) мероприятия относятся оценка соблюдения контролируемым лицом обязательных требований, создание условий </w:t>
      </w:r>
      <w:r>
        <w:rPr>
          <w:sz w:val="26"/>
          <w:szCs w:val="28"/>
        </w:rPr>
        <w:br/>
        <w:t xml:space="preserve">для предупреждения нарушений обязательных требований и (или) прекращения </w:t>
      </w:r>
      <w:r>
        <w:rPr>
          <w:sz w:val="26"/>
          <w:szCs w:val="28"/>
        </w:rPr>
        <w:br/>
        <w:t xml:space="preserve">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2" w:history="1">
        <w:r>
          <w:rPr>
            <w:sz w:val="26"/>
            <w:szCs w:val="28"/>
          </w:rPr>
          <w:t>частью 2 статьи 90</w:t>
        </w:r>
      </w:hyperlink>
      <w:r>
        <w:rPr>
          <w:sz w:val="26"/>
          <w:szCs w:val="28"/>
        </w:rPr>
        <w:t xml:space="preserve"> Федерального закона № 248-ФЗ.</w:t>
      </w:r>
    </w:p>
    <w:p w:rsidR="00AD032E" w:rsidRDefault="00AD032E" w:rsidP="00AD032E">
      <w:pPr>
        <w:pStyle w:val="ConsPlusNormal"/>
        <w:ind w:firstLine="539"/>
        <w:jc w:val="both"/>
        <w:rPr>
          <w:sz w:val="26"/>
        </w:rPr>
      </w:pPr>
      <w:r>
        <w:rPr>
          <w:sz w:val="26"/>
          <w:szCs w:val="28"/>
        </w:rPr>
        <w:t xml:space="preserve">5.6.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w:t>
      </w:r>
      <w:r>
        <w:rPr>
          <w:sz w:val="26"/>
          <w:szCs w:val="28"/>
        </w:rPr>
        <w:br/>
        <w:t>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AD032E" w:rsidRDefault="00AD032E" w:rsidP="00AD032E">
      <w:pPr>
        <w:pStyle w:val="ConsPlusNormal"/>
        <w:ind w:firstLine="539"/>
        <w:jc w:val="both"/>
        <w:rPr>
          <w:sz w:val="26"/>
        </w:rPr>
      </w:pPr>
      <w:r>
        <w:rPr>
          <w:sz w:val="26"/>
          <w:szCs w:val="28"/>
        </w:rPr>
        <w:t xml:space="preserve">Оформление акта производится в день окончания проведения такого мероприятия </w:t>
      </w:r>
      <w:r>
        <w:rPr>
          <w:sz w:val="26"/>
          <w:szCs w:val="28"/>
        </w:rPr>
        <w:br/>
        <w:t>на месте проведения контрольного (надзорного) мероприятия.</w:t>
      </w:r>
    </w:p>
    <w:p w:rsidR="00AD032E" w:rsidRDefault="00AD032E" w:rsidP="00AD032E">
      <w:pPr>
        <w:pStyle w:val="ConsPlusNormal"/>
        <w:ind w:firstLine="539"/>
        <w:jc w:val="both"/>
        <w:rPr>
          <w:sz w:val="26"/>
        </w:rPr>
      </w:pPr>
      <w:r>
        <w:rPr>
          <w:sz w:val="26"/>
          <w:szCs w:val="28"/>
        </w:rPr>
        <w:t xml:space="preserve">Акт контрольного (надзорного) мероприятия, проведение которого было согласовано органами прокуратуры, направляется в органы прокуратуры посредством </w:t>
      </w:r>
      <w:r>
        <w:rPr>
          <w:sz w:val="26"/>
          <w:szCs w:val="28"/>
        </w:rPr>
        <w:lastRenderedPageBreak/>
        <w:t xml:space="preserve">единого реестра контрольных (надзорных) мероприятий непосредственно после его оформления. </w:t>
      </w:r>
    </w:p>
    <w:p w:rsidR="00AD032E" w:rsidRDefault="00AD032E" w:rsidP="00AD032E">
      <w:pPr>
        <w:ind w:firstLine="540"/>
        <w:jc w:val="both"/>
        <w:rPr>
          <w:sz w:val="26"/>
        </w:rPr>
      </w:pPr>
      <w:r>
        <w:rPr>
          <w:sz w:val="26"/>
          <w:szCs w:val="28"/>
        </w:rPr>
        <w:t xml:space="preserve">5.7. Контрольные (надзорные) мероприятия без взаимодействия </w:t>
      </w:r>
      <w:r>
        <w:rPr>
          <w:sz w:val="26"/>
          <w:szCs w:val="28"/>
        </w:rPr>
        <w:br/>
        <w:t>с контролируемыми лицами проводятся должностными лицами органа муниципального контроля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w:t>
      </w:r>
    </w:p>
    <w:p w:rsidR="00AD032E" w:rsidRDefault="00AD032E" w:rsidP="00AD032E">
      <w:pPr>
        <w:ind w:firstLine="540"/>
        <w:jc w:val="both"/>
        <w:rPr>
          <w:sz w:val="26"/>
        </w:rPr>
      </w:pPr>
      <w:r>
        <w:rPr>
          <w:sz w:val="26"/>
          <w:szCs w:val="28"/>
        </w:rPr>
        <w:t>Контрольные (надзорные) мероприятия без взаимодействия с контролируемыми лицами в отношении объектов контроля не проводятся, в случае их включения органами государственного контроля (надзора) в планы контрольных (надзорных) мероприятий на текущий год.</w:t>
      </w:r>
    </w:p>
    <w:p w:rsidR="00AD032E" w:rsidRDefault="00AD032E" w:rsidP="00AD032E">
      <w:pPr>
        <w:pStyle w:val="ConsPlusNormal"/>
        <w:ind w:firstLine="539"/>
        <w:jc w:val="both"/>
        <w:rPr>
          <w:sz w:val="26"/>
        </w:rPr>
      </w:pPr>
      <w:r>
        <w:rPr>
          <w:sz w:val="26"/>
          <w:szCs w:val="28"/>
        </w:rPr>
        <w:t xml:space="preserve">5.8. Информация о контрольных (надзорных) мероприятиях размещается </w:t>
      </w:r>
      <w:r>
        <w:rPr>
          <w:sz w:val="26"/>
          <w:szCs w:val="28"/>
        </w:rPr>
        <w:br/>
        <w:t>в едином реестре контрольных (надзорных) мероприятий.</w:t>
      </w:r>
    </w:p>
    <w:p w:rsidR="00AD032E" w:rsidRDefault="00AD032E" w:rsidP="00AD032E">
      <w:pPr>
        <w:pStyle w:val="ConsPlusNormal"/>
        <w:ind w:firstLine="539"/>
        <w:jc w:val="both"/>
        <w:rPr>
          <w:sz w:val="26"/>
        </w:rPr>
      </w:pPr>
      <w:r>
        <w:rPr>
          <w:sz w:val="26"/>
          <w:szCs w:val="28"/>
        </w:rPr>
        <w:t xml:space="preserve">5.9. Информирование контролируемых лиц о совершаемых должностными лицами органов муниципального контроля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w:t>
      </w:r>
      <w:r>
        <w:rPr>
          <w:sz w:val="26"/>
          <w:szCs w:val="28"/>
        </w:rPr>
        <w:br/>
        <w:t xml:space="preserve">и муниципальных функций в электронной форме, в том числе через федеральную государственную информационную систему «Единый портал государственных </w:t>
      </w:r>
      <w:r>
        <w:rPr>
          <w:sz w:val="26"/>
          <w:szCs w:val="28"/>
        </w:rPr>
        <w:br/>
        <w:t xml:space="preserve">и муниципальных услуг (функций)» (далее - единый портал государственных </w:t>
      </w:r>
      <w:r>
        <w:rPr>
          <w:sz w:val="26"/>
          <w:szCs w:val="28"/>
        </w:rPr>
        <w:br/>
        <w:t>и муниципальных услуг).</w:t>
      </w:r>
    </w:p>
    <w:p w:rsidR="00AD032E" w:rsidRDefault="00AD032E" w:rsidP="00AD032E">
      <w:pPr>
        <w:pStyle w:val="ConsPlusNormal"/>
        <w:ind w:firstLine="539"/>
        <w:jc w:val="both"/>
        <w:rPr>
          <w:sz w:val="26"/>
        </w:rPr>
      </w:pPr>
      <w:r>
        <w:rPr>
          <w:sz w:val="26"/>
          <w:szCs w:val="28"/>
        </w:rPr>
        <w:t xml:space="preserve">Контролируемое лицо, информируется о совершаемых должностными лицами органа муниципального контроля действиях и принимаемых решениях путем направления ему документов на бумажном носителе в случае направления им в орган муниципального контроля уведомления о необходимости получения документов </w:t>
      </w:r>
      <w:r>
        <w:rPr>
          <w:sz w:val="26"/>
          <w:szCs w:val="28"/>
        </w:rPr>
        <w:br/>
        <w:t xml:space="preserve">на бумажном носителе либо отсутствия у органа муниципального контроля сведений </w:t>
      </w:r>
      <w:r>
        <w:rPr>
          <w:sz w:val="26"/>
          <w:szCs w:val="28"/>
        </w:rPr>
        <w:br/>
        <w:t xml:space="preserve">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Указанное контролируемое лицо вправе направлять </w:t>
      </w:r>
      <w:r>
        <w:rPr>
          <w:sz w:val="26"/>
          <w:szCs w:val="28"/>
        </w:rPr>
        <w:br/>
        <w:t>в орган муниципального контроля документы на бумажном носителе.</w:t>
      </w:r>
    </w:p>
    <w:p w:rsidR="00AD032E" w:rsidRDefault="00AD032E" w:rsidP="00AD032E">
      <w:pPr>
        <w:pStyle w:val="ConsPlusNormal"/>
        <w:ind w:firstLine="539"/>
        <w:jc w:val="both"/>
        <w:rPr>
          <w:sz w:val="26"/>
        </w:rPr>
      </w:pPr>
      <w:r>
        <w:rPr>
          <w:sz w:val="26"/>
          <w:szCs w:val="28"/>
        </w:rPr>
        <w:t xml:space="preserve">5.10. Контролируемое лицо вправе представить в орган муниципального контроля информацию о невозможности присутствия при проведении контрольного (надзорного) мероприятия в случае введения режима повышенной готовности или чрезвычайной ситуации на всей территории Российской Федерации либо на ее части. </w:t>
      </w:r>
    </w:p>
    <w:p w:rsidR="00AD032E" w:rsidRDefault="00AD032E" w:rsidP="00AD032E">
      <w:pPr>
        <w:pStyle w:val="ConsPlusNormal"/>
        <w:ind w:firstLine="539"/>
        <w:jc w:val="both"/>
        <w:rPr>
          <w:sz w:val="26"/>
        </w:rPr>
      </w:pPr>
      <w:r>
        <w:rPr>
          <w:sz w:val="26"/>
          <w:szCs w:val="28"/>
        </w:rPr>
        <w:t>Информация о невозможности проведения в отношении контролируемых лиц, направляется непосредственно контролируемыми лицами или их законными представителями в орган муниципального контроля, вынесший решение о проведении проверки, на адрес, указанный в решении о проведении контрольного (надзорного) мероприятия.</w:t>
      </w:r>
    </w:p>
    <w:p w:rsidR="00AD032E" w:rsidRDefault="00AD032E" w:rsidP="00AD032E">
      <w:pPr>
        <w:pStyle w:val="ConsPlusNormal"/>
        <w:ind w:firstLine="539"/>
        <w:jc w:val="both"/>
        <w:rPr>
          <w:sz w:val="26"/>
        </w:rPr>
      </w:pPr>
      <w:r>
        <w:rPr>
          <w:sz w:val="26"/>
          <w:szCs w:val="28"/>
        </w:rPr>
        <w:t xml:space="preserve">В случаях, указанных в настоящем пункте, проведение контрольного (надзорного) мероприятия в отношении контролируемых лиц, предоставившими такую информацию, переносится на срок до устранения причин, препятствующих присутствию </w:t>
      </w:r>
      <w:r>
        <w:rPr>
          <w:sz w:val="26"/>
          <w:szCs w:val="28"/>
        </w:rPr>
        <w:br/>
        <w:t>при проведении контрольного (надзорного) мероприятия.</w:t>
      </w:r>
    </w:p>
    <w:p w:rsidR="00AD032E" w:rsidRDefault="00AD032E" w:rsidP="00AD032E">
      <w:pPr>
        <w:pStyle w:val="ConsPlusNormal"/>
        <w:ind w:firstLine="539"/>
        <w:jc w:val="both"/>
        <w:rPr>
          <w:sz w:val="26"/>
        </w:rPr>
      </w:pPr>
      <w:r>
        <w:rPr>
          <w:sz w:val="26"/>
          <w:szCs w:val="28"/>
        </w:rPr>
        <w:t xml:space="preserve">5.11. В случае отсутствия выявленных нарушений обязательных требований </w:t>
      </w:r>
      <w:r>
        <w:rPr>
          <w:sz w:val="26"/>
          <w:szCs w:val="28"/>
        </w:rPr>
        <w:br/>
      </w:r>
      <w:r>
        <w:rPr>
          <w:sz w:val="26"/>
          <w:szCs w:val="28"/>
        </w:rPr>
        <w:lastRenderedPageBreak/>
        <w:t xml:space="preserve">при проведении контрольного (надзорного) мероприятия сведения об этом вносятся </w:t>
      </w:r>
      <w:r>
        <w:rPr>
          <w:sz w:val="26"/>
          <w:szCs w:val="28"/>
        </w:rPr>
        <w:br/>
        <w:t>в единый реестр контрольных (надзорных) мероприятий. Должностное лицо органа муниципального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D032E" w:rsidRDefault="00AD032E" w:rsidP="00AD032E">
      <w:pPr>
        <w:pStyle w:val="ConsPlusNormal"/>
        <w:ind w:firstLine="539"/>
        <w:jc w:val="both"/>
        <w:rPr>
          <w:sz w:val="26"/>
        </w:rPr>
      </w:pPr>
      <w:r>
        <w:rPr>
          <w:sz w:val="26"/>
          <w:szCs w:val="28"/>
        </w:rPr>
        <w:t>5.12. В случае выявления при проведении контрольного (надзорного)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AD032E" w:rsidRDefault="00AD032E" w:rsidP="00AD032E">
      <w:pPr>
        <w:pStyle w:val="ConsPlusNormal"/>
        <w:ind w:firstLine="539"/>
        <w:jc w:val="both"/>
        <w:rPr>
          <w:sz w:val="26"/>
        </w:rPr>
      </w:pPr>
      <w:r>
        <w:rPr>
          <w:sz w:val="26"/>
          <w:szCs w:val="28"/>
        </w:rPr>
        <w:t xml:space="preserve">1) выдать после оформления акта контрольного (надзорного) мероприятия контролируемому лицу предписание об устранении выявленных нарушений </w:t>
      </w:r>
      <w:r>
        <w:rPr>
          <w:sz w:val="26"/>
          <w:szCs w:val="28"/>
        </w:rPr>
        <w:br/>
        <w:t xml:space="preserve">с указанием разумных сроков их устранения и (или) о проведении мероприятий </w:t>
      </w:r>
      <w:r>
        <w:rPr>
          <w:sz w:val="26"/>
          <w:szCs w:val="28"/>
        </w:rPr>
        <w:br/>
        <w:t>по предотвращению причинения вреда (ущерба) охраняемым законом ценностям;</w:t>
      </w:r>
    </w:p>
    <w:p w:rsidR="00AD032E" w:rsidRDefault="00AD032E" w:rsidP="00AD032E">
      <w:pPr>
        <w:pStyle w:val="ConsPlusNormal"/>
        <w:ind w:firstLine="539"/>
        <w:jc w:val="both"/>
        <w:rPr>
          <w:sz w:val="26"/>
        </w:rPr>
      </w:pPr>
      <w:r>
        <w:rPr>
          <w:sz w:val="26"/>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w:t>
      </w:r>
      <w:r>
        <w:rPr>
          <w:sz w:val="26"/>
          <w:szCs w:val="28"/>
        </w:rPr>
        <w:br/>
        <w:t>что деятельность контролируемых лиц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D032E" w:rsidRDefault="00AD032E" w:rsidP="00AD032E">
      <w:pPr>
        <w:pStyle w:val="ConsPlusNormal"/>
        <w:ind w:firstLine="539"/>
        <w:jc w:val="both"/>
        <w:rPr>
          <w:sz w:val="26"/>
        </w:rPr>
      </w:pPr>
      <w:r>
        <w:rPr>
          <w:sz w:val="26"/>
          <w:szCs w:val="28"/>
        </w:rPr>
        <w:t xml:space="preserve">3) при выявлении в ходе контрольного (надзорного) мероприятия признаков административного правонарушения направить информацию об этом </w:t>
      </w:r>
      <w:r>
        <w:rPr>
          <w:sz w:val="26"/>
          <w:szCs w:val="28"/>
        </w:rPr>
        <w:br/>
        <w:t>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AD032E" w:rsidRDefault="00AD032E" w:rsidP="00AD032E">
      <w:pPr>
        <w:pStyle w:val="ConsPlusNormal"/>
        <w:ind w:firstLine="539"/>
        <w:jc w:val="both"/>
        <w:rPr>
          <w:sz w:val="26"/>
        </w:rPr>
      </w:pPr>
      <w:r>
        <w:rPr>
          <w:sz w:val="26"/>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AD032E" w:rsidRDefault="00AD032E" w:rsidP="00AD032E">
      <w:pPr>
        <w:pStyle w:val="ConsPlusNormal"/>
        <w:ind w:firstLine="539"/>
        <w:jc w:val="both"/>
        <w:rPr>
          <w:sz w:val="26"/>
        </w:rPr>
      </w:pPr>
      <w:r>
        <w:rPr>
          <w:sz w:val="26"/>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D032E" w:rsidRDefault="00AD032E" w:rsidP="00AD032E">
      <w:pPr>
        <w:pStyle w:val="ConsPlusNormal"/>
        <w:ind w:firstLine="539"/>
        <w:jc w:val="both"/>
        <w:rPr>
          <w:sz w:val="26"/>
          <w:highlight w:val="yellow"/>
        </w:rPr>
      </w:pPr>
      <w:r>
        <w:rPr>
          <w:sz w:val="26"/>
          <w:szCs w:val="28"/>
        </w:rPr>
        <w:t xml:space="preserve">5.13. В случае выявления в ходе проведения проверки в рамках осуществления муниципального контроля нарушений обязательных требований,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w:t>
      </w:r>
    </w:p>
    <w:p w:rsidR="00AD032E" w:rsidRDefault="00AD032E" w:rsidP="00AD032E">
      <w:pPr>
        <w:pStyle w:val="ConsPlusNormal"/>
        <w:ind w:firstLine="539"/>
        <w:jc w:val="both"/>
        <w:rPr>
          <w:sz w:val="26"/>
        </w:rPr>
      </w:pPr>
      <w:r>
        <w:rPr>
          <w:sz w:val="26"/>
          <w:szCs w:val="28"/>
        </w:rPr>
        <w:t>5.14. В случае выявления при проведении проверок в рамках осуществления муниципального контроля фактов, свидетельствующих о совершении административного правонарушения, должностными лицами органа муниципального контроля составляется протокол об административном правонарушении, который вручается или направляется контролируемому лицу, в соответствии с законодательством об административных правонарушениях.</w:t>
      </w:r>
    </w:p>
    <w:p w:rsidR="00AD032E" w:rsidRDefault="00AD032E" w:rsidP="00AD032E">
      <w:pPr>
        <w:pStyle w:val="ConsPlusNormal"/>
        <w:ind w:firstLine="540"/>
        <w:jc w:val="both"/>
        <w:rPr>
          <w:sz w:val="26"/>
        </w:rPr>
      </w:pPr>
      <w:r>
        <w:rPr>
          <w:sz w:val="26"/>
          <w:szCs w:val="28"/>
        </w:rPr>
        <w:t>5.15.</w:t>
      </w:r>
      <w:r>
        <w:rPr>
          <w:sz w:val="26"/>
          <w:szCs w:val="28"/>
          <w:lang w:val="en-US"/>
        </w:rPr>
        <w:t> </w:t>
      </w:r>
      <w:r>
        <w:rPr>
          <w:sz w:val="26"/>
          <w:szCs w:val="28"/>
        </w:rPr>
        <w:t xml:space="preserve">Органы муниципального контроля при организации и осуществлении муниципального контроля получают на безвозмездной основе документы </w:t>
      </w:r>
      <w:r>
        <w:rPr>
          <w:sz w:val="26"/>
          <w:szCs w:val="28"/>
        </w:rPr>
        <w:br/>
      </w:r>
      <w:r>
        <w:rPr>
          <w:sz w:val="26"/>
          <w:szCs w:val="28"/>
        </w:rPr>
        <w:lastRenderedPageBreak/>
        <w:t xml:space="preserve">и (или) сведения от иных органов либо подведомственных указанным органам организаций, в распоряжении которых находятся эти документы и (или) сведения, </w:t>
      </w:r>
      <w:r>
        <w:rPr>
          <w:sz w:val="26"/>
          <w:szCs w:val="28"/>
        </w:rPr>
        <w:br/>
        <w:t xml:space="preserve">в рамках межведомственного информационного взаимодействия, в том числе </w:t>
      </w:r>
      <w:r>
        <w:rPr>
          <w:sz w:val="26"/>
          <w:szCs w:val="28"/>
        </w:rPr>
        <w:br/>
        <w:t>в электронной форме. Перечень указанных документов и (или) сведений, порядок и сроки их представления установлены п</w:t>
      </w:r>
      <w:hyperlink r:id="rId13" w:history="1">
        <w:r>
          <w:rPr>
            <w:sz w:val="26"/>
            <w:szCs w:val="28"/>
          </w:rPr>
          <w:t>равилами</w:t>
        </w:r>
      </w:hyperlink>
      <w:r>
        <w:rPr>
          <w:sz w:val="26"/>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D032E" w:rsidRDefault="00AD032E" w:rsidP="00AD032E">
      <w:pPr>
        <w:ind w:firstLine="540"/>
        <w:jc w:val="both"/>
        <w:rPr>
          <w:sz w:val="26"/>
        </w:rPr>
      </w:pPr>
    </w:p>
    <w:p w:rsidR="00AD032E" w:rsidRDefault="00AD032E" w:rsidP="00AD032E">
      <w:pPr>
        <w:jc w:val="center"/>
        <w:rPr>
          <w:sz w:val="26"/>
        </w:rPr>
      </w:pPr>
      <w:r>
        <w:rPr>
          <w:bCs/>
          <w:sz w:val="26"/>
          <w:szCs w:val="32"/>
        </w:rPr>
        <w:t>6. Контрольные (надзорные) мероприятия</w:t>
      </w:r>
    </w:p>
    <w:p w:rsidR="00AD032E" w:rsidRDefault="00AD032E" w:rsidP="00AD032E">
      <w:pPr>
        <w:pStyle w:val="a3"/>
        <w:rPr>
          <w:sz w:val="26"/>
        </w:rPr>
      </w:pPr>
    </w:p>
    <w:p w:rsidR="00AD032E" w:rsidRDefault="00AD032E" w:rsidP="00AD032E">
      <w:pPr>
        <w:ind w:firstLine="539"/>
        <w:jc w:val="both"/>
        <w:rPr>
          <w:sz w:val="26"/>
        </w:rPr>
      </w:pPr>
      <w:r>
        <w:rPr>
          <w:sz w:val="26"/>
          <w:szCs w:val="28"/>
        </w:rPr>
        <w:t>6.1. Муниципальный контроль осуществляется посредством проведения следующих контрольных (надзорных) мероприятий:</w:t>
      </w:r>
    </w:p>
    <w:p w:rsidR="00AD032E" w:rsidRDefault="00AD032E" w:rsidP="00AD032E">
      <w:pPr>
        <w:pStyle w:val="a3"/>
        <w:numPr>
          <w:ilvl w:val="0"/>
          <w:numId w:val="13"/>
        </w:numPr>
        <w:tabs>
          <w:tab w:val="left" w:pos="993"/>
        </w:tabs>
        <w:ind w:left="0" w:firstLine="567"/>
        <w:jc w:val="both"/>
        <w:rPr>
          <w:sz w:val="26"/>
        </w:rPr>
      </w:pPr>
      <w:r>
        <w:rPr>
          <w:sz w:val="26"/>
          <w:szCs w:val="28"/>
        </w:rPr>
        <w:t>инспекционный визит;</w:t>
      </w:r>
    </w:p>
    <w:p w:rsidR="00AD032E" w:rsidRDefault="00AD032E" w:rsidP="00AD032E">
      <w:pPr>
        <w:pStyle w:val="a3"/>
        <w:numPr>
          <w:ilvl w:val="0"/>
          <w:numId w:val="13"/>
        </w:numPr>
        <w:tabs>
          <w:tab w:val="left" w:pos="993"/>
        </w:tabs>
        <w:ind w:left="0" w:firstLine="567"/>
        <w:jc w:val="both"/>
        <w:rPr>
          <w:sz w:val="26"/>
        </w:rPr>
      </w:pPr>
      <w:r>
        <w:rPr>
          <w:sz w:val="26"/>
          <w:szCs w:val="28"/>
        </w:rPr>
        <w:t xml:space="preserve">выездная проверка. </w:t>
      </w:r>
    </w:p>
    <w:p w:rsidR="00AD032E" w:rsidRDefault="00AD032E" w:rsidP="00AD032E">
      <w:pPr>
        <w:ind w:firstLine="539"/>
        <w:jc w:val="both"/>
        <w:rPr>
          <w:sz w:val="26"/>
        </w:rPr>
      </w:pPr>
      <w:r>
        <w:rPr>
          <w:sz w:val="26"/>
          <w:szCs w:val="28"/>
        </w:rPr>
        <w:t>6.2. Без взаимодействия с контролируемым лицом проводятся следующие контрольные (надзорные) мероприятия:</w:t>
      </w:r>
    </w:p>
    <w:p w:rsidR="00AD032E" w:rsidRDefault="00AD032E" w:rsidP="00AD032E">
      <w:pPr>
        <w:pStyle w:val="a3"/>
        <w:numPr>
          <w:ilvl w:val="0"/>
          <w:numId w:val="13"/>
        </w:numPr>
        <w:tabs>
          <w:tab w:val="left" w:pos="993"/>
        </w:tabs>
        <w:ind w:left="0" w:firstLine="539"/>
        <w:jc w:val="both"/>
        <w:rPr>
          <w:sz w:val="26"/>
        </w:rPr>
      </w:pPr>
      <w:r>
        <w:rPr>
          <w:sz w:val="26"/>
          <w:szCs w:val="28"/>
        </w:rPr>
        <w:t>выездное обследование.</w:t>
      </w:r>
    </w:p>
    <w:p w:rsidR="00AD032E" w:rsidRDefault="00AD032E" w:rsidP="00AD032E">
      <w:pPr>
        <w:pStyle w:val="a3"/>
        <w:tabs>
          <w:tab w:val="left" w:pos="993"/>
        </w:tabs>
        <w:ind w:left="0" w:firstLine="539"/>
        <w:jc w:val="both"/>
        <w:rPr>
          <w:sz w:val="26"/>
        </w:rPr>
      </w:pPr>
      <w:r>
        <w:rPr>
          <w:sz w:val="26"/>
          <w:szCs w:val="28"/>
        </w:rPr>
        <w:t xml:space="preserve">6.3. Контрольные (надзорные) мероприятия, указанные в пункте 6.1 настоящего положения, проводятся в форме внеплановых мероприятий. </w:t>
      </w:r>
    </w:p>
    <w:p w:rsidR="00AD032E" w:rsidRDefault="00AD032E" w:rsidP="00AD032E">
      <w:pPr>
        <w:ind w:firstLine="539"/>
        <w:jc w:val="both"/>
        <w:rPr>
          <w:sz w:val="26"/>
        </w:rPr>
      </w:pPr>
      <w:r>
        <w:rPr>
          <w:sz w:val="26"/>
          <w:szCs w:val="28"/>
        </w:rPr>
        <w:t xml:space="preserve">6.4. Контрольные (надзорные) мероприятия органами муниципального контроля проводятся в отношении контролируемых лиц - по основаниям, предусмотренным </w:t>
      </w:r>
      <w:hyperlink r:id="rId14" w:history="1">
        <w:r>
          <w:rPr>
            <w:sz w:val="26"/>
            <w:szCs w:val="28"/>
          </w:rPr>
          <w:t>пунктами 1</w:t>
        </w:r>
      </w:hyperlink>
      <w:r>
        <w:rPr>
          <w:sz w:val="26"/>
          <w:szCs w:val="28"/>
        </w:rPr>
        <w:t xml:space="preserve"> - </w:t>
      </w:r>
      <w:hyperlink r:id="rId15" w:history="1">
        <w:r>
          <w:rPr>
            <w:sz w:val="26"/>
            <w:szCs w:val="28"/>
          </w:rPr>
          <w:t>5 части 1</w:t>
        </w:r>
      </w:hyperlink>
      <w:r>
        <w:rPr>
          <w:sz w:val="26"/>
          <w:szCs w:val="28"/>
        </w:rPr>
        <w:t xml:space="preserve"> и </w:t>
      </w:r>
      <w:hyperlink r:id="rId16" w:history="1">
        <w:r>
          <w:rPr>
            <w:sz w:val="26"/>
            <w:szCs w:val="28"/>
          </w:rPr>
          <w:t>частью 2 статьи 57</w:t>
        </w:r>
      </w:hyperlink>
      <w:r>
        <w:rPr>
          <w:sz w:val="26"/>
          <w:szCs w:val="28"/>
        </w:rPr>
        <w:t xml:space="preserve"> Федерального закона № 248-ФЗ.</w:t>
      </w:r>
    </w:p>
    <w:p w:rsidR="00AD032E" w:rsidRDefault="00AD032E" w:rsidP="00AD032E">
      <w:pPr>
        <w:pStyle w:val="ConsPlusNormal"/>
        <w:ind w:firstLine="539"/>
        <w:jc w:val="both"/>
        <w:rPr>
          <w:color w:val="000000"/>
          <w:sz w:val="26"/>
        </w:rPr>
      </w:pPr>
      <w:r>
        <w:rPr>
          <w:sz w:val="26"/>
          <w:szCs w:val="28"/>
        </w:rPr>
        <w:t xml:space="preserve">6.5. </w:t>
      </w:r>
      <w:r w:rsidRPr="00AD032E">
        <w:rPr>
          <w:color w:val="000000"/>
          <w:sz w:val="26"/>
          <w:szCs w:val="28"/>
        </w:rPr>
        <w:t xml:space="preserve">Индикаторы риска нарушения обязательных требований разрабатываются </w:t>
      </w:r>
      <w:r w:rsidRPr="00AD032E">
        <w:rPr>
          <w:color w:val="000000"/>
          <w:sz w:val="26"/>
          <w:szCs w:val="28"/>
        </w:rPr>
        <w:br/>
        <w:t xml:space="preserve">и утверждаются в порядке, установленном </w:t>
      </w:r>
      <w:hyperlink r:id="rId17" w:history="1">
        <w:r w:rsidRPr="00AD032E">
          <w:rPr>
            <w:color w:val="000000"/>
            <w:sz w:val="26"/>
            <w:szCs w:val="28"/>
          </w:rPr>
          <w:t>частью 9</w:t>
        </w:r>
      </w:hyperlink>
      <w:r w:rsidRPr="00AD032E">
        <w:rPr>
          <w:color w:val="000000"/>
          <w:sz w:val="26"/>
          <w:szCs w:val="28"/>
        </w:rPr>
        <w:t xml:space="preserve">, </w:t>
      </w:r>
      <w:hyperlink r:id="rId18" w:history="1">
        <w:r w:rsidRPr="00AD032E">
          <w:rPr>
            <w:color w:val="000000"/>
            <w:sz w:val="26"/>
            <w:szCs w:val="28"/>
          </w:rPr>
          <w:t>пунктом 3 части 10 статьи 23</w:t>
        </w:r>
      </w:hyperlink>
      <w:r w:rsidRPr="00AD032E">
        <w:rPr>
          <w:color w:val="000000"/>
          <w:sz w:val="26"/>
          <w:szCs w:val="28"/>
        </w:rPr>
        <w:t xml:space="preserve"> Федерального закона № 248-ФЗ. </w:t>
      </w:r>
    </w:p>
    <w:p w:rsidR="00AD032E" w:rsidRDefault="00AD032E" w:rsidP="00AD032E">
      <w:pPr>
        <w:pStyle w:val="ConsPlusNormal"/>
        <w:ind w:firstLine="539"/>
        <w:jc w:val="both"/>
        <w:rPr>
          <w:sz w:val="26"/>
        </w:rPr>
      </w:pPr>
      <w:r>
        <w:rPr>
          <w:sz w:val="26"/>
          <w:szCs w:val="28"/>
        </w:rPr>
        <w:t>Перечни индикаторов риска нарушения обязательных требований размещаются на официальном сайте городского округа Котельники Московской области в сети «Интернет».</w:t>
      </w:r>
    </w:p>
    <w:p w:rsidR="00AD032E" w:rsidRDefault="00AD032E" w:rsidP="00AD032E">
      <w:pPr>
        <w:pStyle w:val="ConsPlusNormal"/>
        <w:ind w:firstLine="539"/>
        <w:jc w:val="both"/>
        <w:rPr>
          <w:sz w:val="26"/>
        </w:rPr>
      </w:pPr>
      <w:r>
        <w:rPr>
          <w:sz w:val="26"/>
          <w:szCs w:val="28"/>
        </w:rPr>
        <w:t xml:space="preserve">6.6. Контрольные (надзорные) мероприятия, проводимые при взаимодействии </w:t>
      </w:r>
      <w:r>
        <w:rPr>
          <w:sz w:val="26"/>
          <w:szCs w:val="28"/>
        </w:rPr>
        <w:br/>
        <w:t>с контролируемым лицом, проводятся на основании решения о проведении контрольного (надзорного) мероприятия.</w:t>
      </w:r>
    </w:p>
    <w:p w:rsidR="00AD032E" w:rsidRDefault="00AD032E" w:rsidP="00AD032E">
      <w:pPr>
        <w:pStyle w:val="ConsPlusNormal"/>
        <w:ind w:firstLine="539"/>
        <w:jc w:val="both"/>
        <w:rPr>
          <w:sz w:val="26"/>
        </w:rPr>
      </w:pPr>
      <w:r>
        <w:rPr>
          <w:sz w:val="26"/>
          <w:szCs w:val="28"/>
        </w:rPr>
        <w:t>6.7. 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такое решение принимается на основании мотивированного представления должностного лица органа муниципального контроля о проведении контрольного (надзорного) мероприятия.</w:t>
      </w:r>
    </w:p>
    <w:p w:rsidR="00AD032E" w:rsidRDefault="00AD032E" w:rsidP="00AD032E">
      <w:pPr>
        <w:ind w:firstLine="539"/>
        <w:jc w:val="both"/>
        <w:rPr>
          <w:sz w:val="26"/>
        </w:rPr>
      </w:pPr>
    </w:p>
    <w:p w:rsidR="00AD032E" w:rsidRDefault="00AD032E" w:rsidP="00AD032E">
      <w:pPr>
        <w:jc w:val="center"/>
        <w:rPr>
          <w:sz w:val="26"/>
        </w:rPr>
      </w:pPr>
      <w:r>
        <w:rPr>
          <w:bCs/>
          <w:sz w:val="26"/>
          <w:szCs w:val="28"/>
        </w:rPr>
        <w:t>Инспекционный визит</w:t>
      </w:r>
    </w:p>
    <w:p w:rsidR="00AD032E" w:rsidRDefault="00AD032E" w:rsidP="00AD032E">
      <w:pPr>
        <w:jc w:val="center"/>
        <w:rPr>
          <w:sz w:val="26"/>
        </w:rPr>
      </w:pPr>
    </w:p>
    <w:p w:rsidR="00AD032E" w:rsidRDefault="00AD032E" w:rsidP="00AD032E">
      <w:pPr>
        <w:tabs>
          <w:tab w:val="left" w:pos="1134"/>
          <w:tab w:val="left" w:pos="1701"/>
        </w:tabs>
        <w:ind w:firstLine="540"/>
        <w:jc w:val="both"/>
        <w:rPr>
          <w:sz w:val="26"/>
        </w:rPr>
      </w:pPr>
      <w:r>
        <w:rPr>
          <w:sz w:val="26"/>
          <w:szCs w:val="28"/>
        </w:rPr>
        <w:t>6.8. В ходе инспекционного визита могут совершаться следующие контрольные (надзорные) действия:</w:t>
      </w:r>
    </w:p>
    <w:p w:rsidR="00AD032E" w:rsidRDefault="00AD032E" w:rsidP="00AD032E">
      <w:pPr>
        <w:pStyle w:val="a3"/>
        <w:numPr>
          <w:ilvl w:val="0"/>
          <w:numId w:val="10"/>
        </w:numPr>
        <w:tabs>
          <w:tab w:val="left" w:pos="993"/>
        </w:tabs>
        <w:ind w:left="0" w:firstLine="567"/>
        <w:jc w:val="both"/>
        <w:rPr>
          <w:sz w:val="26"/>
        </w:rPr>
      </w:pPr>
      <w:r>
        <w:rPr>
          <w:sz w:val="26"/>
          <w:szCs w:val="28"/>
        </w:rPr>
        <w:t>осмотр;</w:t>
      </w:r>
    </w:p>
    <w:p w:rsidR="00AD032E" w:rsidRDefault="00AD032E" w:rsidP="00AD032E">
      <w:pPr>
        <w:pStyle w:val="a3"/>
        <w:numPr>
          <w:ilvl w:val="0"/>
          <w:numId w:val="10"/>
        </w:numPr>
        <w:tabs>
          <w:tab w:val="left" w:pos="993"/>
        </w:tabs>
        <w:ind w:left="0" w:firstLine="567"/>
        <w:jc w:val="both"/>
        <w:rPr>
          <w:sz w:val="26"/>
        </w:rPr>
      </w:pPr>
      <w:r>
        <w:rPr>
          <w:sz w:val="26"/>
          <w:szCs w:val="28"/>
        </w:rPr>
        <w:t>опрос;</w:t>
      </w:r>
    </w:p>
    <w:p w:rsidR="00AD032E" w:rsidRDefault="00AD032E" w:rsidP="00AD032E">
      <w:pPr>
        <w:pStyle w:val="a3"/>
        <w:numPr>
          <w:ilvl w:val="0"/>
          <w:numId w:val="10"/>
        </w:numPr>
        <w:tabs>
          <w:tab w:val="left" w:pos="993"/>
        </w:tabs>
        <w:ind w:left="0" w:firstLine="567"/>
        <w:jc w:val="both"/>
        <w:rPr>
          <w:sz w:val="26"/>
        </w:rPr>
      </w:pPr>
      <w:r>
        <w:rPr>
          <w:sz w:val="26"/>
          <w:szCs w:val="28"/>
        </w:rPr>
        <w:t>получение письменных объяснений;</w:t>
      </w:r>
    </w:p>
    <w:p w:rsidR="00AD032E" w:rsidRDefault="00AD032E" w:rsidP="00AD032E">
      <w:pPr>
        <w:pStyle w:val="a3"/>
        <w:numPr>
          <w:ilvl w:val="0"/>
          <w:numId w:val="10"/>
        </w:numPr>
        <w:tabs>
          <w:tab w:val="left" w:pos="993"/>
        </w:tabs>
        <w:ind w:left="0" w:firstLine="567"/>
        <w:jc w:val="both"/>
        <w:rPr>
          <w:sz w:val="26"/>
        </w:rPr>
      </w:pPr>
      <w:r>
        <w:rPr>
          <w:sz w:val="26"/>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D032E" w:rsidRDefault="00AD032E" w:rsidP="00AD032E">
      <w:pPr>
        <w:pStyle w:val="a3"/>
        <w:numPr>
          <w:ilvl w:val="0"/>
          <w:numId w:val="10"/>
        </w:numPr>
        <w:tabs>
          <w:tab w:val="left" w:pos="993"/>
        </w:tabs>
        <w:ind w:left="0" w:firstLine="567"/>
        <w:jc w:val="both"/>
        <w:rPr>
          <w:sz w:val="26"/>
        </w:rPr>
      </w:pPr>
      <w:r>
        <w:rPr>
          <w:sz w:val="26"/>
          <w:szCs w:val="28"/>
        </w:rPr>
        <w:t xml:space="preserve">инструментальное обследование. </w:t>
      </w:r>
    </w:p>
    <w:p w:rsidR="00AD032E" w:rsidRDefault="00AD032E" w:rsidP="00AD032E">
      <w:pPr>
        <w:pStyle w:val="ConsPlusNormal"/>
        <w:ind w:firstLine="540"/>
        <w:jc w:val="both"/>
      </w:pPr>
    </w:p>
    <w:p w:rsidR="00AD032E" w:rsidRDefault="00AD032E" w:rsidP="00AD032E">
      <w:pPr>
        <w:pStyle w:val="ConsPlusNormal"/>
        <w:jc w:val="both"/>
      </w:pPr>
    </w:p>
    <w:p w:rsidR="00AD032E" w:rsidRDefault="00AD032E" w:rsidP="00AD032E">
      <w:pPr>
        <w:jc w:val="center"/>
        <w:rPr>
          <w:sz w:val="26"/>
        </w:rPr>
      </w:pPr>
      <w:r>
        <w:rPr>
          <w:bCs/>
          <w:sz w:val="26"/>
          <w:szCs w:val="28"/>
        </w:rPr>
        <w:t>Выездная проверка</w:t>
      </w:r>
    </w:p>
    <w:p w:rsidR="00AD032E" w:rsidRDefault="00AD032E" w:rsidP="00AD032E">
      <w:pPr>
        <w:jc w:val="center"/>
        <w:rPr>
          <w:sz w:val="26"/>
        </w:rPr>
      </w:pPr>
    </w:p>
    <w:p w:rsidR="00AD032E" w:rsidRDefault="00AD032E" w:rsidP="00AD032E">
      <w:pPr>
        <w:ind w:firstLine="540"/>
        <w:jc w:val="both"/>
        <w:rPr>
          <w:sz w:val="26"/>
        </w:rPr>
      </w:pPr>
      <w:r>
        <w:rPr>
          <w:sz w:val="26"/>
          <w:szCs w:val="28"/>
        </w:rPr>
        <w:t>6.9. В ходе выездной проверки могут совершаться следующие контрольные (надзорные) действия:</w:t>
      </w:r>
    </w:p>
    <w:p w:rsidR="00AD032E" w:rsidRDefault="00AD032E" w:rsidP="00AD032E">
      <w:pPr>
        <w:pStyle w:val="a3"/>
        <w:numPr>
          <w:ilvl w:val="0"/>
          <w:numId w:val="11"/>
        </w:numPr>
        <w:tabs>
          <w:tab w:val="left" w:pos="993"/>
        </w:tabs>
        <w:ind w:left="0" w:firstLine="567"/>
        <w:jc w:val="both"/>
        <w:rPr>
          <w:sz w:val="26"/>
        </w:rPr>
      </w:pPr>
      <w:r>
        <w:rPr>
          <w:sz w:val="26"/>
          <w:szCs w:val="28"/>
        </w:rPr>
        <w:t>осмотр;</w:t>
      </w:r>
    </w:p>
    <w:p w:rsidR="00AD032E" w:rsidRDefault="00AD032E" w:rsidP="00AD032E">
      <w:pPr>
        <w:pStyle w:val="a3"/>
        <w:numPr>
          <w:ilvl w:val="0"/>
          <w:numId w:val="11"/>
        </w:numPr>
        <w:tabs>
          <w:tab w:val="left" w:pos="993"/>
        </w:tabs>
        <w:ind w:left="0" w:firstLine="567"/>
        <w:jc w:val="both"/>
        <w:rPr>
          <w:sz w:val="26"/>
        </w:rPr>
      </w:pPr>
      <w:r>
        <w:rPr>
          <w:sz w:val="26"/>
          <w:szCs w:val="28"/>
        </w:rPr>
        <w:t>опрос;</w:t>
      </w:r>
    </w:p>
    <w:p w:rsidR="00AD032E" w:rsidRDefault="00AD032E" w:rsidP="00AD032E">
      <w:pPr>
        <w:pStyle w:val="a3"/>
        <w:numPr>
          <w:ilvl w:val="0"/>
          <w:numId w:val="11"/>
        </w:numPr>
        <w:tabs>
          <w:tab w:val="left" w:pos="993"/>
        </w:tabs>
        <w:ind w:left="0" w:firstLine="567"/>
        <w:jc w:val="both"/>
        <w:rPr>
          <w:sz w:val="26"/>
        </w:rPr>
      </w:pPr>
      <w:r>
        <w:rPr>
          <w:sz w:val="26"/>
          <w:szCs w:val="28"/>
        </w:rPr>
        <w:t>получение письменных объяснений;</w:t>
      </w:r>
    </w:p>
    <w:p w:rsidR="00AD032E" w:rsidRDefault="00AD032E" w:rsidP="00AD032E">
      <w:pPr>
        <w:pStyle w:val="a3"/>
        <w:numPr>
          <w:ilvl w:val="0"/>
          <w:numId w:val="11"/>
        </w:numPr>
        <w:tabs>
          <w:tab w:val="left" w:pos="993"/>
        </w:tabs>
        <w:ind w:left="0" w:firstLine="567"/>
        <w:jc w:val="both"/>
        <w:rPr>
          <w:sz w:val="26"/>
        </w:rPr>
      </w:pPr>
      <w:r>
        <w:rPr>
          <w:sz w:val="26"/>
          <w:szCs w:val="28"/>
        </w:rPr>
        <w:t>истребование документов;</w:t>
      </w:r>
    </w:p>
    <w:p w:rsidR="00AD032E" w:rsidRDefault="00AD032E" w:rsidP="00AD032E">
      <w:pPr>
        <w:pStyle w:val="a3"/>
        <w:numPr>
          <w:ilvl w:val="0"/>
          <w:numId w:val="11"/>
        </w:numPr>
        <w:tabs>
          <w:tab w:val="left" w:pos="993"/>
        </w:tabs>
        <w:ind w:left="0" w:firstLine="567"/>
        <w:jc w:val="both"/>
        <w:rPr>
          <w:sz w:val="26"/>
        </w:rPr>
      </w:pPr>
      <w:r>
        <w:rPr>
          <w:sz w:val="26"/>
          <w:szCs w:val="28"/>
        </w:rPr>
        <w:t>инструментальное обследование.</w:t>
      </w:r>
      <w:r>
        <w:rPr>
          <w:sz w:val="26"/>
          <w:szCs w:val="28"/>
          <w:lang w:val="en-US"/>
        </w:rPr>
        <w:t xml:space="preserve"> </w:t>
      </w:r>
      <w:r>
        <w:rPr>
          <w:sz w:val="26"/>
          <w:szCs w:val="28"/>
        </w:rPr>
        <w:t xml:space="preserve"> </w:t>
      </w:r>
    </w:p>
    <w:p w:rsidR="00AD032E" w:rsidRDefault="00AD032E" w:rsidP="00AD032E">
      <w:pPr>
        <w:pStyle w:val="a3"/>
        <w:tabs>
          <w:tab w:val="left" w:pos="993"/>
        </w:tabs>
        <w:ind w:left="567"/>
        <w:jc w:val="both"/>
        <w:rPr>
          <w:sz w:val="26"/>
        </w:rPr>
      </w:pPr>
    </w:p>
    <w:p w:rsidR="00AD032E" w:rsidRDefault="00AD032E" w:rsidP="00AD032E">
      <w:pPr>
        <w:jc w:val="center"/>
        <w:rPr>
          <w:sz w:val="26"/>
        </w:rPr>
      </w:pPr>
    </w:p>
    <w:p w:rsidR="00AD032E" w:rsidRDefault="00AD032E" w:rsidP="00AD032E">
      <w:pPr>
        <w:jc w:val="center"/>
        <w:rPr>
          <w:sz w:val="26"/>
        </w:rPr>
      </w:pPr>
      <w:r>
        <w:rPr>
          <w:bCs/>
          <w:sz w:val="26"/>
          <w:szCs w:val="28"/>
        </w:rPr>
        <w:t>Выездное обследование</w:t>
      </w:r>
    </w:p>
    <w:p w:rsidR="00AD032E" w:rsidRDefault="00AD032E" w:rsidP="00AD032E">
      <w:pPr>
        <w:jc w:val="center"/>
        <w:rPr>
          <w:sz w:val="26"/>
        </w:rPr>
      </w:pPr>
    </w:p>
    <w:p w:rsidR="00AD032E" w:rsidRDefault="00AD032E" w:rsidP="00AD032E">
      <w:pPr>
        <w:ind w:firstLine="426"/>
        <w:jc w:val="both"/>
        <w:rPr>
          <w:sz w:val="26"/>
        </w:rPr>
      </w:pPr>
      <w:r>
        <w:rPr>
          <w:sz w:val="26"/>
          <w:szCs w:val="28"/>
        </w:rPr>
        <w:t xml:space="preserve"> 6.11. В ходе выездного обследования могут совершаться следующие контрольные (надзорные) действия:</w:t>
      </w:r>
    </w:p>
    <w:p w:rsidR="00AD032E" w:rsidRDefault="00AD032E" w:rsidP="00AD032E">
      <w:pPr>
        <w:pStyle w:val="a3"/>
        <w:numPr>
          <w:ilvl w:val="0"/>
          <w:numId w:val="12"/>
        </w:numPr>
        <w:tabs>
          <w:tab w:val="left" w:pos="567"/>
          <w:tab w:val="left" w:pos="993"/>
        </w:tabs>
        <w:ind w:left="0" w:firstLine="567"/>
        <w:jc w:val="both"/>
        <w:rPr>
          <w:sz w:val="26"/>
        </w:rPr>
      </w:pPr>
      <w:r>
        <w:rPr>
          <w:sz w:val="26"/>
          <w:szCs w:val="28"/>
        </w:rPr>
        <w:t>осмотр;</w:t>
      </w:r>
    </w:p>
    <w:p w:rsidR="00AD032E" w:rsidRDefault="00AD032E" w:rsidP="00AD032E">
      <w:pPr>
        <w:pStyle w:val="a3"/>
        <w:numPr>
          <w:ilvl w:val="0"/>
          <w:numId w:val="12"/>
        </w:numPr>
        <w:tabs>
          <w:tab w:val="left" w:pos="567"/>
          <w:tab w:val="left" w:pos="993"/>
        </w:tabs>
        <w:ind w:left="0" w:firstLine="567"/>
        <w:jc w:val="both"/>
        <w:rPr>
          <w:sz w:val="26"/>
        </w:rPr>
      </w:pPr>
      <w:r>
        <w:rPr>
          <w:sz w:val="26"/>
          <w:szCs w:val="28"/>
        </w:rPr>
        <w:t>инструментальное обследование (с применением видеозаписи).</w:t>
      </w:r>
    </w:p>
    <w:p w:rsidR="00AD032E" w:rsidRDefault="00AD032E" w:rsidP="00AD032E">
      <w:pPr>
        <w:tabs>
          <w:tab w:val="left" w:pos="567"/>
          <w:tab w:val="left" w:pos="993"/>
        </w:tabs>
        <w:ind w:left="567"/>
        <w:jc w:val="both"/>
        <w:rPr>
          <w:sz w:val="26"/>
        </w:rPr>
      </w:pPr>
    </w:p>
    <w:p w:rsidR="00AD032E" w:rsidRDefault="00AD032E" w:rsidP="00AD032E">
      <w:pPr>
        <w:jc w:val="center"/>
        <w:rPr>
          <w:sz w:val="26"/>
        </w:rPr>
      </w:pPr>
    </w:p>
    <w:p w:rsidR="00AD032E" w:rsidRDefault="00AD032E" w:rsidP="00AD032E">
      <w:pPr>
        <w:jc w:val="center"/>
        <w:rPr>
          <w:sz w:val="26"/>
        </w:rPr>
      </w:pPr>
      <w:r>
        <w:rPr>
          <w:bCs/>
          <w:sz w:val="26"/>
          <w:szCs w:val="32"/>
        </w:rPr>
        <w:t>7. Обжалование решений контрольных (надзорных) органов, действий (бездействия) их должностных лиц</w:t>
      </w:r>
    </w:p>
    <w:p w:rsidR="00AD032E" w:rsidRDefault="00AD032E" w:rsidP="00AD032E">
      <w:pPr>
        <w:pStyle w:val="a3"/>
        <w:ind w:left="786"/>
        <w:jc w:val="center"/>
        <w:rPr>
          <w:sz w:val="26"/>
        </w:rPr>
      </w:pPr>
    </w:p>
    <w:p w:rsidR="00AD032E" w:rsidRDefault="00AD032E" w:rsidP="00AD032E">
      <w:pPr>
        <w:pStyle w:val="ConsPlusNormal"/>
        <w:tabs>
          <w:tab w:val="left" w:pos="709"/>
        </w:tabs>
        <w:ind w:firstLine="567"/>
        <w:jc w:val="both"/>
        <w:rPr>
          <w:sz w:val="26"/>
        </w:rPr>
      </w:pPr>
      <w:r>
        <w:rPr>
          <w:sz w:val="26"/>
          <w:szCs w:val="28"/>
        </w:rPr>
        <w:t xml:space="preserve">7.1. Решения органа муниципального контроля, действия (бездействие) должностных лиц, осуществляющих муниципальный контроль, могут быть обжалованы </w:t>
      </w:r>
      <w:r>
        <w:rPr>
          <w:sz w:val="26"/>
          <w:szCs w:val="28"/>
        </w:rPr>
        <w:br/>
        <w:t xml:space="preserve">в порядке, установленном </w:t>
      </w:r>
      <w:hyperlink r:id="rId19" w:history="1">
        <w:r>
          <w:rPr>
            <w:sz w:val="26"/>
            <w:szCs w:val="28"/>
          </w:rPr>
          <w:t>главой 9</w:t>
        </w:r>
      </w:hyperlink>
      <w:r>
        <w:rPr>
          <w:sz w:val="26"/>
          <w:szCs w:val="28"/>
        </w:rPr>
        <w:t xml:space="preserve"> Федерального закона № 248-ФЗ.</w:t>
      </w:r>
    </w:p>
    <w:p w:rsidR="00AD032E" w:rsidRDefault="00AD032E" w:rsidP="00AD032E">
      <w:pPr>
        <w:pStyle w:val="ConsPlusNormal"/>
        <w:tabs>
          <w:tab w:val="left" w:pos="709"/>
        </w:tabs>
        <w:ind w:firstLine="567"/>
        <w:jc w:val="both"/>
        <w:rPr>
          <w:sz w:val="26"/>
        </w:rPr>
      </w:pPr>
      <w:r>
        <w:rPr>
          <w:sz w:val="26"/>
          <w:szCs w:val="28"/>
        </w:rPr>
        <w:t xml:space="preserve">Решения органа муниципального контроля, действия (бездействие) </w:t>
      </w:r>
      <w:r>
        <w:rPr>
          <w:sz w:val="26"/>
          <w:szCs w:val="28"/>
        </w:rPr>
        <w:br/>
        <w:t>их должностных лиц, осуществляющих плановые и внеплановые контрольные (надзорные)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AD032E" w:rsidRDefault="00AD032E" w:rsidP="00AD032E">
      <w:pPr>
        <w:pStyle w:val="ConsPlusNormal"/>
        <w:tabs>
          <w:tab w:val="left" w:pos="709"/>
        </w:tabs>
        <w:ind w:firstLine="567"/>
        <w:jc w:val="both"/>
        <w:rPr>
          <w:sz w:val="26"/>
        </w:rPr>
      </w:pPr>
      <w:r>
        <w:rPr>
          <w:sz w:val="26"/>
          <w:szCs w:val="28"/>
        </w:rPr>
        <w:t>7.2.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AD032E" w:rsidRDefault="00AD032E" w:rsidP="00AD032E">
      <w:pPr>
        <w:pStyle w:val="ConsPlusNormal"/>
        <w:tabs>
          <w:tab w:val="left" w:pos="709"/>
        </w:tabs>
        <w:ind w:firstLine="540"/>
        <w:jc w:val="both"/>
        <w:rPr>
          <w:sz w:val="26"/>
        </w:rPr>
      </w:pPr>
      <w:r>
        <w:rPr>
          <w:sz w:val="26"/>
          <w:szCs w:val="28"/>
        </w:rPr>
        <w:t>1) решений о проведении контрольных мероприятий;</w:t>
      </w:r>
    </w:p>
    <w:p w:rsidR="00AD032E" w:rsidRDefault="00AD032E" w:rsidP="00AD032E">
      <w:pPr>
        <w:pStyle w:val="ConsPlusNormal"/>
        <w:tabs>
          <w:tab w:val="left" w:pos="709"/>
        </w:tabs>
        <w:ind w:firstLine="540"/>
        <w:jc w:val="both"/>
        <w:rPr>
          <w:sz w:val="26"/>
        </w:rPr>
      </w:pPr>
      <w:r>
        <w:rPr>
          <w:sz w:val="26"/>
          <w:szCs w:val="28"/>
        </w:rPr>
        <w:t xml:space="preserve">2) актов контрольных мероприятий, предписаний об устранении выявленных </w:t>
      </w:r>
      <w:r>
        <w:rPr>
          <w:sz w:val="26"/>
          <w:szCs w:val="28"/>
        </w:rPr>
        <w:lastRenderedPageBreak/>
        <w:t>нарушений;</w:t>
      </w:r>
    </w:p>
    <w:p w:rsidR="00AD032E" w:rsidRDefault="00AD032E" w:rsidP="00AD032E">
      <w:pPr>
        <w:pStyle w:val="ConsPlusNormal"/>
        <w:tabs>
          <w:tab w:val="left" w:pos="709"/>
        </w:tabs>
        <w:ind w:firstLine="540"/>
        <w:jc w:val="both"/>
        <w:rPr>
          <w:sz w:val="26"/>
        </w:rPr>
      </w:pPr>
      <w:r>
        <w:rPr>
          <w:sz w:val="26"/>
          <w:szCs w:val="28"/>
        </w:rPr>
        <w:t xml:space="preserve">3) действий (бездействия) должностных лиц органа муниципального контроля </w:t>
      </w:r>
      <w:r>
        <w:rPr>
          <w:sz w:val="26"/>
          <w:szCs w:val="28"/>
        </w:rPr>
        <w:br/>
        <w:t>в рамках контрольных мероприятий.</w:t>
      </w:r>
    </w:p>
    <w:p w:rsidR="00AD032E" w:rsidRDefault="00AD032E" w:rsidP="00AD032E">
      <w:pPr>
        <w:pStyle w:val="ConsPlusNormal"/>
        <w:tabs>
          <w:tab w:val="left" w:pos="709"/>
        </w:tabs>
        <w:ind w:firstLine="567"/>
        <w:jc w:val="both"/>
        <w:rPr>
          <w:sz w:val="26"/>
        </w:rPr>
      </w:pPr>
      <w:r>
        <w:rPr>
          <w:sz w:val="26"/>
          <w:szCs w:val="28"/>
        </w:rPr>
        <w:t xml:space="preserve">7.3.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w:t>
      </w:r>
      <w:r>
        <w:rPr>
          <w:sz w:val="26"/>
          <w:szCs w:val="28"/>
        </w:rPr>
        <w:br/>
        <w:t>и муниципальных услуг.</w:t>
      </w:r>
    </w:p>
    <w:p w:rsidR="00AD032E" w:rsidRDefault="00AD032E" w:rsidP="00AD032E">
      <w:pPr>
        <w:pStyle w:val="ConsPlusNormal"/>
        <w:ind w:firstLine="567"/>
        <w:jc w:val="both"/>
        <w:rPr>
          <w:sz w:val="26"/>
        </w:rPr>
      </w:pPr>
      <w:r>
        <w:rPr>
          <w:sz w:val="26"/>
          <w:szCs w:val="28"/>
        </w:rPr>
        <w:t>Жалоба на решения органа муниципального контроля, действия (бездействие) должностных лиц органа муниципального контроля рассматривается руководителем органа муниципального контроля.</w:t>
      </w:r>
    </w:p>
    <w:p w:rsidR="00AD032E" w:rsidRDefault="00AD032E" w:rsidP="00AD032E">
      <w:pPr>
        <w:pStyle w:val="ConsPlusNormal"/>
        <w:ind w:firstLine="567"/>
        <w:jc w:val="both"/>
        <w:rPr>
          <w:sz w:val="26"/>
        </w:rPr>
      </w:pPr>
      <w:r>
        <w:rPr>
          <w:sz w:val="26"/>
          <w:szCs w:val="28"/>
        </w:rPr>
        <w:t>Жалоба на действия (бездействие) руководителя органа муниципального контроля рассматривается вышестоящим должностным лицом администрации органа местного самоуправления, уполномоченным на осуществление муниципального контроля.</w:t>
      </w:r>
    </w:p>
    <w:p w:rsidR="00AD032E" w:rsidRDefault="00AD032E" w:rsidP="00AD032E">
      <w:pPr>
        <w:pStyle w:val="ConsPlusNormal"/>
        <w:ind w:firstLine="540"/>
        <w:jc w:val="both"/>
        <w:rPr>
          <w:sz w:val="26"/>
        </w:rPr>
      </w:pPr>
      <w:r>
        <w:rPr>
          <w:sz w:val="26"/>
          <w:szCs w:val="28"/>
        </w:rPr>
        <w:t xml:space="preserve">Жалоба на решение органа муниципального контроля, действия (бездействие) </w:t>
      </w:r>
      <w:r>
        <w:rPr>
          <w:sz w:val="26"/>
          <w:szCs w:val="28"/>
        </w:rPr>
        <w:br/>
        <w:t>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D032E" w:rsidRDefault="00AD032E" w:rsidP="00AD032E">
      <w:pPr>
        <w:pStyle w:val="ConsPlusNormal"/>
        <w:ind w:firstLine="540"/>
        <w:jc w:val="both"/>
        <w:rPr>
          <w:sz w:val="26"/>
        </w:rPr>
      </w:pPr>
      <w:r>
        <w:rPr>
          <w:sz w:val="26"/>
          <w:szCs w:val="28"/>
        </w:rPr>
        <w:t xml:space="preserve">Жалоба на предписание органа муниципального контроля может быть подана </w:t>
      </w:r>
      <w:r>
        <w:rPr>
          <w:sz w:val="26"/>
          <w:szCs w:val="28"/>
        </w:rPr>
        <w:br/>
        <w:t>в течение 10 рабочих дней с момента получения контролируемым лицом предписания.</w:t>
      </w:r>
    </w:p>
    <w:p w:rsidR="00AD032E" w:rsidRDefault="00AD032E" w:rsidP="00AD032E">
      <w:pPr>
        <w:pStyle w:val="ConsPlusNormal"/>
        <w:ind w:firstLine="540"/>
        <w:jc w:val="both"/>
        <w:rPr>
          <w:sz w:val="26"/>
        </w:rPr>
      </w:pPr>
      <w:r>
        <w:rPr>
          <w:sz w:val="26"/>
          <w:szCs w:val="28"/>
        </w:rPr>
        <w:t xml:space="preserve">В случае пропуска по уважительной причине срока подачи жалобы этот срок </w:t>
      </w:r>
      <w:r>
        <w:rPr>
          <w:sz w:val="26"/>
          <w:szCs w:val="28"/>
        </w:rPr>
        <w:br/>
        <w:t xml:space="preserve">по ходатайству лица, подающего жалобу, может быть восстановлен органом </w:t>
      </w:r>
      <w:r>
        <w:rPr>
          <w:sz w:val="26"/>
          <w:szCs w:val="28"/>
        </w:rPr>
        <w:br/>
        <w:t>или должностным лицом, уполномоченным на рассмотрение жалобы.</w:t>
      </w:r>
    </w:p>
    <w:p w:rsidR="00AD032E" w:rsidRDefault="00AD032E" w:rsidP="00AD032E">
      <w:pPr>
        <w:pStyle w:val="ConsPlusNormal"/>
        <w:ind w:firstLine="540"/>
        <w:jc w:val="both"/>
        <w:rPr>
          <w:sz w:val="26"/>
        </w:rPr>
      </w:pPr>
      <w:r>
        <w:rPr>
          <w:sz w:val="26"/>
          <w:szCs w:val="28"/>
        </w:rPr>
        <w:t xml:space="preserve">Лицо, подавшее жалобу, до принятия решения по жалобе может отозвать </w:t>
      </w:r>
      <w:r>
        <w:rPr>
          <w:sz w:val="26"/>
          <w:szCs w:val="28"/>
        </w:rPr>
        <w:br/>
        <w:t xml:space="preserve">ее полностью или частично. При этом повторное направление жалобы по тем </w:t>
      </w:r>
      <w:r>
        <w:rPr>
          <w:sz w:val="26"/>
          <w:szCs w:val="28"/>
        </w:rPr>
        <w:br/>
        <w:t>же основаниям не допускается.</w:t>
      </w:r>
    </w:p>
    <w:p w:rsidR="00AD032E" w:rsidRDefault="00AD032E" w:rsidP="00AD032E">
      <w:pPr>
        <w:pStyle w:val="ConsPlusNormal"/>
        <w:ind w:firstLine="540"/>
        <w:jc w:val="both"/>
        <w:rPr>
          <w:sz w:val="26"/>
        </w:rPr>
      </w:pPr>
      <w:r>
        <w:rPr>
          <w:sz w:val="26"/>
          <w:szCs w:val="28"/>
        </w:rPr>
        <w:t xml:space="preserve">Жалоба на решение органа муниципального контроля, действия (бездействие) </w:t>
      </w:r>
      <w:r>
        <w:rPr>
          <w:sz w:val="26"/>
          <w:szCs w:val="28"/>
        </w:rPr>
        <w:br/>
        <w:t>его должностных лиц подлежит рассмотрению в срок, не превышающий 20 рабочих дней со дня ее регистрации.</w:t>
      </w:r>
    </w:p>
    <w:p w:rsidR="00AD032E" w:rsidRDefault="00AD032E" w:rsidP="00AD032E">
      <w:pPr>
        <w:pStyle w:val="ConsPlusNormal"/>
        <w:ind w:firstLine="540"/>
        <w:jc w:val="both"/>
        <w:rPr>
          <w:sz w:val="26"/>
        </w:rPr>
      </w:pPr>
    </w:p>
    <w:p w:rsidR="00AD032E" w:rsidRDefault="00AD032E" w:rsidP="00AD032E">
      <w:pPr>
        <w:pStyle w:val="ConsPlusNormal"/>
        <w:ind w:firstLine="540"/>
        <w:jc w:val="center"/>
        <w:rPr>
          <w:sz w:val="26"/>
        </w:rPr>
      </w:pPr>
    </w:p>
    <w:p w:rsidR="00AD032E" w:rsidRDefault="00AD032E" w:rsidP="00AD032E">
      <w:pPr>
        <w:jc w:val="center"/>
        <w:rPr>
          <w:sz w:val="26"/>
        </w:rPr>
      </w:pPr>
      <w:r>
        <w:rPr>
          <w:bCs/>
          <w:sz w:val="26"/>
          <w:szCs w:val="32"/>
        </w:rPr>
        <w:t>8. Ключевые показатели муниципального контроля (надзора)</w:t>
      </w:r>
    </w:p>
    <w:p w:rsidR="00AD032E" w:rsidRDefault="00AD032E" w:rsidP="00AD032E">
      <w:pPr>
        <w:pStyle w:val="a3"/>
        <w:ind w:left="1751"/>
        <w:rPr>
          <w:sz w:val="26"/>
        </w:rPr>
      </w:pPr>
    </w:p>
    <w:p w:rsidR="00AD032E" w:rsidRDefault="00AD032E" w:rsidP="00AD032E">
      <w:pPr>
        <w:ind w:firstLine="567"/>
        <w:jc w:val="both"/>
        <w:rPr>
          <w:sz w:val="26"/>
        </w:rPr>
      </w:pPr>
      <w:r>
        <w:rPr>
          <w:sz w:val="26"/>
          <w:szCs w:val="28"/>
        </w:rPr>
        <w:t xml:space="preserve">8.1 Оценка результативности и эффективности контрольной (надзорной) деятельности органа муниципального контроля осуществляется на основе системы показателей результативности и эффективности муниципального контроля. </w:t>
      </w:r>
    </w:p>
    <w:p w:rsidR="00AD032E" w:rsidRDefault="00AD032E" w:rsidP="00AD032E">
      <w:pPr>
        <w:ind w:firstLine="567"/>
        <w:jc w:val="both"/>
        <w:rPr>
          <w:color w:val="000000"/>
          <w:sz w:val="26"/>
        </w:rPr>
      </w:pPr>
      <w:r>
        <w:rPr>
          <w:sz w:val="26"/>
          <w:szCs w:val="28"/>
        </w:rPr>
        <w:t xml:space="preserve">8.2. Перечень ключевых показателей </w:t>
      </w:r>
      <w:r w:rsidRPr="00AD032E">
        <w:rPr>
          <w:color w:val="000000"/>
          <w:sz w:val="26"/>
          <w:szCs w:val="28"/>
        </w:rPr>
        <w:t xml:space="preserve">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Котельники Московской области и их целевых значений, индикативных показателей приведен в приложении 2 к настоящему положению. </w:t>
      </w:r>
    </w:p>
    <w:p w:rsidR="00AD032E" w:rsidRDefault="00AD032E" w:rsidP="00AD032E">
      <w:pPr>
        <w:ind w:firstLine="567"/>
        <w:jc w:val="both"/>
        <w:rPr>
          <w:color w:val="000000"/>
          <w:sz w:val="26"/>
        </w:rPr>
      </w:pPr>
      <w:r w:rsidRPr="00AD032E">
        <w:rPr>
          <w:color w:val="000000"/>
          <w:sz w:val="26"/>
          <w:szCs w:val="28"/>
        </w:rPr>
        <w:t xml:space="preserve">8.3. Орган муниципального контроля включает сведения о достижении ключевых показателей и сведения об индикативных показателях муниципального контроля, в том числе о влиянии профилактических мероприятий и контрольных (надзорных) мероприятий на достижение ключевых показателей, в ежегодный доклад </w:t>
      </w:r>
      <w:r w:rsidRPr="00AD032E">
        <w:rPr>
          <w:color w:val="000000"/>
          <w:sz w:val="26"/>
          <w:szCs w:val="28"/>
        </w:rPr>
        <w:br/>
        <w:t xml:space="preserve">о муниципальном контроле. </w:t>
      </w:r>
    </w:p>
    <w:p w:rsidR="00AD032E" w:rsidRDefault="00AD032E" w:rsidP="00AD032E">
      <w:pPr>
        <w:ind w:firstLine="567"/>
        <w:jc w:val="both"/>
        <w:rPr>
          <w:sz w:val="26"/>
        </w:rPr>
      </w:pPr>
    </w:p>
    <w:p w:rsidR="00AD032E" w:rsidRDefault="00AD032E" w:rsidP="00AD032E">
      <w:pPr>
        <w:pStyle w:val="ConsPlusNormal"/>
        <w:ind w:firstLine="1211"/>
        <w:jc w:val="both"/>
        <w:rPr>
          <w:sz w:val="26"/>
        </w:rPr>
      </w:pPr>
    </w:p>
    <w:p w:rsidR="00AD032E" w:rsidRDefault="00AD032E" w:rsidP="00AD032E">
      <w:pPr>
        <w:pStyle w:val="ConsPlusNormal"/>
        <w:ind w:firstLine="540"/>
        <w:jc w:val="both"/>
      </w:pPr>
    </w:p>
    <w:p w:rsidR="00AD032E" w:rsidRDefault="00AD032E" w:rsidP="00AD032E">
      <w:pPr>
        <w:pStyle w:val="ConsPlusNormal"/>
        <w:ind w:firstLine="540"/>
        <w:jc w:val="both"/>
      </w:pPr>
    </w:p>
    <w:p w:rsidR="00AD032E" w:rsidRDefault="00AD032E" w:rsidP="00AD032E">
      <w:pPr>
        <w:pStyle w:val="ConsPlusNormal"/>
        <w:ind w:firstLine="540"/>
        <w:jc w:val="both"/>
      </w:pPr>
    </w:p>
    <w:p w:rsidR="00AD032E" w:rsidRDefault="00AD032E" w:rsidP="00AD032E">
      <w:pPr>
        <w:pStyle w:val="ConsPlusNormal"/>
        <w:ind w:firstLine="540"/>
        <w:jc w:val="both"/>
      </w:pPr>
    </w:p>
    <w:p w:rsidR="00AD032E" w:rsidRDefault="00AD032E" w:rsidP="00AD032E">
      <w:pPr>
        <w:pStyle w:val="ConsPlusNormal"/>
        <w:ind w:firstLine="540"/>
        <w:jc w:val="both"/>
      </w:pPr>
    </w:p>
    <w:p w:rsidR="00AD032E" w:rsidRDefault="00AD032E" w:rsidP="00AD032E">
      <w:pPr>
        <w:pStyle w:val="ConsPlusNormal"/>
        <w:ind w:firstLine="540"/>
        <w:jc w:val="both"/>
      </w:pPr>
    </w:p>
    <w:p w:rsidR="00AD032E" w:rsidRDefault="00AD032E" w:rsidP="00AD032E">
      <w:pPr>
        <w:pStyle w:val="ConsPlusNormal"/>
        <w:ind w:firstLine="540"/>
        <w:jc w:val="both"/>
      </w:pPr>
    </w:p>
    <w:p w:rsidR="00AD032E" w:rsidRDefault="00AD032E" w:rsidP="00AD032E">
      <w:pPr>
        <w:pStyle w:val="ConsPlusNormal"/>
        <w:ind w:firstLine="540"/>
        <w:jc w:val="both"/>
      </w:pPr>
    </w:p>
    <w:p w:rsidR="00AD032E" w:rsidRDefault="00AD032E" w:rsidP="00AD032E">
      <w:pPr>
        <w:pStyle w:val="ConsPlusNormal"/>
        <w:ind w:firstLine="540"/>
        <w:jc w:val="both"/>
      </w:pPr>
    </w:p>
    <w:p w:rsidR="00AD032E" w:rsidRDefault="00AD032E" w:rsidP="00AD032E">
      <w:pPr>
        <w:pStyle w:val="ConsPlusNormal"/>
        <w:ind w:firstLine="540"/>
        <w:jc w:val="both"/>
      </w:pPr>
    </w:p>
    <w:p w:rsidR="00AD032E" w:rsidRDefault="00AD032E" w:rsidP="00AD032E">
      <w:pPr>
        <w:pStyle w:val="ConsPlusNormal"/>
        <w:ind w:firstLine="540"/>
        <w:jc w:val="both"/>
      </w:pPr>
    </w:p>
    <w:p w:rsidR="00AD032E" w:rsidRDefault="00AD032E" w:rsidP="00AD032E">
      <w:pPr>
        <w:pStyle w:val="ConsPlusNormal"/>
        <w:ind w:firstLine="540"/>
        <w:jc w:val="both"/>
      </w:pPr>
    </w:p>
    <w:p w:rsidR="00AD032E" w:rsidRDefault="00AD032E" w:rsidP="00AD032E">
      <w:pPr>
        <w:pStyle w:val="ConsPlusNormal"/>
        <w:ind w:firstLine="540"/>
        <w:jc w:val="both"/>
      </w:pPr>
    </w:p>
    <w:p w:rsidR="00AD032E" w:rsidRDefault="00AD032E" w:rsidP="00AD032E">
      <w:pPr>
        <w:pStyle w:val="ConsPlusNormal"/>
        <w:jc w:val="both"/>
      </w:pPr>
    </w:p>
    <w:p w:rsidR="00AD032E" w:rsidRDefault="00AD032E" w:rsidP="00AD032E">
      <w:pPr>
        <w:pStyle w:val="ConsPlusNormal"/>
        <w:jc w:val="both"/>
      </w:pPr>
    </w:p>
    <w:p w:rsidR="00AD032E" w:rsidRDefault="00AD032E" w:rsidP="00AD032E">
      <w:pPr>
        <w:pStyle w:val="ConsPlusNormal"/>
        <w:ind w:firstLine="540"/>
        <w:jc w:val="both"/>
      </w:pPr>
    </w:p>
    <w:p w:rsidR="00AD032E" w:rsidRDefault="00AD032E" w:rsidP="00AD032E">
      <w:pPr>
        <w:pStyle w:val="ConsPlusNormal"/>
        <w:ind w:firstLine="540"/>
        <w:jc w:val="both"/>
      </w:pPr>
    </w:p>
    <w:p w:rsidR="00AD032E" w:rsidRDefault="00AD032E" w:rsidP="00AD032E">
      <w:pPr>
        <w:pStyle w:val="ConsPlusNormal"/>
        <w:ind w:firstLine="540"/>
        <w:jc w:val="both"/>
      </w:pPr>
    </w:p>
    <w:p w:rsidR="00AD032E" w:rsidRDefault="00AD032E" w:rsidP="00AD032E">
      <w:pPr>
        <w:pStyle w:val="ConsPlusNormal"/>
        <w:ind w:firstLine="540"/>
        <w:jc w:val="both"/>
      </w:pPr>
    </w:p>
    <w:p w:rsidR="00AD032E" w:rsidRDefault="00AD032E" w:rsidP="00AD032E">
      <w:pPr>
        <w:pStyle w:val="ConsPlusNormal"/>
        <w:ind w:firstLine="540"/>
        <w:jc w:val="both"/>
      </w:pPr>
    </w:p>
    <w:p w:rsidR="00AD032E" w:rsidRDefault="00AD032E" w:rsidP="00AD032E">
      <w:pPr>
        <w:pStyle w:val="ConsPlusNormal"/>
        <w:ind w:firstLine="540"/>
        <w:jc w:val="both"/>
      </w:pPr>
    </w:p>
    <w:p w:rsidR="00AD032E" w:rsidRDefault="00AD032E" w:rsidP="00AD032E">
      <w:pPr>
        <w:pStyle w:val="ConsPlusNormal"/>
        <w:ind w:firstLine="540"/>
        <w:jc w:val="both"/>
      </w:pPr>
    </w:p>
    <w:p w:rsidR="00AD032E" w:rsidRDefault="00AD032E" w:rsidP="00AD032E">
      <w:pPr>
        <w:pStyle w:val="ConsPlusNormal"/>
        <w:ind w:firstLine="540"/>
        <w:jc w:val="both"/>
      </w:pPr>
    </w:p>
    <w:p w:rsidR="00AD032E" w:rsidRDefault="00AD032E" w:rsidP="00AD032E">
      <w:pPr>
        <w:pStyle w:val="ConsPlusNormal"/>
        <w:ind w:firstLine="540"/>
        <w:jc w:val="both"/>
      </w:pPr>
    </w:p>
    <w:p w:rsidR="00AD032E" w:rsidRDefault="00AD032E" w:rsidP="00AD032E">
      <w:pPr>
        <w:pStyle w:val="ConsPlusNormal"/>
        <w:ind w:firstLine="540"/>
        <w:jc w:val="both"/>
      </w:pPr>
    </w:p>
    <w:p w:rsidR="00AD032E" w:rsidRDefault="00AD032E" w:rsidP="00AD032E">
      <w:pPr>
        <w:pStyle w:val="ConsPlusNormal"/>
        <w:ind w:firstLine="540"/>
        <w:jc w:val="both"/>
      </w:pPr>
    </w:p>
    <w:p w:rsidR="00AD032E" w:rsidRDefault="00AD032E" w:rsidP="00AD032E">
      <w:pPr>
        <w:pStyle w:val="ConsPlusNormal"/>
        <w:ind w:firstLine="540"/>
        <w:jc w:val="both"/>
      </w:pPr>
    </w:p>
    <w:p w:rsidR="00AD032E" w:rsidRDefault="00AD032E" w:rsidP="00AD032E">
      <w:pPr>
        <w:pStyle w:val="ConsPlusNormal"/>
        <w:ind w:firstLine="540"/>
        <w:jc w:val="both"/>
      </w:pPr>
    </w:p>
    <w:p w:rsidR="00AD032E" w:rsidRDefault="00AD032E" w:rsidP="00AD032E">
      <w:pPr>
        <w:pStyle w:val="ConsPlusNormal"/>
        <w:ind w:firstLine="540"/>
        <w:jc w:val="both"/>
      </w:pPr>
    </w:p>
    <w:p w:rsidR="00AD032E" w:rsidRDefault="00AD032E" w:rsidP="00AD032E">
      <w:pPr>
        <w:pStyle w:val="ConsPlusNormal"/>
        <w:tabs>
          <w:tab w:val="left" w:pos="5387"/>
          <w:tab w:val="left" w:pos="6521"/>
        </w:tabs>
        <w:rPr>
          <w:color w:val="FF0000"/>
        </w:rPr>
      </w:pPr>
    </w:p>
    <w:p w:rsidR="00AD032E" w:rsidRDefault="00AD032E" w:rsidP="00AD032E">
      <w:pPr>
        <w:pStyle w:val="ConsPlusNormal"/>
        <w:tabs>
          <w:tab w:val="left" w:pos="5387"/>
          <w:tab w:val="left" w:pos="6521"/>
        </w:tabs>
        <w:ind w:left="6237" w:hanging="850"/>
        <w:jc w:val="both"/>
        <w:rPr>
          <w:color w:val="000000"/>
          <w:sz w:val="26"/>
        </w:rPr>
      </w:pPr>
      <w:r w:rsidRPr="00AD032E">
        <w:rPr>
          <w:color w:val="000000"/>
          <w:sz w:val="26"/>
          <w:szCs w:val="28"/>
        </w:rPr>
        <w:t>Приложение 1</w:t>
      </w:r>
    </w:p>
    <w:p w:rsidR="00AD032E" w:rsidRDefault="00AD032E" w:rsidP="00AD032E">
      <w:pPr>
        <w:pStyle w:val="ConsPlusTitle"/>
        <w:tabs>
          <w:tab w:val="left" w:pos="5387"/>
        </w:tabs>
        <w:ind w:left="5387" w:hanging="708"/>
        <w:jc w:val="both"/>
        <w:rPr>
          <w:color w:val="000000"/>
          <w:sz w:val="26"/>
        </w:rPr>
      </w:pPr>
      <w:r w:rsidRPr="00AD032E">
        <w:rPr>
          <w:b w:val="0"/>
          <w:color w:val="000000"/>
          <w:sz w:val="26"/>
          <w:szCs w:val="28"/>
        </w:rPr>
        <w:t xml:space="preserve">           к положению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Котельники Московской области</w:t>
      </w:r>
    </w:p>
    <w:p w:rsidR="00AD032E" w:rsidRDefault="00AD032E" w:rsidP="00AD032E">
      <w:pPr>
        <w:pStyle w:val="ConsPlusTitle"/>
        <w:tabs>
          <w:tab w:val="left" w:pos="5387"/>
          <w:tab w:val="left" w:pos="6521"/>
        </w:tabs>
        <w:ind w:left="5387" w:hanging="708"/>
        <w:jc w:val="center"/>
        <w:rPr>
          <w:b w:val="0"/>
          <w:color w:val="000000"/>
          <w:sz w:val="26"/>
        </w:rPr>
      </w:pPr>
    </w:p>
    <w:p w:rsidR="00AD032E" w:rsidRDefault="00AD032E" w:rsidP="00AD032E">
      <w:pPr>
        <w:pStyle w:val="ConsPlusTitle"/>
        <w:tabs>
          <w:tab w:val="left" w:pos="284"/>
          <w:tab w:val="left" w:pos="426"/>
        </w:tabs>
        <w:jc w:val="center"/>
        <w:rPr>
          <w:b w:val="0"/>
          <w:color w:val="000000"/>
          <w:sz w:val="26"/>
        </w:rPr>
      </w:pPr>
      <w:r w:rsidRPr="00AD032E">
        <w:rPr>
          <w:b w:val="0"/>
          <w:color w:val="000000"/>
          <w:sz w:val="26"/>
          <w:szCs w:val="32"/>
        </w:rPr>
        <w:t>КРИТЕРИИ</w:t>
      </w:r>
    </w:p>
    <w:p w:rsidR="00AD032E" w:rsidRDefault="00AD032E" w:rsidP="00AD032E">
      <w:pPr>
        <w:pStyle w:val="ConsPlusTitle"/>
        <w:jc w:val="center"/>
        <w:rPr>
          <w:b w:val="0"/>
          <w:color w:val="000000"/>
          <w:sz w:val="26"/>
        </w:rPr>
      </w:pPr>
      <w:r w:rsidRPr="00AD032E">
        <w:rPr>
          <w:b w:val="0"/>
          <w:color w:val="000000"/>
          <w:sz w:val="26"/>
          <w:szCs w:val="32"/>
        </w:rPr>
        <w:t xml:space="preserve">отнесения деятельности контролируемых лиц </w:t>
      </w:r>
      <w:r w:rsidRPr="00AD032E">
        <w:rPr>
          <w:b w:val="0"/>
          <w:color w:val="000000"/>
          <w:sz w:val="26"/>
          <w:szCs w:val="32"/>
        </w:rPr>
        <w:br/>
        <w:t xml:space="preserve">к определенной категории риска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Котельники Московской области </w:t>
      </w:r>
    </w:p>
    <w:p w:rsidR="00AD032E" w:rsidRDefault="00AD032E" w:rsidP="00AD032E">
      <w:pPr>
        <w:pStyle w:val="ConsPlusNormal"/>
        <w:jc w:val="both"/>
        <w:rPr>
          <w:color w:val="000000"/>
          <w:sz w:val="26"/>
        </w:rPr>
      </w:pPr>
    </w:p>
    <w:p w:rsidR="00AD032E" w:rsidRDefault="00AD032E" w:rsidP="00AD032E">
      <w:pPr>
        <w:ind w:firstLine="709"/>
        <w:jc w:val="both"/>
        <w:rPr>
          <w:color w:val="000000"/>
          <w:sz w:val="26"/>
        </w:rPr>
      </w:pPr>
      <w:r w:rsidRPr="00AD032E">
        <w:rPr>
          <w:color w:val="000000"/>
          <w:sz w:val="26"/>
          <w:szCs w:val="28"/>
        </w:rPr>
        <w:t>1. С учетом тяжести потенциальных негативных последствий возможного несоблюдения контролируемыми лицами требований, установленных международными договорами Российской Федерации, техническими регламентами Таможенного союза, федеральными законами и принимаемыми в соответствии с ними иными нормативными правовыми актами Российской Федерации (далее – обязательные требования), деятельность контролируемых лиц, подлежащая муниципальному контролю, разделяется на группы тяжести «А», «Б», «В» (далее – группы тяжести).</w:t>
      </w:r>
    </w:p>
    <w:p w:rsidR="00AD032E" w:rsidRDefault="00AD032E" w:rsidP="00AD032E">
      <w:pPr>
        <w:ind w:firstLine="709"/>
        <w:jc w:val="both"/>
        <w:rPr>
          <w:color w:val="000000"/>
          <w:sz w:val="26"/>
        </w:rPr>
      </w:pPr>
      <w:r w:rsidRPr="00AD032E">
        <w:rPr>
          <w:color w:val="000000"/>
          <w:sz w:val="26"/>
          <w:szCs w:val="28"/>
        </w:rPr>
        <w:t>1.1. К группе тяжести «А» относится:</w:t>
      </w:r>
    </w:p>
    <w:p w:rsidR="00AD032E" w:rsidRDefault="00AD032E" w:rsidP="00AD032E">
      <w:pPr>
        <w:ind w:firstLine="709"/>
        <w:jc w:val="both"/>
        <w:rPr>
          <w:color w:val="000000"/>
          <w:sz w:val="26"/>
        </w:rPr>
      </w:pPr>
      <w:r w:rsidRPr="00AD032E">
        <w:rPr>
          <w:color w:val="000000"/>
          <w:sz w:val="26"/>
          <w:szCs w:val="28"/>
        </w:rPr>
        <w:t xml:space="preserve">деятельность контролируемых лиц по осуществлению регулярных перевозок </w:t>
      </w:r>
      <w:r w:rsidRPr="00AD032E">
        <w:rPr>
          <w:color w:val="000000"/>
          <w:sz w:val="26"/>
          <w:szCs w:val="28"/>
        </w:rPr>
        <w:br/>
        <w:t xml:space="preserve">в границах территории городского округа Котельники Московской области </w:t>
      </w:r>
      <w:r w:rsidRPr="00AD032E">
        <w:rPr>
          <w:color w:val="000000"/>
          <w:sz w:val="26"/>
          <w:szCs w:val="28"/>
        </w:rPr>
        <w:br/>
        <w:t>по муниципальным маршрутам регулярных перевозок.</w:t>
      </w:r>
    </w:p>
    <w:p w:rsidR="00AD032E" w:rsidRDefault="00AD032E" w:rsidP="00AD032E">
      <w:pPr>
        <w:ind w:firstLine="709"/>
        <w:jc w:val="both"/>
        <w:rPr>
          <w:color w:val="000000"/>
          <w:sz w:val="26"/>
        </w:rPr>
      </w:pPr>
      <w:r w:rsidRPr="00AD032E">
        <w:rPr>
          <w:color w:val="000000"/>
          <w:sz w:val="26"/>
          <w:szCs w:val="28"/>
        </w:rPr>
        <w:lastRenderedPageBreak/>
        <w:t>1.2. К группе тяжести «Б» относится:</w:t>
      </w:r>
    </w:p>
    <w:p w:rsidR="00AD032E" w:rsidRDefault="00AD032E" w:rsidP="00AD032E">
      <w:pPr>
        <w:ind w:firstLine="709"/>
        <w:jc w:val="both"/>
        <w:rPr>
          <w:color w:val="000000"/>
          <w:sz w:val="26"/>
        </w:rPr>
      </w:pPr>
      <w:r w:rsidRPr="00AD032E">
        <w:rPr>
          <w:color w:val="000000"/>
          <w:sz w:val="26"/>
          <w:szCs w:val="28"/>
        </w:rPr>
        <w:t>деятельность контролируемых лиц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 части обеспечения сохранности автомобильных дорог.</w:t>
      </w:r>
    </w:p>
    <w:p w:rsidR="00AD032E" w:rsidRDefault="00AD032E" w:rsidP="00AD032E">
      <w:pPr>
        <w:ind w:firstLine="709"/>
        <w:jc w:val="both"/>
        <w:rPr>
          <w:color w:val="000000"/>
          <w:sz w:val="26"/>
        </w:rPr>
      </w:pPr>
      <w:r w:rsidRPr="00AD032E">
        <w:rPr>
          <w:color w:val="000000"/>
          <w:sz w:val="26"/>
          <w:szCs w:val="28"/>
        </w:rPr>
        <w:t>1.3. К группе тяжести «В» относится:</w:t>
      </w:r>
    </w:p>
    <w:p w:rsidR="00AD032E" w:rsidRDefault="00AD032E" w:rsidP="00AD032E">
      <w:pPr>
        <w:ind w:firstLine="709"/>
        <w:jc w:val="both"/>
        <w:rPr>
          <w:color w:val="000000"/>
          <w:sz w:val="26"/>
        </w:rPr>
      </w:pPr>
      <w:r w:rsidRPr="00AD032E">
        <w:rPr>
          <w:color w:val="000000"/>
          <w:sz w:val="26"/>
          <w:szCs w:val="28"/>
        </w:rPr>
        <w:t>деятельность контролируемых лиц по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AD032E" w:rsidRDefault="00AD032E" w:rsidP="00AD032E">
      <w:pPr>
        <w:ind w:firstLine="709"/>
        <w:jc w:val="both"/>
        <w:rPr>
          <w:color w:val="000000"/>
          <w:sz w:val="26"/>
        </w:rPr>
      </w:pPr>
      <w:r w:rsidRPr="00AD032E">
        <w:rPr>
          <w:color w:val="000000"/>
          <w:sz w:val="26"/>
          <w:szCs w:val="28"/>
        </w:rPr>
        <w:t>2. С учетом оценки вероятности несоблюдения контролируемыми лицами обязательных требований объекты контроля, принадлежащие контролируемому лицу, разделяются на группы вероятности: «1», «2», «3», «4».</w:t>
      </w:r>
    </w:p>
    <w:p w:rsidR="00AD032E" w:rsidRDefault="00AD032E" w:rsidP="00AD032E">
      <w:pPr>
        <w:ind w:firstLine="709"/>
        <w:jc w:val="both"/>
        <w:rPr>
          <w:color w:val="000000"/>
          <w:sz w:val="26"/>
        </w:rPr>
      </w:pPr>
      <w:r w:rsidRPr="00AD032E">
        <w:rPr>
          <w:color w:val="000000"/>
          <w:sz w:val="26"/>
          <w:szCs w:val="28"/>
        </w:rPr>
        <w:t xml:space="preserve">2.1. К группе вероятности «1» относятся объекты контроля при наличии вступившего в законную силу в течение последних двух лет, предшествующих дате принятия решения об отнесении объекта контроля, принадлежащего контролируемому лицу, к определенной категории риска, обвинительного приговора суда с назначением наказания контролируемому лицу или решения (постановления)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 которое повлекло наступление аварийного события (чрезвычайной ситуации), следствием которого стало причинение вреда жизни и (или) здоровью граждан.  </w:t>
      </w:r>
    </w:p>
    <w:p w:rsidR="00AD032E" w:rsidRDefault="00AD032E" w:rsidP="00AD032E">
      <w:pPr>
        <w:ind w:firstLine="709"/>
        <w:jc w:val="both"/>
        <w:rPr>
          <w:color w:val="000000"/>
          <w:sz w:val="26"/>
          <w:highlight w:val="yellow"/>
        </w:rPr>
      </w:pPr>
      <w:r w:rsidRPr="00AD032E">
        <w:rPr>
          <w:color w:val="000000"/>
          <w:sz w:val="26"/>
          <w:szCs w:val="28"/>
        </w:rPr>
        <w:t xml:space="preserve">2.2. К группе вероятности «2» относятся объекты контроля при наличии вступившего в законную силу в течение последних двух лет, предшествующих дате принятия решения об отнесении деятельности контролируемого лица </w:t>
      </w:r>
      <w:r w:rsidRPr="00AD032E">
        <w:rPr>
          <w:color w:val="000000"/>
          <w:sz w:val="26"/>
          <w:szCs w:val="28"/>
        </w:rPr>
        <w:br/>
        <w:t xml:space="preserve">к определенной категории риска, обвинительного приговора суда с назначением наказания контролируемому лицу или решения (постановления)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 которое повлекло наступление аварийного события, не повлекшего причинение вреда жизни </w:t>
      </w:r>
      <w:r w:rsidRPr="00AD032E">
        <w:rPr>
          <w:color w:val="000000"/>
          <w:sz w:val="26"/>
          <w:szCs w:val="28"/>
        </w:rPr>
        <w:br/>
        <w:t xml:space="preserve">и (или) здоровью граждан. </w:t>
      </w:r>
    </w:p>
    <w:p w:rsidR="00AD032E" w:rsidRDefault="00AD032E" w:rsidP="00AD032E">
      <w:pPr>
        <w:ind w:firstLine="709"/>
        <w:jc w:val="both"/>
        <w:rPr>
          <w:color w:val="000000"/>
          <w:sz w:val="26"/>
        </w:rPr>
      </w:pPr>
      <w:r w:rsidRPr="00AD032E">
        <w:rPr>
          <w:color w:val="000000"/>
          <w:sz w:val="26"/>
          <w:szCs w:val="28"/>
        </w:rPr>
        <w:t xml:space="preserve">2.3. К группе вероятности «3» относятся объекты контроля при наличии </w:t>
      </w:r>
      <w:r w:rsidRPr="00AD032E">
        <w:rPr>
          <w:color w:val="000000"/>
          <w:sz w:val="26"/>
          <w:szCs w:val="28"/>
        </w:rPr>
        <w:br/>
        <w:t xml:space="preserve">в течение последних двух лет, предшествующих дате принятия решения </w:t>
      </w:r>
      <w:r w:rsidRPr="00AD032E">
        <w:rPr>
          <w:color w:val="000000"/>
          <w:sz w:val="26"/>
          <w:szCs w:val="28"/>
        </w:rPr>
        <w:br/>
        <w:t xml:space="preserve">об отнесении объекта контроля, принадлежащего контролируемому лицу, </w:t>
      </w:r>
      <w:r w:rsidRPr="00AD032E">
        <w:rPr>
          <w:color w:val="000000"/>
          <w:sz w:val="26"/>
          <w:szCs w:val="28"/>
        </w:rPr>
        <w:br/>
        <w:t xml:space="preserve">к определенной категории риска, неисполнения контролируемым лицом предписания </w:t>
      </w:r>
      <w:r w:rsidRPr="00AD032E">
        <w:rPr>
          <w:color w:val="000000"/>
          <w:sz w:val="26"/>
          <w:szCs w:val="28"/>
        </w:rPr>
        <w:br/>
        <w:t xml:space="preserve">об устранении выявленных нарушений и (или) не поступления информации </w:t>
      </w:r>
      <w:r w:rsidRPr="00AD032E">
        <w:rPr>
          <w:color w:val="000000"/>
          <w:sz w:val="26"/>
          <w:szCs w:val="28"/>
        </w:rPr>
        <w:br/>
        <w:t xml:space="preserve">об исполнении предостережения о недопустимости нарушения обязательных требований, которые не повлекли причинение вреда здоровью или имуществу граждан </w:t>
      </w:r>
      <w:r w:rsidRPr="00AD032E">
        <w:rPr>
          <w:color w:val="000000"/>
          <w:sz w:val="26"/>
          <w:szCs w:val="28"/>
        </w:rPr>
        <w:br/>
        <w:t>и организаций, и (или) обоснованных обращений граждан, организаций, органов государственной власти, органов местного самоуправления с информацией о фактах нарушения контролируемым лицом обязательных требований.</w:t>
      </w:r>
    </w:p>
    <w:p w:rsidR="00AD032E" w:rsidRDefault="00AD032E" w:rsidP="00AD032E">
      <w:pPr>
        <w:ind w:firstLine="709"/>
        <w:jc w:val="both"/>
        <w:rPr>
          <w:color w:val="000000"/>
          <w:sz w:val="26"/>
        </w:rPr>
      </w:pPr>
      <w:r w:rsidRPr="00AD032E">
        <w:rPr>
          <w:color w:val="000000"/>
          <w:sz w:val="26"/>
          <w:szCs w:val="28"/>
        </w:rPr>
        <w:t xml:space="preserve">2.4. К группе вероятности «4» относятся объекты контроля при отсутствии </w:t>
      </w:r>
      <w:r w:rsidRPr="00AD032E">
        <w:rPr>
          <w:color w:val="000000"/>
          <w:sz w:val="26"/>
          <w:szCs w:val="28"/>
        </w:rPr>
        <w:br/>
        <w:t xml:space="preserve">вынесенных в отношении контролируемых лиц приговоров суда с назначением наказания контролируемому лицу, решения (постановления) о назначении административного наказания контролируемому лицу за совершение </w:t>
      </w:r>
      <w:r w:rsidRPr="00AD032E">
        <w:rPr>
          <w:color w:val="000000"/>
          <w:sz w:val="26"/>
          <w:szCs w:val="28"/>
        </w:rPr>
        <w:br/>
        <w:t>при выполнении им трудовых функций преступления или административного правонарушения, предостережений о недопустимости нарушения обязательных требований и предписаний об устранении выявленных нарушений.</w:t>
      </w:r>
    </w:p>
    <w:p w:rsidR="00AD032E" w:rsidRDefault="00AD032E" w:rsidP="00AD032E">
      <w:pPr>
        <w:ind w:firstLine="709"/>
        <w:jc w:val="both"/>
        <w:rPr>
          <w:color w:val="000000"/>
          <w:sz w:val="26"/>
        </w:rPr>
      </w:pPr>
      <w:r w:rsidRPr="00AD032E">
        <w:rPr>
          <w:color w:val="000000"/>
          <w:sz w:val="26"/>
          <w:szCs w:val="28"/>
        </w:rPr>
        <w:lastRenderedPageBreak/>
        <w:t xml:space="preserve">3. Отнесение объектов контроля к определенной категории риска основывается </w:t>
      </w:r>
      <w:r w:rsidRPr="00AD032E">
        <w:rPr>
          <w:color w:val="000000"/>
          <w:sz w:val="26"/>
          <w:szCs w:val="28"/>
        </w:rPr>
        <w:br/>
        <w:t>на соотнесении группы тяжести и группы вероятности согласно таблице:</w:t>
      </w:r>
    </w:p>
    <w:p w:rsidR="00AD032E" w:rsidRDefault="00AD032E" w:rsidP="00AD032E">
      <w:pPr>
        <w:ind w:firstLine="709"/>
        <w:jc w:val="both"/>
        <w:rPr>
          <w:color w:val="000000"/>
          <w:sz w:val="26"/>
        </w:rPr>
      </w:pPr>
    </w:p>
    <w:tbl>
      <w:tblPr>
        <w:tblStyle w:val="af"/>
        <w:tblW w:w="0" w:type="auto"/>
        <w:tblLook w:val="04A0" w:firstRow="1" w:lastRow="0" w:firstColumn="1" w:lastColumn="0" w:noHBand="0" w:noVBand="1"/>
      </w:tblPr>
      <w:tblGrid>
        <w:gridCol w:w="3814"/>
        <w:gridCol w:w="2716"/>
        <w:gridCol w:w="3381"/>
      </w:tblGrid>
      <w:tr w:rsidR="00AD032E" w:rsidTr="00111203">
        <w:tc>
          <w:tcPr>
            <w:tcW w:w="3964" w:type="dxa"/>
          </w:tcPr>
          <w:p w:rsidR="00AD032E" w:rsidRDefault="00AD032E" w:rsidP="00111203">
            <w:pPr>
              <w:jc w:val="center"/>
              <w:rPr>
                <w:color w:val="000000"/>
                <w:sz w:val="26"/>
              </w:rPr>
            </w:pPr>
            <w:r w:rsidRPr="00AD032E">
              <w:rPr>
                <w:color w:val="000000"/>
                <w:sz w:val="26"/>
                <w:szCs w:val="28"/>
              </w:rPr>
              <w:t>Категория риска</w:t>
            </w:r>
          </w:p>
        </w:tc>
        <w:tc>
          <w:tcPr>
            <w:tcW w:w="2835" w:type="dxa"/>
          </w:tcPr>
          <w:p w:rsidR="00AD032E" w:rsidRDefault="00AD032E" w:rsidP="00111203">
            <w:pPr>
              <w:jc w:val="center"/>
              <w:rPr>
                <w:color w:val="000000"/>
                <w:sz w:val="26"/>
              </w:rPr>
            </w:pPr>
            <w:r w:rsidRPr="00AD032E">
              <w:rPr>
                <w:color w:val="000000"/>
                <w:sz w:val="26"/>
                <w:szCs w:val="28"/>
              </w:rPr>
              <w:t>Группа тяжести</w:t>
            </w:r>
          </w:p>
        </w:tc>
        <w:tc>
          <w:tcPr>
            <w:tcW w:w="3515" w:type="dxa"/>
          </w:tcPr>
          <w:p w:rsidR="00AD032E" w:rsidRDefault="00AD032E" w:rsidP="00111203">
            <w:pPr>
              <w:jc w:val="center"/>
              <w:rPr>
                <w:color w:val="000000"/>
                <w:sz w:val="26"/>
              </w:rPr>
            </w:pPr>
            <w:r w:rsidRPr="00AD032E">
              <w:rPr>
                <w:color w:val="000000"/>
                <w:sz w:val="26"/>
                <w:szCs w:val="28"/>
              </w:rPr>
              <w:t>Группа вероятности</w:t>
            </w:r>
          </w:p>
        </w:tc>
      </w:tr>
      <w:tr w:rsidR="00AD032E" w:rsidTr="00111203">
        <w:tc>
          <w:tcPr>
            <w:tcW w:w="3964" w:type="dxa"/>
            <w:vMerge w:val="restart"/>
          </w:tcPr>
          <w:p w:rsidR="00AD032E" w:rsidRDefault="00AD032E" w:rsidP="00111203">
            <w:pPr>
              <w:jc w:val="both"/>
              <w:rPr>
                <w:color w:val="000000"/>
                <w:sz w:val="26"/>
              </w:rPr>
            </w:pPr>
            <w:r w:rsidRPr="00AD032E">
              <w:rPr>
                <w:color w:val="000000"/>
                <w:sz w:val="26"/>
                <w:szCs w:val="28"/>
              </w:rPr>
              <w:t>Высокий риск</w:t>
            </w:r>
          </w:p>
        </w:tc>
        <w:tc>
          <w:tcPr>
            <w:tcW w:w="2835" w:type="dxa"/>
          </w:tcPr>
          <w:p w:rsidR="00AD032E" w:rsidRDefault="00AD032E" w:rsidP="00111203">
            <w:pPr>
              <w:jc w:val="center"/>
              <w:rPr>
                <w:color w:val="000000"/>
                <w:sz w:val="26"/>
              </w:rPr>
            </w:pPr>
            <w:r w:rsidRPr="00AD032E">
              <w:rPr>
                <w:color w:val="000000"/>
                <w:sz w:val="26"/>
                <w:szCs w:val="28"/>
              </w:rPr>
              <w:t>А</w:t>
            </w:r>
          </w:p>
        </w:tc>
        <w:tc>
          <w:tcPr>
            <w:tcW w:w="3515" w:type="dxa"/>
          </w:tcPr>
          <w:p w:rsidR="00AD032E" w:rsidRDefault="00AD032E" w:rsidP="00111203">
            <w:pPr>
              <w:jc w:val="center"/>
              <w:rPr>
                <w:color w:val="000000"/>
                <w:sz w:val="26"/>
              </w:rPr>
            </w:pPr>
            <w:r w:rsidRPr="00AD032E">
              <w:rPr>
                <w:color w:val="000000"/>
                <w:sz w:val="26"/>
                <w:szCs w:val="28"/>
              </w:rPr>
              <w:t>1</w:t>
            </w:r>
          </w:p>
        </w:tc>
      </w:tr>
      <w:tr w:rsidR="00AD032E" w:rsidTr="00111203">
        <w:tc>
          <w:tcPr>
            <w:tcW w:w="3964" w:type="dxa"/>
            <w:vMerge/>
          </w:tcPr>
          <w:p w:rsidR="00AD032E" w:rsidRDefault="00AD032E" w:rsidP="00111203">
            <w:pPr>
              <w:jc w:val="both"/>
              <w:rPr>
                <w:color w:val="000000"/>
              </w:rPr>
            </w:pPr>
          </w:p>
        </w:tc>
        <w:tc>
          <w:tcPr>
            <w:tcW w:w="2835" w:type="dxa"/>
          </w:tcPr>
          <w:p w:rsidR="00AD032E" w:rsidRDefault="00AD032E" w:rsidP="00111203">
            <w:pPr>
              <w:jc w:val="center"/>
              <w:rPr>
                <w:color w:val="000000"/>
                <w:sz w:val="26"/>
              </w:rPr>
            </w:pPr>
            <w:r w:rsidRPr="00AD032E">
              <w:rPr>
                <w:color w:val="000000"/>
                <w:sz w:val="26"/>
                <w:szCs w:val="28"/>
              </w:rPr>
              <w:t>Б</w:t>
            </w:r>
          </w:p>
        </w:tc>
        <w:tc>
          <w:tcPr>
            <w:tcW w:w="3515" w:type="dxa"/>
          </w:tcPr>
          <w:p w:rsidR="00AD032E" w:rsidRDefault="00AD032E" w:rsidP="00111203">
            <w:pPr>
              <w:jc w:val="center"/>
              <w:rPr>
                <w:color w:val="000000"/>
                <w:sz w:val="26"/>
              </w:rPr>
            </w:pPr>
            <w:r w:rsidRPr="00AD032E">
              <w:rPr>
                <w:color w:val="000000"/>
                <w:sz w:val="26"/>
                <w:szCs w:val="28"/>
              </w:rPr>
              <w:t>1</w:t>
            </w:r>
          </w:p>
        </w:tc>
      </w:tr>
      <w:tr w:rsidR="00AD032E" w:rsidTr="00111203">
        <w:tc>
          <w:tcPr>
            <w:tcW w:w="3964" w:type="dxa"/>
            <w:vMerge/>
          </w:tcPr>
          <w:p w:rsidR="00AD032E" w:rsidRDefault="00AD032E" w:rsidP="00111203">
            <w:pPr>
              <w:jc w:val="both"/>
              <w:rPr>
                <w:color w:val="000000"/>
              </w:rPr>
            </w:pPr>
          </w:p>
        </w:tc>
        <w:tc>
          <w:tcPr>
            <w:tcW w:w="2835" w:type="dxa"/>
          </w:tcPr>
          <w:p w:rsidR="00AD032E" w:rsidRDefault="00AD032E" w:rsidP="00111203">
            <w:pPr>
              <w:jc w:val="center"/>
              <w:rPr>
                <w:color w:val="000000"/>
                <w:sz w:val="26"/>
              </w:rPr>
            </w:pPr>
            <w:r w:rsidRPr="00AD032E">
              <w:rPr>
                <w:color w:val="000000"/>
                <w:sz w:val="26"/>
                <w:szCs w:val="28"/>
              </w:rPr>
              <w:t>В</w:t>
            </w:r>
          </w:p>
        </w:tc>
        <w:tc>
          <w:tcPr>
            <w:tcW w:w="3515" w:type="dxa"/>
          </w:tcPr>
          <w:p w:rsidR="00AD032E" w:rsidRDefault="00AD032E" w:rsidP="00111203">
            <w:pPr>
              <w:jc w:val="center"/>
              <w:rPr>
                <w:color w:val="000000"/>
                <w:sz w:val="26"/>
              </w:rPr>
            </w:pPr>
            <w:r w:rsidRPr="00AD032E">
              <w:rPr>
                <w:color w:val="000000"/>
                <w:sz w:val="26"/>
                <w:szCs w:val="28"/>
              </w:rPr>
              <w:t>1</w:t>
            </w:r>
          </w:p>
        </w:tc>
      </w:tr>
      <w:tr w:rsidR="00AD032E" w:rsidTr="00111203">
        <w:tc>
          <w:tcPr>
            <w:tcW w:w="3964" w:type="dxa"/>
            <w:vMerge w:val="restart"/>
          </w:tcPr>
          <w:p w:rsidR="00AD032E" w:rsidRDefault="00AD032E" w:rsidP="00111203">
            <w:pPr>
              <w:jc w:val="both"/>
              <w:rPr>
                <w:color w:val="000000"/>
                <w:sz w:val="26"/>
              </w:rPr>
            </w:pPr>
            <w:r w:rsidRPr="00AD032E">
              <w:rPr>
                <w:color w:val="000000"/>
                <w:sz w:val="26"/>
                <w:szCs w:val="28"/>
              </w:rPr>
              <w:t>Значительный риск</w:t>
            </w:r>
          </w:p>
        </w:tc>
        <w:tc>
          <w:tcPr>
            <w:tcW w:w="2835" w:type="dxa"/>
          </w:tcPr>
          <w:p w:rsidR="00AD032E" w:rsidRDefault="00AD032E" w:rsidP="00111203">
            <w:pPr>
              <w:jc w:val="center"/>
              <w:rPr>
                <w:color w:val="000000"/>
                <w:sz w:val="26"/>
              </w:rPr>
            </w:pPr>
            <w:r w:rsidRPr="00AD032E">
              <w:rPr>
                <w:color w:val="000000"/>
                <w:sz w:val="26"/>
                <w:szCs w:val="28"/>
              </w:rPr>
              <w:t>А</w:t>
            </w:r>
          </w:p>
        </w:tc>
        <w:tc>
          <w:tcPr>
            <w:tcW w:w="3515" w:type="dxa"/>
          </w:tcPr>
          <w:p w:rsidR="00AD032E" w:rsidRDefault="00AD032E" w:rsidP="00111203">
            <w:pPr>
              <w:jc w:val="center"/>
              <w:rPr>
                <w:color w:val="000000"/>
                <w:sz w:val="26"/>
              </w:rPr>
            </w:pPr>
            <w:r w:rsidRPr="00AD032E">
              <w:rPr>
                <w:color w:val="000000"/>
                <w:sz w:val="26"/>
                <w:szCs w:val="28"/>
              </w:rPr>
              <w:t>2</w:t>
            </w:r>
          </w:p>
        </w:tc>
      </w:tr>
      <w:tr w:rsidR="00AD032E" w:rsidTr="00111203">
        <w:tc>
          <w:tcPr>
            <w:tcW w:w="3964" w:type="dxa"/>
            <w:vMerge/>
          </w:tcPr>
          <w:p w:rsidR="00AD032E" w:rsidRDefault="00AD032E" w:rsidP="00111203">
            <w:pPr>
              <w:jc w:val="both"/>
              <w:rPr>
                <w:color w:val="000000"/>
              </w:rPr>
            </w:pPr>
          </w:p>
        </w:tc>
        <w:tc>
          <w:tcPr>
            <w:tcW w:w="2835" w:type="dxa"/>
          </w:tcPr>
          <w:p w:rsidR="00AD032E" w:rsidRDefault="00AD032E" w:rsidP="00111203">
            <w:pPr>
              <w:jc w:val="center"/>
              <w:rPr>
                <w:color w:val="000000"/>
                <w:sz w:val="26"/>
              </w:rPr>
            </w:pPr>
            <w:r w:rsidRPr="00AD032E">
              <w:rPr>
                <w:color w:val="000000"/>
                <w:sz w:val="26"/>
                <w:szCs w:val="28"/>
              </w:rPr>
              <w:t>Б</w:t>
            </w:r>
          </w:p>
        </w:tc>
        <w:tc>
          <w:tcPr>
            <w:tcW w:w="3515" w:type="dxa"/>
          </w:tcPr>
          <w:p w:rsidR="00AD032E" w:rsidRDefault="00AD032E" w:rsidP="00111203">
            <w:pPr>
              <w:jc w:val="center"/>
              <w:rPr>
                <w:color w:val="000000"/>
                <w:sz w:val="26"/>
              </w:rPr>
            </w:pPr>
            <w:r w:rsidRPr="00AD032E">
              <w:rPr>
                <w:color w:val="000000"/>
                <w:sz w:val="26"/>
                <w:szCs w:val="28"/>
              </w:rPr>
              <w:t>2</w:t>
            </w:r>
          </w:p>
        </w:tc>
      </w:tr>
      <w:tr w:rsidR="00AD032E" w:rsidTr="00111203">
        <w:tc>
          <w:tcPr>
            <w:tcW w:w="3964" w:type="dxa"/>
            <w:vMerge/>
          </w:tcPr>
          <w:p w:rsidR="00AD032E" w:rsidRDefault="00AD032E" w:rsidP="00111203">
            <w:pPr>
              <w:jc w:val="both"/>
              <w:rPr>
                <w:color w:val="000000"/>
              </w:rPr>
            </w:pPr>
          </w:p>
        </w:tc>
        <w:tc>
          <w:tcPr>
            <w:tcW w:w="2835" w:type="dxa"/>
          </w:tcPr>
          <w:p w:rsidR="00AD032E" w:rsidRDefault="00AD032E" w:rsidP="00111203">
            <w:pPr>
              <w:jc w:val="center"/>
              <w:rPr>
                <w:color w:val="000000"/>
                <w:sz w:val="26"/>
              </w:rPr>
            </w:pPr>
            <w:r w:rsidRPr="00AD032E">
              <w:rPr>
                <w:color w:val="000000"/>
                <w:sz w:val="26"/>
                <w:szCs w:val="28"/>
              </w:rPr>
              <w:t>В</w:t>
            </w:r>
          </w:p>
        </w:tc>
        <w:tc>
          <w:tcPr>
            <w:tcW w:w="3515" w:type="dxa"/>
          </w:tcPr>
          <w:p w:rsidR="00AD032E" w:rsidRDefault="00AD032E" w:rsidP="00111203">
            <w:pPr>
              <w:jc w:val="center"/>
              <w:rPr>
                <w:color w:val="000000"/>
                <w:sz w:val="26"/>
              </w:rPr>
            </w:pPr>
            <w:r w:rsidRPr="00AD032E">
              <w:rPr>
                <w:color w:val="000000"/>
                <w:sz w:val="26"/>
                <w:szCs w:val="28"/>
              </w:rPr>
              <w:t>2</w:t>
            </w:r>
          </w:p>
        </w:tc>
      </w:tr>
      <w:tr w:rsidR="00AD032E" w:rsidTr="00111203">
        <w:tc>
          <w:tcPr>
            <w:tcW w:w="3964" w:type="dxa"/>
            <w:vMerge w:val="restart"/>
          </w:tcPr>
          <w:p w:rsidR="00AD032E" w:rsidRDefault="00AD032E" w:rsidP="00111203">
            <w:pPr>
              <w:jc w:val="both"/>
              <w:rPr>
                <w:color w:val="000000"/>
                <w:sz w:val="26"/>
              </w:rPr>
            </w:pPr>
            <w:r w:rsidRPr="00AD032E">
              <w:rPr>
                <w:color w:val="000000"/>
                <w:sz w:val="26"/>
                <w:szCs w:val="28"/>
              </w:rPr>
              <w:t>Средний риск</w:t>
            </w:r>
          </w:p>
        </w:tc>
        <w:tc>
          <w:tcPr>
            <w:tcW w:w="2835" w:type="dxa"/>
          </w:tcPr>
          <w:p w:rsidR="00AD032E" w:rsidRDefault="00AD032E" w:rsidP="00111203">
            <w:pPr>
              <w:jc w:val="center"/>
              <w:rPr>
                <w:color w:val="000000"/>
                <w:sz w:val="26"/>
              </w:rPr>
            </w:pPr>
            <w:r w:rsidRPr="00AD032E">
              <w:rPr>
                <w:color w:val="000000"/>
                <w:sz w:val="26"/>
                <w:szCs w:val="28"/>
              </w:rPr>
              <w:t>А</w:t>
            </w:r>
          </w:p>
        </w:tc>
        <w:tc>
          <w:tcPr>
            <w:tcW w:w="3515" w:type="dxa"/>
          </w:tcPr>
          <w:p w:rsidR="00AD032E" w:rsidRDefault="00AD032E" w:rsidP="00111203">
            <w:pPr>
              <w:jc w:val="center"/>
              <w:rPr>
                <w:color w:val="000000"/>
                <w:sz w:val="26"/>
              </w:rPr>
            </w:pPr>
            <w:r w:rsidRPr="00AD032E">
              <w:rPr>
                <w:color w:val="000000"/>
                <w:sz w:val="26"/>
                <w:szCs w:val="28"/>
              </w:rPr>
              <w:t>3</w:t>
            </w:r>
          </w:p>
        </w:tc>
      </w:tr>
      <w:tr w:rsidR="00AD032E" w:rsidTr="00111203">
        <w:tc>
          <w:tcPr>
            <w:tcW w:w="3964" w:type="dxa"/>
            <w:vMerge/>
          </w:tcPr>
          <w:p w:rsidR="00AD032E" w:rsidRDefault="00AD032E" w:rsidP="00111203">
            <w:pPr>
              <w:jc w:val="both"/>
              <w:rPr>
                <w:color w:val="000000"/>
              </w:rPr>
            </w:pPr>
          </w:p>
        </w:tc>
        <w:tc>
          <w:tcPr>
            <w:tcW w:w="2835" w:type="dxa"/>
          </w:tcPr>
          <w:p w:rsidR="00AD032E" w:rsidRDefault="00AD032E" w:rsidP="00111203">
            <w:pPr>
              <w:jc w:val="center"/>
              <w:rPr>
                <w:color w:val="000000"/>
                <w:sz w:val="26"/>
              </w:rPr>
            </w:pPr>
            <w:r w:rsidRPr="00AD032E">
              <w:rPr>
                <w:color w:val="000000"/>
                <w:sz w:val="26"/>
                <w:szCs w:val="28"/>
              </w:rPr>
              <w:t>Б</w:t>
            </w:r>
          </w:p>
        </w:tc>
        <w:tc>
          <w:tcPr>
            <w:tcW w:w="3515" w:type="dxa"/>
          </w:tcPr>
          <w:p w:rsidR="00AD032E" w:rsidRDefault="00AD032E" w:rsidP="00111203">
            <w:pPr>
              <w:jc w:val="center"/>
              <w:rPr>
                <w:color w:val="000000"/>
                <w:sz w:val="26"/>
              </w:rPr>
            </w:pPr>
            <w:r w:rsidRPr="00AD032E">
              <w:rPr>
                <w:color w:val="000000"/>
                <w:sz w:val="26"/>
                <w:szCs w:val="28"/>
              </w:rPr>
              <w:t>3</w:t>
            </w:r>
          </w:p>
        </w:tc>
      </w:tr>
      <w:tr w:rsidR="00AD032E" w:rsidTr="00111203">
        <w:tc>
          <w:tcPr>
            <w:tcW w:w="3964" w:type="dxa"/>
            <w:vMerge/>
          </w:tcPr>
          <w:p w:rsidR="00AD032E" w:rsidRDefault="00AD032E" w:rsidP="00111203">
            <w:pPr>
              <w:jc w:val="both"/>
              <w:rPr>
                <w:color w:val="000000"/>
              </w:rPr>
            </w:pPr>
          </w:p>
        </w:tc>
        <w:tc>
          <w:tcPr>
            <w:tcW w:w="2835" w:type="dxa"/>
          </w:tcPr>
          <w:p w:rsidR="00AD032E" w:rsidRDefault="00AD032E" w:rsidP="00111203">
            <w:pPr>
              <w:jc w:val="center"/>
              <w:rPr>
                <w:color w:val="000000"/>
                <w:sz w:val="26"/>
              </w:rPr>
            </w:pPr>
            <w:r w:rsidRPr="00AD032E">
              <w:rPr>
                <w:color w:val="000000"/>
                <w:sz w:val="26"/>
                <w:szCs w:val="28"/>
              </w:rPr>
              <w:t>В</w:t>
            </w:r>
          </w:p>
        </w:tc>
        <w:tc>
          <w:tcPr>
            <w:tcW w:w="3515" w:type="dxa"/>
          </w:tcPr>
          <w:p w:rsidR="00AD032E" w:rsidRDefault="00AD032E" w:rsidP="00111203">
            <w:pPr>
              <w:jc w:val="center"/>
              <w:rPr>
                <w:color w:val="000000"/>
                <w:sz w:val="26"/>
              </w:rPr>
            </w:pPr>
            <w:r w:rsidRPr="00AD032E">
              <w:rPr>
                <w:color w:val="000000"/>
                <w:sz w:val="26"/>
                <w:szCs w:val="28"/>
              </w:rPr>
              <w:t>3</w:t>
            </w:r>
          </w:p>
        </w:tc>
      </w:tr>
      <w:tr w:rsidR="00AD032E" w:rsidTr="00111203">
        <w:tc>
          <w:tcPr>
            <w:tcW w:w="3964" w:type="dxa"/>
            <w:vMerge w:val="restart"/>
          </w:tcPr>
          <w:p w:rsidR="00AD032E" w:rsidRDefault="00AD032E" w:rsidP="00111203">
            <w:pPr>
              <w:jc w:val="both"/>
              <w:rPr>
                <w:color w:val="000000"/>
                <w:sz w:val="26"/>
              </w:rPr>
            </w:pPr>
            <w:r w:rsidRPr="00AD032E">
              <w:rPr>
                <w:color w:val="000000"/>
                <w:sz w:val="26"/>
                <w:szCs w:val="28"/>
              </w:rPr>
              <w:t>Низкий риск</w:t>
            </w:r>
          </w:p>
        </w:tc>
        <w:tc>
          <w:tcPr>
            <w:tcW w:w="2835" w:type="dxa"/>
          </w:tcPr>
          <w:p w:rsidR="00AD032E" w:rsidRDefault="00AD032E" w:rsidP="00111203">
            <w:pPr>
              <w:jc w:val="center"/>
              <w:rPr>
                <w:color w:val="000000"/>
                <w:sz w:val="26"/>
              </w:rPr>
            </w:pPr>
            <w:r w:rsidRPr="00AD032E">
              <w:rPr>
                <w:color w:val="000000"/>
                <w:sz w:val="26"/>
                <w:szCs w:val="28"/>
              </w:rPr>
              <w:t>А</w:t>
            </w:r>
          </w:p>
        </w:tc>
        <w:tc>
          <w:tcPr>
            <w:tcW w:w="3515" w:type="dxa"/>
          </w:tcPr>
          <w:p w:rsidR="00AD032E" w:rsidRDefault="00AD032E" w:rsidP="00111203">
            <w:pPr>
              <w:jc w:val="center"/>
              <w:rPr>
                <w:color w:val="000000"/>
                <w:sz w:val="26"/>
              </w:rPr>
            </w:pPr>
            <w:r w:rsidRPr="00AD032E">
              <w:rPr>
                <w:color w:val="000000"/>
                <w:sz w:val="26"/>
                <w:szCs w:val="28"/>
              </w:rPr>
              <w:t>4</w:t>
            </w:r>
          </w:p>
        </w:tc>
      </w:tr>
      <w:tr w:rsidR="00AD032E" w:rsidTr="00111203">
        <w:tc>
          <w:tcPr>
            <w:tcW w:w="3964" w:type="dxa"/>
            <w:vMerge/>
          </w:tcPr>
          <w:p w:rsidR="00AD032E" w:rsidRDefault="00AD032E" w:rsidP="00111203">
            <w:pPr>
              <w:jc w:val="both"/>
              <w:rPr>
                <w:color w:val="000000"/>
              </w:rPr>
            </w:pPr>
          </w:p>
        </w:tc>
        <w:tc>
          <w:tcPr>
            <w:tcW w:w="2835" w:type="dxa"/>
          </w:tcPr>
          <w:p w:rsidR="00AD032E" w:rsidRDefault="00AD032E" w:rsidP="00111203">
            <w:pPr>
              <w:jc w:val="center"/>
              <w:rPr>
                <w:color w:val="000000"/>
                <w:sz w:val="26"/>
              </w:rPr>
            </w:pPr>
            <w:r w:rsidRPr="00AD032E">
              <w:rPr>
                <w:color w:val="000000"/>
                <w:sz w:val="26"/>
                <w:szCs w:val="28"/>
              </w:rPr>
              <w:t>Б</w:t>
            </w:r>
          </w:p>
        </w:tc>
        <w:tc>
          <w:tcPr>
            <w:tcW w:w="3515" w:type="dxa"/>
          </w:tcPr>
          <w:p w:rsidR="00AD032E" w:rsidRDefault="00AD032E" w:rsidP="00111203">
            <w:pPr>
              <w:jc w:val="center"/>
              <w:rPr>
                <w:color w:val="000000"/>
                <w:sz w:val="26"/>
              </w:rPr>
            </w:pPr>
            <w:r w:rsidRPr="00AD032E">
              <w:rPr>
                <w:color w:val="000000"/>
                <w:sz w:val="26"/>
                <w:szCs w:val="28"/>
              </w:rPr>
              <w:t>4</w:t>
            </w:r>
          </w:p>
        </w:tc>
      </w:tr>
      <w:tr w:rsidR="00AD032E" w:rsidTr="00111203">
        <w:tc>
          <w:tcPr>
            <w:tcW w:w="3964" w:type="dxa"/>
            <w:vMerge/>
          </w:tcPr>
          <w:p w:rsidR="00AD032E" w:rsidRDefault="00AD032E" w:rsidP="00111203">
            <w:pPr>
              <w:jc w:val="both"/>
              <w:rPr>
                <w:color w:val="000000"/>
              </w:rPr>
            </w:pPr>
          </w:p>
        </w:tc>
        <w:tc>
          <w:tcPr>
            <w:tcW w:w="2835" w:type="dxa"/>
          </w:tcPr>
          <w:p w:rsidR="00AD032E" w:rsidRDefault="00AD032E" w:rsidP="00111203">
            <w:pPr>
              <w:jc w:val="center"/>
              <w:rPr>
                <w:color w:val="000000"/>
                <w:sz w:val="26"/>
              </w:rPr>
            </w:pPr>
            <w:r w:rsidRPr="00AD032E">
              <w:rPr>
                <w:color w:val="000000"/>
                <w:sz w:val="26"/>
                <w:szCs w:val="28"/>
              </w:rPr>
              <w:t>В</w:t>
            </w:r>
          </w:p>
        </w:tc>
        <w:tc>
          <w:tcPr>
            <w:tcW w:w="3515" w:type="dxa"/>
          </w:tcPr>
          <w:p w:rsidR="00AD032E" w:rsidRDefault="00AD032E" w:rsidP="00111203">
            <w:pPr>
              <w:jc w:val="center"/>
              <w:rPr>
                <w:color w:val="000000"/>
                <w:sz w:val="26"/>
              </w:rPr>
            </w:pPr>
            <w:r w:rsidRPr="00AD032E">
              <w:rPr>
                <w:color w:val="000000"/>
                <w:sz w:val="26"/>
                <w:szCs w:val="28"/>
              </w:rPr>
              <w:t>4</w:t>
            </w:r>
          </w:p>
        </w:tc>
      </w:tr>
    </w:tbl>
    <w:p w:rsidR="00AD032E" w:rsidRDefault="00AD032E" w:rsidP="00AD032E">
      <w:pPr>
        <w:pStyle w:val="ConsPlusNormal"/>
        <w:ind w:firstLine="709"/>
        <w:jc w:val="both"/>
        <w:rPr>
          <w:color w:val="000000"/>
          <w:sz w:val="26"/>
        </w:rPr>
      </w:pPr>
    </w:p>
    <w:p w:rsidR="00AD032E" w:rsidRDefault="00AD032E" w:rsidP="00AD032E">
      <w:pPr>
        <w:pStyle w:val="ConsPlusNormal"/>
        <w:ind w:firstLine="709"/>
        <w:jc w:val="both"/>
        <w:rPr>
          <w:color w:val="000000"/>
          <w:sz w:val="26"/>
        </w:rPr>
      </w:pPr>
    </w:p>
    <w:p w:rsidR="00AD032E" w:rsidRDefault="00AD032E" w:rsidP="00AD032E">
      <w:pPr>
        <w:pStyle w:val="ConsPlusNormal"/>
        <w:ind w:firstLine="709"/>
        <w:jc w:val="both"/>
        <w:rPr>
          <w:color w:val="000000"/>
          <w:sz w:val="26"/>
        </w:rPr>
      </w:pPr>
    </w:p>
    <w:p w:rsidR="00AD032E" w:rsidRDefault="00AD032E" w:rsidP="00AD032E">
      <w:pPr>
        <w:pStyle w:val="ConsPlusNormal"/>
        <w:ind w:firstLine="709"/>
        <w:jc w:val="both"/>
        <w:rPr>
          <w:color w:val="000000"/>
          <w:sz w:val="26"/>
        </w:rPr>
      </w:pPr>
    </w:p>
    <w:p w:rsidR="00AD032E" w:rsidRDefault="00AD032E" w:rsidP="00AD032E">
      <w:pPr>
        <w:pStyle w:val="ConsPlusNormal"/>
        <w:ind w:firstLine="709"/>
        <w:jc w:val="both"/>
        <w:rPr>
          <w:color w:val="000000"/>
          <w:sz w:val="26"/>
        </w:rPr>
      </w:pPr>
    </w:p>
    <w:p w:rsidR="00AD032E" w:rsidRDefault="00AD032E" w:rsidP="00AD032E">
      <w:pPr>
        <w:pStyle w:val="ConsPlusNormal"/>
        <w:ind w:firstLine="709"/>
        <w:jc w:val="both"/>
        <w:rPr>
          <w:color w:val="000000"/>
          <w:sz w:val="26"/>
        </w:rPr>
      </w:pPr>
    </w:p>
    <w:p w:rsidR="00AD032E" w:rsidRDefault="00AD032E" w:rsidP="00AD032E">
      <w:pPr>
        <w:pStyle w:val="ConsPlusNormal"/>
        <w:ind w:firstLine="709"/>
        <w:jc w:val="both"/>
        <w:rPr>
          <w:color w:val="000000"/>
          <w:sz w:val="26"/>
        </w:rPr>
      </w:pPr>
    </w:p>
    <w:p w:rsidR="00AD032E" w:rsidRDefault="00AD032E" w:rsidP="00AD032E">
      <w:pPr>
        <w:pStyle w:val="ConsPlusNormal"/>
        <w:ind w:firstLine="709"/>
        <w:jc w:val="both"/>
        <w:rPr>
          <w:color w:val="000000"/>
          <w:sz w:val="26"/>
        </w:rPr>
      </w:pPr>
    </w:p>
    <w:p w:rsidR="00AD032E" w:rsidRDefault="00AD032E" w:rsidP="00AD032E">
      <w:pPr>
        <w:pStyle w:val="ConsPlusNormal"/>
        <w:jc w:val="both"/>
        <w:rPr>
          <w:color w:val="000000"/>
          <w:sz w:val="26"/>
        </w:rPr>
      </w:pPr>
    </w:p>
    <w:p w:rsidR="00AD032E" w:rsidRDefault="00AD032E" w:rsidP="00AD032E">
      <w:pPr>
        <w:pStyle w:val="ConsPlusNormal"/>
        <w:ind w:firstLine="709"/>
        <w:jc w:val="both"/>
        <w:rPr>
          <w:color w:val="000000"/>
          <w:sz w:val="26"/>
        </w:rPr>
      </w:pPr>
    </w:p>
    <w:p w:rsidR="00AD032E" w:rsidRDefault="00AD032E" w:rsidP="00AD032E">
      <w:pPr>
        <w:pStyle w:val="ConsPlusNormal"/>
        <w:ind w:firstLine="709"/>
        <w:jc w:val="both"/>
        <w:rPr>
          <w:color w:val="000000"/>
          <w:sz w:val="26"/>
        </w:rPr>
      </w:pPr>
    </w:p>
    <w:p w:rsidR="00AD032E" w:rsidRDefault="00AD032E" w:rsidP="00AD032E">
      <w:pPr>
        <w:pStyle w:val="ConsPlusNormal"/>
        <w:tabs>
          <w:tab w:val="left" w:pos="5387"/>
          <w:tab w:val="left" w:pos="6521"/>
        </w:tabs>
        <w:ind w:left="6237" w:hanging="850"/>
        <w:jc w:val="both"/>
        <w:rPr>
          <w:color w:val="000000"/>
          <w:sz w:val="26"/>
        </w:rPr>
      </w:pPr>
      <w:r w:rsidRPr="00AD032E">
        <w:rPr>
          <w:color w:val="000000"/>
          <w:sz w:val="26"/>
          <w:szCs w:val="28"/>
        </w:rPr>
        <w:t>Приложение 2</w:t>
      </w:r>
    </w:p>
    <w:p w:rsidR="00AD032E" w:rsidRDefault="00AD032E" w:rsidP="00AD032E">
      <w:pPr>
        <w:pStyle w:val="ConsPlusTitle"/>
        <w:tabs>
          <w:tab w:val="left" w:pos="5387"/>
        </w:tabs>
        <w:ind w:left="5387" w:hanging="708"/>
        <w:jc w:val="both"/>
        <w:rPr>
          <w:color w:val="000000"/>
          <w:sz w:val="26"/>
        </w:rPr>
      </w:pPr>
      <w:r w:rsidRPr="00AD032E">
        <w:rPr>
          <w:b w:val="0"/>
          <w:color w:val="000000"/>
          <w:sz w:val="26"/>
          <w:szCs w:val="28"/>
        </w:rPr>
        <w:t xml:space="preserve">           к положению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Котельники Московской области</w:t>
      </w:r>
    </w:p>
    <w:p w:rsidR="00AD032E" w:rsidRDefault="00AD032E" w:rsidP="00AD032E">
      <w:pPr>
        <w:pStyle w:val="ConsPlusNormal"/>
        <w:ind w:firstLine="540"/>
        <w:jc w:val="both"/>
        <w:rPr>
          <w:color w:val="FF0000"/>
          <w:sz w:val="26"/>
        </w:rPr>
      </w:pPr>
    </w:p>
    <w:p w:rsidR="00AD032E" w:rsidRDefault="00AD032E" w:rsidP="00AD032E">
      <w:pPr>
        <w:pStyle w:val="ConsPlusNormal"/>
        <w:ind w:firstLine="540"/>
        <w:jc w:val="both"/>
        <w:rPr>
          <w:color w:val="FF0000"/>
        </w:rPr>
      </w:pPr>
    </w:p>
    <w:p w:rsidR="00AD032E" w:rsidRDefault="00AD032E" w:rsidP="00AD032E">
      <w:pPr>
        <w:pStyle w:val="ConsPlusNormal"/>
        <w:ind w:firstLine="540"/>
        <w:jc w:val="both"/>
        <w:rPr>
          <w:color w:val="FF0000"/>
          <w:sz w:val="26"/>
        </w:rPr>
      </w:pPr>
    </w:p>
    <w:p w:rsidR="00AD032E" w:rsidRDefault="00AD032E" w:rsidP="00AD032E">
      <w:pPr>
        <w:pStyle w:val="ConsPlusNormal"/>
        <w:ind w:firstLine="540"/>
        <w:jc w:val="both"/>
        <w:rPr>
          <w:color w:val="FF0000"/>
          <w:sz w:val="26"/>
        </w:rPr>
      </w:pPr>
    </w:p>
    <w:p w:rsidR="00AD032E" w:rsidRDefault="00AD032E" w:rsidP="00AD032E">
      <w:pPr>
        <w:jc w:val="center"/>
        <w:rPr>
          <w:sz w:val="26"/>
        </w:rPr>
      </w:pPr>
      <w:r>
        <w:rPr>
          <w:bCs/>
          <w:sz w:val="26"/>
          <w:szCs w:val="32"/>
        </w:rPr>
        <w:t xml:space="preserve">Ключевые показатели </w:t>
      </w:r>
    </w:p>
    <w:p w:rsidR="00AD032E" w:rsidRDefault="00AD032E" w:rsidP="00AD032E">
      <w:pPr>
        <w:jc w:val="center"/>
        <w:rPr>
          <w:sz w:val="26"/>
        </w:rPr>
      </w:pPr>
      <w:r>
        <w:rPr>
          <w:bCs/>
          <w:sz w:val="26"/>
          <w:szCs w:val="32"/>
        </w:rPr>
        <w:t xml:space="preserve">  муниципального контроля на автомобильном транспорте,</w:t>
      </w:r>
    </w:p>
    <w:p w:rsidR="00AD032E" w:rsidRDefault="00AD032E" w:rsidP="00AD032E">
      <w:pPr>
        <w:jc w:val="center"/>
        <w:rPr>
          <w:sz w:val="26"/>
        </w:rPr>
      </w:pPr>
      <w:r>
        <w:rPr>
          <w:bCs/>
          <w:sz w:val="26"/>
          <w:szCs w:val="32"/>
        </w:rPr>
        <w:t xml:space="preserve">городском наземном транспорте и в дорожном хозяйстве на территории городского </w:t>
      </w:r>
      <w:proofErr w:type="gramStart"/>
      <w:r>
        <w:rPr>
          <w:bCs/>
          <w:sz w:val="26"/>
          <w:szCs w:val="32"/>
        </w:rPr>
        <w:t>округа  Котельники</w:t>
      </w:r>
      <w:proofErr w:type="gramEnd"/>
      <w:r>
        <w:rPr>
          <w:bCs/>
          <w:sz w:val="26"/>
          <w:szCs w:val="32"/>
        </w:rPr>
        <w:t xml:space="preserve"> Московской области</w:t>
      </w:r>
    </w:p>
    <w:p w:rsidR="00AD032E" w:rsidRDefault="00AD032E" w:rsidP="00AD032E">
      <w:pPr>
        <w:jc w:val="both"/>
      </w:pPr>
      <w:r>
        <w:rPr>
          <w:sz w:val="28"/>
          <w:szCs w:val="28"/>
        </w:rPr>
        <w:t> </w:t>
      </w:r>
    </w:p>
    <w:p w:rsidR="00AD032E" w:rsidRDefault="00AD032E" w:rsidP="00AD032E">
      <w:pPr>
        <w:widowControl w:val="0"/>
        <w:ind w:firstLine="709"/>
        <w:jc w:val="both"/>
        <w:rPr>
          <w:sz w:val="26"/>
        </w:rPr>
      </w:pPr>
      <w:r>
        <w:rPr>
          <w:bCs/>
          <w:sz w:val="26"/>
          <w:szCs w:val="28"/>
        </w:rPr>
        <w:t xml:space="preserve">Ключевые показатели и их целевые значения, индикативные показатели </w:t>
      </w:r>
      <w:r>
        <w:rPr>
          <w:bCs/>
          <w:sz w:val="26"/>
          <w:szCs w:val="28"/>
        </w:rPr>
        <w:br/>
        <w:t>государственного контроля (надзора) на автомобильном транспорте, городском наземном электрическом транспорте и в дорожном хозяйстве в области автомобильных дорог</w:t>
      </w:r>
      <w:r>
        <w:rPr>
          <w:sz w:val="26"/>
        </w:rPr>
        <w:t xml:space="preserve"> </w:t>
      </w:r>
      <w:r>
        <w:rPr>
          <w:sz w:val="26"/>
        </w:rPr>
        <w:br/>
      </w:r>
      <w:r>
        <w:rPr>
          <w:bCs/>
          <w:sz w:val="26"/>
          <w:szCs w:val="28"/>
        </w:rPr>
        <w:t>и дорожной деятельности:</w:t>
      </w:r>
    </w:p>
    <w:p w:rsidR="00AD032E" w:rsidRDefault="00AD032E" w:rsidP="00AD032E">
      <w:pPr>
        <w:widowControl w:val="0"/>
        <w:ind w:firstLine="709"/>
        <w:jc w:val="both"/>
        <w:rPr>
          <w:sz w:val="26"/>
        </w:rPr>
      </w:pPr>
      <w:r>
        <w:rPr>
          <w:bCs/>
          <w:sz w:val="26"/>
          <w:szCs w:val="28"/>
        </w:rPr>
        <w:t>1.1. Ключевой показатель:</w:t>
      </w:r>
    </w:p>
    <w:p w:rsidR="00AD032E" w:rsidRDefault="00AD032E" w:rsidP="00AD032E">
      <w:pPr>
        <w:widowControl w:val="0"/>
        <w:ind w:firstLine="709"/>
        <w:jc w:val="both"/>
        <w:rPr>
          <w:sz w:val="26"/>
        </w:rPr>
      </w:pPr>
      <w:r>
        <w:rPr>
          <w:sz w:val="26"/>
          <w:szCs w:val="28"/>
        </w:rPr>
        <w:lastRenderedPageBreak/>
        <w:t>доля погибших в дорожно-транспортных происшествиях при осуществлении перевозок по муниципальным маршрутам регулярных перевозок на 100 тыс. населения за отчетный период – 0,0008;</w:t>
      </w:r>
    </w:p>
    <w:p w:rsidR="00AD032E" w:rsidRDefault="00AD032E" w:rsidP="00AD032E">
      <w:pPr>
        <w:widowControl w:val="0"/>
        <w:ind w:firstLine="709"/>
        <w:jc w:val="both"/>
        <w:rPr>
          <w:sz w:val="26"/>
        </w:rPr>
      </w:pPr>
      <w:r>
        <w:rPr>
          <w:sz w:val="26"/>
          <w:szCs w:val="28"/>
        </w:rPr>
        <w:t>1.2. Индикативные показатели:</w:t>
      </w:r>
    </w:p>
    <w:p w:rsidR="00AD032E" w:rsidRDefault="00AD032E" w:rsidP="00AD032E">
      <w:pPr>
        <w:widowControl w:val="0"/>
        <w:ind w:firstLine="709"/>
        <w:jc w:val="both"/>
        <w:rPr>
          <w:sz w:val="26"/>
        </w:rPr>
      </w:pPr>
      <w:r>
        <w:rPr>
          <w:sz w:val="26"/>
          <w:szCs w:val="28"/>
        </w:rPr>
        <w:t xml:space="preserve">доля проведенных контрольно-надзорных мероприятий в установленные сроки </w:t>
      </w:r>
      <w:r>
        <w:rPr>
          <w:sz w:val="26"/>
          <w:szCs w:val="28"/>
        </w:rPr>
        <w:br/>
        <w:t>в отчетном периоде по отношению к аналогичному отчетному периоду предыдущего года;</w:t>
      </w:r>
    </w:p>
    <w:p w:rsidR="00AD032E" w:rsidRDefault="00AD032E" w:rsidP="00AD032E">
      <w:pPr>
        <w:ind w:left="57" w:right="57" w:firstLine="652"/>
        <w:jc w:val="both"/>
        <w:rPr>
          <w:sz w:val="26"/>
        </w:rPr>
      </w:pPr>
      <w:r>
        <w:rPr>
          <w:sz w:val="26"/>
          <w:szCs w:val="28"/>
        </w:rPr>
        <w:t xml:space="preserve">доля выявленных нарушений на одно контрольно-надзорное мероприятие </w:t>
      </w:r>
      <w:r>
        <w:rPr>
          <w:sz w:val="26"/>
          <w:szCs w:val="28"/>
        </w:rPr>
        <w:br/>
        <w:t>в отчетном периоде по отношению к аналогичному отчетному периоду предыдущего года;</w:t>
      </w:r>
    </w:p>
    <w:p w:rsidR="00AD032E" w:rsidRDefault="00AD032E" w:rsidP="00AD032E">
      <w:pPr>
        <w:ind w:firstLine="649"/>
        <w:jc w:val="both"/>
        <w:rPr>
          <w:sz w:val="26"/>
        </w:rPr>
      </w:pPr>
      <w:r>
        <w:rPr>
          <w:sz w:val="26"/>
          <w:szCs w:val="28"/>
        </w:rPr>
        <w:t xml:space="preserve">доля выявленных нарушений обязательных требований по наиболее критичным видам нарушений (отсутствие возможности безналичной оплаты проезда, знака </w:t>
      </w:r>
      <w:r>
        <w:rPr>
          <w:sz w:val="26"/>
          <w:szCs w:val="28"/>
        </w:rPr>
        <w:br/>
        <w:t>о возможности безналичной оплаты проезда в салоне транспортного средства, несоответствие цвета транспортного средства, осуществляющего перевозки по муниципальным маршрутам регулярных перевозок, установленному законодательством Московской области) в отчетном периоде по отношению к аналогичному отчетному периоду предыдущего года;</w:t>
      </w:r>
    </w:p>
    <w:p w:rsidR="00AD032E" w:rsidRDefault="00AD032E" w:rsidP="00AD032E">
      <w:pPr>
        <w:ind w:firstLine="649"/>
        <w:jc w:val="both"/>
        <w:rPr>
          <w:sz w:val="26"/>
        </w:rPr>
      </w:pPr>
      <w:r>
        <w:rPr>
          <w:sz w:val="26"/>
          <w:szCs w:val="28"/>
        </w:rPr>
        <w:t xml:space="preserve">доля контрольных (надзорных) мероприятий, по которым были обращения </w:t>
      </w:r>
      <w:r>
        <w:rPr>
          <w:sz w:val="26"/>
          <w:szCs w:val="28"/>
        </w:rPr>
        <w:br/>
        <w:t xml:space="preserve">в суд по оспариванию результатов контрольных (надзорных) мероприятий, </w:t>
      </w:r>
      <w:r>
        <w:rPr>
          <w:sz w:val="26"/>
          <w:szCs w:val="28"/>
        </w:rPr>
        <w:br/>
        <w:t>в отчетном периоде по отношению к аналогичному отчетному периоду предыдущего года;</w:t>
      </w:r>
    </w:p>
    <w:p w:rsidR="00AD032E" w:rsidRDefault="00AD032E" w:rsidP="00AD032E">
      <w:pPr>
        <w:widowControl w:val="0"/>
        <w:ind w:firstLine="652"/>
        <w:jc w:val="both"/>
        <w:rPr>
          <w:sz w:val="26"/>
        </w:rPr>
      </w:pPr>
      <w:r>
        <w:rPr>
          <w:sz w:val="26"/>
          <w:szCs w:val="28"/>
        </w:rPr>
        <w:t xml:space="preserve">доля жалоб по наиболее массовым видам нарушений (неудовлетворительное состояние транспортного средства, осуществляющего перевозки по муниципальным маршрутам регулярных перевозок, отсутствие возможности безналичной оплаты проезда, знака о возможности безналичной оплаты проезда в салоне транспортного средства) </w:t>
      </w:r>
      <w:r>
        <w:rPr>
          <w:sz w:val="26"/>
          <w:szCs w:val="28"/>
        </w:rPr>
        <w:br/>
        <w:t>в отчетном периоде по отношению к аналогичному отчетному периоду предыдущего года;</w:t>
      </w:r>
    </w:p>
    <w:p w:rsidR="00AD032E" w:rsidRDefault="00AD032E" w:rsidP="00AD032E">
      <w:pPr>
        <w:ind w:firstLine="649"/>
        <w:jc w:val="both"/>
        <w:rPr>
          <w:sz w:val="26"/>
        </w:rPr>
      </w:pPr>
      <w:r>
        <w:rPr>
          <w:sz w:val="26"/>
          <w:szCs w:val="28"/>
        </w:rPr>
        <w:t>доля постановлений об административных правонарушениях, отмененных судами, в отчетном периоде по отношению к аналогичному отчетному периоду предыдущего года;</w:t>
      </w:r>
    </w:p>
    <w:p w:rsidR="00AD032E" w:rsidRDefault="00AD032E" w:rsidP="00AD032E">
      <w:pPr>
        <w:ind w:firstLine="649"/>
        <w:jc w:val="both"/>
        <w:rPr>
          <w:sz w:val="26"/>
        </w:rPr>
      </w:pPr>
      <w:r>
        <w:rPr>
          <w:sz w:val="26"/>
          <w:szCs w:val="28"/>
        </w:rPr>
        <w:t>доля нарушений, связанных с причинением вреда (ущерба) жизни и здоровью граждан, в отчетном периоде по отношению к аналогичному отчетному периоду предыдущего года;</w:t>
      </w:r>
    </w:p>
    <w:p w:rsidR="00AD032E" w:rsidRDefault="00AD032E" w:rsidP="00AD032E">
      <w:pPr>
        <w:widowControl w:val="0"/>
        <w:ind w:firstLine="709"/>
        <w:jc w:val="both"/>
        <w:rPr>
          <w:sz w:val="26"/>
        </w:rPr>
      </w:pPr>
      <w:r>
        <w:rPr>
          <w:sz w:val="26"/>
          <w:szCs w:val="28"/>
        </w:rPr>
        <w:t xml:space="preserve">доля мероприятий от общего количества мероприятий, проведенных руководителем контрольного (надзорного) органа по повышению показателей результативности и эффективности контрольно-надзорной деятельности </w:t>
      </w:r>
      <w:r>
        <w:rPr>
          <w:sz w:val="26"/>
          <w:szCs w:val="28"/>
        </w:rPr>
        <w:br/>
        <w:t>для сотрудников, уполномоченных на осуществление государственного контроля (надзора), за отчетный период.</w:t>
      </w:r>
    </w:p>
    <w:p w:rsidR="00AD032E" w:rsidRDefault="00AD032E" w:rsidP="00AD032E">
      <w:pPr>
        <w:ind w:firstLine="540"/>
        <w:jc w:val="both"/>
        <w:rPr>
          <w:sz w:val="26"/>
        </w:rPr>
      </w:pPr>
    </w:p>
    <w:p w:rsidR="00AD032E" w:rsidRDefault="00AD032E" w:rsidP="00AD032E">
      <w:pPr>
        <w:ind w:firstLine="540"/>
        <w:jc w:val="both"/>
        <w:rPr>
          <w:sz w:val="26"/>
        </w:rPr>
      </w:pPr>
      <w:r>
        <w:rPr>
          <w:sz w:val="26"/>
          <w:szCs w:val="28"/>
        </w:rPr>
        <w:t xml:space="preserve">2.1. Ключевой показатель: </w:t>
      </w:r>
    </w:p>
    <w:p w:rsidR="00AD032E" w:rsidRDefault="00AD032E" w:rsidP="00AD032E">
      <w:pPr>
        <w:ind w:firstLine="540"/>
        <w:jc w:val="both"/>
        <w:rPr>
          <w:sz w:val="26"/>
        </w:rPr>
      </w:pPr>
      <w:r>
        <w:rPr>
          <w:sz w:val="26"/>
          <w:szCs w:val="28"/>
        </w:rPr>
        <w:t xml:space="preserve">доля материального ущерба, причиненного автомобильным дорогам общего пользования местного значения, в результате деятельности контролируемых лиц </w:t>
      </w:r>
      <w:r>
        <w:rPr>
          <w:sz w:val="26"/>
          <w:szCs w:val="28"/>
        </w:rPr>
        <w:br/>
        <w:t>в полосе отвода и придорожной полосе автомобильной дорог, в валовом региональном продукте за отчетный период – 0,00054;</w:t>
      </w:r>
    </w:p>
    <w:p w:rsidR="00AD032E" w:rsidRDefault="00AD032E" w:rsidP="00AD032E">
      <w:pPr>
        <w:ind w:firstLine="540"/>
        <w:jc w:val="both"/>
        <w:rPr>
          <w:sz w:val="26"/>
        </w:rPr>
      </w:pPr>
      <w:r>
        <w:rPr>
          <w:sz w:val="26"/>
          <w:szCs w:val="28"/>
        </w:rPr>
        <w:t xml:space="preserve">2.2. Индикативные показатели: </w:t>
      </w:r>
    </w:p>
    <w:p w:rsidR="00AD032E" w:rsidRDefault="00AD032E" w:rsidP="00AD032E">
      <w:pPr>
        <w:ind w:firstLine="540"/>
        <w:jc w:val="both"/>
        <w:rPr>
          <w:sz w:val="26"/>
        </w:rPr>
      </w:pPr>
      <w:r>
        <w:rPr>
          <w:sz w:val="26"/>
          <w:szCs w:val="28"/>
        </w:rPr>
        <w:t xml:space="preserve">доля проведенных контрольных мероприятий в установленные сроки в отчетном периоде по отношению к аналогичному отчетному периоду предыдущего года; </w:t>
      </w:r>
    </w:p>
    <w:p w:rsidR="00AD032E" w:rsidRDefault="00AD032E" w:rsidP="00AD032E">
      <w:pPr>
        <w:ind w:firstLine="540"/>
        <w:jc w:val="both"/>
        <w:rPr>
          <w:sz w:val="26"/>
        </w:rPr>
      </w:pPr>
      <w:r>
        <w:rPr>
          <w:sz w:val="26"/>
          <w:szCs w:val="28"/>
        </w:rPr>
        <w:lastRenderedPageBreak/>
        <w:t xml:space="preserve">доля выявленных нарушений на одно контрольное мероприятие в отчетном периоде по отношению к аналогичному отчетному периоду предыдущего года; </w:t>
      </w:r>
    </w:p>
    <w:p w:rsidR="00AD032E" w:rsidRDefault="00AD032E" w:rsidP="00AD032E">
      <w:pPr>
        <w:ind w:firstLine="540"/>
        <w:jc w:val="both"/>
        <w:rPr>
          <w:sz w:val="26"/>
        </w:rPr>
      </w:pPr>
      <w:r>
        <w:rPr>
          <w:sz w:val="26"/>
          <w:szCs w:val="28"/>
        </w:rPr>
        <w:t xml:space="preserve">доля выявленных нарушений обязательных требований по наиболее критичным видам нарушений (наличие на дорожном покрытии проломов, выбоин иных повреждений и дефектов, отсутствие согласия в письменной форме владельца автомобильной дороги на строительство, реконструкцию примыканий) в отчетном периоде по отношению к аналогичному отчетному периоду предыдущего года; </w:t>
      </w:r>
    </w:p>
    <w:p w:rsidR="00AD032E" w:rsidRDefault="00AD032E" w:rsidP="00AD032E">
      <w:pPr>
        <w:ind w:firstLine="540"/>
        <w:jc w:val="both"/>
        <w:rPr>
          <w:sz w:val="26"/>
        </w:rPr>
      </w:pPr>
      <w:r>
        <w:rPr>
          <w:sz w:val="26"/>
          <w:szCs w:val="28"/>
        </w:rPr>
        <w:t xml:space="preserve">доля контрольных мероприятий, по которым были обращения в суд </w:t>
      </w:r>
      <w:r>
        <w:rPr>
          <w:sz w:val="26"/>
          <w:szCs w:val="28"/>
        </w:rPr>
        <w:br/>
        <w:t xml:space="preserve">по оспариванию результатов контрольных мероприятий, в отчетном периоде </w:t>
      </w:r>
      <w:r>
        <w:rPr>
          <w:sz w:val="26"/>
          <w:szCs w:val="28"/>
        </w:rPr>
        <w:br/>
        <w:t xml:space="preserve">по отношению к аналогичному отчетному периоду предыдущего года;  </w:t>
      </w:r>
    </w:p>
    <w:p w:rsidR="00AD032E" w:rsidRDefault="00AD032E" w:rsidP="00AD032E">
      <w:pPr>
        <w:ind w:firstLine="540"/>
        <w:jc w:val="both"/>
        <w:rPr>
          <w:sz w:val="26"/>
        </w:rPr>
      </w:pPr>
      <w:r>
        <w:rPr>
          <w:sz w:val="26"/>
          <w:szCs w:val="28"/>
        </w:rPr>
        <w:t xml:space="preserve">доля жалоб по наиболее массовым видам нарушений (дорожные знаки и дорожная разметка не соответствует требованиям СНиП, объекты дорожного сервиса </w:t>
      </w:r>
      <w:r>
        <w:rPr>
          <w:sz w:val="26"/>
          <w:szCs w:val="28"/>
        </w:rPr>
        <w:br/>
        <w:t xml:space="preserve">не оборудованы стоянками и местами остановки транспортных средств) в отчетном периоде по отношению к аналогичному отчетному периоду предыдущего года; </w:t>
      </w:r>
    </w:p>
    <w:p w:rsidR="00AD032E" w:rsidRDefault="00AD032E" w:rsidP="00AD032E">
      <w:pPr>
        <w:ind w:firstLine="540"/>
        <w:jc w:val="both"/>
        <w:rPr>
          <w:sz w:val="26"/>
        </w:rPr>
      </w:pPr>
      <w:r>
        <w:rPr>
          <w:sz w:val="26"/>
          <w:szCs w:val="28"/>
        </w:rPr>
        <w:t xml:space="preserve">доля контролируемых лиц, допустивших нарушения, в результате проведения контрольных мероприятий, от общего количества контролируемых лиц, в отношении которых были проведены контрольные мероприятия; </w:t>
      </w:r>
    </w:p>
    <w:p w:rsidR="00AD032E" w:rsidRDefault="00AD032E" w:rsidP="00AD032E">
      <w:pPr>
        <w:ind w:firstLine="540"/>
        <w:jc w:val="both"/>
        <w:rPr>
          <w:sz w:val="26"/>
        </w:rPr>
      </w:pPr>
      <w:r>
        <w:rPr>
          <w:sz w:val="26"/>
          <w:szCs w:val="28"/>
        </w:rPr>
        <w:t xml:space="preserve">доля нарушений, связанных с причинением вреда (ущерба) жизни и здоровью граждан, в отчетном периоде по отношению к аналогичному отчетному периоду предыдущего года; </w:t>
      </w:r>
    </w:p>
    <w:p w:rsidR="00AD032E" w:rsidRDefault="00AD032E" w:rsidP="00AD032E">
      <w:pPr>
        <w:ind w:firstLine="540"/>
        <w:jc w:val="both"/>
        <w:rPr>
          <w:sz w:val="26"/>
        </w:rPr>
      </w:pPr>
      <w:r>
        <w:rPr>
          <w:sz w:val="26"/>
          <w:szCs w:val="28"/>
        </w:rPr>
        <w:t xml:space="preserve">доля мероприятий от общего количества мероприятий, проведенных органом муниципального контроля по повышению показателей результативности </w:t>
      </w:r>
      <w:r>
        <w:rPr>
          <w:sz w:val="26"/>
          <w:szCs w:val="28"/>
        </w:rPr>
        <w:br/>
        <w:t xml:space="preserve">и эффективности контрольной деятельности для сотрудников, уполномоченных </w:t>
      </w:r>
      <w:r>
        <w:rPr>
          <w:sz w:val="26"/>
          <w:szCs w:val="28"/>
        </w:rPr>
        <w:br/>
        <w:t xml:space="preserve">на осуществление муниципального контроля, за отчетный период. </w:t>
      </w:r>
    </w:p>
    <w:p w:rsidR="00AD032E" w:rsidRDefault="00AD032E" w:rsidP="00AD032E">
      <w:pPr>
        <w:ind w:firstLine="540"/>
        <w:jc w:val="both"/>
        <w:rPr>
          <w:sz w:val="26"/>
        </w:rPr>
      </w:pPr>
    </w:p>
    <w:p w:rsidR="00AD032E" w:rsidRDefault="00AD032E" w:rsidP="00AD032E">
      <w:pPr>
        <w:spacing w:line="235" w:lineRule="auto"/>
        <w:rPr>
          <w:sz w:val="28"/>
          <w:szCs w:val="28"/>
        </w:rPr>
      </w:pPr>
      <w:r>
        <w:rPr>
          <w:sz w:val="28"/>
          <w:szCs w:val="28"/>
        </w:rPr>
        <w:t xml:space="preserve">                                                                                          </w:t>
      </w:r>
    </w:p>
    <w:p w:rsidR="00AD032E" w:rsidRDefault="00AD032E" w:rsidP="00AD032E">
      <w:pPr>
        <w:spacing w:line="235" w:lineRule="auto"/>
      </w:pPr>
    </w:p>
    <w:p w:rsidR="00AD032E" w:rsidRDefault="00AD032E" w:rsidP="00AD032E">
      <w:pPr>
        <w:spacing w:line="235" w:lineRule="auto"/>
      </w:pPr>
    </w:p>
    <w:p w:rsidR="00AD032E" w:rsidRDefault="00AD032E" w:rsidP="00AD032E">
      <w:pPr>
        <w:spacing w:line="235" w:lineRule="auto"/>
      </w:pPr>
    </w:p>
    <w:p w:rsidR="00AD032E" w:rsidRDefault="00AD032E" w:rsidP="00AD032E">
      <w:pPr>
        <w:spacing w:line="235" w:lineRule="auto"/>
      </w:pPr>
    </w:p>
    <w:p w:rsidR="00AD032E" w:rsidRDefault="00AD032E" w:rsidP="00AD032E">
      <w:pPr>
        <w:spacing w:line="235" w:lineRule="auto"/>
        <w:rPr>
          <w:sz w:val="26"/>
        </w:rPr>
      </w:pPr>
      <w:r>
        <w:rPr>
          <w:sz w:val="28"/>
          <w:szCs w:val="28"/>
        </w:rPr>
        <w:t xml:space="preserve">                                                                                  </w:t>
      </w:r>
      <w:r>
        <w:rPr>
          <w:sz w:val="26"/>
          <w:szCs w:val="28"/>
        </w:rPr>
        <w:t xml:space="preserve">       УТВЕРЖДЕН</w:t>
      </w:r>
    </w:p>
    <w:p w:rsidR="00AD032E" w:rsidRDefault="00AD032E" w:rsidP="00AD032E">
      <w:pPr>
        <w:spacing w:line="235" w:lineRule="auto"/>
        <w:ind w:left="4253"/>
        <w:jc w:val="center"/>
        <w:rPr>
          <w:sz w:val="26"/>
        </w:rPr>
      </w:pPr>
      <w:r>
        <w:rPr>
          <w:sz w:val="26"/>
          <w:szCs w:val="28"/>
        </w:rPr>
        <w:t xml:space="preserve">                    решением Совета депутатов</w:t>
      </w:r>
    </w:p>
    <w:p w:rsidR="00AD032E" w:rsidRDefault="00AD032E" w:rsidP="00AD032E">
      <w:pPr>
        <w:tabs>
          <w:tab w:val="left" w:pos="6096"/>
        </w:tabs>
        <w:spacing w:line="235" w:lineRule="auto"/>
        <w:ind w:left="4253"/>
        <w:jc w:val="center"/>
        <w:rPr>
          <w:sz w:val="26"/>
        </w:rPr>
      </w:pPr>
      <w:r>
        <w:rPr>
          <w:sz w:val="26"/>
          <w:szCs w:val="28"/>
        </w:rPr>
        <w:t xml:space="preserve">                         городского округа Котельники</w:t>
      </w:r>
    </w:p>
    <w:p w:rsidR="00AD032E" w:rsidRDefault="00AD032E" w:rsidP="00AD032E">
      <w:pPr>
        <w:tabs>
          <w:tab w:val="left" w:pos="6096"/>
        </w:tabs>
        <w:spacing w:line="235" w:lineRule="auto"/>
        <w:ind w:left="4253"/>
        <w:jc w:val="center"/>
        <w:rPr>
          <w:sz w:val="26"/>
        </w:rPr>
      </w:pPr>
      <w:r>
        <w:rPr>
          <w:sz w:val="26"/>
          <w:szCs w:val="28"/>
        </w:rPr>
        <w:t xml:space="preserve">       Московской области </w:t>
      </w:r>
    </w:p>
    <w:p w:rsidR="00AD032E" w:rsidRDefault="00AD032E" w:rsidP="00AD032E">
      <w:pPr>
        <w:tabs>
          <w:tab w:val="left" w:pos="6096"/>
        </w:tabs>
        <w:ind w:firstLine="709"/>
        <w:jc w:val="center"/>
        <w:rPr>
          <w:sz w:val="26"/>
        </w:rPr>
      </w:pPr>
      <w:r>
        <w:rPr>
          <w:sz w:val="26"/>
          <w:szCs w:val="28"/>
        </w:rPr>
        <w:t xml:space="preserve">                                                                           от _____________№_______                              </w:t>
      </w:r>
    </w:p>
    <w:p w:rsidR="00AD032E" w:rsidRDefault="00AD032E" w:rsidP="00AD032E">
      <w:pPr>
        <w:pStyle w:val="ConsPlusNormal"/>
        <w:ind w:firstLine="540"/>
        <w:jc w:val="both"/>
        <w:rPr>
          <w:color w:val="FF0000"/>
          <w:sz w:val="26"/>
        </w:rPr>
      </w:pPr>
    </w:p>
    <w:p w:rsidR="00AD032E" w:rsidRDefault="00AD032E" w:rsidP="00AD032E">
      <w:pPr>
        <w:pStyle w:val="ConsPlusNormal"/>
        <w:ind w:firstLine="540"/>
        <w:jc w:val="both"/>
        <w:rPr>
          <w:color w:val="FF0000"/>
        </w:rPr>
      </w:pPr>
    </w:p>
    <w:p w:rsidR="00AD032E" w:rsidRDefault="00AD032E" w:rsidP="00AD032E">
      <w:pPr>
        <w:pStyle w:val="ConsPlusNormal"/>
        <w:ind w:firstLine="540"/>
        <w:jc w:val="center"/>
        <w:rPr>
          <w:color w:val="000000"/>
          <w:sz w:val="26"/>
        </w:rPr>
      </w:pPr>
      <w:r w:rsidRPr="00AD032E">
        <w:rPr>
          <w:bCs/>
          <w:color w:val="000000"/>
          <w:sz w:val="26"/>
          <w:szCs w:val="32"/>
        </w:rPr>
        <w:t xml:space="preserve">Перечень должностных лиц администрации </w:t>
      </w:r>
    </w:p>
    <w:p w:rsidR="00AD032E" w:rsidRDefault="00AD032E" w:rsidP="00AD032E">
      <w:pPr>
        <w:pStyle w:val="ConsPlusNormal"/>
        <w:ind w:firstLine="540"/>
        <w:jc w:val="center"/>
        <w:rPr>
          <w:sz w:val="26"/>
        </w:rPr>
      </w:pPr>
      <w:r w:rsidRPr="00AD032E">
        <w:rPr>
          <w:bCs/>
          <w:color w:val="000000"/>
          <w:sz w:val="26"/>
          <w:szCs w:val="32"/>
        </w:rPr>
        <w:t xml:space="preserve">городского округа Котельники Московской области,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на </w:t>
      </w:r>
      <w:r>
        <w:rPr>
          <w:bCs/>
          <w:sz w:val="26"/>
          <w:szCs w:val="32"/>
        </w:rPr>
        <w:t xml:space="preserve">территории </w:t>
      </w:r>
    </w:p>
    <w:p w:rsidR="00AD032E" w:rsidRDefault="00AD032E" w:rsidP="00AD032E">
      <w:pPr>
        <w:pStyle w:val="ConsPlusNormal"/>
        <w:jc w:val="center"/>
        <w:rPr>
          <w:color w:val="000000"/>
          <w:sz w:val="26"/>
        </w:rPr>
      </w:pPr>
      <w:r>
        <w:rPr>
          <w:bCs/>
          <w:sz w:val="26"/>
          <w:szCs w:val="32"/>
        </w:rPr>
        <w:t>городского округа Котельники Московской области</w:t>
      </w:r>
    </w:p>
    <w:p w:rsidR="00AD032E" w:rsidRDefault="00AD032E" w:rsidP="00AD032E">
      <w:pPr>
        <w:pStyle w:val="ConsPlusNormal"/>
        <w:ind w:firstLine="540"/>
        <w:jc w:val="center"/>
        <w:rPr>
          <w:color w:val="000000"/>
          <w:sz w:val="26"/>
        </w:rPr>
      </w:pPr>
    </w:p>
    <w:p w:rsidR="00AD032E" w:rsidRDefault="00AD032E" w:rsidP="00AD032E">
      <w:pPr>
        <w:pStyle w:val="ConsPlusNormal"/>
        <w:ind w:firstLine="540"/>
        <w:jc w:val="center"/>
        <w:rPr>
          <w:color w:val="000000"/>
          <w:sz w:val="26"/>
        </w:rPr>
      </w:pPr>
    </w:p>
    <w:p w:rsidR="00AD032E" w:rsidRDefault="00AD032E" w:rsidP="00AD032E">
      <w:pPr>
        <w:pStyle w:val="ConsPlusNormal"/>
        <w:numPr>
          <w:ilvl w:val="0"/>
          <w:numId w:val="15"/>
        </w:numPr>
        <w:tabs>
          <w:tab w:val="left" w:pos="851"/>
          <w:tab w:val="left" w:pos="993"/>
        </w:tabs>
        <w:ind w:left="142" w:firstLine="567"/>
        <w:jc w:val="both"/>
        <w:rPr>
          <w:color w:val="000000"/>
          <w:sz w:val="26"/>
        </w:rPr>
      </w:pPr>
      <w:r w:rsidRPr="00AD032E">
        <w:rPr>
          <w:color w:val="000000"/>
          <w:sz w:val="26"/>
          <w:szCs w:val="28"/>
        </w:rPr>
        <w:t xml:space="preserve">Глава городского округа Котельники Московской области; </w:t>
      </w:r>
    </w:p>
    <w:p w:rsidR="00AD032E" w:rsidRDefault="00AD032E" w:rsidP="00AD032E">
      <w:pPr>
        <w:pStyle w:val="ConsPlusNormal"/>
        <w:numPr>
          <w:ilvl w:val="0"/>
          <w:numId w:val="15"/>
        </w:numPr>
        <w:tabs>
          <w:tab w:val="left" w:pos="851"/>
          <w:tab w:val="left" w:pos="993"/>
        </w:tabs>
        <w:ind w:left="142" w:firstLine="567"/>
        <w:jc w:val="both"/>
        <w:rPr>
          <w:color w:val="000000"/>
          <w:sz w:val="26"/>
        </w:rPr>
      </w:pPr>
      <w:r w:rsidRPr="00AD032E">
        <w:rPr>
          <w:color w:val="000000"/>
          <w:sz w:val="26"/>
          <w:szCs w:val="28"/>
        </w:rPr>
        <w:t xml:space="preserve">Заместитель главы администрации городского округа Котельники Московской области, курирующего вопросы муниципального контроля на автомобильном транспорте, городском наземном электрическом транспорте и в дорожном хозяйстве </w:t>
      </w:r>
      <w:r w:rsidRPr="00AD032E">
        <w:rPr>
          <w:color w:val="000000"/>
          <w:sz w:val="26"/>
          <w:szCs w:val="28"/>
        </w:rPr>
        <w:br/>
        <w:t xml:space="preserve">на территории городского округа Котельники Московской области; </w:t>
      </w:r>
    </w:p>
    <w:p w:rsidR="00AD032E" w:rsidRDefault="00AD032E" w:rsidP="00AD032E">
      <w:pPr>
        <w:pStyle w:val="ConsPlusNormal"/>
        <w:numPr>
          <w:ilvl w:val="0"/>
          <w:numId w:val="15"/>
        </w:numPr>
        <w:tabs>
          <w:tab w:val="left" w:pos="993"/>
        </w:tabs>
        <w:ind w:left="142" w:firstLine="567"/>
        <w:jc w:val="both"/>
        <w:rPr>
          <w:color w:val="000000"/>
          <w:sz w:val="26"/>
        </w:rPr>
      </w:pPr>
      <w:r w:rsidRPr="00AD032E">
        <w:rPr>
          <w:color w:val="000000"/>
          <w:sz w:val="26"/>
          <w:szCs w:val="28"/>
        </w:rPr>
        <w:lastRenderedPageBreak/>
        <w:t xml:space="preserve">Начальник управления градостроительства, архитектуры и дорожного хозяйства администрации городского округа Котельники Московской области; </w:t>
      </w:r>
    </w:p>
    <w:p w:rsidR="00AD032E" w:rsidRDefault="00AD032E" w:rsidP="00AD032E">
      <w:pPr>
        <w:pStyle w:val="ConsPlusNormal"/>
        <w:numPr>
          <w:ilvl w:val="0"/>
          <w:numId w:val="15"/>
        </w:numPr>
        <w:tabs>
          <w:tab w:val="left" w:pos="993"/>
        </w:tabs>
        <w:ind w:left="142" w:firstLine="567"/>
        <w:jc w:val="both"/>
        <w:rPr>
          <w:color w:val="000000"/>
          <w:sz w:val="26"/>
        </w:rPr>
      </w:pPr>
      <w:r w:rsidRPr="00AD032E">
        <w:rPr>
          <w:color w:val="000000"/>
          <w:sz w:val="26"/>
          <w:szCs w:val="28"/>
        </w:rPr>
        <w:t>Начальник отдела по транспорту, дорожному хозяйству, связи и безопасности дорожного движения администрации городского округа Котельники Московской области.</w:t>
      </w:r>
    </w:p>
    <w:p w:rsidR="00AD032E" w:rsidRDefault="00AD032E" w:rsidP="00AD032E">
      <w:pPr>
        <w:pStyle w:val="ConsPlusNormal"/>
        <w:ind w:firstLine="540"/>
        <w:jc w:val="center"/>
        <w:rPr>
          <w:color w:val="000000"/>
        </w:rPr>
      </w:pPr>
    </w:p>
    <w:p w:rsidR="00AD032E" w:rsidRDefault="00AD032E" w:rsidP="00AD032E">
      <w:pPr>
        <w:ind w:firstLine="709"/>
        <w:jc w:val="both"/>
        <w:rPr>
          <w:sz w:val="26"/>
          <w:szCs w:val="28"/>
        </w:rPr>
      </w:pPr>
    </w:p>
    <w:p w:rsidR="00AD032E" w:rsidRDefault="00AD032E">
      <w:pPr>
        <w:tabs>
          <w:tab w:val="left" w:pos="708"/>
          <w:tab w:val="left" w:pos="1416"/>
          <w:tab w:val="left" w:pos="2124"/>
          <w:tab w:val="left" w:pos="2832"/>
          <w:tab w:val="left" w:pos="3540"/>
          <w:tab w:val="left" w:pos="4248"/>
          <w:tab w:val="left" w:pos="7065"/>
        </w:tabs>
        <w:rPr>
          <w:b/>
          <w:sz w:val="28"/>
          <w:szCs w:val="28"/>
        </w:rPr>
      </w:pPr>
    </w:p>
    <w:sectPr w:rsidR="00AD032E">
      <w:headerReference w:type="even" r:id="rId20"/>
      <w:headerReference w:type="default" r:id="rId21"/>
      <w:footerReference w:type="even" r:id="rId22"/>
      <w:footerReference w:type="default" r:id="rId23"/>
      <w:pgSz w:w="11906" w:h="16838"/>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12B" w:rsidRDefault="0098712B">
      <w:r>
        <w:separator/>
      </w:r>
    </w:p>
  </w:endnote>
  <w:endnote w:type="continuationSeparator" w:id="0">
    <w:p w:rsidR="0098712B" w:rsidRDefault="0098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6B0" w:rsidRDefault="00AD032E">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CE56B0" w:rsidRDefault="00CE56B0">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6B0" w:rsidRDefault="00CE56B0">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12B" w:rsidRDefault="0098712B">
      <w:r>
        <w:separator/>
      </w:r>
    </w:p>
  </w:footnote>
  <w:footnote w:type="continuationSeparator" w:id="0">
    <w:p w:rsidR="0098712B" w:rsidRDefault="0098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6B0" w:rsidRDefault="00AD032E">
    <w:pPr>
      <w:pStyle w:val="ab"/>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CE56B0" w:rsidRDefault="00CE56B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6B0" w:rsidRDefault="00AD032E">
    <w:pPr>
      <w:pStyle w:val="ab"/>
      <w:jc w:val="center"/>
    </w:pPr>
    <w:r>
      <w:rPr>
        <w:rStyle w:val="af5"/>
      </w:rPr>
      <w:fldChar w:fldCharType="begin"/>
    </w:r>
    <w:r>
      <w:rPr>
        <w:rStyle w:val="af5"/>
      </w:rPr>
      <w:instrText xml:space="preserve"> PAGE </w:instrText>
    </w:r>
    <w:r>
      <w:rPr>
        <w:rStyle w:val="af5"/>
      </w:rPr>
      <w:fldChar w:fldCharType="separate"/>
    </w:r>
    <w:r w:rsidR="00B2389E">
      <w:rPr>
        <w:rStyle w:val="af5"/>
        <w:noProof/>
      </w:rPr>
      <w:t>19</w:t>
    </w:r>
    <w:r>
      <w:rPr>
        <w:rStyle w:val="af5"/>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5735C"/>
    <w:multiLevelType w:val="hybridMultilevel"/>
    <w:tmpl w:val="E6B2F256"/>
    <w:lvl w:ilvl="0" w:tplc="80BC2836">
      <w:start w:val="1"/>
      <w:numFmt w:val="decimal"/>
      <w:lvlText w:val="%1)"/>
      <w:lvlJc w:val="left"/>
      <w:pPr>
        <w:ind w:left="1260" w:hanging="360"/>
      </w:pPr>
    </w:lvl>
    <w:lvl w:ilvl="1" w:tplc="27A2F6A8">
      <w:start w:val="1"/>
      <w:numFmt w:val="lowerLetter"/>
      <w:lvlText w:val="%2."/>
      <w:lvlJc w:val="left"/>
      <w:pPr>
        <w:ind w:left="1980" w:hanging="360"/>
      </w:pPr>
    </w:lvl>
    <w:lvl w:ilvl="2" w:tplc="19DA1812">
      <w:start w:val="1"/>
      <w:numFmt w:val="lowerRoman"/>
      <w:lvlText w:val="%3."/>
      <w:lvlJc w:val="right"/>
      <w:pPr>
        <w:ind w:left="2700" w:hanging="180"/>
      </w:pPr>
    </w:lvl>
    <w:lvl w:ilvl="3" w:tplc="CCD0D538">
      <w:start w:val="1"/>
      <w:numFmt w:val="decimal"/>
      <w:lvlText w:val="%4."/>
      <w:lvlJc w:val="left"/>
      <w:pPr>
        <w:ind w:left="3420" w:hanging="360"/>
      </w:pPr>
    </w:lvl>
    <w:lvl w:ilvl="4" w:tplc="6DCED8F4">
      <w:start w:val="1"/>
      <w:numFmt w:val="lowerLetter"/>
      <w:lvlText w:val="%5."/>
      <w:lvlJc w:val="left"/>
      <w:pPr>
        <w:ind w:left="4140" w:hanging="360"/>
      </w:pPr>
    </w:lvl>
    <w:lvl w:ilvl="5" w:tplc="83D63D12">
      <w:start w:val="1"/>
      <w:numFmt w:val="lowerRoman"/>
      <w:lvlText w:val="%6."/>
      <w:lvlJc w:val="right"/>
      <w:pPr>
        <w:ind w:left="4860" w:hanging="180"/>
      </w:pPr>
    </w:lvl>
    <w:lvl w:ilvl="6" w:tplc="57EC6C62">
      <w:start w:val="1"/>
      <w:numFmt w:val="decimal"/>
      <w:lvlText w:val="%7."/>
      <w:lvlJc w:val="left"/>
      <w:pPr>
        <w:ind w:left="5580" w:hanging="360"/>
      </w:pPr>
    </w:lvl>
    <w:lvl w:ilvl="7" w:tplc="5F08196E">
      <w:start w:val="1"/>
      <w:numFmt w:val="lowerLetter"/>
      <w:lvlText w:val="%8."/>
      <w:lvlJc w:val="left"/>
      <w:pPr>
        <w:ind w:left="6300" w:hanging="360"/>
      </w:pPr>
    </w:lvl>
    <w:lvl w:ilvl="8" w:tplc="0C520B4E">
      <w:start w:val="1"/>
      <w:numFmt w:val="lowerRoman"/>
      <w:lvlText w:val="%9."/>
      <w:lvlJc w:val="right"/>
      <w:pPr>
        <w:ind w:left="7020" w:hanging="180"/>
      </w:pPr>
    </w:lvl>
  </w:abstractNum>
  <w:abstractNum w:abstractNumId="1" w15:restartNumberingAfterBreak="0">
    <w:nsid w:val="0AF503B0"/>
    <w:multiLevelType w:val="hybridMultilevel"/>
    <w:tmpl w:val="2E14213E"/>
    <w:lvl w:ilvl="0" w:tplc="CF3EF1FE">
      <w:start w:val="1"/>
      <w:numFmt w:val="decimal"/>
      <w:lvlText w:val="%1."/>
      <w:lvlJc w:val="left"/>
      <w:pPr>
        <w:ind w:left="1069" w:hanging="360"/>
      </w:pPr>
      <w:rPr>
        <w:rFonts w:hint="default"/>
      </w:rPr>
    </w:lvl>
    <w:lvl w:ilvl="1" w:tplc="62329D3C">
      <w:start w:val="1"/>
      <w:numFmt w:val="lowerLetter"/>
      <w:lvlText w:val="%2."/>
      <w:lvlJc w:val="left"/>
      <w:pPr>
        <w:ind w:left="1789" w:hanging="360"/>
      </w:pPr>
    </w:lvl>
    <w:lvl w:ilvl="2" w:tplc="79949CEC">
      <w:start w:val="1"/>
      <w:numFmt w:val="lowerRoman"/>
      <w:lvlText w:val="%3."/>
      <w:lvlJc w:val="right"/>
      <w:pPr>
        <w:ind w:left="2509" w:hanging="180"/>
      </w:pPr>
    </w:lvl>
    <w:lvl w:ilvl="3" w:tplc="84FAD3B8">
      <w:start w:val="1"/>
      <w:numFmt w:val="decimal"/>
      <w:lvlText w:val="%4."/>
      <w:lvlJc w:val="left"/>
      <w:pPr>
        <w:ind w:left="3229" w:hanging="360"/>
      </w:pPr>
    </w:lvl>
    <w:lvl w:ilvl="4" w:tplc="F8FED9C0">
      <w:start w:val="1"/>
      <w:numFmt w:val="lowerLetter"/>
      <w:lvlText w:val="%5."/>
      <w:lvlJc w:val="left"/>
      <w:pPr>
        <w:ind w:left="3949" w:hanging="360"/>
      </w:pPr>
    </w:lvl>
    <w:lvl w:ilvl="5" w:tplc="47F4F2D8">
      <w:start w:val="1"/>
      <w:numFmt w:val="lowerRoman"/>
      <w:lvlText w:val="%6."/>
      <w:lvlJc w:val="right"/>
      <w:pPr>
        <w:ind w:left="4669" w:hanging="180"/>
      </w:pPr>
    </w:lvl>
    <w:lvl w:ilvl="6" w:tplc="E872E6C6">
      <w:start w:val="1"/>
      <w:numFmt w:val="decimal"/>
      <w:lvlText w:val="%7."/>
      <w:lvlJc w:val="left"/>
      <w:pPr>
        <w:ind w:left="5389" w:hanging="360"/>
      </w:pPr>
    </w:lvl>
    <w:lvl w:ilvl="7" w:tplc="B7189CDA">
      <w:start w:val="1"/>
      <w:numFmt w:val="lowerLetter"/>
      <w:lvlText w:val="%8."/>
      <w:lvlJc w:val="left"/>
      <w:pPr>
        <w:ind w:left="6109" w:hanging="360"/>
      </w:pPr>
    </w:lvl>
    <w:lvl w:ilvl="8" w:tplc="076AEF5C">
      <w:start w:val="1"/>
      <w:numFmt w:val="lowerRoman"/>
      <w:lvlText w:val="%9."/>
      <w:lvlJc w:val="right"/>
      <w:pPr>
        <w:ind w:left="6829" w:hanging="180"/>
      </w:pPr>
    </w:lvl>
  </w:abstractNum>
  <w:abstractNum w:abstractNumId="2" w15:restartNumberingAfterBreak="0">
    <w:nsid w:val="0E713532"/>
    <w:multiLevelType w:val="hybridMultilevel"/>
    <w:tmpl w:val="0CA8D292"/>
    <w:lvl w:ilvl="0" w:tplc="B83EAF16">
      <w:start w:val="1"/>
      <w:numFmt w:val="decimal"/>
      <w:lvlText w:val="%1)"/>
      <w:lvlJc w:val="left"/>
      <w:pPr>
        <w:ind w:left="1353" w:hanging="360"/>
      </w:pPr>
    </w:lvl>
    <w:lvl w:ilvl="1" w:tplc="5BC05270">
      <w:start w:val="1"/>
      <w:numFmt w:val="lowerLetter"/>
      <w:lvlText w:val="%2."/>
      <w:lvlJc w:val="left"/>
      <w:pPr>
        <w:ind w:left="1980" w:hanging="360"/>
      </w:pPr>
    </w:lvl>
    <w:lvl w:ilvl="2" w:tplc="26D4EBCE">
      <w:start w:val="1"/>
      <w:numFmt w:val="lowerRoman"/>
      <w:lvlText w:val="%3."/>
      <w:lvlJc w:val="right"/>
      <w:pPr>
        <w:ind w:left="2700" w:hanging="180"/>
      </w:pPr>
    </w:lvl>
    <w:lvl w:ilvl="3" w:tplc="05D65EC6">
      <w:start w:val="1"/>
      <w:numFmt w:val="decimal"/>
      <w:lvlText w:val="%4."/>
      <w:lvlJc w:val="left"/>
      <w:pPr>
        <w:ind w:left="3420" w:hanging="360"/>
      </w:pPr>
    </w:lvl>
    <w:lvl w:ilvl="4" w:tplc="3DF2CA98">
      <w:start w:val="1"/>
      <w:numFmt w:val="lowerLetter"/>
      <w:lvlText w:val="%5."/>
      <w:lvlJc w:val="left"/>
      <w:pPr>
        <w:ind w:left="4140" w:hanging="360"/>
      </w:pPr>
    </w:lvl>
    <w:lvl w:ilvl="5" w:tplc="A00A2D2A">
      <w:start w:val="1"/>
      <w:numFmt w:val="lowerRoman"/>
      <w:lvlText w:val="%6."/>
      <w:lvlJc w:val="right"/>
      <w:pPr>
        <w:ind w:left="4860" w:hanging="180"/>
      </w:pPr>
    </w:lvl>
    <w:lvl w:ilvl="6" w:tplc="00C8690E">
      <w:start w:val="1"/>
      <w:numFmt w:val="decimal"/>
      <w:lvlText w:val="%7."/>
      <w:lvlJc w:val="left"/>
      <w:pPr>
        <w:ind w:left="5580" w:hanging="360"/>
      </w:pPr>
    </w:lvl>
    <w:lvl w:ilvl="7" w:tplc="A2B48180">
      <w:start w:val="1"/>
      <w:numFmt w:val="lowerLetter"/>
      <w:lvlText w:val="%8."/>
      <w:lvlJc w:val="left"/>
      <w:pPr>
        <w:ind w:left="6300" w:hanging="360"/>
      </w:pPr>
    </w:lvl>
    <w:lvl w:ilvl="8" w:tplc="86200A6E">
      <w:start w:val="1"/>
      <w:numFmt w:val="lowerRoman"/>
      <w:lvlText w:val="%9."/>
      <w:lvlJc w:val="right"/>
      <w:pPr>
        <w:ind w:left="7020" w:hanging="180"/>
      </w:pPr>
    </w:lvl>
  </w:abstractNum>
  <w:abstractNum w:abstractNumId="3" w15:restartNumberingAfterBreak="0">
    <w:nsid w:val="16EF1504"/>
    <w:multiLevelType w:val="hybridMultilevel"/>
    <w:tmpl w:val="F8C6747A"/>
    <w:lvl w:ilvl="0" w:tplc="F30A7B4A">
      <w:start w:val="2"/>
      <w:numFmt w:val="decimal"/>
      <w:lvlText w:val="%1."/>
      <w:lvlJc w:val="left"/>
      <w:pPr>
        <w:tabs>
          <w:tab w:val="left" w:pos="1080"/>
        </w:tabs>
        <w:ind w:left="1080" w:hanging="360"/>
      </w:pPr>
    </w:lvl>
    <w:lvl w:ilvl="1" w:tplc="333C0F16">
      <w:start w:val="1"/>
      <w:numFmt w:val="lowerLetter"/>
      <w:lvlText w:val="%2."/>
      <w:lvlJc w:val="left"/>
      <w:pPr>
        <w:tabs>
          <w:tab w:val="left" w:pos="1800"/>
        </w:tabs>
        <w:ind w:left="1800" w:hanging="360"/>
      </w:pPr>
    </w:lvl>
    <w:lvl w:ilvl="2" w:tplc="19ECFBFA">
      <w:start w:val="1"/>
      <w:numFmt w:val="lowerRoman"/>
      <w:lvlText w:val="%3."/>
      <w:lvlJc w:val="right"/>
      <w:pPr>
        <w:tabs>
          <w:tab w:val="left" w:pos="2520"/>
        </w:tabs>
        <w:ind w:left="2520" w:hanging="180"/>
      </w:pPr>
    </w:lvl>
    <w:lvl w:ilvl="3" w:tplc="34309530">
      <w:start w:val="1"/>
      <w:numFmt w:val="decimal"/>
      <w:lvlText w:val="%4."/>
      <w:lvlJc w:val="left"/>
      <w:pPr>
        <w:tabs>
          <w:tab w:val="left" w:pos="3240"/>
        </w:tabs>
        <w:ind w:left="3240" w:hanging="360"/>
      </w:pPr>
    </w:lvl>
    <w:lvl w:ilvl="4" w:tplc="E19E1F2A">
      <w:start w:val="1"/>
      <w:numFmt w:val="lowerLetter"/>
      <w:lvlText w:val="%5."/>
      <w:lvlJc w:val="left"/>
      <w:pPr>
        <w:tabs>
          <w:tab w:val="left" w:pos="3960"/>
        </w:tabs>
        <w:ind w:left="3960" w:hanging="360"/>
      </w:pPr>
    </w:lvl>
    <w:lvl w:ilvl="5" w:tplc="F19A5FDA">
      <w:start w:val="1"/>
      <w:numFmt w:val="lowerRoman"/>
      <w:lvlText w:val="%6."/>
      <w:lvlJc w:val="right"/>
      <w:pPr>
        <w:tabs>
          <w:tab w:val="left" w:pos="4680"/>
        </w:tabs>
        <w:ind w:left="4680" w:hanging="180"/>
      </w:pPr>
    </w:lvl>
    <w:lvl w:ilvl="6" w:tplc="8E38619A">
      <w:start w:val="1"/>
      <w:numFmt w:val="decimal"/>
      <w:lvlText w:val="%7."/>
      <w:lvlJc w:val="left"/>
      <w:pPr>
        <w:tabs>
          <w:tab w:val="left" w:pos="5400"/>
        </w:tabs>
        <w:ind w:left="5400" w:hanging="360"/>
      </w:pPr>
    </w:lvl>
    <w:lvl w:ilvl="7" w:tplc="C5A836A2">
      <w:start w:val="1"/>
      <w:numFmt w:val="lowerLetter"/>
      <w:lvlText w:val="%8."/>
      <w:lvlJc w:val="left"/>
      <w:pPr>
        <w:tabs>
          <w:tab w:val="left" w:pos="6120"/>
        </w:tabs>
        <w:ind w:left="6120" w:hanging="360"/>
      </w:pPr>
    </w:lvl>
    <w:lvl w:ilvl="8" w:tplc="53C0727A">
      <w:start w:val="1"/>
      <w:numFmt w:val="lowerRoman"/>
      <w:lvlText w:val="%9."/>
      <w:lvlJc w:val="right"/>
      <w:pPr>
        <w:tabs>
          <w:tab w:val="left" w:pos="6840"/>
        </w:tabs>
        <w:ind w:left="6840" w:hanging="180"/>
      </w:pPr>
    </w:lvl>
  </w:abstractNum>
  <w:abstractNum w:abstractNumId="4" w15:restartNumberingAfterBreak="0">
    <w:nsid w:val="19353035"/>
    <w:multiLevelType w:val="multilevel"/>
    <w:tmpl w:val="3D6CD98E"/>
    <w:lvl w:ilvl="0">
      <w:start w:val="1"/>
      <w:numFmt w:val="decimal"/>
      <w:lvlText w:val="%1."/>
      <w:lvlJc w:val="left"/>
      <w:pPr>
        <w:ind w:left="900" w:hanging="360"/>
      </w:pPr>
    </w:lvl>
    <w:lvl w:ilvl="1">
      <w:start w:val="1"/>
      <w:numFmt w:val="decimal"/>
      <w:lvlText w:val="%1.%2."/>
      <w:lvlJc w:val="left"/>
      <w:pPr>
        <w:ind w:left="1260" w:hanging="720"/>
      </w:pPr>
    </w:lvl>
    <w:lvl w:ilvl="2">
      <w:start w:val="1"/>
      <w:numFmt w:val="decimal"/>
      <w:lvlText w:val="%1.%2.%3."/>
      <w:lvlJc w:val="left"/>
      <w:pPr>
        <w:ind w:left="1260" w:hanging="720"/>
      </w:pPr>
    </w:lvl>
    <w:lvl w:ilvl="3">
      <w:start w:val="1"/>
      <w:numFmt w:val="decimal"/>
      <w:lvlText w:val="%1.%2.%3.%4."/>
      <w:lvlJc w:val="left"/>
      <w:pPr>
        <w:ind w:left="1620" w:hanging="1080"/>
      </w:pPr>
    </w:lvl>
    <w:lvl w:ilvl="4">
      <w:start w:val="1"/>
      <w:numFmt w:val="decimal"/>
      <w:lvlText w:val="%1.%2.%3.%4.%5."/>
      <w:lvlJc w:val="left"/>
      <w:pPr>
        <w:ind w:left="1620" w:hanging="1080"/>
      </w:pPr>
    </w:lvl>
    <w:lvl w:ilvl="5">
      <w:start w:val="1"/>
      <w:numFmt w:val="decimal"/>
      <w:lvlText w:val="%1.%2.%3.%4.%5.%6."/>
      <w:lvlJc w:val="left"/>
      <w:pPr>
        <w:ind w:left="1980" w:hanging="1440"/>
      </w:pPr>
    </w:lvl>
    <w:lvl w:ilvl="6">
      <w:start w:val="1"/>
      <w:numFmt w:val="decimal"/>
      <w:lvlText w:val="%1.%2.%3.%4.%5.%6.%7."/>
      <w:lvlJc w:val="left"/>
      <w:pPr>
        <w:ind w:left="2340" w:hanging="1800"/>
      </w:pPr>
    </w:lvl>
    <w:lvl w:ilvl="7">
      <w:start w:val="1"/>
      <w:numFmt w:val="decimal"/>
      <w:lvlText w:val="%1.%2.%3.%4.%5.%6.%7.%8."/>
      <w:lvlJc w:val="left"/>
      <w:pPr>
        <w:ind w:left="2340" w:hanging="1800"/>
      </w:pPr>
    </w:lvl>
    <w:lvl w:ilvl="8">
      <w:start w:val="1"/>
      <w:numFmt w:val="decimal"/>
      <w:lvlText w:val="%1.%2.%3.%4.%5.%6.%7.%8.%9."/>
      <w:lvlJc w:val="left"/>
      <w:pPr>
        <w:ind w:left="2700" w:hanging="2160"/>
      </w:pPr>
    </w:lvl>
  </w:abstractNum>
  <w:abstractNum w:abstractNumId="5" w15:restartNumberingAfterBreak="0">
    <w:nsid w:val="1F4C6FCC"/>
    <w:multiLevelType w:val="hybridMultilevel"/>
    <w:tmpl w:val="5E962432"/>
    <w:lvl w:ilvl="0" w:tplc="0BFAE79C">
      <w:start w:val="3"/>
      <w:numFmt w:val="decimal"/>
      <w:lvlText w:val="%1."/>
      <w:lvlJc w:val="left"/>
      <w:pPr>
        <w:tabs>
          <w:tab w:val="left" w:pos="1080"/>
        </w:tabs>
        <w:ind w:left="1080" w:hanging="360"/>
      </w:pPr>
    </w:lvl>
    <w:lvl w:ilvl="1" w:tplc="03B4869A">
      <w:start w:val="1"/>
      <w:numFmt w:val="lowerLetter"/>
      <w:lvlText w:val="%2."/>
      <w:lvlJc w:val="left"/>
      <w:pPr>
        <w:tabs>
          <w:tab w:val="left" w:pos="1800"/>
        </w:tabs>
        <w:ind w:left="1800" w:hanging="360"/>
      </w:pPr>
    </w:lvl>
    <w:lvl w:ilvl="2" w:tplc="6C766BE0">
      <w:start w:val="1"/>
      <w:numFmt w:val="lowerRoman"/>
      <w:lvlText w:val="%3."/>
      <w:lvlJc w:val="right"/>
      <w:pPr>
        <w:tabs>
          <w:tab w:val="left" w:pos="2520"/>
        </w:tabs>
        <w:ind w:left="2520" w:hanging="180"/>
      </w:pPr>
    </w:lvl>
    <w:lvl w:ilvl="3" w:tplc="F9D05E72">
      <w:start w:val="1"/>
      <w:numFmt w:val="decimal"/>
      <w:lvlText w:val="%4."/>
      <w:lvlJc w:val="left"/>
      <w:pPr>
        <w:tabs>
          <w:tab w:val="left" w:pos="3240"/>
        </w:tabs>
        <w:ind w:left="3240" w:hanging="360"/>
      </w:pPr>
    </w:lvl>
    <w:lvl w:ilvl="4" w:tplc="DA54519E">
      <w:start w:val="1"/>
      <w:numFmt w:val="lowerLetter"/>
      <w:lvlText w:val="%5."/>
      <w:lvlJc w:val="left"/>
      <w:pPr>
        <w:tabs>
          <w:tab w:val="left" w:pos="3960"/>
        </w:tabs>
        <w:ind w:left="3960" w:hanging="360"/>
      </w:pPr>
    </w:lvl>
    <w:lvl w:ilvl="5" w:tplc="B3A69310">
      <w:start w:val="1"/>
      <w:numFmt w:val="lowerRoman"/>
      <w:lvlText w:val="%6."/>
      <w:lvlJc w:val="right"/>
      <w:pPr>
        <w:tabs>
          <w:tab w:val="left" w:pos="4680"/>
        </w:tabs>
        <w:ind w:left="4680" w:hanging="180"/>
      </w:pPr>
    </w:lvl>
    <w:lvl w:ilvl="6" w:tplc="6B344B92">
      <w:start w:val="1"/>
      <w:numFmt w:val="decimal"/>
      <w:lvlText w:val="%7."/>
      <w:lvlJc w:val="left"/>
      <w:pPr>
        <w:tabs>
          <w:tab w:val="left" w:pos="5400"/>
        </w:tabs>
        <w:ind w:left="5400" w:hanging="360"/>
      </w:pPr>
    </w:lvl>
    <w:lvl w:ilvl="7" w:tplc="86920D78">
      <w:start w:val="1"/>
      <w:numFmt w:val="lowerLetter"/>
      <w:lvlText w:val="%8."/>
      <w:lvlJc w:val="left"/>
      <w:pPr>
        <w:tabs>
          <w:tab w:val="left" w:pos="6120"/>
        </w:tabs>
        <w:ind w:left="6120" w:hanging="360"/>
      </w:pPr>
    </w:lvl>
    <w:lvl w:ilvl="8" w:tplc="3A8A2A2C">
      <w:start w:val="1"/>
      <w:numFmt w:val="lowerRoman"/>
      <w:lvlText w:val="%9."/>
      <w:lvlJc w:val="right"/>
      <w:pPr>
        <w:tabs>
          <w:tab w:val="left" w:pos="6840"/>
        </w:tabs>
        <w:ind w:left="6840" w:hanging="180"/>
      </w:pPr>
    </w:lvl>
  </w:abstractNum>
  <w:abstractNum w:abstractNumId="6" w15:restartNumberingAfterBreak="0">
    <w:nsid w:val="27715EDB"/>
    <w:multiLevelType w:val="hybridMultilevel"/>
    <w:tmpl w:val="9C90A772"/>
    <w:lvl w:ilvl="0" w:tplc="52FC01E0">
      <w:start w:val="1"/>
      <w:numFmt w:val="decimal"/>
      <w:lvlText w:val="%1."/>
      <w:lvlJc w:val="left"/>
      <w:pPr>
        <w:tabs>
          <w:tab w:val="left" w:pos="1080"/>
        </w:tabs>
        <w:ind w:left="1080" w:hanging="360"/>
      </w:pPr>
    </w:lvl>
    <w:lvl w:ilvl="1" w:tplc="2ACE6D66">
      <w:start w:val="1"/>
      <w:numFmt w:val="lowerLetter"/>
      <w:lvlText w:val="%2."/>
      <w:lvlJc w:val="left"/>
      <w:pPr>
        <w:tabs>
          <w:tab w:val="left" w:pos="1800"/>
        </w:tabs>
        <w:ind w:left="1800" w:hanging="360"/>
      </w:pPr>
    </w:lvl>
    <w:lvl w:ilvl="2" w:tplc="4274BFDC">
      <w:start w:val="1"/>
      <w:numFmt w:val="lowerRoman"/>
      <w:lvlText w:val="%3."/>
      <w:lvlJc w:val="right"/>
      <w:pPr>
        <w:tabs>
          <w:tab w:val="left" w:pos="2520"/>
        </w:tabs>
        <w:ind w:left="2520" w:hanging="180"/>
      </w:pPr>
    </w:lvl>
    <w:lvl w:ilvl="3" w:tplc="0C9615EC">
      <w:start w:val="1"/>
      <w:numFmt w:val="decimal"/>
      <w:lvlText w:val="%4."/>
      <w:lvlJc w:val="left"/>
      <w:pPr>
        <w:tabs>
          <w:tab w:val="left" w:pos="3240"/>
        </w:tabs>
        <w:ind w:left="3240" w:hanging="360"/>
      </w:pPr>
    </w:lvl>
    <w:lvl w:ilvl="4" w:tplc="5FE091EA">
      <w:start w:val="1"/>
      <w:numFmt w:val="lowerLetter"/>
      <w:lvlText w:val="%5."/>
      <w:lvlJc w:val="left"/>
      <w:pPr>
        <w:tabs>
          <w:tab w:val="left" w:pos="3960"/>
        </w:tabs>
        <w:ind w:left="3960" w:hanging="360"/>
      </w:pPr>
    </w:lvl>
    <w:lvl w:ilvl="5" w:tplc="2D767366">
      <w:start w:val="1"/>
      <w:numFmt w:val="lowerRoman"/>
      <w:lvlText w:val="%6."/>
      <w:lvlJc w:val="right"/>
      <w:pPr>
        <w:tabs>
          <w:tab w:val="left" w:pos="4680"/>
        </w:tabs>
        <w:ind w:left="4680" w:hanging="180"/>
      </w:pPr>
    </w:lvl>
    <w:lvl w:ilvl="6" w:tplc="899C8CC0">
      <w:start w:val="1"/>
      <w:numFmt w:val="decimal"/>
      <w:lvlText w:val="%7."/>
      <w:lvlJc w:val="left"/>
      <w:pPr>
        <w:tabs>
          <w:tab w:val="left" w:pos="5400"/>
        </w:tabs>
        <w:ind w:left="5400" w:hanging="360"/>
      </w:pPr>
    </w:lvl>
    <w:lvl w:ilvl="7" w:tplc="25E8B596">
      <w:start w:val="1"/>
      <w:numFmt w:val="lowerLetter"/>
      <w:lvlText w:val="%8."/>
      <w:lvlJc w:val="left"/>
      <w:pPr>
        <w:tabs>
          <w:tab w:val="left" w:pos="6120"/>
        </w:tabs>
        <w:ind w:left="6120" w:hanging="360"/>
      </w:pPr>
    </w:lvl>
    <w:lvl w:ilvl="8" w:tplc="C02CFE98">
      <w:start w:val="1"/>
      <w:numFmt w:val="lowerRoman"/>
      <w:lvlText w:val="%9."/>
      <w:lvlJc w:val="right"/>
      <w:pPr>
        <w:tabs>
          <w:tab w:val="left" w:pos="6840"/>
        </w:tabs>
        <w:ind w:left="6840" w:hanging="180"/>
      </w:pPr>
    </w:lvl>
  </w:abstractNum>
  <w:abstractNum w:abstractNumId="7" w15:restartNumberingAfterBreak="0">
    <w:nsid w:val="2E8A1192"/>
    <w:multiLevelType w:val="hybridMultilevel"/>
    <w:tmpl w:val="9DE4CBB6"/>
    <w:lvl w:ilvl="0" w:tplc="B18E05A4">
      <w:start w:val="1"/>
      <w:numFmt w:val="decimal"/>
      <w:lvlText w:val="%1)"/>
      <w:lvlJc w:val="left"/>
      <w:pPr>
        <w:ind w:left="1259" w:hanging="360"/>
      </w:pPr>
    </w:lvl>
    <w:lvl w:ilvl="1" w:tplc="A5147E12">
      <w:start w:val="1"/>
      <w:numFmt w:val="lowerLetter"/>
      <w:lvlText w:val="%2."/>
      <w:lvlJc w:val="left"/>
      <w:pPr>
        <w:ind w:left="1979" w:hanging="360"/>
      </w:pPr>
    </w:lvl>
    <w:lvl w:ilvl="2" w:tplc="DBE8FF36">
      <w:start w:val="1"/>
      <w:numFmt w:val="lowerRoman"/>
      <w:lvlText w:val="%3."/>
      <w:lvlJc w:val="right"/>
      <w:pPr>
        <w:ind w:left="2699" w:hanging="180"/>
      </w:pPr>
    </w:lvl>
    <w:lvl w:ilvl="3" w:tplc="4A808A44">
      <w:start w:val="1"/>
      <w:numFmt w:val="decimal"/>
      <w:lvlText w:val="%4."/>
      <w:lvlJc w:val="left"/>
      <w:pPr>
        <w:ind w:left="3419" w:hanging="360"/>
      </w:pPr>
    </w:lvl>
    <w:lvl w:ilvl="4" w:tplc="E512883E">
      <w:start w:val="1"/>
      <w:numFmt w:val="lowerLetter"/>
      <w:lvlText w:val="%5."/>
      <w:lvlJc w:val="left"/>
      <w:pPr>
        <w:ind w:left="4139" w:hanging="360"/>
      </w:pPr>
    </w:lvl>
    <w:lvl w:ilvl="5" w:tplc="5B52BE3E">
      <w:start w:val="1"/>
      <w:numFmt w:val="lowerRoman"/>
      <w:lvlText w:val="%6."/>
      <w:lvlJc w:val="right"/>
      <w:pPr>
        <w:ind w:left="4859" w:hanging="180"/>
      </w:pPr>
    </w:lvl>
    <w:lvl w:ilvl="6" w:tplc="E37A39D0">
      <w:start w:val="1"/>
      <w:numFmt w:val="decimal"/>
      <w:lvlText w:val="%7."/>
      <w:lvlJc w:val="left"/>
      <w:pPr>
        <w:ind w:left="5579" w:hanging="360"/>
      </w:pPr>
    </w:lvl>
    <w:lvl w:ilvl="7" w:tplc="330CD520">
      <w:start w:val="1"/>
      <w:numFmt w:val="lowerLetter"/>
      <w:lvlText w:val="%8."/>
      <w:lvlJc w:val="left"/>
      <w:pPr>
        <w:ind w:left="6299" w:hanging="360"/>
      </w:pPr>
    </w:lvl>
    <w:lvl w:ilvl="8" w:tplc="A572871A">
      <w:start w:val="1"/>
      <w:numFmt w:val="lowerRoman"/>
      <w:lvlText w:val="%9."/>
      <w:lvlJc w:val="right"/>
      <w:pPr>
        <w:ind w:left="7019" w:hanging="180"/>
      </w:pPr>
    </w:lvl>
  </w:abstractNum>
  <w:abstractNum w:abstractNumId="8" w15:restartNumberingAfterBreak="0">
    <w:nsid w:val="2F411DCA"/>
    <w:multiLevelType w:val="hybridMultilevel"/>
    <w:tmpl w:val="11846CC4"/>
    <w:lvl w:ilvl="0" w:tplc="27DA4190">
      <w:start w:val="2"/>
      <w:numFmt w:val="decimal"/>
      <w:lvlText w:val="%1."/>
      <w:lvlJc w:val="left"/>
      <w:pPr>
        <w:tabs>
          <w:tab w:val="left" w:pos="1080"/>
        </w:tabs>
        <w:ind w:left="1080" w:hanging="360"/>
      </w:pPr>
    </w:lvl>
    <w:lvl w:ilvl="1" w:tplc="8160DB10">
      <w:start w:val="1"/>
      <w:numFmt w:val="lowerLetter"/>
      <w:lvlText w:val="%2."/>
      <w:lvlJc w:val="left"/>
      <w:pPr>
        <w:tabs>
          <w:tab w:val="left" w:pos="1800"/>
        </w:tabs>
        <w:ind w:left="1800" w:hanging="360"/>
      </w:pPr>
    </w:lvl>
    <w:lvl w:ilvl="2" w:tplc="7FCAE572">
      <w:start w:val="1"/>
      <w:numFmt w:val="lowerRoman"/>
      <w:lvlText w:val="%3."/>
      <w:lvlJc w:val="right"/>
      <w:pPr>
        <w:tabs>
          <w:tab w:val="left" w:pos="2520"/>
        </w:tabs>
        <w:ind w:left="2520" w:hanging="180"/>
      </w:pPr>
    </w:lvl>
    <w:lvl w:ilvl="3" w:tplc="06E27E66">
      <w:start w:val="1"/>
      <w:numFmt w:val="decimal"/>
      <w:lvlText w:val="%4."/>
      <w:lvlJc w:val="left"/>
      <w:pPr>
        <w:tabs>
          <w:tab w:val="left" w:pos="3240"/>
        </w:tabs>
        <w:ind w:left="3240" w:hanging="360"/>
      </w:pPr>
    </w:lvl>
    <w:lvl w:ilvl="4" w:tplc="A7702526">
      <w:start w:val="1"/>
      <w:numFmt w:val="lowerLetter"/>
      <w:lvlText w:val="%5."/>
      <w:lvlJc w:val="left"/>
      <w:pPr>
        <w:tabs>
          <w:tab w:val="left" w:pos="3960"/>
        </w:tabs>
        <w:ind w:left="3960" w:hanging="360"/>
      </w:pPr>
    </w:lvl>
    <w:lvl w:ilvl="5" w:tplc="7ACA2486">
      <w:start w:val="1"/>
      <w:numFmt w:val="lowerRoman"/>
      <w:lvlText w:val="%6."/>
      <w:lvlJc w:val="right"/>
      <w:pPr>
        <w:tabs>
          <w:tab w:val="left" w:pos="4680"/>
        </w:tabs>
        <w:ind w:left="4680" w:hanging="180"/>
      </w:pPr>
    </w:lvl>
    <w:lvl w:ilvl="6" w:tplc="7C8EE050">
      <w:start w:val="1"/>
      <w:numFmt w:val="decimal"/>
      <w:lvlText w:val="%7."/>
      <w:lvlJc w:val="left"/>
      <w:pPr>
        <w:tabs>
          <w:tab w:val="left" w:pos="5400"/>
        </w:tabs>
        <w:ind w:left="5400" w:hanging="360"/>
      </w:pPr>
    </w:lvl>
    <w:lvl w:ilvl="7" w:tplc="E17CE92E">
      <w:start w:val="1"/>
      <w:numFmt w:val="lowerLetter"/>
      <w:lvlText w:val="%8."/>
      <w:lvlJc w:val="left"/>
      <w:pPr>
        <w:tabs>
          <w:tab w:val="left" w:pos="6120"/>
        </w:tabs>
        <w:ind w:left="6120" w:hanging="360"/>
      </w:pPr>
    </w:lvl>
    <w:lvl w:ilvl="8" w:tplc="1C067C36">
      <w:start w:val="1"/>
      <w:numFmt w:val="lowerRoman"/>
      <w:lvlText w:val="%9."/>
      <w:lvlJc w:val="right"/>
      <w:pPr>
        <w:tabs>
          <w:tab w:val="left" w:pos="6840"/>
        </w:tabs>
        <w:ind w:left="6840" w:hanging="180"/>
      </w:pPr>
    </w:lvl>
  </w:abstractNum>
  <w:abstractNum w:abstractNumId="9" w15:restartNumberingAfterBreak="0">
    <w:nsid w:val="31844532"/>
    <w:multiLevelType w:val="multilevel"/>
    <w:tmpl w:val="A11C428A"/>
    <w:lvl w:ilvl="0">
      <w:start w:val="1"/>
      <w:numFmt w:val="decimal"/>
      <w:lvlText w:val="%1."/>
      <w:lvlJc w:val="left"/>
      <w:pPr>
        <w:ind w:left="900" w:hanging="360"/>
      </w:pPr>
    </w:lvl>
    <w:lvl w:ilvl="1">
      <w:start w:val="1"/>
      <w:numFmt w:val="decimal"/>
      <w:lvlText w:val="%1.%2."/>
      <w:lvlJc w:val="left"/>
      <w:pPr>
        <w:ind w:left="1260" w:hanging="720"/>
      </w:pPr>
    </w:lvl>
    <w:lvl w:ilvl="2">
      <w:start w:val="1"/>
      <w:numFmt w:val="decimal"/>
      <w:lvlText w:val="%1.%2.%3."/>
      <w:lvlJc w:val="left"/>
      <w:pPr>
        <w:ind w:left="1260" w:hanging="720"/>
      </w:pPr>
    </w:lvl>
    <w:lvl w:ilvl="3">
      <w:start w:val="1"/>
      <w:numFmt w:val="decimal"/>
      <w:lvlText w:val="%1.%2.%3.%4."/>
      <w:lvlJc w:val="left"/>
      <w:pPr>
        <w:ind w:left="1620" w:hanging="1080"/>
      </w:pPr>
    </w:lvl>
    <w:lvl w:ilvl="4">
      <w:start w:val="1"/>
      <w:numFmt w:val="decimal"/>
      <w:lvlText w:val="%1.%2.%3.%4.%5."/>
      <w:lvlJc w:val="left"/>
      <w:pPr>
        <w:ind w:left="1620" w:hanging="1080"/>
      </w:pPr>
    </w:lvl>
    <w:lvl w:ilvl="5">
      <w:start w:val="1"/>
      <w:numFmt w:val="decimal"/>
      <w:lvlText w:val="%1.%2.%3.%4.%5.%6."/>
      <w:lvlJc w:val="left"/>
      <w:pPr>
        <w:ind w:left="1980" w:hanging="1440"/>
      </w:pPr>
    </w:lvl>
    <w:lvl w:ilvl="6">
      <w:start w:val="1"/>
      <w:numFmt w:val="decimal"/>
      <w:lvlText w:val="%1.%2.%3.%4.%5.%6.%7."/>
      <w:lvlJc w:val="left"/>
      <w:pPr>
        <w:ind w:left="2340" w:hanging="1800"/>
      </w:pPr>
    </w:lvl>
    <w:lvl w:ilvl="7">
      <w:start w:val="1"/>
      <w:numFmt w:val="decimal"/>
      <w:lvlText w:val="%1.%2.%3.%4.%5.%6.%7.%8."/>
      <w:lvlJc w:val="left"/>
      <w:pPr>
        <w:ind w:left="2340" w:hanging="1800"/>
      </w:pPr>
    </w:lvl>
    <w:lvl w:ilvl="8">
      <w:start w:val="1"/>
      <w:numFmt w:val="decimal"/>
      <w:lvlText w:val="%1.%2.%3.%4.%5.%6.%7.%8.%9."/>
      <w:lvlJc w:val="left"/>
      <w:pPr>
        <w:ind w:left="2700" w:hanging="2160"/>
      </w:pPr>
    </w:lvl>
  </w:abstractNum>
  <w:abstractNum w:abstractNumId="10" w15:restartNumberingAfterBreak="0">
    <w:nsid w:val="40B948A4"/>
    <w:multiLevelType w:val="hybridMultilevel"/>
    <w:tmpl w:val="1108B466"/>
    <w:lvl w:ilvl="0" w:tplc="2F543808">
      <w:start w:val="1"/>
      <w:numFmt w:val="decimal"/>
      <w:lvlText w:val="%1)"/>
      <w:lvlJc w:val="left"/>
      <w:pPr>
        <w:ind w:left="1211" w:hanging="360"/>
      </w:pPr>
      <w:rPr>
        <w:color w:val="auto"/>
      </w:rPr>
    </w:lvl>
    <w:lvl w:ilvl="1" w:tplc="F45E62D2">
      <w:start w:val="1"/>
      <w:numFmt w:val="lowerLetter"/>
      <w:lvlText w:val="%2."/>
      <w:lvlJc w:val="left"/>
      <w:pPr>
        <w:ind w:left="1980" w:hanging="360"/>
      </w:pPr>
    </w:lvl>
    <w:lvl w:ilvl="2" w:tplc="75D4B538">
      <w:start w:val="1"/>
      <w:numFmt w:val="lowerRoman"/>
      <w:lvlText w:val="%3."/>
      <w:lvlJc w:val="right"/>
      <w:pPr>
        <w:ind w:left="2700" w:hanging="180"/>
      </w:pPr>
    </w:lvl>
    <w:lvl w:ilvl="3" w:tplc="A3849A12">
      <w:start w:val="1"/>
      <w:numFmt w:val="decimal"/>
      <w:lvlText w:val="%4."/>
      <w:lvlJc w:val="left"/>
      <w:pPr>
        <w:ind w:left="3420" w:hanging="360"/>
      </w:pPr>
    </w:lvl>
    <w:lvl w:ilvl="4" w:tplc="16C26E2A">
      <w:start w:val="1"/>
      <w:numFmt w:val="lowerLetter"/>
      <w:lvlText w:val="%5."/>
      <w:lvlJc w:val="left"/>
      <w:pPr>
        <w:ind w:left="4140" w:hanging="360"/>
      </w:pPr>
    </w:lvl>
    <w:lvl w:ilvl="5" w:tplc="AC2A44D4">
      <w:start w:val="1"/>
      <w:numFmt w:val="lowerRoman"/>
      <w:lvlText w:val="%6."/>
      <w:lvlJc w:val="right"/>
      <w:pPr>
        <w:ind w:left="4860" w:hanging="180"/>
      </w:pPr>
    </w:lvl>
    <w:lvl w:ilvl="6" w:tplc="0F385416">
      <w:start w:val="1"/>
      <w:numFmt w:val="decimal"/>
      <w:lvlText w:val="%7."/>
      <w:lvlJc w:val="left"/>
      <w:pPr>
        <w:ind w:left="5580" w:hanging="360"/>
      </w:pPr>
    </w:lvl>
    <w:lvl w:ilvl="7" w:tplc="30B2926C">
      <w:start w:val="1"/>
      <w:numFmt w:val="lowerLetter"/>
      <w:lvlText w:val="%8."/>
      <w:lvlJc w:val="left"/>
      <w:pPr>
        <w:ind w:left="6300" w:hanging="360"/>
      </w:pPr>
    </w:lvl>
    <w:lvl w:ilvl="8" w:tplc="C20E4CEC">
      <w:start w:val="1"/>
      <w:numFmt w:val="lowerRoman"/>
      <w:lvlText w:val="%9."/>
      <w:lvlJc w:val="right"/>
      <w:pPr>
        <w:ind w:left="7020" w:hanging="180"/>
      </w:pPr>
    </w:lvl>
  </w:abstractNum>
  <w:abstractNum w:abstractNumId="11" w15:restartNumberingAfterBreak="0">
    <w:nsid w:val="5269509A"/>
    <w:multiLevelType w:val="hybridMultilevel"/>
    <w:tmpl w:val="CF34AF40"/>
    <w:lvl w:ilvl="0" w:tplc="BFC22D1C">
      <w:start w:val="3"/>
      <w:numFmt w:val="decimal"/>
      <w:lvlText w:val="%1."/>
      <w:lvlJc w:val="left"/>
      <w:pPr>
        <w:tabs>
          <w:tab w:val="left" w:pos="1080"/>
        </w:tabs>
        <w:ind w:left="1080" w:hanging="360"/>
      </w:pPr>
    </w:lvl>
    <w:lvl w:ilvl="1" w:tplc="F8707FDA">
      <w:start w:val="1"/>
      <w:numFmt w:val="lowerLetter"/>
      <w:lvlText w:val="%2."/>
      <w:lvlJc w:val="left"/>
      <w:pPr>
        <w:tabs>
          <w:tab w:val="left" w:pos="1800"/>
        </w:tabs>
        <w:ind w:left="1800" w:hanging="360"/>
      </w:pPr>
    </w:lvl>
    <w:lvl w:ilvl="2" w:tplc="33F83C04">
      <w:start w:val="1"/>
      <w:numFmt w:val="lowerRoman"/>
      <w:lvlText w:val="%3."/>
      <w:lvlJc w:val="right"/>
      <w:pPr>
        <w:tabs>
          <w:tab w:val="left" w:pos="2520"/>
        </w:tabs>
        <w:ind w:left="2520" w:hanging="180"/>
      </w:pPr>
    </w:lvl>
    <w:lvl w:ilvl="3" w:tplc="E2FEE698">
      <w:start w:val="1"/>
      <w:numFmt w:val="decimal"/>
      <w:lvlText w:val="%4."/>
      <w:lvlJc w:val="left"/>
      <w:pPr>
        <w:tabs>
          <w:tab w:val="left" w:pos="3240"/>
        </w:tabs>
        <w:ind w:left="3240" w:hanging="360"/>
      </w:pPr>
    </w:lvl>
    <w:lvl w:ilvl="4" w:tplc="DF1CF1D2">
      <w:start w:val="1"/>
      <w:numFmt w:val="lowerLetter"/>
      <w:lvlText w:val="%5."/>
      <w:lvlJc w:val="left"/>
      <w:pPr>
        <w:tabs>
          <w:tab w:val="left" w:pos="3960"/>
        </w:tabs>
        <w:ind w:left="3960" w:hanging="360"/>
      </w:pPr>
    </w:lvl>
    <w:lvl w:ilvl="5" w:tplc="C472EDE0">
      <w:start w:val="1"/>
      <w:numFmt w:val="lowerRoman"/>
      <w:lvlText w:val="%6."/>
      <w:lvlJc w:val="right"/>
      <w:pPr>
        <w:tabs>
          <w:tab w:val="left" w:pos="4680"/>
        </w:tabs>
        <w:ind w:left="4680" w:hanging="180"/>
      </w:pPr>
    </w:lvl>
    <w:lvl w:ilvl="6" w:tplc="5324F202">
      <w:start w:val="1"/>
      <w:numFmt w:val="decimal"/>
      <w:lvlText w:val="%7."/>
      <w:lvlJc w:val="left"/>
      <w:pPr>
        <w:tabs>
          <w:tab w:val="left" w:pos="5400"/>
        </w:tabs>
        <w:ind w:left="5400" w:hanging="360"/>
      </w:pPr>
    </w:lvl>
    <w:lvl w:ilvl="7" w:tplc="F17A850C">
      <w:start w:val="1"/>
      <w:numFmt w:val="lowerLetter"/>
      <w:lvlText w:val="%8."/>
      <w:lvlJc w:val="left"/>
      <w:pPr>
        <w:tabs>
          <w:tab w:val="left" w:pos="6120"/>
        </w:tabs>
        <w:ind w:left="6120" w:hanging="360"/>
      </w:pPr>
    </w:lvl>
    <w:lvl w:ilvl="8" w:tplc="B954505C">
      <w:start w:val="1"/>
      <w:numFmt w:val="lowerRoman"/>
      <w:lvlText w:val="%9."/>
      <w:lvlJc w:val="right"/>
      <w:pPr>
        <w:tabs>
          <w:tab w:val="left" w:pos="6840"/>
        </w:tabs>
        <w:ind w:left="6840" w:hanging="180"/>
      </w:pPr>
    </w:lvl>
  </w:abstractNum>
  <w:abstractNum w:abstractNumId="12" w15:restartNumberingAfterBreak="0">
    <w:nsid w:val="541157A4"/>
    <w:multiLevelType w:val="hybridMultilevel"/>
    <w:tmpl w:val="008C4ADC"/>
    <w:lvl w:ilvl="0" w:tplc="331054CA">
      <w:start w:val="1"/>
      <w:numFmt w:val="decimal"/>
      <w:lvlText w:val="%1."/>
      <w:lvlJc w:val="left"/>
      <w:pPr>
        <w:ind w:left="1211" w:hanging="360"/>
      </w:pPr>
      <w:rPr>
        <w:sz w:val="28"/>
      </w:rPr>
    </w:lvl>
    <w:lvl w:ilvl="1" w:tplc="2C369E4C">
      <w:start w:val="1"/>
      <w:numFmt w:val="lowerLetter"/>
      <w:lvlText w:val="%2."/>
      <w:lvlJc w:val="left"/>
      <w:pPr>
        <w:ind w:left="1931" w:hanging="360"/>
      </w:pPr>
    </w:lvl>
    <w:lvl w:ilvl="2" w:tplc="608668E4">
      <w:start w:val="1"/>
      <w:numFmt w:val="lowerRoman"/>
      <w:lvlText w:val="%3."/>
      <w:lvlJc w:val="right"/>
      <w:pPr>
        <w:ind w:left="2651" w:hanging="180"/>
      </w:pPr>
    </w:lvl>
    <w:lvl w:ilvl="3" w:tplc="8D2A293A">
      <w:start w:val="1"/>
      <w:numFmt w:val="decimal"/>
      <w:lvlText w:val="%4."/>
      <w:lvlJc w:val="left"/>
      <w:pPr>
        <w:ind w:left="3371" w:hanging="360"/>
      </w:pPr>
    </w:lvl>
    <w:lvl w:ilvl="4" w:tplc="16E25214">
      <w:start w:val="1"/>
      <w:numFmt w:val="lowerLetter"/>
      <w:lvlText w:val="%5."/>
      <w:lvlJc w:val="left"/>
      <w:pPr>
        <w:ind w:left="4091" w:hanging="360"/>
      </w:pPr>
    </w:lvl>
    <w:lvl w:ilvl="5" w:tplc="2DFCA538">
      <w:start w:val="1"/>
      <w:numFmt w:val="lowerRoman"/>
      <w:lvlText w:val="%6."/>
      <w:lvlJc w:val="right"/>
      <w:pPr>
        <w:ind w:left="4811" w:hanging="180"/>
      </w:pPr>
    </w:lvl>
    <w:lvl w:ilvl="6" w:tplc="0770C58C">
      <w:start w:val="1"/>
      <w:numFmt w:val="decimal"/>
      <w:lvlText w:val="%7."/>
      <w:lvlJc w:val="left"/>
      <w:pPr>
        <w:ind w:left="5531" w:hanging="360"/>
      </w:pPr>
    </w:lvl>
    <w:lvl w:ilvl="7" w:tplc="3E628C5C">
      <w:start w:val="1"/>
      <w:numFmt w:val="lowerLetter"/>
      <w:lvlText w:val="%8."/>
      <w:lvlJc w:val="left"/>
      <w:pPr>
        <w:ind w:left="6251" w:hanging="360"/>
      </w:pPr>
    </w:lvl>
    <w:lvl w:ilvl="8" w:tplc="2C367A9C">
      <w:start w:val="1"/>
      <w:numFmt w:val="lowerRoman"/>
      <w:lvlText w:val="%9."/>
      <w:lvlJc w:val="right"/>
      <w:pPr>
        <w:ind w:left="6971" w:hanging="180"/>
      </w:pPr>
    </w:lvl>
  </w:abstractNum>
  <w:abstractNum w:abstractNumId="13" w15:restartNumberingAfterBreak="0">
    <w:nsid w:val="5CEB7C41"/>
    <w:multiLevelType w:val="hybridMultilevel"/>
    <w:tmpl w:val="415A76C4"/>
    <w:lvl w:ilvl="0" w:tplc="AE685008">
      <w:start w:val="2"/>
      <w:numFmt w:val="decimal"/>
      <w:lvlText w:val="%1."/>
      <w:lvlJc w:val="left"/>
      <w:pPr>
        <w:tabs>
          <w:tab w:val="left" w:pos="720"/>
        </w:tabs>
        <w:ind w:left="720" w:hanging="360"/>
      </w:pPr>
    </w:lvl>
    <w:lvl w:ilvl="1" w:tplc="91F6F3E4">
      <w:start w:val="1"/>
      <w:numFmt w:val="lowerLetter"/>
      <w:lvlText w:val="%2."/>
      <w:lvlJc w:val="left"/>
      <w:pPr>
        <w:tabs>
          <w:tab w:val="left" w:pos="1440"/>
        </w:tabs>
        <w:ind w:left="1440" w:hanging="360"/>
      </w:pPr>
    </w:lvl>
    <w:lvl w:ilvl="2" w:tplc="F4CAAFE8">
      <w:start w:val="1"/>
      <w:numFmt w:val="lowerRoman"/>
      <w:lvlText w:val="%3."/>
      <w:lvlJc w:val="right"/>
      <w:pPr>
        <w:tabs>
          <w:tab w:val="left" w:pos="2160"/>
        </w:tabs>
        <w:ind w:left="2160" w:hanging="180"/>
      </w:pPr>
    </w:lvl>
    <w:lvl w:ilvl="3" w:tplc="E56ADA16">
      <w:start w:val="1"/>
      <w:numFmt w:val="decimal"/>
      <w:lvlText w:val="%4."/>
      <w:lvlJc w:val="left"/>
      <w:pPr>
        <w:tabs>
          <w:tab w:val="left" w:pos="2880"/>
        </w:tabs>
        <w:ind w:left="2880" w:hanging="360"/>
      </w:pPr>
    </w:lvl>
    <w:lvl w:ilvl="4" w:tplc="1B782D50">
      <w:start w:val="1"/>
      <w:numFmt w:val="lowerLetter"/>
      <w:lvlText w:val="%5."/>
      <w:lvlJc w:val="left"/>
      <w:pPr>
        <w:tabs>
          <w:tab w:val="left" w:pos="3600"/>
        </w:tabs>
        <w:ind w:left="3600" w:hanging="360"/>
      </w:pPr>
    </w:lvl>
    <w:lvl w:ilvl="5" w:tplc="9E8626F6">
      <w:start w:val="1"/>
      <w:numFmt w:val="lowerRoman"/>
      <w:lvlText w:val="%6."/>
      <w:lvlJc w:val="right"/>
      <w:pPr>
        <w:tabs>
          <w:tab w:val="left" w:pos="4320"/>
        </w:tabs>
        <w:ind w:left="4320" w:hanging="180"/>
      </w:pPr>
    </w:lvl>
    <w:lvl w:ilvl="6" w:tplc="2D70A63E">
      <w:start w:val="1"/>
      <w:numFmt w:val="decimal"/>
      <w:lvlText w:val="%7."/>
      <w:lvlJc w:val="left"/>
      <w:pPr>
        <w:tabs>
          <w:tab w:val="left" w:pos="5040"/>
        </w:tabs>
        <w:ind w:left="5040" w:hanging="360"/>
      </w:pPr>
    </w:lvl>
    <w:lvl w:ilvl="7" w:tplc="266E8ED6">
      <w:start w:val="1"/>
      <w:numFmt w:val="lowerLetter"/>
      <w:lvlText w:val="%8."/>
      <w:lvlJc w:val="left"/>
      <w:pPr>
        <w:tabs>
          <w:tab w:val="left" w:pos="5760"/>
        </w:tabs>
        <w:ind w:left="5760" w:hanging="360"/>
      </w:pPr>
    </w:lvl>
    <w:lvl w:ilvl="8" w:tplc="4CA019FC">
      <w:start w:val="1"/>
      <w:numFmt w:val="lowerRoman"/>
      <w:lvlText w:val="%9."/>
      <w:lvlJc w:val="right"/>
      <w:pPr>
        <w:tabs>
          <w:tab w:val="left" w:pos="6480"/>
        </w:tabs>
        <w:ind w:left="6480" w:hanging="180"/>
      </w:pPr>
    </w:lvl>
  </w:abstractNum>
  <w:abstractNum w:abstractNumId="14" w15:restartNumberingAfterBreak="0">
    <w:nsid w:val="5D845B36"/>
    <w:multiLevelType w:val="hybridMultilevel"/>
    <w:tmpl w:val="D4B8404C"/>
    <w:lvl w:ilvl="0" w:tplc="18FAB128">
      <w:start w:val="1"/>
      <w:numFmt w:val="decimal"/>
      <w:lvlText w:val="%1)"/>
      <w:lvlJc w:val="left"/>
      <w:pPr>
        <w:ind w:left="1260" w:hanging="360"/>
      </w:pPr>
    </w:lvl>
    <w:lvl w:ilvl="1" w:tplc="D13EDBAE">
      <w:start w:val="1"/>
      <w:numFmt w:val="lowerLetter"/>
      <w:lvlText w:val="%2."/>
      <w:lvlJc w:val="left"/>
      <w:pPr>
        <w:ind w:left="1980" w:hanging="360"/>
      </w:pPr>
    </w:lvl>
    <w:lvl w:ilvl="2" w:tplc="37CE5C2A">
      <w:start w:val="1"/>
      <w:numFmt w:val="lowerRoman"/>
      <w:lvlText w:val="%3."/>
      <w:lvlJc w:val="right"/>
      <w:pPr>
        <w:ind w:left="2700" w:hanging="180"/>
      </w:pPr>
    </w:lvl>
    <w:lvl w:ilvl="3" w:tplc="2B5019BA">
      <w:start w:val="1"/>
      <w:numFmt w:val="decimal"/>
      <w:lvlText w:val="%4."/>
      <w:lvlJc w:val="left"/>
      <w:pPr>
        <w:ind w:left="3420" w:hanging="360"/>
      </w:pPr>
    </w:lvl>
    <w:lvl w:ilvl="4" w:tplc="6310F10C">
      <w:start w:val="1"/>
      <w:numFmt w:val="lowerLetter"/>
      <w:lvlText w:val="%5."/>
      <w:lvlJc w:val="left"/>
      <w:pPr>
        <w:ind w:left="4140" w:hanging="360"/>
      </w:pPr>
    </w:lvl>
    <w:lvl w:ilvl="5" w:tplc="2026B532">
      <w:start w:val="1"/>
      <w:numFmt w:val="lowerRoman"/>
      <w:lvlText w:val="%6."/>
      <w:lvlJc w:val="right"/>
      <w:pPr>
        <w:ind w:left="4860" w:hanging="180"/>
      </w:pPr>
    </w:lvl>
    <w:lvl w:ilvl="6" w:tplc="EB12D6EE">
      <w:start w:val="1"/>
      <w:numFmt w:val="decimal"/>
      <w:lvlText w:val="%7."/>
      <w:lvlJc w:val="left"/>
      <w:pPr>
        <w:ind w:left="5580" w:hanging="360"/>
      </w:pPr>
    </w:lvl>
    <w:lvl w:ilvl="7" w:tplc="FD007FA6">
      <w:start w:val="1"/>
      <w:numFmt w:val="lowerLetter"/>
      <w:lvlText w:val="%8."/>
      <w:lvlJc w:val="left"/>
      <w:pPr>
        <w:ind w:left="6300" w:hanging="360"/>
      </w:pPr>
    </w:lvl>
    <w:lvl w:ilvl="8" w:tplc="A1BAC5C8">
      <w:start w:val="1"/>
      <w:numFmt w:val="lowerRoman"/>
      <w:lvlText w:val="%9."/>
      <w:lvlJc w:val="right"/>
      <w:pPr>
        <w:ind w:left="7020" w:hanging="180"/>
      </w:pPr>
    </w:lvl>
  </w:abstractNum>
  <w:num w:numId="1">
    <w:abstractNumId w:val="6"/>
  </w:num>
  <w:num w:numId="2">
    <w:abstractNumId w:val="8"/>
  </w:num>
  <w:num w:numId="3">
    <w:abstractNumId w:val="3"/>
  </w:num>
  <w:num w:numId="4">
    <w:abstractNumId w:val="13"/>
  </w:num>
  <w:num w:numId="5">
    <w:abstractNumId w:val="11"/>
  </w:num>
  <w:num w:numId="6">
    <w:abstractNumId w:val="5"/>
  </w:num>
  <w:num w:numId="7">
    <w:abstractNumId w:val="9"/>
  </w:num>
  <w:num w:numId="8">
    <w:abstractNumId w:val="4"/>
  </w:num>
  <w:num w:numId="9">
    <w:abstractNumId w:val="12"/>
  </w:num>
  <w:num w:numId="10">
    <w:abstractNumId w:val="14"/>
  </w:num>
  <w:num w:numId="11">
    <w:abstractNumId w:val="0"/>
  </w:num>
  <w:num w:numId="12">
    <w:abstractNumId w:val="2"/>
  </w:num>
  <w:num w:numId="13">
    <w:abstractNumId w:val="7"/>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6B0"/>
    <w:rsid w:val="007D74A8"/>
    <w:rsid w:val="00852DCB"/>
    <w:rsid w:val="0098712B"/>
    <w:rsid w:val="00AD032E"/>
    <w:rsid w:val="00B2389E"/>
    <w:rsid w:val="00CE5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7D9E0E-AD91-47E5-8C79-F7543D567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ru-RU"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link w:val="10"/>
    <w:uiPriority w:val="9"/>
    <w:qFormat/>
    <w:pPr>
      <w:keepNext/>
      <w:keepLines/>
      <w:spacing w:before="480" w:after="200"/>
      <w:outlineLvl w:val="0"/>
    </w:pPr>
    <w:rPr>
      <w:rFonts w:ascii="Arial" w:eastAsia="Arial" w:hAnsi="Arial" w:cs="Arial"/>
      <w:sz w:val="40"/>
      <w:szCs w:val="40"/>
    </w:rPr>
  </w:style>
  <w:style w:type="paragraph" w:styleId="2">
    <w:name w:val="heading 2"/>
    <w:link w:val="20"/>
    <w:uiPriority w:val="9"/>
    <w:unhideWhenUsed/>
    <w:qFormat/>
    <w:pPr>
      <w:keepNext/>
      <w:keepLines/>
      <w:spacing w:before="360" w:after="200"/>
      <w:outlineLvl w:val="1"/>
    </w:pPr>
    <w:rPr>
      <w:rFonts w:ascii="Arial" w:eastAsia="Arial" w:hAnsi="Arial" w:cs="Arial"/>
      <w:sz w:val="34"/>
    </w:rPr>
  </w:style>
  <w:style w:type="paragraph" w:styleId="3">
    <w:name w:val="heading 3"/>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uiPriority w:val="34"/>
    <w:qFormat/>
    <w:pPr>
      <w:ind w:left="720"/>
      <w:contextualSpacing/>
    </w:pPr>
  </w:style>
  <w:style w:type="paragraph" w:styleId="a4">
    <w:name w:val="No Spacing"/>
    <w:uiPriority w:val="1"/>
    <w:qFormat/>
  </w:style>
  <w:style w:type="paragraph" w:styleId="a5">
    <w:name w:val="Title"/>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153"/>
        <w:tab w:val="right" w:pos="8306"/>
      </w:tabs>
    </w:pPr>
  </w:style>
  <w:style w:type="character" w:customStyle="1" w:styleId="ac">
    <w:name w:val="Верхний колонтитул Знак"/>
    <w:link w:val="ab"/>
    <w:uiPriority w:val="99"/>
  </w:style>
  <w:style w:type="paragraph" w:styleId="ad">
    <w:name w:val="footer"/>
    <w:basedOn w:val="a"/>
    <w:link w:val="ae"/>
    <w:pPr>
      <w:tabs>
        <w:tab w:val="center" w:pos="4677"/>
        <w:tab w:val="right" w:pos="9355"/>
      </w:tabs>
    </w:pPr>
  </w:style>
  <w:style w:type="character" w:customStyle="1" w:styleId="ae">
    <w:name w:val="Нижний колонтитул Знак"/>
    <w:link w:val="ad"/>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rPr>
      <w:color w:val="0000FF"/>
      <w:u w:val="single"/>
    </w:rPr>
  </w:style>
  <w:style w:type="paragraph" w:styleId="af1">
    <w:name w:val="footnote text"/>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12">
    <w:name w:val="toc 1"/>
    <w:uiPriority w:val="39"/>
    <w:unhideWhenUsed/>
    <w:pPr>
      <w:spacing w:after="57"/>
    </w:pPr>
  </w:style>
  <w:style w:type="paragraph" w:styleId="24">
    <w:name w:val="toc 2"/>
    <w:uiPriority w:val="39"/>
    <w:unhideWhenUsed/>
    <w:pPr>
      <w:spacing w:after="57"/>
      <w:ind w:left="283"/>
    </w:pPr>
  </w:style>
  <w:style w:type="paragraph" w:styleId="32">
    <w:name w:val="toc 3"/>
    <w:uiPriority w:val="39"/>
    <w:unhideWhenUsed/>
    <w:pPr>
      <w:spacing w:after="57"/>
      <w:ind w:left="567"/>
    </w:pPr>
  </w:style>
  <w:style w:type="paragraph" w:styleId="42">
    <w:name w:val="toc 4"/>
    <w:uiPriority w:val="39"/>
    <w:unhideWhenUsed/>
    <w:pPr>
      <w:spacing w:after="57"/>
      <w:ind w:left="850"/>
    </w:pPr>
  </w:style>
  <w:style w:type="paragraph" w:styleId="52">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4">
    <w:name w:val="TOC Heading"/>
    <w:uiPriority w:val="39"/>
    <w:unhideWhenUsed/>
  </w:style>
  <w:style w:type="character" w:styleId="af5">
    <w:name w:val="page number"/>
    <w:basedOn w:val="a0"/>
  </w:style>
  <w:style w:type="paragraph" w:styleId="af6">
    <w:name w:val="Balloon Text"/>
    <w:basedOn w:val="a"/>
    <w:semiHidden/>
    <w:rPr>
      <w:rFonts w:ascii="Tahoma" w:hAnsi="Tahoma"/>
      <w:sz w:val="16"/>
      <w:szCs w:val="16"/>
    </w:rPr>
  </w:style>
  <w:style w:type="paragraph" w:customStyle="1" w:styleId="ConsPlusNormal">
    <w:name w:val="ConsPlusNormal"/>
    <w:qFormat/>
    <w:pPr>
      <w:widowControl w:val="0"/>
    </w:pPr>
    <w:rPr>
      <w:sz w:val="24"/>
      <w:lang w:eastAsia="ru-RU" w:bidi="ar-SA"/>
    </w:rPr>
  </w:style>
  <w:style w:type="paragraph" w:customStyle="1" w:styleId="ConsPlusTitle">
    <w:name w:val="ConsPlusTitle"/>
    <w:uiPriority w:val="99"/>
    <w:pPr>
      <w:widowControl w:val="0"/>
    </w:pPr>
    <w:rPr>
      <w:b/>
      <w:sz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66573" TargetMode="External"/><Relationship Id="rId13" Type="http://schemas.openxmlformats.org/officeDocument/2006/relationships/hyperlink" Target="https://login.consultant.ru/link/?req=doc&amp;base=LAW&amp;n=378980&amp;date=08.07.2021&amp;dst=100014&amp;fld=134" TargetMode="External"/><Relationship Id="rId18" Type="http://schemas.openxmlformats.org/officeDocument/2006/relationships/hyperlink" Target="https://login.consultant.ru/link/?req=doc&amp;base=LAW&amp;n=386954&amp;date=08.07.2021&amp;dst=100271&amp;fld=134"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login.consultant.ru/link/?req=doc&amp;base=LAW&amp;n=386954&amp;date=08.07.2021&amp;dst=100998&amp;fld=134" TargetMode="External"/><Relationship Id="rId17" Type="http://schemas.openxmlformats.org/officeDocument/2006/relationships/hyperlink" Target="https://login.consultant.ru/link/?req=doc&amp;base=LAW&amp;n=386954&amp;date=08.07.2021&amp;dst=100269&amp;fld=13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386954&amp;date=08.07.2021&amp;dst=100640&amp;fld=134"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86954&amp;date=08.07.2021&amp;dst=100512&amp;fld=13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LAW&amp;n=386954&amp;date=08.07.2021&amp;dst=100638&amp;fld=134" TargetMode="External"/><Relationship Id="rId23" Type="http://schemas.openxmlformats.org/officeDocument/2006/relationships/footer" Target="footer2.xml"/><Relationship Id="rId10" Type="http://schemas.openxmlformats.org/officeDocument/2006/relationships/hyperlink" Target="https://login.consultant.ru/link/?req=doc&amp;base=LAW&amp;n=383546&amp;date=08.07.2021" TargetMode="External"/><Relationship Id="rId19" Type="http://schemas.openxmlformats.org/officeDocument/2006/relationships/hyperlink" Target="https://login.consultant.ru/link/?req=doc&amp;base=LAW&amp;n=386954&amp;date=08.07.2021&amp;dst=100422&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6954&amp;date=08.07.2021" TargetMode="External"/><Relationship Id="rId14" Type="http://schemas.openxmlformats.org/officeDocument/2006/relationships/hyperlink" Target="https://login.consultant.ru/link/?req=doc&amp;base=LAW&amp;n=386954&amp;date=08.07.2021&amp;dst=100634&amp;fld=134" TargetMode="External"/><Relationship Id="rId22"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7308</Words>
  <Characters>41662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Uzzer</dc:creator>
  <cp:lastModifiedBy>User01</cp:lastModifiedBy>
  <cp:revision>4</cp:revision>
  <cp:lastPrinted>2021-10-15T07:10:00Z</cp:lastPrinted>
  <dcterms:created xsi:type="dcterms:W3CDTF">2021-10-12T13:32:00Z</dcterms:created>
  <dcterms:modified xsi:type="dcterms:W3CDTF">2021-10-15T07:18:00Z</dcterms:modified>
</cp:coreProperties>
</file>