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57" w:rsidRDefault="00437257" w:rsidP="00FB3373">
      <w:pPr>
        <w:jc w:val="center"/>
        <w:rPr>
          <w:b/>
          <w:sz w:val="40"/>
          <w:szCs w:val="40"/>
        </w:rPr>
      </w:pPr>
      <w:r>
        <w:rPr>
          <w:noProof/>
          <w:lang w:eastAsia="ru-RU"/>
        </w:rPr>
        <w:drawing>
          <wp:inline distT="0" distB="0" distL="0" distR="0" wp14:anchorId="32E7D77C" wp14:editId="03427309">
            <wp:extent cx="5619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103" t="-83" r="-103" b="-83"/>
                    <a:stretch>
                      <a:fillRect/>
                    </a:stretch>
                  </pic:blipFill>
                  <pic:spPr bwMode="auto">
                    <a:xfrm>
                      <a:off x="0" y="0"/>
                      <a:ext cx="561975" cy="704850"/>
                    </a:xfrm>
                    <a:prstGeom prst="rect">
                      <a:avLst/>
                    </a:prstGeom>
                  </pic:spPr>
                </pic:pic>
              </a:graphicData>
            </a:graphic>
          </wp:inline>
        </w:drawing>
      </w:r>
    </w:p>
    <w:p w:rsidR="00437257" w:rsidRDefault="00437257" w:rsidP="00FB3373">
      <w:pPr>
        <w:rPr>
          <w:b/>
          <w:sz w:val="40"/>
          <w:szCs w:val="40"/>
        </w:rPr>
      </w:pPr>
    </w:p>
    <w:p w:rsidR="00437257" w:rsidRDefault="00437257" w:rsidP="00FB3373">
      <w:pPr>
        <w:jc w:val="center"/>
      </w:pPr>
      <w:r>
        <w:rPr>
          <w:b/>
          <w:sz w:val="40"/>
          <w:szCs w:val="40"/>
        </w:rPr>
        <w:t>СОВЕТ ДЕПУТАТОВ</w:t>
      </w:r>
    </w:p>
    <w:p w:rsidR="00437257" w:rsidRDefault="00437257" w:rsidP="00FB3373">
      <w:pPr>
        <w:jc w:val="center"/>
      </w:pPr>
      <w:r>
        <w:rPr>
          <w:b/>
          <w:sz w:val="28"/>
          <w:szCs w:val="28"/>
        </w:rPr>
        <w:t>ГОРОДСКОГО ОКРУГА КОТЕЛЬНИКИ</w:t>
      </w:r>
    </w:p>
    <w:p w:rsidR="00437257" w:rsidRDefault="00437257" w:rsidP="00FB3373">
      <w:pPr>
        <w:jc w:val="center"/>
      </w:pPr>
      <w:r>
        <w:rPr>
          <w:b/>
          <w:sz w:val="28"/>
          <w:szCs w:val="28"/>
        </w:rPr>
        <w:t>МОСКОВСКОЙ ОБЛАСТИ</w:t>
      </w:r>
    </w:p>
    <w:p w:rsidR="00437257" w:rsidRDefault="00437257" w:rsidP="00FB3373">
      <w:pPr>
        <w:rPr>
          <w:b/>
          <w:sz w:val="32"/>
          <w:szCs w:val="32"/>
        </w:rPr>
      </w:pPr>
    </w:p>
    <w:p w:rsidR="00437257" w:rsidRDefault="00437257" w:rsidP="00FB3373">
      <w:pPr>
        <w:jc w:val="center"/>
      </w:pPr>
      <w:r>
        <w:rPr>
          <w:b/>
          <w:sz w:val="32"/>
          <w:szCs w:val="32"/>
        </w:rPr>
        <w:t>РЕШЕНИЕ</w:t>
      </w:r>
    </w:p>
    <w:p w:rsidR="00437257" w:rsidRDefault="00437257" w:rsidP="00FB3373">
      <w:pPr>
        <w:jc w:val="center"/>
        <w:rPr>
          <w:b/>
          <w:sz w:val="28"/>
          <w:szCs w:val="28"/>
        </w:rPr>
      </w:pPr>
    </w:p>
    <w:p w:rsidR="00437257" w:rsidRDefault="00DF3B5E" w:rsidP="00FB3373">
      <w:pPr>
        <w:jc w:val="center"/>
      </w:pPr>
      <w:r>
        <w:rPr>
          <w:sz w:val="28"/>
          <w:szCs w:val="28"/>
        </w:rPr>
        <w:t xml:space="preserve">11.08.2021 </w:t>
      </w:r>
      <w:r w:rsidR="00437257">
        <w:rPr>
          <w:sz w:val="28"/>
          <w:szCs w:val="28"/>
        </w:rPr>
        <w:t xml:space="preserve">№ </w:t>
      </w:r>
      <w:r>
        <w:rPr>
          <w:sz w:val="28"/>
          <w:szCs w:val="28"/>
        </w:rPr>
        <w:t>2/31</w:t>
      </w:r>
    </w:p>
    <w:p w:rsidR="00437257" w:rsidRDefault="00437257" w:rsidP="00FB3373">
      <w:pPr>
        <w:jc w:val="center"/>
        <w:rPr>
          <w:sz w:val="28"/>
          <w:szCs w:val="28"/>
        </w:rPr>
      </w:pPr>
    </w:p>
    <w:p w:rsidR="00437257" w:rsidRDefault="00437257" w:rsidP="00FB3373">
      <w:pPr>
        <w:jc w:val="center"/>
      </w:pPr>
      <w:r>
        <w:rPr>
          <w:sz w:val="28"/>
          <w:szCs w:val="28"/>
        </w:rPr>
        <w:t>г. Котельники</w:t>
      </w:r>
    </w:p>
    <w:p w:rsidR="00437257" w:rsidRDefault="00437257" w:rsidP="00FB3373">
      <w:pPr>
        <w:jc w:val="center"/>
        <w:rPr>
          <w:sz w:val="28"/>
          <w:szCs w:val="28"/>
        </w:rPr>
      </w:pPr>
    </w:p>
    <w:p w:rsidR="00437257" w:rsidRDefault="00437257" w:rsidP="00FB3373">
      <w:pPr>
        <w:tabs>
          <w:tab w:val="left" w:pos="5245"/>
        </w:tabs>
        <w:spacing w:after="240"/>
        <w:ind w:left="284" w:right="4960"/>
        <w:jc w:val="both"/>
      </w:pPr>
      <w:bookmarkStart w:id="0" w:name="_GoBack"/>
      <w:bookmarkEnd w:id="0"/>
      <w:r w:rsidRPr="00437257">
        <w:rPr>
          <w:sz w:val="28"/>
          <w:szCs w:val="28"/>
        </w:rPr>
        <w:t xml:space="preserve">Об утверждении изменений в Правила благоустройства территории городского округа </w:t>
      </w:r>
      <w:r>
        <w:rPr>
          <w:sz w:val="28"/>
          <w:szCs w:val="28"/>
        </w:rPr>
        <w:t>Котельники</w:t>
      </w:r>
      <w:r w:rsidRPr="00437257">
        <w:rPr>
          <w:sz w:val="28"/>
          <w:szCs w:val="28"/>
        </w:rPr>
        <w:t xml:space="preserve"> Московской области</w:t>
      </w:r>
    </w:p>
    <w:p w:rsidR="005B1B2F" w:rsidRDefault="005B1B2F" w:rsidP="00FB3373">
      <w:pPr>
        <w:widowControl w:val="0"/>
        <w:suppressAutoHyphens w:val="0"/>
        <w:autoSpaceDE w:val="0"/>
        <w:autoSpaceDN w:val="0"/>
        <w:adjustRightInd w:val="0"/>
        <w:ind w:firstLine="567"/>
        <w:jc w:val="both"/>
        <w:rPr>
          <w:sz w:val="28"/>
          <w:szCs w:val="28"/>
          <w:lang w:eastAsia="ru-RU"/>
        </w:rPr>
      </w:pPr>
    </w:p>
    <w:p w:rsidR="00437257" w:rsidRPr="00231CB0" w:rsidRDefault="00437257" w:rsidP="00231CB0">
      <w:pPr>
        <w:suppressAutoHyphens w:val="0"/>
        <w:autoSpaceDE w:val="0"/>
        <w:autoSpaceDN w:val="0"/>
        <w:adjustRightInd w:val="0"/>
        <w:ind w:firstLine="284"/>
        <w:jc w:val="both"/>
        <w:rPr>
          <w:rFonts w:eastAsiaTheme="minorHAnsi"/>
          <w:sz w:val="28"/>
          <w:szCs w:val="28"/>
          <w:lang w:eastAsia="en-US"/>
        </w:rPr>
      </w:pPr>
      <w:r w:rsidRPr="00437257">
        <w:rPr>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w:t>
      </w:r>
      <w:r w:rsidR="00231CB0">
        <w:rPr>
          <w:rFonts w:eastAsiaTheme="minorHAnsi"/>
          <w:sz w:val="28"/>
          <w:szCs w:val="28"/>
          <w:lang w:eastAsia="en-US"/>
        </w:rPr>
        <w:t xml:space="preserve">от 30.12.2014 N 191/2014-ОЗ (ред. от 08.06.2021) </w:t>
      </w:r>
      <w:r w:rsidRPr="00437257">
        <w:rPr>
          <w:sz w:val="28"/>
          <w:szCs w:val="28"/>
          <w:lang w:eastAsia="ru-RU"/>
        </w:rPr>
        <w:t xml:space="preserve">«О регулировании дополнительных вопросов в сфере благоустройства в Московской области», на основании Устава муниципального образования </w:t>
      </w:r>
      <w:r>
        <w:rPr>
          <w:sz w:val="28"/>
          <w:szCs w:val="28"/>
          <w:lang w:eastAsia="ru-RU"/>
        </w:rPr>
        <w:t xml:space="preserve">городской округ Котельники </w:t>
      </w:r>
      <w:r w:rsidRPr="00437257">
        <w:rPr>
          <w:sz w:val="28"/>
          <w:szCs w:val="28"/>
          <w:lang w:eastAsia="ru-RU"/>
        </w:rPr>
        <w:t xml:space="preserve">Московской области, Совет депутатов городского округа </w:t>
      </w:r>
      <w:r>
        <w:rPr>
          <w:sz w:val="28"/>
          <w:szCs w:val="28"/>
          <w:lang w:eastAsia="ru-RU"/>
        </w:rPr>
        <w:t>Котельники Московской области</w:t>
      </w:r>
    </w:p>
    <w:p w:rsidR="00437257" w:rsidRDefault="00437257" w:rsidP="00FB3373">
      <w:pPr>
        <w:widowControl w:val="0"/>
        <w:suppressAutoHyphens w:val="0"/>
        <w:autoSpaceDE w:val="0"/>
        <w:autoSpaceDN w:val="0"/>
        <w:adjustRightInd w:val="0"/>
        <w:ind w:firstLine="567"/>
        <w:jc w:val="both"/>
        <w:rPr>
          <w:sz w:val="28"/>
          <w:szCs w:val="28"/>
          <w:lang w:eastAsia="ru-RU"/>
        </w:rPr>
      </w:pPr>
    </w:p>
    <w:p w:rsidR="00437257" w:rsidRPr="00437257" w:rsidRDefault="00437257" w:rsidP="00FB3373">
      <w:pPr>
        <w:widowControl w:val="0"/>
        <w:suppressAutoHyphens w:val="0"/>
        <w:autoSpaceDE w:val="0"/>
        <w:autoSpaceDN w:val="0"/>
        <w:adjustRightInd w:val="0"/>
        <w:ind w:firstLine="567"/>
        <w:jc w:val="center"/>
        <w:rPr>
          <w:b/>
          <w:bCs/>
          <w:sz w:val="28"/>
          <w:szCs w:val="28"/>
          <w:lang w:eastAsia="ru-RU"/>
        </w:rPr>
      </w:pPr>
      <w:r w:rsidRPr="00437257">
        <w:rPr>
          <w:b/>
          <w:bCs/>
          <w:sz w:val="28"/>
          <w:szCs w:val="28"/>
          <w:lang w:eastAsia="ru-RU"/>
        </w:rPr>
        <w:t>РЕШИЛ:</w:t>
      </w:r>
    </w:p>
    <w:p w:rsidR="00437257" w:rsidRDefault="00437257" w:rsidP="00FB3373">
      <w:pPr>
        <w:widowControl w:val="0"/>
        <w:suppressAutoHyphens w:val="0"/>
        <w:autoSpaceDE w:val="0"/>
        <w:autoSpaceDN w:val="0"/>
        <w:adjustRightInd w:val="0"/>
        <w:ind w:firstLine="567"/>
        <w:jc w:val="center"/>
        <w:rPr>
          <w:b/>
          <w:bCs/>
          <w:sz w:val="28"/>
          <w:szCs w:val="28"/>
          <w:lang w:eastAsia="ru-RU"/>
        </w:rPr>
      </w:pPr>
    </w:p>
    <w:p w:rsidR="00437257" w:rsidRPr="00437257" w:rsidRDefault="00437257" w:rsidP="00FB3373">
      <w:pPr>
        <w:widowControl w:val="0"/>
        <w:suppressAutoHyphens w:val="0"/>
        <w:autoSpaceDE w:val="0"/>
        <w:autoSpaceDN w:val="0"/>
        <w:adjustRightInd w:val="0"/>
        <w:ind w:firstLine="567"/>
        <w:contextualSpacing/>
        <w:jc w:val="both"/>
        <w:rPr>
          <w:sz w:val="28"/>
          <w:szCs w:val="28"/>
          <w:lang w:eastAsia="ru-RU"/>
        </w:rPr>
      </w:pPr>
      <w:r w:rsidRPr="00437257">
        <w:rPr>
          <w:sz w:val="28"/>
          <w:szCs w:val="28"/>
          <w:lang w:eastAsia="ru-RU"/>
        </w:rPr>
        <w:t>1. У</w:t>
      </w:r>
      <w:r w:rsidR="00231CB0">
        <w:rPr>
          <w:sz w:val="28"/>
          <w:szCs w:val="28"/>
          <w:lang w:eastAsia="ru-RU"/>
        </w:rPr>
        <w:t xml:space="preserve">твердить прилагаемые изменения </w:t>
      </w:r>
      <w:r w:rsidRPr="00437257">
        <w:rPr>
          <w:sz w:val="28"/>
          <w:szCs w:val="28"/>
          <w:lang w:eastAsia="ru-RU"/>
        </w:rPr>
        <w:t xml:space="preserve">в Правила благоустройства территории городского округа </w:t>
      </w:r>
      <w:r w:rsidR="005B1B2F">
        <w:rPr>
          <w:sz w:val="28"/>
          <w:szCs w:val="28"/>
          <w:lang w:eastAsia="ru-RU"/>
        </w:rPr>
        <w:t>Котельники</w:t>
      </w:r>
      <w:r w:rsidRPr="00437257">
        <w:rPr>
          <w:sz w:val="28"/>
          <w:szCs w:val="28"/>
          <w:lang w:eastAsia="ru-RU"/>
        </w:rPr>
        <w:t xml:space="preserve"> Московской области, утвержденные решением Совета депутатов городского округа </w:t>
      </w:r>
      <w:r w:rsidR="005B1B2F">
        <w:rPr>
          <w:sz w:val="28"/>
          <w:szCs w:val="28"/>
          <w:lang w:eastAsia="ru-RU"/>
        </w:rPr>
        <w:t xml:space="preserve">Котельники </w:t>
      </w:r>
      <w:r w:rsidRPr="00437257">
        <w:rPr>
          <w:sz w:val="28"/>
          <w:szCs w:val="28"/>
          <w:lang w:eastAsia="ru-RU"/>
        </w:rPr>
        <w:t xml:space="preserve">от </w:t>
      </w:r>
      <w:r w:rsidR="005B1B2F" w:rsidRPr="005B1B2F">
        <w:rPr>
          <w:sz w:val="28"/>
          <w:szCs w:val="28"/>
          <w:lang w:eastAsia="ru-RU"/>
        </w:rPr>
        <w:t>15.08.2018 №10/65 «Об утверждении Правил благоустройства территории городского округа Котельники Московской области» (в редакции решений Совета депутатов городского округа Котельники Московской области от 12.08.2020 № 1/17</w:t>
      </w:r>
      <w:r w:rsidR="005B1B2F">
        <w:rPr>
          <w:sz w:val="28"/>
          <w:szCs w:val="28"/>
          <w:lang w:eastAsia="ru-RU"/>
        </w:rPr>
        <w:t>,</w:t>
      </w:r>
      <w:r w:rsidR="00231CB0">
        <w:rPr>
          <w:sz w:val="28"/>
          <w:szCs w:val="28"/>
          <w:lang w:eastAsia="ru-RU"/>
        </w:rPr>
        <w:t xml:space="preserve"> от 11.11.2020 </w:t>
      </w:r>
      <w:r w:rsidR="005B1B2F" w:rsidRPr="005B1B2F">
        <w:rPr>
          <w:sz w:val="28"/>
          <w:szCs w:val="28"/>
          <w:lang w:eastAsia="ru-RU"/>
        </w:rPr>
        <w:t>№ 8/21</w:t>
      </w:r>
      <w:r w:rsidR="005B1B2F">
        <w:rPr>
          <w:sz w:val="28"/>
          <w:szCs w:val="28"/>
          <w:lang w:eastAsia="ru-RU"/>
        </w:rPr>
        <w:t>, от 19.05.2021 №2/29</w:t>
      </w:r>
      <w:r w:rsidR="005B1B2F" w:rsidRPr="005B1B2F">
        <w:rPr>
          <w:sz w:val="28"/>
          <w:szCs w:val="28"/>
          <w:lang w:eastAsia="ru-RU"/>
        </w:rPr>
        <w:t>)</w:t>
      </w:r>
      <w:r w:rsidR="005B1B2F" w:rsidRPr="005B1B2F">
        <w:t xml:space="preserve"> </w:t>
      </w:r>
      <w:r w:rsidR="005B1B2F" w:rsidRPr="005B1B2F">
        <w:rPr>
          <w:sz w:val="28"/>
          <w:szCs w:val="28"/>
          <w:lang w:eastAsia="ru-RU"/>
        </w:rPr>
        <w:t>(Приложение)</w:t>
      </w:r>
      <w:r w:rsidR="005B1B2F">
        <w:rPr>
          <w:sz w:val="28"/>
          <w:szCs w:val="28"/>
          <w:lang w:eastAsia="ru-RU"/>
        </w:rPr>
        <w:t>.</w:t>
      </w:r>
    </w:p>
    <w:p w:rsidR="005C5753" w:rsidRDefault="00437257" w:rsidP="00FB3373">
      <w:pPr>
        <w:ind w:firstLine="567"/>
        <w:jc w:val="both"/>
        <w:rPr>
          <w:sz w:val="28"/>
          <w:szCs w:val="28"/>
        </w:rPr>
      </w:pPr>
      <w:r>
        <w:rPr>
          <w:sz w:val="28"/>
          <w:szCs w:val="28"/>
        </w:rPr>
        <w:t xml:space="preserve">2. Опубликовать </w:t>
      </w:r>
      <w:r w:rsidR="00231CB0">
        <w:rPr>
          <w:sz w:val="28"/>
          <w:szCs w:val="28"/>
        </w:rPr>
        <w:t xml:space="preserve">настоящее </w:t>
      </w:r>
      <w:r>
        <w:rPr>
          <w:sz w:val="28"/>
          <w:szCs w:val="28"/>
        </w:rPr>
        <w:t>решение в газете «Котельники Сегодня» и разместить на официальном сайте городского округа Котельники Московской области.</w:t>
      </w:r>
    </w:p>
    <w:p w:rsidR="00FB3373" w:rsidRDefault="00FB3373" w:rsidP="00FB3373">
      <w:pPr>
        <w:ind w:firstLine="567"/>
        <w:jc w:val="both"/>
        <w:rPr>
          <w:sz w:val="28"/>
          <w:szCs w:val="28"/>
        </w:rPr>
      </w:pPr>
    </w:p>
    <w:p w:rsidR="00FB3373" w:rsidRDefault="00FB3373" w:rsidP="00FB3373">
      <w:pPr>
        <w:ind w:firstLine="567"/>
        <w:jc w:val="both"/>
        <w:rPr>
          <w:sz w:val="28"/>
          <w:szCs w:val="28"/>
        </w:rPr>
      </w:pPr>
    </w:p>
    <w:p w:rsidR="00437257" w:rsidRDefault="00437257" w:rsidP="00FB3373">
      <w:pPr>
        <w:ind w:firstLine="567"/>
        <w:jc w:val="both"/>
      </w:pPr>
      <w:r>
        <w:rPr>
          <w:sz w:val="28"/>
          <w:szCs w:val="28"/>
        </w:rPr>
        <w:lastRenderedPageBreak/>
        <w:t>3. Направить настоящее решение главе городского округа Котельники Московской области для подписания и обнародования.</w:t>
      </w:r>
    </w:p>
    <w:p w:rsidR="00437257" w:rsidRDefault="00437257" w:rsidP="00FB3373">
      <w:pPr>
        <w:rPr>
          <w:sz w:val="28"/>
          <w:szCs w:val="28"/>
        </w:rPr>
      </w:pPr>
    </w:p>
    <w:p w:rsidR="00437257" w:rsidRDefault="00437257" w:rsidP="00FB3373">
      <w:pPr>
        <w:rPr>
          <w:sz w:val="28"/>
          <w:szCs w:val="28"/>
        </w:rPr>
      </w:pPr>
    </w:p>
    <w:p w:rsidR="00437257" w:rsidRDefault="00437257" w:rsidP="00FB3373">
      <w:r>
        <w:rPr>
          <w:b/>
          <w:sz w:val="28"/>
          <w:szCs w:val="28"/>
        </w:rPr>
        <w:t>Председатель Совета депутатов</w:t>
      </w:r>
      <w:r>
        <w:rPr>
          <w:b/>
          <w:sz w:val="28"/>
          <w:szCs w:val="28"/>
        </w:rPr>
        <w:tab/>
        <w:t xml:space="preserve">                                                   </w:t>
      </w:r>
    </w:p>
    <w:p w:rsidR="00437257" w:rsidRDefault="00437257" w:rsidP="00FB3373">
      <w:r>
        <w:rPr>
          <w:b/>
          <w:sz w:val="28"/>
          <w:szCs w:val="28"/>
        </w:rPr>
        <w:t xml:space="preserve">городского округа Котельники                       </w:t>
      </w:r>
      <w:r w:rsidR="00FB3373">
        <w:rPr>
          <w:b/>
          <w:sz w:val="28"/>
          <w:szCs w:val="28"/>
        </w:rPr>
        <w:t xml:space="preserve">       </w:t>
      </w:r>
      <w:r>
        <w:rPr>
          <w:b/>
          <w:sz w:val="28"/>
          <w:szCs w:val="28"/>
        </w:rPr>
        <w:t xml:space="preserve">                      А.И. Бондаренко</w:t>
      </w: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r>
        <w:rPr>
          <w:b/>
          <w:sz w:val="28"/>
          <w:szCs w:val="28"/>
        </w:rPr>
        <w:t xml:space="preserve">Глава городского округа </w:t>
      </w:r>
    </w:p>
    <w:p w:rsidR="00437257" w:rsidRDefault="00437257" w:rsidP="00FB3373">
      <w:pPr>
        <w:rPr>
          <w:b/>
          <w:sz w:val="28"/>
          <w:szCs w:val="28"/>
        </w:rPr>
      </w:pPr>
      <w:r>
        <w:rPr>
          <w:b/>
          <w:sz w:val="28"/>
          <w:szCs w:val="28"/>
        </w:rPr>
        <w:t xml:space="preserve">Котельники Московской области                        </w:t>
      </w:r>
      <w:r w:rsidR="00FB3373">
        <w:rPr>
          <w:b/>
          <w:sz w:val="28"/>
          <w:szCs w:val="28"/>
        </w:rPr>
        <w:t xml:space="preserve">        </w:t>
      </w:r>
      <w:r>
        <w:rPr>
          <w:b/>
          <w:sz w:val="28"/>
          <w:szCs w:val="28"/>
        </w:rPr>
        <w:t xml:space="preserve">                  С.А. </w:t>
      </w:r>
      <w:proofErr w:type="spellStart"/>
      <w:r>
        <w:rPr>
          <w:b/>
          <w:sz w:val="28"/>
          <w:szCs w:val="28"/>
        </w:rPr>
        <w:t>Жигалкин</w:t>
      </w:r>
      <w:proofErr w:type="spellEnd"/>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437257" w:rsidRDefault="00437257" w:rsidP="00FB3373">
      <w:pPr>
        <w:rPr>
          <w:b/>
          <w:sz w:val="28"/>
          <w:szCs w:val="28"/>
        </w:rPr>
      </w:pPr>
    </w:p>
    <w:p w:rsidR="00FB3373" w:rsidRDefault="00FB3373" w:rsidP="00FB3373">
      <w:pPr>
        <w:rPr>
          <w:b/>
          <w:sz w:val="28"/>
          <w:szCs w:val="28"/>
        </w:rPr>
      </w:pPr>
    </w:p>
    <w:p w:rsidR="00FB3373" w:rsidRDefault="00FB3373" w:rsidP="00FB3373">
      <w:pPr>
        <w:rPr>
          <w:b/>
          <w:sz w:val="28"/>
          <w:szCs w:val="28"/>
        </w:rPr>
      </w:pPr>
    </w:p>
    <w:p w:rsidR="00FB3373" w:rsidRDefault="00FB3373" w:rsidP="00FB3373">
      <w:pPr>
        <w:rPr>
          <w:b/>
          <w:sz w:val="28"/>
          <w:szCs w:val="28"/>
        </w:rPr>
      </w:pPr>
    </w:p>
    <w:p w:rsidR="00437257" w:rsidRDefault="00437257" w:rsidP="00FB3373">
      <w:pPr>
        <w:rPr>
          <w:b/>
          <w:sz w:val="28"/>
          <w:szCs w:val="28"/>
        </w:rPr>
      </w:pPr>
    </w:p>
    <w:p w:rsidR="00437257" w:rsidRDefault="00437257" w:rsidP="00FB3373"/>
    <w:tbl>
      <w:tblPr>
        <w:tblStyle w:val="aa"/>
        <w:tblW w:w="0" w:type="auto"/>
        <w:tblInd w:w="5353" w:type="dxa"/>
        <w:tblLook w:val="04A0" w:firstRow="1" w:lastRow="0" w:firstColumn="1" w:lastColumn="0" w:noHBand="0" w:noVBand="1"/>
      </w:tblPr>
      <w:tblGrid>
        <w:gridCol w:w="4569"/>
      </w:tblGrid>
      <w:tr w:rsidR="00E24546" w:rsidRPr="003F7274" w:rsidTr="00E24546">
        <w:tc>
          <w:tcPr>
            <w:tcW w:w="4784" w:type="dxa"/>
            <w:tcBorders>
              <w:top w:val="nil"/>
              <w:left w:val="nil"/>
              <w:bottom w:val="nil"/>
              <w:right w:val="nil"/>
            </w:tcBorders>
          </w:tcPr>
          <w:p w:rsidR="00EC1500" w:rsidRDefault="00EC1500" w:rsidP="00E24546">
            <w:pPr>
              <w:spacing w:line="259" w:lineRule="auto"/>
              <w:rPr>
                <w:sz w:val="28"/>
                <w:szCs w:val="28"/>
              </w:rPr>
            </w:pPr>
          </w:p>
          <w:p w:rsidR="00E24546" w:rsidRDefault="00E24546" w:rsidP="00E24546">
            <w:pPr>
              <w:spacing w:line="259" w:lineRule="auto"/>
              <w:rPr>
                <w:sz w:val="28"/>
                <w:szCs w:val="28"/>
              </w:rPr>
            </w:pPr>
            <w:r w:rsidRPr="00E24546">
              <w:rPr>
                <w:sz w:val="28"/>
                <w:szCs w:val="28"/>
              </w:rPr>
              <w:lastRenderedPageBreak/>
              <w:t xml:space="preserve">Приложение </w:t>
            </w:r>
          </w:p>
          <w:p w:rsidR="00EC1500" w:rsidRPr="00E24546" w:rsidRDefault="00EC1500" w:rsidP="00E24546">
            <w:pPr>
              <w:spacing w:line="259" w:lineRule="auto"/>
              <w:rPr>
                <w:sz w:val="28"/>
                <w:szCs w:val="28"/>
              </w:rPr>
            </w:pPr>
            <w:r>
              <w:rPr>
                <w:sz w:val="28"/>
                <w:szCs w:val="28"/>
              </w:rPr>
              <w:t>УТВЕРЖДЕНЫ</w:t>
            </w:r>
          </w:p>
          <w:p w:rsidR="00E24546" w:rsidRPr="00E24546" w:rsidRDefault="00EC1500" w:rsidP="00E24546">
            <w:pPr>
              <w:spacing w:line="259" w:lineRule="auto"/>
              <w:rPr>
                <w:sz w:val="28"/>
                <w:szCs w:val="28"/>
              </w:rPr>
            </w:pPr>
            <w:r>
              <w:rPr>
                <w:sz w:val="28"/>
                <w:szCs w:val="28"/>
              </w:rPr>
              <w:t>решением</w:t>
            </w:r>
            <w:r w:rsidR="00E24546" w:rsidRPr="00E24546">
              <w:rPr>
                <w:sz w:val="28"/>
                <w:szCs w:val="28"/>
              </w:rPr>
              <w:t xml:space="preserve"> Совета депутатов</w:t>
            </w:r>
          </w:p>
          <w:p w:rsidR="00E24546" w:rsidRPr="00E24546" w:rsidRDefault="00E24546" w:rsidP="00E24546">
            <w:pPr>
              <w:spacing w:line="259" w:lineRule="auto"/>
              <w:rPr>
                <w:sz w:val="28"/>
                <w:szCs w:val="28"/>
              </w:rPr>
            </w:pPr>
            <w:r w:rsidRPr="00E24546">
              <w:rPr>
                <w:sz w:val="28"/>
                <w:szCs w:val="28"/>
              </w:rPr>
              <w:t>городского округа Котельники Московской области</w:t>
            </w:r>
          </w:p>
          <w:p w:rsidR="00E24546" w:rsidRPr="00231CB0" w:rsidRDefault="00231CB0" w:rsidP="00231CB0">
            <w:r>
              <w:rPr>
                <w:sz w:val="28"/>
                <w:szCs w:val="28"/>
              </w:rPr>
              <w:t>11.08.2021 № 2/31</w:t>
            </w:r>
          </w:p>
        </w:tc>
      </w:tr>
    </w:tbl>
    <w:p w:rsidR="00E24546" w:rsidRDefault="00E24546" w:rsidP="00FB3373">
      <w:pPr>
        <w:widowControl w:val="0"/>
        <w:suppressAutoHyphens w:val="0"/>
        <w:autoSpaceDE w:val="0"/>
        <w:autoSpaceDN w:val="0"/>
        <w:adjustRightInd w:val="0"/>
        <w:jc w:val="right"/>
        <w:outlineLvl w:val="0"/>
        <w:rPr>
          <w:bCs/>
          <w:sz w:val="28"/>
          <w:szCs w:val="28"/>
          <w:lang w:eastAsia="ru-RU"/>
        </w:rPr>
      </w:pPr>
    </w:p>
    <w:p w:rsidR="00E24546" w:rsidRDefault="00E24546" w:rsidP="00FB3373">
      <w:pPr>
        <w:widowControl w:val="0"/>
        <w:suppressAutoHyphens w:val="0"/>
        <w:autoSpaceDE w:val="0"/>
        <w:autoSpaceDN w:val="0"/>
        <w:adjustRightInd w:val="0"/>
        <w:jc w:val="right"/>
        <w:outlineLvl w:val="0"/>
        <w:rPr>
          <w:bCs/>
          <w:sz w:val="28"/>
          <w:szCs w:val="28"/>
          <w:lang w:eastAsia="ru-RU"/>
        </w:rPr>
      </w:pPr>
    </w:p>
    <w:p w:rsidR="00E24546" w:rsidRDefault="00E24546" w:rsidP="00FB3373">
      <w:pPr>
        <w:widowControl w:val="0"/>
        <w:suppressAutoHyphens w:val="0"/>
        <w:autoSpaceDE w:val="0"/>
        <w:autoSpaceDN w:val="0"/>
        <w:adjustRightInd w:val="0"/>
        <w:jc w:val="right"/>
        <w:outlineLvl w:val="0"/>
        <w:rPr>
          <w:bCs/>
          <w:sz w:val="28"/>
          <w:szCs w:val="28"/>
          <w:lang w:eastAsia="ru-RU"/>
        </w:rPr>
      </w:pPr>
    </w:p>
    <w:p w:rsidR="00EE72F0" w:rsidRPr="00394F29" w:rsidRDefault="00EE72F0" w:rsidP="00231CB0">
      <w:pPr>
        <w:widowControl w:val="0"/>
        <w:suppressAutoHyphens w:val="0"/>
        <w:autoSpaceDE w:val="0"/>
        <w:autoSpaceDN w:val="0"/>
        <w:adjustRightInd w:val="0"/>
        <w:jc w:val="center"/>
        <w:rPr>
          <w:sz w:val="28"/>
          <w:szCs w:val="28"/>
          <w:lang w:eastAsia="ru-RU"/>
        </w:rPr>
      </w:pPr>
      <w:r w:rsidRPr="00394F29">
        <w:rPr>
          <w:sz w:val="28"/>
          <w:szCs w:val="28"/>
          <w:lang w:eastAsia="ru-RU"/>
        </w:rPr>
        <w:t xml:space="preserve">Изменения </w:t>
      </w:r>
      <w:r w:rsidR="00231CB0">
        <w:rPr>
          <w:sz w:val="28"/>
          <w:szCs w:val="28"/>
          <w:lang w:eastAsia="ru-RU"/>
        </w:rPr>
        <w:t xml:space="preserve">в </w:t>
      </w:r>
      <w:r w:rsidRPr="00394F29">
        <w:rPr>
          <w:sz w:val="28"/>
          <w:szCs w:val="28"/>
          <w:lang w:eastAsia="ru-RU"/>
        </w:rPr>
        <w:t>Правила благоустройства территории городского округа Котельники Московской области</w:t>
      </w:r>
    </w:p>
    <w:p w:rsidR="00EE72F0" w:rsidRPr="00394F29" w:rsidRDefault="00EE72F0" w:rsidP="00FB3373">
      <w:pPr>
        <w:widowControl w:val="0"/>
        <w:suppressAutoHyphens w:val="0"/>
        <w:autoSpaceDE w:val="0"/>
        <w:autoSpaceDN w:val="0"/>
        <w:adjustRightInd w:val="0"/>
        <w:jc w:val="center"/>
        <w:rPr>
          <w:sz w:val="28"/>
          <w:szCs w:val="28"/>
          <w:lang w:eastAsia="ru-RU"/>
        </w:rPr>
      </w:pPr>
    </w:p>
    <w:p w:rsidR="00EE72F0" w:rsidRPr="00394F29" w:rsidRDefault="00EE72F0" w:rsidP="00FB3373">
      <w:pPr>
        <w:widowControl w:val="0"/>
        <w:suppressAutoHyphens w:val="0"/>
        <w:autoSpaceDE w:val="0"/>
        <w:autoSpaceDN w:val="0"/>
        <w:adjustRightInd w:val="0"/>
        <w:jc w:val="center"/>
        <w:rPr>
          <w:sz w:val="28"/>
          <w:szCs w:val="28"/>
          <w:lang w:eastAsia="ru-RU"/>
        </w:rPr>
      </w:pPr>
    </w:p>
    <w:p w:rsidR="00EE72F0"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Внести в Правила благоустройства территории городского округа Котельники Московской области, утвержденные решением Совета депутатов городского округа Котельники Московской области</w:t>
      </w:r>
      <w:r w:rsidR="00231CB0">
        <w:rPr>
          <w:sz w:val="28"/>
          <w:szCs w:val="28"/>
          <w:lang w:eastAsia="ru-RU"/>
        </w:rPr>
        <w:t xml:space="preserve"> </w:t>
      </w:r>
      <w:r w:rsidRPr="00394F29">
        <w:rPr>
          <w:sz w:val="28"/>
          <w:szCs w:val="28"/>
          <w:lang w:eastAsia="ru-RU"/>
        </w:rPr>
        <w:t xml:space="preserve">от </w:t>
      </w:r>
      <w:r w:rsidR="00EC1500">
        <w:rPr>
          <w:sz w:val="28"/>
          <w:szCs w:val="28"/>
          <w:lang w:eastAsia="ru-RU"/>
        </w:rPr>
        <w:t>15.08.2018 №10/65</w:t>
      </w:r>
      <w:r w:rsidRPr="00394F29">
        <w:rPr>
          <w:sz w:val="28"/>
          <w:szCs w:val="28"/>
          <w:lang w:eastAsia="ru-RU"/>
        </w:rPr>
        <w:t xml:space="preserve"> (с изменениями, внесенными решениями Совета депутатов городского округа Котельники Московской области от 12.08.2020 № 1/17, от 11.11.2020 № 8/21, от 19.05.2021 №2/29), следующие изменения:</w:t>
      </w:r>
    </w:p>
    <w:p w:rsidR="004B6DB7" w:rsidRDefault="004B6DB7" w:rsidP="004B6DB7">
      <w:pPr>
        <w:widowControl w:val="0"/>
        <w:suppressAutoHyphens w:val="0"/>
        <w:autoSpaceDE w:val="0"/>
        <w:autoSpaceDN w:val="0"/>
        <w:adjustRightInd w:val="0"/>
        <w:ind w:firstLine="851"/>
        <w:jc w:val="both"/>
        <w:rPr>
          <w:sz w:val="28"/>
          <w:szCs w:val="28"/>
          <w:lang w:eastAsia="ru-RU"/>
        </w:rPr>
      </w:pPr>
    </w:p>
    <w:p w:rsidR="00072FE1" w:rsidRPr="00072FE1" w:rsidRDefault="00072FE1" w:rsidP="004B6DB7">
      <w:pPr>
        <w:pStyle w:val="a3"/>
        <w:widowControl w:val="0"/>
        <w:numPr>
          <w:ilvl w:val="0"/>
          <w:numId w:val="42"/>
        </w:numPr>
        <w:autoSpaceDE w:val="0"/>
        <w:autoSpaceDN w:val="0"/>
        <w:adjustRightInd w:val="0"/>
        <w:spacing w:line="240" w:lineRule="auto"/>
        <w:ind w:left="0" w:firstLine="851"/>
        <w:jc w:val="both"/>
        <w:rPr>
          <w:rFonts w:ascii="Times New Roman" w:hAnsi="Times New Roman"/>
          <w:sz w:val="28"/>
          <w:szCs w:val="28"/>
          <w:lang w:eastAsia="ru-RU"/>
        </w:rPr>
      </w:pPr>
      <w:r w:rsidRPr="00072FE1">
        <w:rPr>
          <w:rFonts w:ascii="Times New Roman" w:hAnsi="Times New Roman"/>
          <w:sz w:val="28"/>
          <w:szCs w:val="28"/>
          <w:lang w:eastAsia="ru-RU"/>
        </w:rPr>
        <w:t>Признать утратившими силу:</w:t>
      </w:r>
    </w:p>
    <w:p w:rsidR="00072FE1" w:rsidRPr="00072FE1" w:rsidRDefault="00072FE1" w:rsidP="004B6DB7">
      <w:pPr>
        <w:pStyle w:val="a3"/>
        <w:widowControl w:val="0"/>
        <w:numPr>
          <w:ilvl w:val="0"/>
          <w:numId w:val="43"/>
        </w:numPr>
        <w:autoSpaceDE w:val="0"/>
        <w:autoSpaceDN w:val="0"/>
        <w:adjustRightInd w:val="0"/>
        <w:spacing w:line="240" w:lineRule="auto"/>
        <w:ind w:left="0" w:firstLine="851"/>
        <w:jc w:val="both"/>
        <w:rPr>
          <w:rFonts w:ascii="Times New Roman" w:hAnsi="Times New Roman"/>
          <w:sz w:val="28"/>
          <w:szCs w:val="28"/>
          <w:lang w:eastAsia="ru-RU"/>
        </w:rPr>
      </w:pPr>
      <w:r w:rsidRPr="00072FE1">
        <w:rPr>
          <w:rFonts w:ascii="Times New Roman" w:hAnsi="Times New Roman"/>
          <w:sz w:val="28"/>
          <w:szCs w:val="28"/>
          <w:lang w:eastAsia="ru-RU"/>
        </w:rPr>
        <w:t>пункт 3 статьи 2.1 «Благоустройство территорий городского округа Котельники»;</w:t>
      </w:r>
    </w:p>
    <w:p w:rsidR="00072FE1" w:rsidRDefault="00072FE1" w:rsidP="004B6DB7">
      <w:pPr>
        <w:pStyle w:val="a3"/>
        <w:widowControl w:val="0"/>
        <w:numPr>
          <w:ilvl w:val="0"/>
          <w:numId w:val="43"/>
        </w:numPr>
        <w:autoSpaceDE w:val="0"/>
        <w:autoSpaceDN w:val="0"/>
        <w:adjustRightInd w:val="0"/>
        <w:spacing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пункт 2 статьи 3.8 «Содержание</w:t>
      </w:r>
      <w:r w:rsidRPr="00072FE1">
        <w:rPr>
          <w:rFonts w:ascii="Times New Roman" w:hAnsi="Times New Roman"/>
          <w:sz w:val="28"/>
          <w:szCs w:val="28"/>
          <w:lang w:eastAsia="ru-RU"/>
        </w:rPr>
        <w:t xml:space="preserve"> наземных частей линейных сооружений и коммуникаций</w:t>
      </w:r>
      <w:r>
        <w:rPr>
          <w:rFonts w:ascii="Times New Roman" w:hAnsi="Times New Roman"/>
          <w:sz w:val="28"/>
          <w:szCs w:val="28"/>
          <w:lang w:eastAsia="ru-RU"/>
        </w:rPr>
        <w:t>»</w:t>
      </w:r>
    </w:p>
    <w:p w:rsidR="00072FE1" w:rsidRDefault="00072FE1" w:rsidP="004B6DB7">
      <w:pPr>
        <w:pStyle w:val="a3"/>
        <w:widowControl w:val="0"/>
        <w:numPr>
          <w:ilvl w:val="0"/>
          <w:numId w:val="43"/>
        </w:numPr>
        <w:autoSpaceDE w:val="0"/>
        <w:autoSpaceDN w:val="0"/>
        <w:adjustRightInd w:val="0"/>
        <w:spacing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пункт 1 статьи 3.11 «</w:t>
      </w:r>
      <w:r w:rsidRPr="00072FE1">
        <w:rPr>
          <w:rFonts w:ascii="Times New Roman" w:hAnsi="Times New Roman"/>
          <w:sz w:val="28"/>
          <w:szCs w:val="28"/>
          <w:lang w:eastAsia="ru-RU"/>
        </w:rPr>
        <w:t>Содержание территории садоводческих, огороднических</w:t>
      </w:r>
      <w:r w:rsidR="00D743D3">
        <w:rPr>
          <w:rFonts w:ascii="Times New Roman" w:hAnsi="Times New Roman"/>
          <w:sz w:val="28"/>
          <w:szCs w:val="28"/>
          <w:lang w:eastAsia="ru-RU"/>
        </w:rPr>
        <w:t xml:space="preserve"> </w:t>
      </w:r>
      <w:r w:rsidRPr="00072FE1">
        <w:rPr>
          <w:rFonts w:ascii="Times New Roman" w:hAnsi="Times New Roman"/>
          <w:sz w:val="28"/>
          <w:szCs w:val="28"/>
          <w:lang w:eastAsia="ru-RU"/>
        </w:rPr>
        <w:t>и</w:t>
      </w:r>
      <w:r w:rsidR="00D743D3">
        <w:rPr>
          <w:rFonts w:ascii="Times New Roman" w:hAnsi="Times New Roman"/>
          <w:sz w:val="28"/>
          <w:szCs w:val="28"/>
          <w:lang w:eastAsia="ru-RU"/>
        </w:rPr>
        <w:t xml:space="preserve"> </w:t>
      </w:r>
      <w:r w:rsidRPr="00072FE1">
        <w:rPr>
          <w:rFonts w:ascii="Times New Roman" w:hAnsi="Times New Roman"/>
          <w:sz w:val="28"/>
          <w:szCs w:val="28"/>
          <w:lang w:eastAsia="ru-RU"/>
        </w:rPr>
        <w:t>дачных</w:t>
      </w:r>
      <w:r w:rsidR="00D743D3">
        <w:rPr>
          <w:rFonts w:ascii="Times New Roman" w:hAnsi="Times New Roman"/>
          <w:sz w:val="28"/>
          <w:szCs w:val="28"/>
          <w:lang w:eastAsia="ru-RU"/>
        </w:rPr>
        <w:t xml:space="preserve"> </w:t>
      </w:r>
      <w:r w:rsidRPr="00072FE1">
        <w:rPr>
          <w:rFonts w:ascii="Times New Roman" w:hAnsi="Times New Roman"/>
          <w:sz w:val="28"/>
          <w:szCs w:val="28"/>
          <w:lang w:eastAsia="ru-RU"/>
        </w:rPr>
        <w:t>некоммерческих</w:t>
      </w:r>
      <w:r w:rsidR="00D743D3">
        <w:rPr>
          <w:rFonts w:ascii="Times New Roman" w:hAnsi="Times New Roman"/>
          <w:sz w:val="28"/>
          <w:szCs w:val="28"/>
          <w:lang w:eastAsia="ru-RU"/>
        </w:rPr>
        <w:t xml:space="preserve"> </w:t>
      </w:r>
      <w:proofErr w:type="gramStart"/>
      <w:r w:rsidRPr="00072FE1">
        <w:rPr>
          <w:rFonts w:ascii="Times New Roman" w:hAnsi="Times New Roman"/>
          <w:sz w:val="28"/>
          <w:szCs w:val="28"/>
          <w:lang w:eastAsia="ru-RU"/>
        </w:rPr>
        <w:t xml:space="preserve">объединений </w:t>
      </w:r>
      <w:r w:rsidR="00D743D3">
        <w:rPr>
          <w:rFonts w:ascii="Times New Roman" w:hAnsi="Times New Roman"/>
          <w:sz w:val="28"/>
          <w:szCs w:val="28"/>
          <w:lang w:eastAsia="ru-RU"/>
        </w:rPr>
        <w:t xml:space="preserve"> </w:t>
      </w:r>
      <w:r w:rsidRPr="00072FE1">
        <w:rPr>
          <w:rFonts w:ascii="Times New Roman" w:hAnsi="Times New Roman"/>
          <w:sz w:val="28"/>
          <w:szCs w:val="28"/>
          <w:lang w:eastAsia="ru-RU"/>
        </w:rPr>
        <w:t>граждан</w:t>
      </w:r>
      <w:proofErr w:type="gramEnd"/>
      <w:r>
        <w:rPr>
          <w:rFonts w:ascii="Times New Roman" w:hAnsi="Times New Roman"/>
          <w:sz w:val="28"/>
          <w:szCs w:val="28"/>
          <w:lang w:eastAsia="ru-RU"/>
        </w:rPr>
        <w:t>»</w:t>
      </w:r>
    </w:p>
    <w:p w:rsidR="00072FE1" w:rsidRDefault="00072FE1" w:rsidP="004B6DB7">
      <w:pPr>
        <w:pStyle w:val="a3"/>
        <w:widowControl w:val="0"/>
        <w:numPr>
          <w:ilvl w:val="0"/>
          <w:numId w:val="43"/>
        </w:numPr>
        <w:autoSpaceDE w:val="0"/>
        <w:autoSpaceDN w:val="0"/>
        <w:adjustRightInd w:val="0"/>
        <w:spacing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пункт 2 статьи 4.1 «</w:t>
      </w:r>
      <w:r w:rsidRPr="00072FE1">
        <w:rPr>
          <w:rFonts w:ascii="Times New Roman" w:hAnsi="Times New Roman"/>
          <w:sz w:val="28"/>
          <w:szCs w:val="28"/>
          <w:lang w:eastAsia="ru-RU"/>
        </w:rPr>
        <w:t>Нормы и правила по содержанию мест общественного пользования и территории юридических лиц (индивидуальных предпринимателей) или физических лиц</w:t>
      </w:r>
      <w:r>
        <w:rPr>
          <w:rFonts w:ascii="Times New Roman" w:hAnsi="Times New Roman"/>
          <w:sz w:val="28"/>
          <w:szCs w:val="28"/>
          <w:lang w:eastAsia="ru-RU"/>
        </w:rPr>
        <w:t>»</w:t>
      </w:r>
    </w:p>
    <w:p w:rsidR="006B05F6" w:rsidRDefault="006B05F6" w:rsidP="00926B19">
      <w:pPr>
        <w:widowControl w:val="0"/>
        <w:autoSpaceDE w:val="0"/>
        <w:autoSpaceDN w:val="0"/>
        <w:adjustRightInd w:val="0"/>
        <w:ind w:firstLine="851"/>
        <w:jc w:val="both"/>
        <w:rPr>
          <w:sz w:val="28"/>
          <w:szCs w:val="28"/>
          <w:lang w:eastAsia="ru-RU"/>
        </w:rPr>
      </w:pPr>
      <w:r>
        <w:rPr>
          <w:sz w:val="28"/>
          <w:szCs w:val="28"/>
          <w:lang w:eastAsia="ru-RU"/>
        </w:rPr>
        <w:t>2. Исключить из Приложения</w:t>
      </w:r>
      <w:r w:rsidRPr="006B05F6">
        <w:rPr>
          <w:sz w:val="28"/>
          <w:szCs w:val="28"/>
          <w:lang w:eastAsia="ru-RU"/>
        </w:rPr>
        <w:t xml:space="preserve"> № 1</w:t>
      </w:r>
      <w:r>
        <w:rPr>
          <w:sz w:val="28"/>
          <w:szCs w:val="28"/>
          <w:lang w:eastAsia="ru-RU"/>
        </w:rPr>
        <w:t xml:space="preserve"> </w:t>
      </w:r>
      <w:r w:rsidRPr="006B05F6">
        <w:rPr>
          <w:sz w:val="28"/>
          <w:szCs w:val="28"/>
          <w:lang w:eastAsia="ru-RU"/>
        </w:rPr>
        <w:t>к Правилам благоустройства территории городского округа Котельники Московской области</w:t>
      </w:r>
      <w:r>
        <w:rPr>
          <w:sz w:val="28"/>
          <w:szCs w:val="28"/>
          <w:lang w:eastAsia="ru-RU"/>
        </w:rPr>
        <w:t xml:space="preserve"> «</w:t>
      </w:r>
      <w:r w:rsidRPr="006B05F6">
        <w:rPr>
          <w:sz w:val="28"/>
          <w:szCs w:val="28"/>
          <w:lang w:eastAsia="ru-RU"/>
        </w:rPr>
        <w:t>Таблица нормативных показателей с учетом особенностей территории муниципального образования городского округа Котельники Московской области</w:t>
      </w:r>
      <w:r>
        <w:rPr>
          <w:sz w:val="28"/>
          <w:szCs w:val="28"/>
          <w:lang w:eastAsia="ru-RU"/>
        </w:rPr>
        <w:t>»</w:t>
      </w:r>
    </w:p>
    <w:p w:rsidR="00F51F94" w:rsidRDefault="006B05F6" w:rsidP="00926B19">
      <w:pPr>
        <w:widowControl w:val="0"/>
        <w:autoSpaceDE w:val="0"/>
        <w:autoSpaceDN w:val="0"/>
        <w:adjustRightInd w:val="0"/>
        <w:ind w:left="567" w:firstLine="284"/>
        <w:jc w:val="both"/>
        <w:rPr>
          <w:sz w:val="28"/>
          <w:szCs w:val="28"/>
          <w:lang w:eastAsia="ru-RU"/>
        </w:rPr>
      </w:pPr>
      <w:r>
        <w:rPr>
          <w:sz w:val="28"/>
          <w:szCs w:val="28"/>
          <w:lang w:eastAsia="ru-RU"/>
        </w:rPr>
        <w:t xml:space="preserve">1) пункт 10 </w:t>
      </w:r>
      <w:r w:rsidR="00F51F94">
        <w:rPr>
          <w:sz w:val="28"/>
          <w:szCs w:val="28"/>
          <w:lang w:eastAsia="ru-RU"/>
        </w:rPr>
        <w:t xml:space="preserve"> </w:t>
      </w:r>
      <w:r>
        <w:rPr>
          <w:sz w:val="28"/>
          <w:szCs w:val="28"/>
          <w:lang w:eastAsia="ru-RU"/>
        </w:rPr>
        <w:t>«</w:t>
      </w:r>
      <w:r w:rsidRPr="006B05F6">
        <w:rPr>
          <w:sz w:val="28"/>
          <w:szCs w:val="28"/>
          <w:lang w:eastAsia="ru-RU"/>
        </w:rPr>
        <w:t>Содержание</w:t>
      </w:r>
      <w:r w:rsidR="00F51F94">
        <w:rPr>
          <w:sz w:val="28"/>
          <w:szCs w:val="28"/>
          <w:lang w:eastAsia="ru-RU"/>
        </w:rPr>
        <w:t xml:space="preserve"> </w:t>
      </w:r>
      <w:r w:rsidRPr="006B05F6">
        <w:rPr>
          <w:sz w:val="28"/>
          <w:szCs w:val="28"/>
          <w:lang w:eastAsia="ru-RU"/>
        </w:rPr>
        <w:t xml:space="preserve"> площадок</w:t>
      </w:r>
      <w:r w:rsidR="00F51F94">
        <w:rPr>
          <w:sz w:val="28"/>
          <w:szCs w:val="28"/>
          <w:lang w:eastAsia="ru-RU"/>
        </w:rPr>
        <w:t xml:space="preserve"> </w:t>
      </w:r>
      <w:r w:rsidRPr="006B05F6">
        <w:rPr>
          <w:sz w:val="28"/>
          <w:szCs w:val="28"/>
          <w:lang w:eastAsia="ru-RU"/>
        </w:rPr>
        <w:t xml:space="preserve"> автостоянок,</w:t>
      </w:r>
      <w:r w:rsidR="00F51F94">
        <w:rPr>
          <w:sz w:val="28"/>
          <w:szCs w:val="28"/>
          <w:lang w:eastAsia="ru-RU"/>
        </w:rPr>
        <w:t xml:space="preserve"> </w:t>
      </w:r>
      <w:r w:rsidRPr="006B05F6">
        <w:rPr>
          <w:sz w:val="28"/>
          <w:szCs w:val="28"/>
          <w:lang w:eastAsia="ru-RU"/>
        </w:rPr>
        <w:t xml:space="preserve"> мест</w:t>
      </w:r>
      <w:r w:rsidR="00F51F94">
        <w:rPr>
          <w:sz w:val="28"/>
          <w:szCs w:val="28"/>
          <w:lang w:eastAsia="ru-RU"/>
        </w:rPr>
        <w:t xml:space="preserve"> </w:t>
      </w:r>
      <w:r w:rsidRPr="006B05F6">
        <w:rPr>
          <w:sz w:val="28"/>
          <w:szCs w:val="28"/>
          <w:lang w:eastAsia="ru-RU"/>
        </w:rPr>
        <w:t xml:space="preserve"> размещение</w:t>
      </w:r>
      <w:r w:rsidR="00F51F94">
        <w:rPr>
          <w:sz w:val="28"/>
          <w:szCs w:val="28"/>
          <w:lang w:eastAsia="ru-RU"/>
        </w:rPr>
        <w:t xml:space="preserve">   </w:t>
      </w:r>
    </w:p>
    <w:p w:rsidR="006B05F6" w:rsidRDefault="006B05F6" w:rsidP="00926B19">
      <w:pPr>
        <w:widowControl w:val="0"/>
        <w:autoSpaceDE w:val="0"/>
        <w:autoSpaceDN w:val="0"/>
        <w:adjustRightInd w:val="0"/>
        <w:jc w:val="both"/>
        <w:rPr>
          <w:sz w:val="28"/>
          <w:szCs w:val="28"/>
          <w:lang w:eastAsia="ru-RU"/>
        </w:rPr>
      </w:pPr>
      <w:r w:rsidRPr="006B05F6">
        <w:rPr>
          <w:sz w:val="28"/>
          <w:szCs w:val="28"/>
          <w:lang w:eastAsia="ru-RU"/>
        </w:rPr>
        <w:t>и хранение транспортных средств</w:t>
      </w:r>
      <w:r>
        <w:rPr>
          <w:sz w:val="28"/>
          <w:szCs w:val="28"/>
          <w:lang w:eastAsia="ru-RU"/>
        </w:rPr>
        <w:t>»;</w:t>
      </w:r>
    </w:p>
    <w:p w:rsidR="00F51F94" w:rsidRDefault="006B05F6" w:rsidP="00926B19">
      <w:pPr>
        <w:widowControl w:val="0"/>
        <w:autoSpaceDE w:val="0"/>
        <w:autoSpaceDN w:val="0"/>
        <w:adjustRightInd w:val="0"/>
        <w:ind w:left="567" w:firstLine="284"/>
        <w:jc w:val="both"/>
        <w:rPr>
          <w:sz w:val="28"/>
          <w:szCs w:val="28"/>
          <w:lang w:eastAsia="ru-RU"/>
        </w:rPr>
      </w:pPr>
      <w:r>
        <w:rPr>
          <w:sz w:val="28"/>
          <w:szCs w:val="28"/>
          <w:lang w:eastAsia="ru-RU"/>
        </w:rPr>
        <w:t>2) пункт 21 «</w:t>
      </w:r>
      <w:r w:rsidRPr="006B05F6">
        <w:rPr>
          <w:sz w:val="28"/>
          <w:szCs w:val="28"/>
          <w:lang w:eastAsia="ru-RU"/>
        </w:rPr>
        <w:t xml:space="preserve">Содержание наземных частей линейных сооружений </w:t>
      </w:r>
    </w:p>
    <w:p w:rsidR="006B05F6" w:rsidRDefault="006B05F6" w:rsidP="00926B19">
      <w:pPr>
        <w:widowControl w:val="0"/>
        <w:autoSpaceDE w:val="0"/>
        <w:autoSpaceDN w:val="0"/>
        <w:adjustRightInd w:val="0"/>
        <w:jc w:val="both"/>
        <w:rPr>
          <w:sz w:val="28"/>
          <w:szCs w:val="28"/>
          <w:lang w:eastAsia="ru-RU"/>
        </w:rPr>
      </w:pPr>
      <w:r w:rsidRPr="006B05F6">
        <w:rPr>
          <w:sz w:val="28"/>
          <w:szCs w:val="28"/>
          <w:lang w:eastAsia="ru-RU"/>
        </w:rPr>
        <w:t>и коммуникаций</w:t>
      </w:r>
      <w:r>
        <w:rPr>
          <w:sz w:val="28"/>
          <w:szCs w:val="28"/>
          <w:lang w:eastAsia="ru-RU"/>
        </w:rPr>
        <w:t>»;</w:t>
      </w:r>
    </w:p>
    <w:p w:rsidR="00F51F94" w:rsidRDefault="006B05F6" w:rsidP="00926B19">
      <w:pPr>
        <w:widowControl w:val="0"/>
        <w:autoSpaceDE w:val="0"/>
        <w:autoSpaceDN w:val="0"/>
        <w:adjustRightInd w:val="0"/>
        <w:ind w:firstLine="851"/>
        <w:jc w:val="both"/>
        <w:rPr>
          <w:sz w:val="28"/>
          <w:szCs w:val="28"/>
          <w:lang w:eastAsia="ru-RU"/>
        </w:rPr>
      </w:pPr>
      <w:r>
        <w:rPr>
          <w:sz w:val="28"/>
          <w:szCs w:val="28"/>
          <w:lang w:eastAsia="ru-RU"/>
        </w:rPr>
        <w:t>3) пункт 30 «</w:t>
      </w:r>
      <w:r w:rsidRPr="006B05F6">
        <w:rPr>
          <w:sz w:val="28"/>
          <w:szCs w:val="28"/>
          <w:lang w:eastAsia="ru-RU"/>
        </w:rPr>
        <w:t>Содержание территории садоводческих, огороднических</w:t>
      </w:r>
    </w:p>
    <w:p w:rsidR="006B05F6" w:rsidRDefault="006B05F6" w:rsidP="00926B19">
      <w:pPr>
        <w:widowControl w:val="0"/>
        <w:autoSpaceDE w:val="0"/>
        <w:autoSpaceDN w:val="0"/>
        <w:adjustRightInd w:val="0"/>
        <w:ind w:left="-142" w:firstLine="142"/>
        <w:jc w:val="both"/>
        <w:rPr>
          <w:sz w:val="28"/>
          <w:szCs w:val="28"/>
          <w:lang w:eastAsia="ru-RU"/>
        </w:rPr>
      </w:pPr>
      <w:r w:rsidRPr="006B05F6">
        <w:rPr>
          <w:sz w:val="28"/>
          <w:szCs w:val="28"/>
          <w:lang w:eastAsia="ru-RU"/>
        </w:rPr>
        <w:t>и дачных некоммерческих объединений граждан</w:t>
      </w:r>
      <w:r>
        <w:rPr>
          <w:sz w:val="28"/>
          <w:szCs w:val="28"/>
          <w:lang w:eastAsia="ru-RU"/>
        </w:rPr>
        <w:t>»;</w:t>
      </w:r>
    </w:p>
    <w:p w:rsidR="006B05F6" w:rsidRDefault="00EA609B" w:rsidP="00926B19">
      <w:pPr>
        <w:widowControl w:val="0"/>
        <w:autoSpaceDE w:val="0"/>
        <w:autoSpaceDN w:val="0"/>
        <w:adjustRightInd w:val="0"/>
        <w:ind w:firstLine="851"/>
        <w:jc w:val="both"/>
        <w:rPr>
          <w:sz w:val="28"/>
          <w:szCs w:val="28"/>
          <w:lang w:eastAsia="ru-RU"/>
        </w:rPr>
      </w:pPr>
      <w:r>
        <w:rPr>
          <w:sz w:val="28"/>
          <w:szCs w:val="28"/>
          <w:lang w:eastAsia="ru-RU"/>
        </w:rPr>
        <w:t xml:space="preserve">4) </w:t>
      </w:r>
      <w:r w:rsidR="006B05F6">
        <w:rPr>
          <w:sz w:val="28"/>
          <w:szCs w:val="28"/>
          <w:lang w:eastAsia="ru-RU"/>
        </w:rPr>
        <w:t>пункт 31 «</w:t>
      </w:r>
      <w:r w:rsidR="006B05F6" w:rsidRPr="006B05F6">
        <w:rPr>
          <w:sz w:val="28"/>
          <w:szCs w:val="28"/>
          <w:lang w:eastAsia="ru-RU"/>
        </w:rPr>
        <w:t xml:space="preserve">Нормы и правила по содержанию мест общественного </w:t>
      </w:r>
      <w:r>
        <w:rPr>
          <w:sz w:val="28"/>
          <w:szCs w:val="28"/>
          <w:lang w:eastAsia="ru-RU"/>
        </w:rPr>
        <w:t xml:space="preserve">             пользования </w:t>
      </w:r>
      <w:r w:rsidR="006B05F6" w:rsidRPr="006B05F6">
        <w:rPr>
          <w:sz w:val="28"/>
          <w:szCs w:val="28"/>
          <w:lang w:eastAsia="ru-RU"/>
        </w:rPr>
        <w:t>и территории юридических лиц (индивидуальных предпринимателей) или физических лиц</w:t>
      </w:r>
      <w:r w:rsidR="006B05F6">
        <w:rPr>
          <w:sz w:val="28"/>
          <w:szCs w:val="28"/>
          <w:lang w:eastAsia="ru-RU"/>
        </w:rPr>
        <w:t>»</w:t>
      </w:r>
      <w:r>
        <w:rPr>
          <w:sz w:val="28"/>
          <w:szCs w:val="28"/>
          <w:lang w:eastAsia="ru-RU"/>
        </w:rPr>
        <w:t>;</w:t>
      </w:r>
    </w:p>
    <w:p w:rsidR="00F51F94" w:rsidRDefault="006B05F6" w:rsidP="00926B19">
      <w:pPr>
        <w:widowControl w:val="0"/>
        <w:autoSpaceDE w:val="0"/>
        <w:autoSpaceDN w:val="0"/>
        <w:adjustRightInd w:val="0"/>
        <w:ind w:firstLine="851"/>
        <w:jc w:val="both"/>
        <w:rPr>
          <w:sz w:val="28"/>
          <w:szCs w:val="28"/>
          <w:lang w:eastAsia="ru-RU"/>
        </w:rPr>
      </w:pPr>
      <w:r>
        <w:rPr>
          <w:sz w:val="28"/>
          <w:szCs w:val="28"/>
          <w:lang w:eastAsia="ru-RU"/>
        </w:rPr>
        <w:t>5) пункт 35 «</w:t>
      </w:r>
      <w:r w:rsidRPr="006B05F6">
        <w:rPr>
          <w:sz w:val="28"/>
          <w:szCs w:val="28"/>
          <w:lang w:eastAsia="ru-RU"/>
        </w:rPr>
        <w:t xml:space="preserve">Лица, обязанные организовывать и/или производить работы </w:t>
      </w:r>
    </w:p>
    <w:p w:rsidR="006B05F6" w:rsidRDefault="006B05F6" w:rsidP="00926B19">
      <w:pPr>
        <w:widowControl w:val="0"/>
        <w:autoSpaceDE w:val="0"/>
        <w:autoSpaceDN w:val="0"/>
        <w:adjustRightInd w:val="0"/>
        <w:ind w:firstLine="851"/>
        <w:jc w:val="both"/>
        <w:rPr>
          <w:sz w:val="28"/>
          <w:szCs w:val="28"/>
          <w:lang w:eastAsia="ru-RU"/>
        </w:rPr>
      </w:pPr>
      <w:r w:rsidRPr="006B05F6">
        <w:rPr>
          <w:sz w:val="28"/>
          <w:szCs w:val="28"/>
          <w:lang w:eastAsia="ru-RU"/>
        </w:rPr>
        <w:lastRenderedPageBreak/>
        <w:t>по уборке и содержанию территорий и иных объектов и элементов благоустройства</w:t>
      </w:r>
      <w:r>
        <w:rPr>
          <w:sz w:val="28"/>
          <w:szCs w:val="28"/>
          <w:lang w:eastAsia="ru-RU"/>
        </w:rPr>
        <w:t>»;</w:t>
      </w:r>
    </w:p>
    <w:p w:rsidR="006B05F6" w:rsidRDefault="006B05F6" w:rsidP="00926B19">
      <w:pPr>
        <w:widowControl w:val="0"/>
        <w:autoSpaceDE w:val="0"/>
        <w:autoSpaceDN w:val="0"/>
        <w:adjustRightInd w:val="0"/>
        <w:ind w:firstLine="851"/>
        <w:jc w:val="both"/>
        <w:rPr>
          <w:sz w:val="28"/>
          <w:szCs w:val="28"/>
          <w:lang w:eastAsia="ru-RU"/>
        </w:rPr>
      </w:pPr>
      <w:r>
        <w:rPr>
          <w:sz w:val="28"/>
          <w:szCs w:val="28"/>
          <w:lang w:eastAsia="ru-RU"/>
        </w:rPr>
        <w:t>6) пункт 36 «</w:t>
      </w:r>
      <w:r w:rsidRPr="006B05F6">
        <w:rPr>
          <w:sz w:val="28"/>
          <w:szCs w:val="28"/>
          <w:lang w:eastAsia="ru-RU"/>
        </w:rPr>
        <w:t>Участие собственников (правообладателей) зданий (помещений в них) и сооружений в благоустройстве прилегающих территорий</w:t>
      </w:r>
      <w:r>
        <w:rPr>
          <w:sz w:val="28"/>
          <w:szCs w:val="28"/>
          <w:lang w:eastAsia="ru-RU"/>
        </w:rPr>
        <w:t>»</w:t>
      </w:r>
    </w:p>
    <w:p w:rsidR="006B05F6" w:rsidRPr="006B05F6" w:rsidRDefault="006B05F6" w:rsidP="00FB3373">
      <w:pPr>
        <w:widowControl w:val="0"/>
        <w:autoSpaceDE w:val="0"/>
        <w:autoSpaceDN w:val="0"/>
        <w:adjustRightInd w:val="0"/>
        <w:ind w:left="567"/>
        <w:jc w:val="both"/>
        <w:rPr>
          <w:sz w:val="28"/>
          <w:szCs w:val="28"/>
          <w:lang w:eastAsia="ru-RU"/>
        </w:rPr>
      </w:pPr>
    </w:p>
    <w:p w:rsidR="00EE72F0" w:rsidRPr="00F51F94" w:rsidRDefault="006B05F6" w:rsidP="00926B19">
      <w:pPr>
        <w:widowControl w:val="0"/>
        <w:suppressAutoHyphens w:val="0"/>
        <w:autoSpaceDE w:val="0"/>
        <w:autoSpaceDN w:val="0"/>
        <w:adjustRightInd w:val="0"/>
        <w:ind w:firstLine="851"/>
        <w:rPr>
          <w:sz w:val="28"/>
          <w:szCs w:val="28"/>
          <w:lang w:eastAsia="ru-RU"/>
        </w:rPr>
      </w:pPr>
      <w:r>
        <w:rPr>
          <w:sz w:val="28"/>
          <w:szCs w:val="28"/>
          <w:lang w:eastAsia="ru-RU"/>
        </w:rPr>
        <w:t>3</w:t>
      </w:r>
      <w:r w:rsidR="00EE72F0" w:rsidRPr="00394F29">
        <w:rPr>
          <w:sz w:val="28"/>
          <w:szCs w:val="28"/>
          <w:lang w:eastAsia="ru-RU"/>
        </w:rPr>
        <w:t xml:space="preserve">. </w:t>
      </w:r>
      <w:r w:rsidR="00EE72F0" w:rsidRPr="00F51F94">
        <w:rPr>
          <w:sz w:val="28"/>
          <w:szCs w:val="28"/>
          <w:lang w:eastAsia="ru-RU"/>
        </w:rPr>
        <w:t xml:space="preserve">Статью 1.3 «Термины, используемые в настоящих Правилах» Раздела </w:t>
      </w:r>
      <w:r w:rsidR="00EE72F0" w:rsidRPr="00F51F94">
        <w:rPr>
          <w:sz w:val="28"/>
          <w:szCs w:val="28"/>
          <w:lang w:val="en-US" w:eastAsia="ru-RU"/>
        </w:rPr>
        <w:t>I</w:t>
      </w:r>
      <w:r w:rsidR="00EE72F0" w:rsidRPr="00F51F94">
        <w:rPr>
          <w:sz w:val="28"/>
          <w:szCs w:val="28"/>
          <w:lang w:eastAsia="ru-RU"/>
        </w:rPr>
        <w:t xml:space="preserve"> «Общие положения» изложить в следующей редакции:</w:t>
      </w:r>
    </w:p>
    <w:p w:rsidR="00EE72F0" w:rsidRPr="00F51F94" w:rsidRDefault="00EE72F0" w:rsidP="00926B19">
      <w:pPr>
        <w:widowControl w:val="0"/>
        <w:suppressAutoHyphens w:val="0"/>
        <w:autoSpaceDE w:val="0"/>
        <w:autoSpaceDN w:val="0"/>
        <w:adjustRightInd w:val="0"/>
        <w:ind w:firstLine="851"/>
        <w:jc w:val="both"/>
        <w:rPr>
          <w:sz w:val="28"/>
          <w:szCs w:val="28"/>
          <w:lang w:eastAsia="ru-RU"/>
        </w:rPr>
      </w:pPr>
      <w:r w:rsidRPr="00F51F94">
        <w:rPr>
          <w:sz w:val="28"/>
          <w:szCs w:val="28"/>
          <w:lang w:eastAsia="ru-RU"/>
        </w:rPr>
        <w:t>«Статья 1.3 Основные понятия»</w:t>
      </w:r>
    </w:p>
    <w:p w:rsidR="00EA609B"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Применительно к настоящим Правилам использую</w:t>
      </w:r>
      <w:r w:rsidR="00EA609B">
        <w:rPr>
          <w:sz w:val="28"/>
          <w:szCs w:val="28"/>
          <w:lang w:eastAsia="ru-RU"/>
        </w:rPr>
        <w:t>тся следующие основные понятия:</w:t>
      </w:r>
    </w:p>
    <w:p w:rsidR="00EA609B"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благоустройство территории – деятельность по реализации комплекса мероприятий, установленного настоящими Правилами, направленная </w:t>
      </w:r>
      <w:r w:rsidR="00F51F94">
        <w:rPr>
          <w:sz w:val="28"/>
          <w:szCs w:val="28"/>
          <w:lang w:eastAsia="ru-RU"/>
        </w:rPr>
        <w:t xml:space="preserve">                   </w:t>
      </w:r>
      <w:r w:rsidRPr="00394F29">
        <w:rPr>
          <w:sz w:val="28"/>
          <w:szCs w:val="28"/>
          <w:lang w:eastAsia="ru-RU"/>
        </w:rPr>
        <w:t xml:space="preserve">на обеспечение и повышение комфортности условий проживания граждан, </w:t>
      </w:r>
      <w:r w:rsidR="00F51F94">
        <w:rPr>
          <w:sz w:val="28"/>
          <w:szCs w:val="28"/>
          <w:lang w:eastAsia="ru-RU"/>
        </w:rPr>
        <w:t xml:space="preserve">          </w:t>
      </w:r>
      <w:r w:rsidRPr="00394F29">
        <w:rPr>
          <w:sz w:val="28"/>
          <w:szCs w:val="28"/>
          <w:lang w:eastAsia="ru-RU"/>
        </w:rPr>
        <w:t xml:space="preserve">по поддержанию и улучшению санитарного и эстетического состояния территории городского округа </w:t>
      </w:r>
      <w:r w:rsidRPr="00394F29">
        <w:rPr>
          <w:iCs/>
          <w:sz w:val="28"/>
          <w:szCs w:val="28"/>
          <w:lang w:eastAsia="ru-RU"/>
        </w:rPr>
        <w:t>Котельники Московской области</w:t>
      </w:r>
      <w:r w:rsidRPr="00394F29">
        <w:rPr>
          <w:sz w:val="28"/>
          <w:szCs w:val="28"/>
          <w:lang w:eastAsia="ru-RU"/>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A609B"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w:t>
      </w:r>
      <w:r w:rsidR="00394F29">
        <w:rPr>
          <w:sz w:val="28"/>
          <w:szCs w:val="28"/>
          <w:lang w:eastAsia="ru-RU"/>
        </w:rPr>
        <w:t xml:space="preserve"> </w:t>
      </w:r>
      <w:r w:rsidRPr="00394F29">
        <w:rPr>
          <w:sz w:val="28"/>
          <w:szCs w:val="28"/>
          <w:lang w:eastAsia="ru-RU"/>
        </w:rPr>
        <w:t>и изыскательских работ, архитектурно-планировочных концепций и стратегий, проектирование, создание, реконструкция, капитальный ремонт,</w:t>
      </w:r>
      <w:r w:rsidR="00F51F94">
        <w:rPr>
          <w:sz w:val="28"/>
          <w:szCs w:val="28"/>
          <w:lang w:eastAsia="ru-RU"/>
        </w:rPr>
        <w:t xml:space="preserve"> </w:t>
      </w:r>
      <w:r w:rsidRPr="00394F29">
        <w:rPr>
          <w:sz w:val="28"/>
          <w:szCs w:val="28"/>
          <w:lang w:eastAsia="ru-RU"/>
        </w:rPr>
        <w:t>реконструктивные</w:t>
      </w:r>
      <w:r w:rsidR="00F51F94">
        <w:rPr>
          <w:sz w:val="28"/>
          <w:szCs w:val="28"/>
          <w:lang w:eastAsia="ru-RU"/>
        </w:rPr>
        <w:t xml:space="preserve"> </w:t>
      </w:r>
      <w:r w:rsidRPr="00394F29">
        <w:rPr>
          <w:sz w:val="28"/>
          <w:szCs w:val="28"/>
          <w:lang w:eastAsia="ru-RU"/>
        </w:rP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Pr="00394F29">
        <w:rPr>
          <w:sz w:val="28"/>
          <w:szCs w:val="28"/>
          <w:lang w:eastAsia="ru-RU"/>
        </w:rPr>
        <w:br/>
        <w:t xml:space="preserve">и эстетического состояния территории городского округа </w:t>
      </w:r>
      <w:r w:rsidR="007E7C6C" w:rsidRPr="00394F29">
        <w:rPr>
          <w:iCs/>
          <w:sz w:val="28"/>
          <w:szCs w:val="28"/>
          <w:lang w:eastAsia="ru-RU"/>
        </w:rPr>
        <w:t>Котельники Московской области</w:t>
      </w:r>
      <w:r w:rsidR="00EA609B">
        <w:rPr>
          <w:iCs/>
          <w:sz w:val="28"/>
          <w:szCs w:val="28"/>
          <w:lang w:eastAsia="ru-RU"/>
        </w:rPr>
        <w:t>;</w:t>
      </w:r>
    </w:p>
    <w:p w:rsidR="00EE72F0" w:rsidRPr="00394F29" w:rsidRDefault="00EE72F0" w:rsidP="00926B19">
      <w:pPr>
        <w:widowControl w:val="0"/>
        <w:suppressAutoHyphens w:val="0"/>
        <w:autoSpaceDE w:val="0"/>
        <w:autoSpaceDN w:val="0"/>
        <w:adjustRightInd w:val="0"/>
        <w:ind w:firstLine="709"/>
        <w:jc w:val="both"/>
        <w:rPr>
          <w:sz w:val="28"/>
          <w:szCs w:val="28"/>
          <w:lang w:eastAsia="ru-RU"/>
        </w:rPr>
      </w:pPr>
      <w:r w:rsidRPr="00394F29">
        <w:rPr>
          <w:sz w:val="28"/>
          <w:szCs w:val="28"/>
          <w:lang w:eastAsia="ru-RU"/>
        </w:rPr>
        <w:t xml:space="preserve">объекты благоустройства – территории городского округа </w:t>
      </w:r>
      <w:r w:rsidR="007E7C6C" w:rsidRPr="00394F29">
        <w:rPr>
          <w:iCs/>
          <w:sz w:val="28"/>
          <w:szCs w:val="28"/>
          <w:lang w:eastAsia="ru-RU"/>
        </w:rPr>
        <w:t>Котельники Московской области</w:t>
      </w:r>
      <w:r w:rsidRPr="00394F29">
        <w:rPr>
          <w:iCs/>
          <w:sz w:val="28"/>
          <w:szCs w:val="28"/>
          <w:lang w:eastAsia="ru-RU"/>
        </w:rPr>
        <w:t xml:space="preserve"> </w:t>
      </w:r>
      <w:r w:rsidRPr="00394F29">
        <w:rPr>
          <w:sz w:val="28"/>
          <w:szCs w:val="28"/>
          <w:lang w:eastAsia="ru-RU"/>
        </w:rPr>
        <w:t>различного функционального назначения:</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1) в границах:</w:t>
      </w:r>
    </w:p>
    <w:p w:rsidR="00EE72F0" w:rsidRPr="00394F29" w:rsidRDefault="00EE72F0" w:rsidP="00926B19">
      <w:pPr>
        <w:widowControl w:val="0"/>
        <w:suppressAutoHyphens w:val="0"/>
        <w:autoSpaceDE w:val="0"/>
        <w:autoSpaceDN w:val="0"/>
        <w:adjustRightInd w:val="0"/>
        <w:ind w:left="567" w:firstLine="284"/>
        <w:jc w:val="both"/>
        <w:rPr>
          <w:sz w:val="28"/>
          <w:szCs w:val="28"/>
          <w:lang w:eastAsia="ru-RU"/>
        </w:rPr>
      </w:pPr>
      <w:r w:rsidRPr="00394F29">
        <w:rPr>
          <w:sz w:val="28"/>
          <w:szCs w:val="28"/>
          <w:lang w:eastAsia="ru-RU"/>
        </w:rPr>
        <w:t>земельных участков, находящихся в частной собственности;</w:t>
      </w:r>
    </w:p>
    <w:p w:rsidR="00EE72F0" w:rsidRPr="00394F29" w:rsidRDefault="00EE72F0" w:rsidP="00926B19">
      <w:pPr>
        <w:widowControl w:val="0"/>
        <w:suppressAutoHyphens w:val="0"/>
        <w:autoSpaceDE w:val="0"/>
        <w:autoSpaceDN w:val="0"/>
        <w:adjustRightInd w:val="0"/>
        <w:ind w:left="567" w:firstLine="284"/>
        <w:jc w:val="both"/>
        <w:rPr>
          <w:sz w:val="28"/>
          <w:szCs w:val="28"/>
          <w:lang w:eastAsia="ru-RU"/>
        </w:rPr>
      </w:pPr>
      <w:r w:rsidRPr="00394F29">
        <w:rPr>
          <w:sz w:val="28"/>
          <w:szCs w:val="28"/>
          <w:lang w:eastAsia="ru-RU"/>
        </w:rPr>
        <w:t>земельных участков, находящихся в федеральной собственности;</w:t>
      </w:r>
    </w:p>
    <w:p w:rsidR="00EE72F0" w:rsidRPr="00394F29" w:rsidRDefault="00EE72F0" w:rsidP="00926B19">
      <w:pPr>
        <w:widowControl w:val="0"/>
        <w:suppressAutoHyphens w:val="0"/>
        <w:autoSpaceDE w:val="0"/>
        <w:autoSpaceDN w:val="0"/>
        <w:adjustRightInd w:val="0"/>
        <w:ind w:left="567" w:firstLine="284"/>
        <w:jc w:val="both"/>
        <w:rPr>
          <w:sz w:val="28"/>
          <w:szCs w:val="28"/>
          <w:lang w:eastAsia="ru-RU"/>
        </w:rPr>
      </w:pPr>
      <w:r w:rsidRPr="00394F29">
        <w:rPr>
          <w:sz w:val="28"/>
          <w:szCs w:val="28"/>
          <w:lang w:eastAsia="ru-RU"/>
        </w:rPr>
        <w:t>земельных участков, находящихся в собственности Московской области;</w:t>
      </w:r>
    </w:p>
    <w:p w:rsidR="00EE72F0" w:rsidRPr="00394F29" w:rsidRDefault="00EE72F0" w:rsidP="00926B19">
      <w:pPr>
        <w:widowControl w:val="0"/>
        <w:suppressAutoHyphens w:val="0"/>
        <w:autoSpaceDE w:val="0"/>
        <w:autoSpaceDN w:val="0"/>
        <w:adjustRightInd w:val="0"/>
        <w:ind w:left="567" w:firstLine="284"/>
        <w:jc w:val="both"/>
        <w:rPr>
          <w:sz w:val="28"/>
          <w:szCs w:val="28"/>
          <w:lang w:eastAsia="ru-RU"/>
        </w:rPr>
      </w:pPr>
      <w:r w:rsidRPr="00394F29">
        <w:rPr>
          <w:sz w:val="28"/>
          <w:szCs w:val="28"/>
          <w:lang w:eastAsia="ru-RU"/>
        </w:rPr>
        <w:t>земельных участков, находящихся в муниципальной собственности;</w:t>
      </w:r>
    </w:p>
    <w:p w:rsidR="00EA609B"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земельных участков и земель, государственная собственность на которые</w:t>
      </w:r>
      <w:r w:rsidRPr="00394F29">
        <w:rPr>
          <w:sz w:val="28"/>
          <w:szCs w:val="28"/>
          <w:lang w:eastAsia="ru-RU"/>
        </w:rPr>
        <w:br/>
      </w:r>
      <w:r w:rsidR="00EA609B">
        <w:rPr>
          <w:sz w:val="28"/>
          <w:szCs w:val="28"/>
          <w:lang w:eastAsia="ru-RU"/>
        </w:rPr>
        <w:t>не разграничена;</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2) на которых осуществляется комплекс мероприятий по благоустройству территорий: </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районы, кварталы, улицы и дороги, территории общего пользования, улично-дорожная сеть, иные элементы планировочной структуры;</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охранные зоны, технические зоны транспортных, инженерных коммуникаций, зоны с особыми условиями водных объектов;</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озелененные территории, зеленые зоны;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lastRenderedPageBreak/>
        <w:t>прилегающие территории;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территории вдоль «</w:t>
      </w:r>
      <w:proofErr w:type="spellStart"/>
      <w:r w:rsidRPr="00394F29">
        <w:rPr>
          <w:sz w:val="28"/>
          <w:szCs w:val="28"/>
          <w:lang w:eastAsia="ru-RU"/>
        </w:rPr>
        <w:t>вылетных</w:t>
      </w:r>
      <w:proofErr w:type="spellEnd"/>
      <w:r w:rsidRPr="00394F29">
        <w:rPr>
          <w:sz w:val="28"/>
          <w:szCs w:val="28"/>
          <w:lang w:eastAsia="ru-RU"/>
        </w:rPr>
        <w:t>» магистралей;</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придомовые территории многоквартирных домов;</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дворовые территории;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домовладения;</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общественные территории;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площадки (в том числе плоскостные открытые стоянки автомобилей</w:t>
      </w:r>
      <w:r w:rsidR="004B6DB7">
        <w:rPr>
          <w:sz w:val="28"/>
          <w:szCs w:val="28"/>
          <w:lang w:eastAsia="ru-RU"/>
        </w:rPr>
        <w:t xml:space="preserve">         </w:t>
      </w:r>
      <w:r w:rsidRPr="00394F29">
        <w:rPr>
          <w:sz w:val="28"/>
          <w:szCs w:val="28"/>
          <w:lang w:eastAsia="ru-RU"/>
        </w:rPr>
        <w:t xml:space="preserve"> и других </w:t>
      </w:r>
      <w:proofErr w:type="spellStart"/>
      <w:r w:rsidRPr="00394F29">
        <w:rPr>
          <w:sz w:val="28"/>
          <w:szCs w:val="28"/>
          <w:lang w:eastAsia="ru-RU"/>
        </w:rPr>
        <w:t>мототранспортных</w:t>
      </w:r>
      <w:proofErr w:type="spellEnd"/>
      <w:r w:rsidRPr="00394F29">
        <w:rPr>
          <w:sz w:val="28"/>
          <w:szCs w:val="28"/>
          <w:lang w:eastAsia="ru-RU"/>
        </w:rPr>
        <w:t xml:space="preserve"> средств, коллективные автостоянки, парковки (парковочные места), </w:t>
      </w:r>
      <w:proofErr w:type="spellStart"/>
      <w:r w:rsidRPr="00394F29">
        <w:rPr>
          <w:sz w:val="28"/>
          <w:szCs w:val="28"/>
          <w:lang w:eastAsia="ru-RU"/>
        </w:rPr>
        <w:t>велопарковки</w:t>
      </w:r>
      <w:proofErr w:type="spellEnd"/>
      <w:r w:rsidRPr="00394F29">
        <w:rPr>
          <w:sz w:val="28"/>
          <w:szCs w:val="28"/>
          <w:lang w:eastAsia="ru-RU"/>
        </w:rPr>
        <w:t xml:space="preserve"> и велосипедные стоянки, </w:t>
      </w:r>
      <w:proofErr w:type="spellStart"/>
      <w:r w:rsidRPr="00394F29">
        <w:rPr>
          <w:sz w:val="28"/>
          <w:szCs w:val="28"/>
          <w:lang w:eastAsia="ru-RU"/>
        </w:rPr>
        <w:t>отстойно</w:t>
      </w:r>
      <w:proofErr w:type="spellEnd"/>
      <w:r w:rsidRPr="00394F29">
        <w:rPr>
          <w:sz w:val="28"/>
          <w:szCs w:val="28"/>
          <w:lang w:eastAsia="ru-RU"/>
        </w:rPr>
        <w:t>-разворотные, строительные, остановочные, пикниковые, детские игровые, спортивные площадки, площадки</w:t>
      </w:r>
      <w:r w:rsidR="00394F29">
        <w:rPr>
          <w:sz w:val="28"/>
          <w:szCs w:val="28"/>
          <w:lang w:eastAsia="ru-RU"/>
        </w:rPr>
        <w:t xml:space="preserve"> </w:t>
      </w:r>
      <w:r w:rsidRPr="00394F29">
        <w:rPr>
          <w:sz w:val="28"/>
          <w:szCs w:val="28"/>
          <w:lang w:eastAsia="ru-RU"/>
        </w:rPr>
        <w:t xml:space="preserve">для выгула животных, дрессировки собак, барбекю, танцев, размещения аттракционов, средств информации, отдыха </w:t>
      </w:r>
      <w:r w:rsidR="004B6DB7">
        <w:rPr>
          <w:sz w:val="28"/>
          <w:szCs w:val="28"/>
          <w:lang w:eastAsia="ru-RU"/>
        </w:rPr>
        <w:t xml:space="preserve">            </w:t>
      </w:r>
      <w:r w:rsidRPr="00394F29">
        <w:rPr>
          <w:sz w:val="28"/>
          <w:szCs w:val="28"/>
          <w:lang w:eastAsia="ru-RU"/>
        </w:rPr>
        <w:t xml:space="preserve">и досуга, массовых мероприятий, контейнерные площадки, площадки </w:t>
      </w:r>
      <w:r w:rsidR="004B6DB7">
        <w:rPr>
          <w:sz w:val="28"/>
          <w:szCs w:val="28"/>
          <w:lang w:eastAsia="ru-RU"/>
        </w:rPr>
        <w:t xml:space="preserve">                </w:t>
      </w:r>
      <w:r w:rsidRPr="00394F29">
        <w:rPr>
          <w:sz w:val="28"/>
          <w:szCs w:val="28"/>
          <w:lang w:eastAsia="ru-RU"/>
        </w:rPr>
        <w:t>для посетителей);</w:t>
      </w:r>
    </w:p>
    <w:p w:rsidR="00F51F94"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проезды, не являющиеся элементами поперечного профиля улиц и дорог </w:t>
      </w:r>
    </w:p>
    <w:p w:rsidR="00F51F94" w:rsidRDefault="00EE72F0" w:rsidP="00926B19">
      <w:pPr>
        <w:widowControl w:val="0"/>
        <w:suppressAutoHyphens w:val="0"/>
        <w:autoSpaceDE w:val="0"/>
        <w:autoSpaceDN w:val="0"/>
        <w:adjustRightInd w:val="0"/>
        <w:jc w:val="both"/>
        <w:rPr>
          <w:sz w:val="28"/>
          <w:szCs w:val="28"/>
          <w:lang w:eastAsia="ru-RU"/>
        </w:rPr>
      </w:pPr>
      <w:r w:rsidRPr="00394F29">
        <w:rPr>
          <w:sz w:val="28"/>
          <w:szCs w:val="28"/>
          <w:lang w:eastAsia="ru-RU"/>
        </w:rPr>
        <w:t xml:space="preserve">(в том числе местные, </w:t>
      </w:r>
      <w:proofErr w:type="spellStart"/>
      <w:r w:rsidRPr="00394F29">
        <w:rPr>
          <w:sz w:val="28"/>
          <w:szCs w:val="28"/>
          <w:lang w:eastAsia="ru-RU"/>
        </w:rPr>
        <w:t>внутридворовые</w:t>
      </w:r>
      <w:proofErr w:type="spellEnd"/>
      <w:r w:rsidRPr="00394F29">
        <w:rPr>
          <w:sz w:val="28"/>
          <w:szCs w:val="28"/>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p>
    <w:p w:rsidR="00EE72F0" w:rsidRPr="00394F29" w:rsidRDefault="00EE72F0" w:rsidP="004B6DB7">
      <w:pPr>
        <w:widowControl w:val="0"/>
        <w:suppressAutoHyphens w:val="0"/>
        <w:autoSpaceDE w:val="0"/>
        <w:autoSpaceDN w:val="0"/>
        <w:adjustRightInd w:val="0"/>
        <w:jc w:val="both"/>
        <w:rPr>
          <w:sz w:val="28"/>
          <w:szCs w:val="28"/>
          <w:lang w:eastAsia="ru-RU"/>
        </w:rPr>
      </w:pPr>
      <w:r w:rsidRPr="00394F29">
        <w:rPr>
          <w:sz w:val="28"/>
          <w:szCs w:val="28"/>
          <w:lang w:eastAsia="ru-RU"/>
        </w:rPr>
        <w:t>с пересекаемых или примыкающих улиц или дорог);</w:t>
      </w:r>
    </w:p>
    <w:p w:rsidR="00F51F94" w:rsidRDefault="00EE72F0" w:rsidP="00926B19">
      <w:pPr>
        <w:suppressAutoHyphens w:val="0"/>
        <w:ind w:firstLine="851"/>
        <w:jc w:val="both"/>
        <w:rPr>
          <w:sz w:val="28"/>
          <w:szCs w:val="28"/>
          <w:lang w:eastAsia="ru-RU"/>
        </w:rPr>
      </w:pPr>
      <w:proofErr w:type="spellStart"/>
      <w:r w:rsidRPr="00394F29">
        <w:rPr>
          <w:sz w:val="28"/>
          <w:szCs w:val="28"/>
          <w:lang w:eastAsia="ru-RU"/>
        </w:rPr>
        <w:t>велокоммуникации</w:t>
      </w:r>
      <w:proofErr w:type="spellEnd"/>
      <w:r w:rsidRPr="00394F29">
        <w:rPr>
          <w:sz w:val="28"/>
          <w:szCs w:val="28"/>
          <w:lang w:eastAsia="ru-RU"/>
        </w:rPr>
        <w:t xml:space="preserve"> (</w:t>
      </w:r>
      <w:proofErr w:type="spellStart"/>
      <w:r w:rsidRPr="00394F29">
        <w:rPr>
          <w:sz w:val="28"/>
          <w:szCs w:val="28"/>
          <w:lang w:eastAsia="ru-RU"/>
        </w:rPr>
        <w:t>велопешеходные</w:t>
      </w:r>
      <w:proofErr w:type="spellEnd"/>
      <w:r w:rsidRPr="00394F29">
        <w:rPr>
          <w:sz w:val="28"/>
          <w:szCs w:val="28"/>
          <w:lang w:eastAsia="ru-RU"/>
        </w:rPr>
        <w:t xml:space="preserve">, велосипедные дорожки, полосы </w:t>
      </w:r>
    </w:p>
    <w:p w:rsidR="00EE72F0" w:rsidRPr="00394F29" w:rsidRDefault="00EE72F0" w:rsidP="00926B19">
      <w:pPr>
        <w:suppressAutoHyphens w:val="0"/>
        <w:jc w:val="both"/>
        <w:rPr>
          <w:sz w:val="28"/>
          <w:szCs w:val="28"/>
          <w:lang w:eastAsia="ru-RU"/>
        </w:rPr>
      </w:pPr>
      <w:r w:rsidRPr="00394F29">
        <w:rPr>
          <w:sz w:val="28"/>
          <w:szCs w:val="28"/>
          <w:lang w:eastAsia="ru-RU"/>
        </w:rPr>
        <w:t>для движения велосипедного транспорта);</w:t>
      </w:r>
    </w:p>
    <w:p w:rsidR="00F51F94"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пешеходная инфраструктура, в том числе: пешеходные коммуникации (тротуары, пешеходные дорожки, эспланады, мосты, тропы и тропинки и т.п.) </w:t>
      </w:r>
    </w:p>
    <w:p w:rsidR="00EE72F0" w:rsidRPr="00394F29" w:rsidRDefault="00EE72F0" w:rsidP="004B6DB7">
      <w:pPr>
        <w:widowControl w:val="0"/>
        <w:suppressAutoHyphens w:val="0"/>
        <w:autoSpaceDE w:val="0"/>
        <w:autoSpaceDN w:val="0"/>
        <w:adjustRightInd w:val="0"/>
        <w:jc w:val="both"/>
        <w:rPr>
          <w:sz w:val="28"/>
          <w:szCs w:val="28"/>
          <w:lang w:eastAsia="ru-RU"/>
        </w:rPr>
      </w:pPr>
      <w:r w:rsidRPr="00394F29">
        <w:rPr>
          <w:sz w:val="28"/>
          <w:szCs w:val="28"/>
          <w:lang w:eastAsia="ru-RU"/>
        </w:rPr>
        <w:t>и пешеходные пространства (пешеходные улицы, площади, зоны);</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места размещения нестационарных торговых объектов;</w:t>
      </w:r>
    </w:p>
    <w:p w:rsidR="00F51F94" w:rsidRDefault="00EE72F0" w:rsidP="00926B19">
      <w:pPr>
        <w:widowControl w:val="0"/>
        <w:suppressAutoHyphens w:val="0"/>
        <w:autoSpaceDE w:val="0"/>
        <w:autoSpaceDN w:val="0"/>
        <w:adjustRightInd w:val="0"/>
        <w:ind w:firstLine="851"/>
        <w:jc w:val="both"/>
        <w:rPr>
          <w:iCs/>
          <w:sz w:val="28"/>
          <w:szCs w:val="28"/>
          <w:lang w:eastAsia="ru-RU"/>
        </w:rPr>
      </w:pPr>
      <w:r w:rsidRPr="00394F29">
        <w:rPr>
          <w:sz w:val="28"/>
          <w:szCs w:val="28"/>
          <w:lang w:eastAsia="ru-RU"/>
        </w:rPr>
        <w:t xml:space="preserve">другие территории городского округа </w:t>
      </w:r>
      <w:r w:rsidR="00394F29" w:rsidRPr="00872821">
        <w:rPr>
          <w:iCs/>
          <w:sz w:val="28"/>
          <w:szCs w:val="28"/>
          <w:lang w:eastAsia="ru-RU"/>
        </w:rPr>
        <w:t>Котельники Московской области;</w:t>
      </w:r>
    </w:p>
    <w:p w:rsidR="004B6DB7" w:rsidRDefault="00EE72F0" w:rsidP="004B6DB7">
      <w:pPr>
        <w:widowControl w:val="0"/>
        <w:suppressAutoHyphens w:val="0"/>
        <w:autoSpaceDE w:val="0"/>
        <w:autoSpaceDN w:val="0"/>
        <w:adjustRightInd w:val="0"/>
        <w:jc w:val="both"/>
        <w:rPr>
          <w:rFonts w:eastAsia="Calibri"/>
          <w:sz w:val="28"/>
          <w:szCs w:val="28"/>
          <w:lang w:eastAsia="en-US"/>
        </w:rPr>
      </w:pPr>
      <w:r w:rsidRPr="00394F29">
        <w:rPr>
          <w:sz w:val="28"/>
          <w:szCs w:val="28"/>
          <w:lang w:eastAsia="ru-RU"/>
        </w:rPr>
        <w:t>элемент планировочной структуры – часть территории городского округа (</w:t>
      </w:r>
      <w:r w:rsidRPr="00394F29">
        <w:rPr>
          <w:rFonts w:eastAsia="Calibri"/>
          <w:sz w:val="28"/>
          <w:szCs w:val="28"/>
          <w:lang w:eastAsia="en-US"/>
        </w:rPr>
        <w:t>район,</w:t>
      </w:r>
      <w:r w:rsidRPr="00394F29">
        <w:rPr>
          <w:sz w:val="28"/>
          <w:szCs w:val="28"/>
          <w:lang w:eastAsia="ru-RU"/>
        </w:rPr>
        <w:t xml:space="preserve"> </w:t>
      </w:r>
      <w:r w:rsidRPr="00394F29">
        <w:rPr>
          <w:rFonts w:eastAsia="Calibri"/>
          <w:sz w:val="28"/>
          <w:szCs w:val="28"/>
          <w:lang w:eastAsia="en-US"/>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w:t>
      </w:r>
      <w:r w:rsidR="00F51F94">
        <w:rPr>
          <w:rFonts w:eastAsia="Calibri"/>
          <w:sz w:val="28"/>
          <w:szCs w:val="28"/>
          <w:lang w:eastAsia="en-US"/>
        </w:rPr>
        <w:t xml:space="preserve"> линейного объекта, </w:t>
      </w:r>
      <w:r w:rsidR="00FE0B3C">
        <w:rPr>
          <w:rFonts w:eastAsia="Calibri"/>
          <w:sz w:val="28"/>
          <w:szCs w:val="28"/>
          <w:lang w:eastAsia="en-US"/>
        </w:rPr>
        <w:t xml:space="preserve">                </w:t>
      </w:r>
      <w:r w:rsidRPr="00394F29">
        <w:rPr>
          <w:rFonts w:eastAsia="Calibri"/>
          <w:sz w:val="28"/>
          <w:szCs w:val="28"/>
          <w:lang w:eastAsia="en-US"/>
        </w:rPr>
        <w:t>за исключением элементов планировочной структуры</w:t>
      </w:r>
      <w:bookmarkStart w:id="1" w:name="p46"/>
      <w:bookmarkEnd w:id="1"/>
      <w:r w:rsidRPr="00394F29">
        <w:rPr>
          <w:sz w:val="28"/>
          <w:szCs w:val="28"/>
          <w:lang w:eastAsia="ru-RU"/>
        </w:rPr>
        <w:t xml:space="preserve">, </w:t>
      </w:r>
      <w:r w:rsidRPr="00394F29">
        <w:rPr>
          <w:rFonts w:eastAsia="Calibri"/>
          <w:sz w:val="28"/>
          <w:szCs w:val="28"/>
          <w:lang w:eastAsia="en-US"/>
        </w:rPr>
        <w:t xml:space="preserve">улично-дорожная сеть); </w:t>
      </w:r>
    </w:p>
    <w:p w:rsidR="00F51F94" w:rsidRDefault="00DF3B5E" w:rsidP="004B6DB7">
      <w:pPr>
        <w:widowControl w:val="0"/>
        <w:suppressAutoHyphens w:val="0"/>
        <w:autoSpaceDE w:val="0"/>
        <w:autoSpaceDN w:val="0"/>
        <w:adjustRightInd w:val="0"/>
        <w:ind w:firstLine="851"/>
        <w:jc w:val="both"/>
        <w:rPr>
          <w:rFonts w:eastAsia="Calibri"/>
          <w:color w:val="000000"/>
          <w:sz w:val="28"/>
          <w:szCs w:val="28"/>
          <w:lang w:eastAsia="en-US"/>
        </w:rPr>
      </w:pPr>
      <w:hyperlink r:id="rId7" w:history="1">
        <w:r w:rsidR="00EE72F0" w:rsidRPr="00394F29">
          <w:rPr>
            <w:rFonts w:eastAsia="Calibri"/>
            <w:color w:val="000000"/>
            <w:sz w:val="28"/>
            <w:szCs w:val="28"/>
            <w:lang w:eastAsia="en-US"/>
          </w:rPr>
          <w:t>виды</w:t>
        </w:r>
      </w:hyperlink>
      <w:r w:rsidR="00EE72F0" w:rsidRPr="00394F29">
        <w:rPr>
          <w:rFonts w:eastAsia="Calibri"/>
          <w:color w:val="000000"/>
          <w:sz w:val="28"/>
          <w:szCs w:val="28"/>
          <w:lang w:eastAsia="en-US"/>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A609B"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жилой район – жилая территория (часть жилой территории) населенного пункта, ограниченная магистральными улицами, естественными</w:t>
      </w:r>
      <w:r w:rsidR="00FE0B3C">
        <w:rPr>
          <w:sz w:val="28"/>
          <w:szCs w:val="28"/>
          <w:lang w:eastAsia="ru-RU"/>
        </w:rPr>
        <w:t xml:space="preserve">                             </w:t>
      </w:r>
      <w:r w:rsidRPr="00394F29">
        <w:rPr>
          <w:sz w:val="28"/>
          <w:szCs w:val="28"/>
          <w:lang w:eastAsia="ru-RU"/>
        </w:rPr>
        <w:t xml:space="preserve">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w:t>
      </w:r>
      <w:r w:rsidR="00FE0B3C">
        <w:rPr>
          <w:sz w:val="28"/>
          <w:szCs w:val="28"/>
          <w:lang w:eastAsia="ru-RU"/>
        </w:rPr>
        <w:t xml:space="preserve">                 </w:t>
      </w:r>
      <w:r w:rsidRPr="00394F29">
        <w:rPr>
          <w:sz w:val="28"/>
          <w:szCs w:val="28"/>
          <w:lang w:eastAsia="ru-RU"/>
        </w:rPr>
        <w:t xml:space="preserve"> с обеспечени</w:t>
      </w:r>
      <w:r w:rsidR="00EA609B">
        <w:rPr>
          <w:sz w:val="28"/>
          <w:szCs w:val="28"/>
          <w:lang w:eastAsia="ru-RU"/>
        </w:rPr>
        <w:t>ем жизнедеятельности населения;</w:t>
      </w:r>
    </w:p>
    <w:p w:rsidR="00926B1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квартал – часть жилого района, ограниченная магистральными улицами, жилыми улицами, пешеходными аллеями, естественными и искусственными </w:t>
      </w:r>
      <w:r w:rsidRPr="00394F29">
        <w:rPr>
          <w:sz w:val="28"/>
          <w:szCs w:val="28"/>
          <w:lang w:eastAsia="ru-RU"/>
        </w:rPr>
        <w:lastRenderedPageBreak/>
        <w:t>рубежами;</w:t>
      </w:r>
    </w:p>
    <w:p w:rsidR="007451B3"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EA609B">
        <w:rPr>
          <w:sz w:val="28"/>
          <w:szCs w:val="28"/>
          <w:lang w:eastAsia="ru-RU"/>
        </w:rPr>
        <w:t xml:space="preserve">пользования, скверы, бульвары);                                                                                </w:t>
      </w:r>
      <w:r w:rsidR="007451B3">
        <w:rPr>
          <w:sz w:val="28"/>
          <w:szCs w:val="28"/>
          <w:lang w:eastAsia="ru-RU"/>
        </w:rPr>
        <w:t xml:space="preserve">                            </w:t>
      </w:r>
    </w:p>
    <w:p w:rsidR="00EE72F0" w:rsidRPr="007451B3" w:rsidRDefault="00EE72F0" w:rsidP="00926B19">
      <w:pPr>
        <w:pStyle w:val="a8"/>
        <w:ind w:firstLine="851"/>
        <w:jc w:val="both"/>
        <w:rPr>
          <w:rFonts w:ascii="Times New Roman" w:hAnsi="Times New Roman"/>
          <w:sz w:val="28"/>
          <w:szCs w:val="28"/>
        </w:rPr>
      </w:pPr>
      <w:r w:rsidRPr="007451B3">
        <w:rPr>
          <w:rFonts w:ascii="Times New Roman" w:hAnsi="Times New Roman"/>
          <w:sz w:val="28"/>
          <w:szCs w:val="28"/>
        </w:rPr>
        <w:t>улично-дорожная сеть</w:t>
      </w:r>
      <w:r w:rsidRPr="007451B3">
        <w:rPr>
          <w:rFonts w:ascii="Times New Roman" w:hAnsi="Times New Roman"/>
          <w:b/>
          <w:bCs/>
          <w:sz w:val="28"/>
          <w:szCs w:val="28"/>
        </w:rPr>
        <w:t xml:space="preserve"> (</w:t>
      </w:r>
      <w:r w:rsidRPr="007451B3">
        <w:rPr>
          <w:rFonts w:ascii="Times New Roman" w:hAnsi="Times New Roman"/>
          <w:sz w:val="28"/>
          <w:szCs w:val="28"/>
        </w:rPr>
        <w:t>УДС) – система объектов капитального строительства, включая улицы и дороги различных категорий и входящие</w:t>
      </w:r>
      <w:r w:rsidR="00FE0B3C">
        <w:rPr>
          <w:rFonts w:ascii="Times New Roman" w:hAnsi="Times New Roman"/>
          <w:sz w:val="28"/>
          <w:szCs w:val="28"/>
        </w:rPr>
        <w:t xml:space="preserve">             </w:t>
      </w:r>
      <w:r w:rsidRPr="007451B3">
        <w:rPr>
          <w:rFonts w:ascii="Times New Roman" w:hAnsi="Times New Roman"/>
          <w:sz w:val="28"/>
          <w:szCs w:val="28"/>
        </w:rPr>
        <w:t xml:space="preserve">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EE72F0" w:rsidRPr="007451B3" w:rsidRDefault="00EE72F0" w:rsidP="00926B19">
      <w:pPr>
        <w:pStyle w:val="a8"/>
        <w:ind w:firstLine="851"/>
        <w:jc w:val="both"/>
        <w:rPr>
          <w:rFonts w:ascii="Times New Roman" w:hAnsi="Times New Roman"/>
          <w:sz w:val="28"/>
          <w:szCs w:val="28"/>
        </w:rPr>
      </w:pPr>
      <w:r w:rsidRPr="007451B3">
        <w:rPr>
          <w:rFonts w:ascii="Times New Roman" w:hAnsi="Times New Roman"/>
          <w:sz w:val="28"/>
          <w:szCs w:val="28"/>
        </w:rPr>
        <w:t>прилегающая территория – территория общего пользования, которая прилегает</w:t>
      </w:r>
      <w:r w:rsidR="00872821" w:rsidRPr="007451B3">
        <w:rPr>
          <w:rFonts w:ascii="Times New Roman" w:hAnsi="Times New Roman"/>
          <w:sz w:val="28"/>
          <w:szCs w:val="28"/>
        </w:rPr>
        <w:t xml:space="preserve"> </w:t>
      </w:r>
      <w:r w:rsidRPr="007451B3">
        <w:rPr>
          <w:rFonts w:ascii="Times New Roman" w:hAnsi="Times New Roman"/>
          <w:sz w:val="28"/>
          <w:szCs w:val="28"/>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w:t>
      </w:r>
      <w:r w:rsidR="00FE0B3C">
        <w:rPr>
          <w:rFonts w:ascii="Times New Roman" w:hAnsi="Times New Roman"/>
          <w:sz w:val="28"/>
          <w:szCs w:val="28"/>
        </w:rPr>
        <w:t xml:space="preserve">            </w:t>
      </w:r>
      <w:r w:rsidRPr="007451B3">
        <w:rPr>
          <w:rFonts w:ascii="Times New Roman" w:hAnsi="Times New Roman"/>
          <w:sz w:val="28"/>
          <w:szCs w:val="28"/>
        </w:rPr>
        <w:t xml:space="preserve">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EE72F0" w:rsidRPr="007451B3" w:rsidRDefault="00EE72F0" w:rsidP="00926B19">
      <w:pPr>
        <w:pStyle w:val="a8"/>
        <w:ind w:firstLine="851"/>
        <w:jc w:val="both"/>
        <w:rPr>
          <w:rFonts w:ascii="Times New Roman" w:hAnsi="Times New Roman"/>
          <w:sz w:val="28"/>
          <w:szCs w:val="28"/>
        </w:rPr>
      </w:pPr>
      <w:r w:rsidRPr="007451B3">
        <w:rPr>
          <w:rFonts w:ascii="Times New Roman" w:hAnsi="Times New Roman"/>
          <w:sz w:val="28"/>
          <w:szCs w:val="28"/>
        </w:rPr>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w:t>
      </w:r>
      <w:r w:rsidR="00FE0B3C">
        <w:rPr>
          <w:rFonts w:ascii="Times New Roman" w:hAnsi="Times New Roman"/>
          <w:sz w:val="28"/>
          <w:szCs w:val="28"/>
        </w:rPr>
        <w:t xml:space="preserve">     </w:t>
      </w:r>
      <w:r w:rsidRPr="007451B3">
        <w:rPr>
          <w:rFonts w:ascii="Times New Roman" w:hAnsi="Times New Roman"/>
          <w:sz w:val="28"/>
          <w:szCs w:val="28"/>
        </w:rPr>
        <w:t>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EE72F0" w:rsidRPr="00394F29" w:rsidRDefault="00EE72F0" w:rsidP="00926B19">
      <w:pPr>
        <w:suppressAutoHyphens w:val="0"/>
        <w:ind w:firstLine="851"/>
        <w:jc w:val="both"/>
        <w:rPr>
          <w:rFonts w:eastAsia="Calibri"/>
          <w:sz w:val="28"/>
          <w:szCs w:val="28"/>
          <w:lang w:eastAsia="en-US"/>
        </w:rPr>
      </w:pPr>
      <w:r w:rsidRPr="00394F29">
        <w:rPr>
          <w:rFonts w:eastAsia="Calibri"/>
          <w:sz w:val="28"/>
          <w:szCs w:val="28"/>
          <w:lang w:eastAsia="en-US"/>
        </w:rPr>
        <w:t xml:space="preserve">граница прилегающей территории – линия </w:t>
      </w:r>
      <w:r w:rsidRPr="00394F29">
        <w:rPr>
          <w:sz w:val="28"/>
          <w:szCs w:val="28"/>
          <w:lang w:eastAsia="ru-RU"/>
        </w:rPr>
        <w:t>и проходящая по этой линии вертикальная поверхность</w:t>
      </w:r>
      <w:r w:rsidRPr="00394F29">
        <w:rPr>
          <w:rFonts w:eastAsia="Calibri"/>
          <w:sz w:val="28"/>
          <w:szCs w:val="28"/>
          <w:lang w:eastAsia="en-US"/>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EE72F0" w:rsidRPr="00B832F1" w:rsidRDefault="00EE72F0" w:rsidP="00926B19">
      <w:pPr>
        <w:pStyle w:val="a8"/>
        <w:ind w:firstLine="851"/>
        <w:jc w:val="both"/>
        <w:rPr>
          <w:rFonts w:ascii="Times New Roman" w:hAnsi="Times New Roman"/>
          <w:sz w:val="28"/>
          <w:szCs w:val="28"/>
          <w:shd w:val="clear" w:color="auto" w:fill="FFFFFF"/>
        </w:rPr>
      </w:pPr>
      <w:r w:rsidRPr="00B832F1">
        <w:rPr>
          <w:rFonts w:ascii="Times New Roman" w:hAnsi="Times New Roman"/>
          <w:bCs/>
          <w:sz w:val="28"/>
          <w:szCs w:val="28"/>
          <w:shd w:val="clear" w:color="auto" w:fill="FFFFFF"/>
        </w:rPr>
        <w:t>«</w:t>
      </w:r>
      <w:proofErr w:type="spellStart"/>
      <w:r w:rsidRPr="00B832F1">
        <w:rPr>
          <w:rFonts w:ascii="Times New Roman" w:hAnsi="Times New Roman"/>
          <w:bCs/>
          <w:sz w:val="28"/>
          <w:szCs w:val="28"/>
          <w:shd w:val="clear" w:color="auto" w:fill="FFFFFF"/>
        </w:rPr>
        <w:t>вылетные</w:t>
      </w:r>
      <w:proofErr w:type="spellEnd"/>
      <w:r w:rsidRPr="00B832F1">
        <w:rPr>
          <w:rFonts w:ascii="Times New Roman" w:hAnsi="Times New Roman"/>
          <w:bCs/>
          <w:sz w:val="28"/>
          <w:szCs w:val="28"/>
          <w:shd w:val="clear" w:color="auto" w:fill="FFFFFF"/>
        </w:rPr>
        <w:t>» магистрали</w:t>
      </w:r>
      <w:r w:rsidRPr="00B832F1">
        <w:rPr>
          <w:rFonts w:ascii="Times New Roman" w:hAnsi="Times New Roman"/>
          <w:b/>
          <w:sz w:val="28"/>
          <w:szCs w:val="28"/>
          <w:shd w:val="clear" w:color="auto" w:fill="FFFFFF"/>
        </w:rPr>
        <w:t xml:space="preserve"> </w:t>
      </w:r>
      <w:r w:rsidRPr="00B832F1">
        <w:rPr>
          <w:rFonts w:ascii="Times New Roman" w:hAnsi="Times New Roman"/>
          <w:sz w:val="28"/>
          <w:szCs w:val="28"/>
          <w:shd w:val="clear" w:color="auto" w:fill="FFFFFF"/>
        </w:rPr>
        <w:t>-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w:t>
      </w:r>
      <w:r w:rsidR="00872821" w:rsidRPr="00B832F1">
        <w:rPr>
          <w:rFonts w:ascii="Times New Roman" w:hAnsi="Times New Roman"/>
          <w:sz w:val="28"/>
          <w:szCs w:val="28"/>
          <w:shd w:val="clear" w:color="auto" w:fill="FFFFFF"/>
        </w:rPr>
        <w:t xml:space="preserve"> </w:t>
      </w:r>
      <w:r w:rsidRPr="00B832F1">
        <w:rPr>
          <w:rFonts w:ascii="Times New Roman" w:hAnsi="Times New Roman"/>
          <w:sz w:val="28"/>
          <w:szCs w:val="28"/>
          <w:shd w:val="clear" w:color="auto" w:fill="FFFFFF"/>
        </w:rPr>
        <w:t>«на вылет»;</w:t>
      </w:r>
    </w:p>
    <w:p w:rsidR="00EE72F0" w:rsidRPr="00B832F1" w:rsidRDefault="00EE72F0" w:rsidP="00926B19">
      <w:pPr>
        <w:pStyle w:val="a8"/>
        <w:ind w:firstLine="851"/>
        <w:jc w:val="both"/>
        <w:rPr>
          <w:rFonts w:ascii="Times New Roman" w:hAnsi="Times New Roman"/>
          <w:sz w:val="28"/>
          <w:szCs w:val="28"/>
          <w:shd w:val="clear" w:color="auto" w:fill="FFFFFF"/>
        </w:rPr>
      </w:pPr>
      <w:r w:rsidRPr="00B832F1">
        <w:rPr>
          <w:rFonts w:ascii="Times New Roman" w:hAnsi="Times New Roman"/>
          <w:bCs/>
          <w:sz w:val="28"/>
          <w:szCs w:val="28"/>
          <w:shd w:val="clear" w:color="auto" w:fill="FFFFFF"/>
        </w:rPr>
        <w:t>территории вдоль «</w:t>
      </w:r>
      <w:proofErr w:type="spellStart"/>
      <w:r w:rsidRPr="00B832F1">
        <w:rPr>
          <w:rFonts w:ascii="Times New Roman" w:hAnsi="Times New Roman"/>
          <w:bCs/>
          <w:sz w:val="28"/>
          <w:szCs w:val="28"/>
          <w:shd w:val="clear" w:color="auto" w:fill="FFFFFF"/>
        </w:rPr>
        <w:t>вылетных</w:t>
      </w:r>
      <w:proofErr w:type="spellEnd"/>
      <w:r w:rsidRPr="00B832F1">
        <w:rPr>
          <w:rFonts w:ascii="Times New Roman" w:hAnsi="Times New Roman"/>
          <w:bCs/>
          <w:sz w:val="28"/>
          <w:szCs w:val="28"/>
          <w:shd w:val="clear" w:color="auto" w:fill="FFFFFF"/>
        </w:rPr>
        <w:t>» магистралей</w:t>
      </w:r>
      <w:r w:rsidRPr="00B832F1">
        <w:rPr>
          <w:rFonts w:ascii="Times New Roman" w:hAnsi="Times New Roman"/>
          <w:sz w:val="28"/>
          <w:szCs w:val="28"/>
          <w:shd w:val="clear" w:color="auto" w:fill="FFFFFF"/>
        </w:rPr>
        <w:t xml:space="preserve"> – территории от дорожного полотна, дорожного покрытия «</w:t>
      </w:r>
      <w:proofErr w:type="spellStart"/>
      <w:r w:rsidRPr="00B832F1">
        <w:rPr>
          <w:rFonts w:ascii="Times New Roman" w:hAnsi="Times New Roman"/>
          <w:sz w:val="28"/>
          <w:szCs w:val="28"/>
          <w:shd w:val="clear" w:color="auto" w:fill="FFFFFF"/>
        </w:rPr>
        <w:t>вылетных</w:t>
      </w:r>
      <w:proofErr w:type="spellEnd"/>
      <w:r w:rsidRPr="00B832F1">
        <w:rPr>
          <w:rFonts w:ascii="Times New Roman" w:hAnsi="Times New Roman"/>
          <w:sz w:val="28"/>
          <w:szCs w:val="28"/>
          <w:shd w:val="clear" w:color="auto" w:fill="FFFFFF"/>
        </w:rPr>
        <w:t>» магистралей до фасада «</w:t>
      </w:r>
      <w:proofErr w:type="spellStart"/>
      <w:r w:rsidRPr="00B832F1">
        <w:rPr>
          <w:rFonts w:ascii="Times New Roman" w:hAnsi="Times New Roman"/>
          <w:sz w:val="28"/>
          <w:szCs w:val="28"/>
          <w:shd w:val="clear" w:color="auto" w:fill="FFFFFF"/>
        </w:rPr>
        <w:t>вылетной</w:t>
      </w:r>
      <w:proofErr w:type="spellEnd"/>
      <w:r w:rsidRPr="00B832F1">
        <w:rPr>
          <w:rFonts w:ascii="Times New Roman" w:hAnsi="Times New Roman"/>
          <w:sz w:val="28"/>
          <w:szCs w:val="28"/>
          <w:shd w:val="clear" w:color="auto" w:fill="FFFFFF"/>
        </w:rPr>
        <w:t>» магистрали включительно;</w:t>
      </w:r>
    </w:p>
    <w:p w:rsidR="00EE72F0" w:rsidRDefault="00EE72F0" w:rsidP="00926B19">
      <w:pPr>
        <w:pStyle w:val="a8"/>
        <w:ind w:firstLine="851"/>
        <w:jc w:val="both"/>
        <w:rPr>
          <w:rFonts w:ascii="Times New Roman" w:hAnsi="Times New Roman"/>
          <w:sz w:val="28"/>
          <w:szCs w:val="28"/>
          <w:shd w:val="clear" w:color="auto" w:fill="FFFFFF"/>
        </w:rPr>
      </w:pPr>
      <w:r w:rsidRPr="00B832F1">
        <w:rPr>
          <w:rFonts w:ascii="Times New Roman" w:hAnsi="Times New Roman"/>
          <w:sz w:val="28"/>
          <w:szCs w:val="28"/>
          <w:shd w:val="clear" w:color="auto" w:fill="FFFFFF"/>
        </w:rPr>
        <w:t>фасад «</w:t>
      </w:r>
      <w:proofErr w:type="spellStart"/>
      <w:r w:rsidRPr="00B832F1">
        <w:rPr>
          <w:rFonts w:ascii="Times New Roman" w:hAnsi="Times New Roman"/>
          <w:sz w:val="28"/>
          <w:szCs w:val="28"/>
          <w:shd w:val="clear" w:color="auto" w:fill="FFFFFF"/>
        </w:rPr>
        <w:t>вылетной</w:t>
      </w:r>
      <w:proofErr w:type="spellEnd"/>
      <w:r w:rsidRPr="00B832F1">
        <w:rPr>
          <w:rFonts w:ascii="Times New Roman" w:hAnsi="Times New Roman"/>
          <w:sz w:val="28"/>
          <w:szCs w:val="28"/>
          <w:shd w:val="clear" w:color="auto" w:fill="FFFFFF"/>
        </w:rPr>
        <w:t xml:space="preserve">» магистрали – фасады элементов благоустройства, </w:t>
      </w:r>
      <w:r w:rsidRPr="00B832F1">
        <w:rPr>
          <w:rFonts w:ascii="Times New Roman" w:hAnsi="Times New Roman"/>
          <w:sz w:val="28"/>
          <w:szCs w:val="28"/>
          <w:lang w:eastAsia="ru-RU"/>
        </w:rPr>
        <w:t>объектов капитального строительства</w:t>
      </w:r>
      <w:r w:rsidRPr="00B832F1">
        <w:rPr>
          <w:rFonts w:ascii="Times New Roman" w:hAnsi="Times New Roman"/>
          <w:sz w:val="28"/>
          <w:szCs w:val="28"/>
          <w:shd w:val="clear" w:color="auto" w:fill="FFFFFF"/>
        </w:rPr>
        <w:t>, формирующие визуальную границу пространства «</w:t>
      </w:r>
      <w:proofErr w:type="spellStart"/>
      <w:r w:rsidRPr="00B832F1">
        <w:rPr>
          <w:rFonts w:ascii="Times New Roman" w:hAnsi="Times New Roman"/>
          <w:sz w:val="28"/>
          <w:szCs w:val="28"/>
          <w:shd w:val="clear" w:color="auto" w:fill="FFFFFF"/>
        </w:rPr>
        <w:t>вылетной</w:t>
      </w:r>
      <w:proofErr w:type="spellEnd"/>
      <w:r w:rsidRPr="00B832F1">
        <w:rPr>
          <w:rFonts w:ascii="Times New Roman" w:hAnsi="Times New Roman"/>
          <w:sz w:val="28"/>
          <w:szCs w:val="28"/>
          <w:shd w:val="clear" w:color="auto" w:fill="FFFFFF"/>
        </w:rPr>
        <w:t>» магистрали по вертикали;</w:t>
      </w:r>
    </w:p>
    <w:p w:rsidR="00EE72F0" w:rsidRPr="00394F29" w:rsidRDefault="00EE72F0" w:rsidP="00926B19">
      <w:pPr>
        <w:suppressAutoHyphens w:val="0"/>
        <w:ind w:firstLine="851"/>
        <w:jc w:val="both"/>
        <w:rPr>
          <w:sz w:val="28"/>
          <w:szCs w:val="28"/>
          <w:lang w:eastAsia="ru-RU"/>
        </w:rPr>
      </w:pPr>
      <w:r w:rsidRPr="00394F29">
        <w:rPr>
          <w:sz w:val="28"/>
          <w:szCs w:val="28"/>
          <w:lang w:eastAsia="ru-RU"/>
        </w:rPr>
        <w:lastRenderedPageBreak/>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sidR="00872821">
        <w:rPr>
          <w:sz w:val="28"/>
          <w:szCs w:val="28"/>
          <w:lang w:eastAsia="ru-RU"/>
        </w:rPr>
        <w:t xml:space="preserve"> </w:t>
      </w:r>
      <w:r w:rsidRPr="00394F29">
        <w:rPr>
          <w:sz w:val="28"/>
          <w:szCs w:val="28"/>
          <w:lang w:eastAsia="ru-RU"/>
        </w:rPr>
        <w:t>и расположенные на указанном земельном участке объекты;</w:t>
      </w:r>
    </w:p>
    <w:p w:rsidR="00EE72F0" w:rsidRPr="00B832F1" w:rsidRDefault="00EE72F0" w:rsidP="00926B19">
      <w:pPr>
        <w:pStyle w:val="a8"/>
        <w:ind w:firstLine="851"/>
        <w:jc w:val="both"/>
        <w:rPr>
          <w:rFonts w:ascii="Times New Roman" w:hAnsi="Times New Roman"/>
          <w:sz w:val="28"/>
          <w:szCs w:val="28"/>
        </w:rPr>
      </w:pPr>
      <w:r w:rsidRPr="00B832F1">
        <w:rPr>
          <w:rFonts w:ascii="Times New Roman" w:hAnsi="Times New Roman"/>
          <w:sz w:val="28"/>
          <w:szCs w:val="28"/>
        </w:rPr>
        <w:t>дворовая территория – сформированная территория, прилегающая к одному</w:t>
      </w:r>
      <w:r w:rsidR="00872821" w:rsidRPr="00B832F1">
        <w:rPr>
          <w:rFonts w:ascii="Times New Roman" w:hAnsi="Times New Roman"/>
          <w:sz w:val="28"/>
          <w:szCs w:val="28"/>
        </w:rPr>
        <w:t xml:space="preserve"> </w:t>
      </w:r>
      <w:r w:rsidRPr="00B832F1">
        <w:rPr>
          <w:rFonts w:ascii="Times New Roman" w:hAnsi="Times New Roman"/>
          <w:sz w:val="28"/>
          <w:szCs w:val="28"/>
        </w:rPr>
        <w:t>или нескольким многоквартирным домам и находящаяся в общем пользовании проживающих в нем лиц, или общественным зданиям и обеспечивающая</w:t>
      </w:r>
      <w:r w:rsidR="00872821" w:rsidRPr="00B832F1">
        <w:rPr>
          <w:rFonts w:ascii="Times New Roman" w:hAnsi="Times New Roman"/>
          <w:sz w:val="28"/>
          <w:szCs w:val="28"/>
        </w:rPr>
        <w:t xml:space="preserve"> </w:t>
      </w:r>
      <w:r w:rsidR="00FE0B3C">
        <w:rPr>
          <w:rFonts w:ascii="Times New Roman" w:hAnsi="Times New Roman"/>
          <w:sz w:val="28"/>
          <w:szCs w:val="28"/>
        </w:rPr>
        <w:t xml:space="preserve">             </w:t>
      </w:r>
      <w:r w:rsidRPr="00B832F1">
        <w:rPr>
          <w:rFonts w:ascii="Times New Roman" w:hAnsi="Times New Roman"/>
          <w:sz w:val="28"/>
          <w:szCs w:val="28"/>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EE72F0" w:rsidRPr="00B832F1" w:rsidRDefault="00EE72F0" w:rsidP="00926B19">
      <w:pPr>
        <w:pStyle w:val="a8"/>
        <w:ind w:firstLine="851"/>
        <w:jc w:val="both"/>
        <w:rPr>
          <w:rFonts w:ascii="Times New Roman" w:hAnsi="Times New Roman"/>
          <w:sz w:val="28"/>
          <w:szCs w:val="28"/>
        </w:rPr>
      </w:pPr>
      <w:r w:rsidRPr="00B832F1">
        <w:rPr>
          <w:rFonts w:ascii="Times New Roman" w:hAnsi="Times New Roman"/>
          <w:sz w:val="28"/>
          <w:szCs w:val="28"/>
        </w:rPr>
        <w:t>домовладение – жилой дом (часть жилого дома) и примыкающие к нему</w:t>
      </w:r>
      <w:r w:rsidR="00FE0B3C">
        <w:rPr>
          <w:rFonts w:ascii="Times New Roman" w:hAnsi="Times New Roman"/>
          <w:sz w:val="28"/>
          <w:szCs w:val="28"/>
        </w:rPr>
        <w:t xml:space="preserve">      </w:t>
      </w:r>
      <w:r w:rsidRPr="00B832F1">
        <w:rPr>
          <w:rFonts w:ascii="Times New Roman" w:hAnsi="Times New Roman"/>
          <w:sz w:val="28"/>
          <w:szCs w:val="28"/>
        </w:rPr>
        <w:t xml:space="preserve">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00872821" w:rsidRPr="00B832F1">
        <w:rPr>
          <w:rFonts w:ascii="Times New Roman" w:hAnsi="Times New Roman"/>
          <w:sz w:val="28"/>
          <w:szCs w:val="28"/>
        </w:rPr>
        <w:t xml:space="preserve"> </w:t>
      </w:r>
      <w:r w:rsidRPr="00B832F1">
        <w:rPr>
          <w:rFonts w:ascii="Times New Roman" w:hAnsi="Times New Roman"/>
          <w:sz w:val="28"/>
          <w:szCs w:val="28"/>
        </w:rPr>
        <w:t>для содержания домашнего скота и птицы, иные объекты)</w:t>
      </w:r>
      <w:r w:rsidR="00B832F1">
        <w:rPr>
          <w:rFonts w:ascii="Times New Roman" w:hAnsi="Times New Roman"/>
          <w:sz w:val="28"/>
          <w:szCs w:val="28"/>
        </w:rPr>
        <w:t>;</w:t>
      </w:r>
    </w:p>
    <w:p w:rsidR="00EE72F0" w:rsidRPr="00B832F1" w:rsidRDefault="00EE72F0" w:rsidP="00926B19">
      <w:pPr>
        <w:pStyle w:val="a8"/>
        <w:ind w:firstLine="851"/>
        <w:jc w:val="both"/>
        <w:rPr>
          <w:rFonts w:ascii="Times New Roman" w:hAnsi="Times New Roman"/>
          <w:sz w:val="28"/>
          <w:szCs w:val="28"/>
        </w:rPr>
      </w:pPr>
      <w:r w:rsidRPr="00B832F1">
        <w:rPr>
          <w:rFonts w:ascii="Times New Roman" w:hAnsi="Times New Roman"/>
          <w:sz w:val="28"/>
          <w:szCs w:val="28"/>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EE72F0" w:rsidRPr="00647160" w:rsidRDefault="00EE72F0" w:rsidP="00926B19">
      <w:pPr>
        <w:pStyle w:val="a8"/>
        <w:ind w:firstLine="851"/>
        <w:jc w:val="both"/>
        <w:rPr>
          <w:rFonts w:ascii="Times New Roman" w:hAnsi="Times New Roman"/>
          <w:sz w:val="28"/>
          <w:szCs w:val="28"/>
        </w:rPr>
      </w:pPr>
      <w:r w:rsidRPr="00647160">
        <w:rPr>
          <w:rFonts w:ascii="Times New Roman" w:hAnsi="Times New Roman"/>
          <w:sz w:val="28"/>
          <w:szCs w:val="28"/>
        </w:rPr>
        <w:t xml:space="preserve">внутриквартальный проезд – проезжая часть с твердым покрытием </w:t>
      </w:r>
      <w:r w:rsidR="00FE0B3C">
        <w:rPr>
          <w:rFonts w:ascii="Times New Roman" w:hAnsi="Times New Roman"/>
          <w:sz w:val="28"/>
          <w:szCs w:val="28"/>
        </w:rPr>
        <w:t xml:space="preserve">              </w:t>
      </w:r>
      <w:r w:rsidRPr="00647160">
        <w:rPr>
          <w:rFonts w:ascii="Times New Roman" w:hAnsi="Times New Roman"/>
          <w:sz w:val="28"/>
          <w:szCs w:val="28"/>
        </w:rPr>
        <w:t xml:space="preserve">в пределах квартала, связанная с улично-дорожной сетью; </w:t>
      </w:r>
    </w:p>
    <w:p w:rsidR="00EE72F0" w:rsidRPr="00647160" w:rsidRDefault="00EE72F0" w:rsidP="004B6DB7">
      <w:pPr>
        <w:pStyle w:val="a8"/>
        <w:ind w:firstLine="851"/>
        <w:jc w:val="both"/>
        <w:rPr>
          <w:rFonts w:ascii="Times New Roman" w:hAnsi="Times New Roman"/>
          <w:sz w:val="28"/>
          <w:szCs w:val="28"/>
        </w:rPr>
      </w:pPr>
      <w:proofErr w:type="spellStart"/>
      <w:r w:rsidRPr="00647160">
        <w:rPr>
          <w:rFonts w:ascii="Times New Roman" w:hAnsi="Times New Roman"/>
          <w:sz w:val="28"/>
          <w:szCs w:val="28"/>
        </w:rPr>
        <w:t>внутридворовый</w:t>
      </w:r>
      <w:proofErr w:type="spellEnd"/>
      <w:r w:rsidRPr="00647160">
        <w:rPr>
          <w:rFonts w:ascii="Times New Roman" w:hAnsi="Times New Roman"/>
          <w:sz w:val="28"/>
          <w:szCs w:val="28"/>
        </w:rPr>
        <w:t xml:space="preserve"> проезд – проезжая часть с твердым покрытием в пределах дворовой территории, связанная через внутриквартальные проезды </w:t>
      </w:r>
      <w:r w:rsidR="00FE0B3C">
        <w:rPr>
          <w:rFonts w:ascii="Times New Roman" w:hAnsi="Times New Roman"/>
          <w:sz w:val="28"/>
          <w:szCs w:val="28"/>
        </w:rPr>
        <w:t xml:space="preserve">                  </w:t>
      </w:r>
      <w:r w:rsidRPr="00647160">
        <w:rPr>
          <w:rFonts w:ascii="Times New Roman" w:hAnsi="Times New Roman"/>
          <w:sz w:val="28"/>
          <w:szCs w:val="28"/>
        </w:rPr>
        <w:t xml:space="preserve">(или напрямую) с улично-дорожной сетью; </w:t>
      </w:r>
    </w:p>
    <w:p w:rsidR="00EE72F0" w:rsidRPr="00647160" w:rsidRDefault="00EE72F0" w:rsidP="00926B19">
      <w:pPr>
        <w:pStyle w:val="a8"/>
        <w:ind w:firstLine="851"/>
        <w:jc w:val="both"/>
        <w:rPr>
          <w:rFonts w:ascii="Times New Roman" w:hAnsi="Times New Roman"/>
          <w:sz w:val="28"/>
          <w:szCs w:val="28"/>
        </w:rPr>
      </w:pPr>
      <w:r w:rsidRPr="00647160">
        <w:rPr>
          <w:rFonts w:ascii="Times New Roman" w:hAnsi="Times New Roman"/>
          <w:sz w:val="28"/>
          <w:szCs w:val="28"/>
        </w:rPr>
        <w:t xml:space="preserve">парковка (парковочное место) – специально обозначенное </w:t>
      </w:r>
      <w:r w:rsidR="00FE0B3C">
        <w:rPr>
          <w:rFonts w:ascii="Times New Roman" w:hAnsi="Times New Roman"/>
          <w:sz w:val="28"/>
          <w:szCs w:val="28"/>
        </w:rPr>
        <w:t xml:space="preserve">                             </w:t>
      </w:r>
      <w:r w:rsidRPr="00647160">
        <w:rPr>
          <w:rFonts w:ascii="Times New Roman" w:hAnsi="Times New Roman"/>
          <w:sz w:val="28"/>
          <w:szCs w:val="28"/>
        </w:rPr>
        <w:t xml:space="preserve">и при необходимости обустроенное и оборудованное место, являющееся </w:t>
      </w:r>
      <w:r w:rsidR="00FE0B3C">
        <w:rPr>
          <w:rFonts w:ascii="Times New Roman" w:hAnsi="Times New Roman"/>
          <w:sz w:val="28"/>
          <w:szCs w:val="28"/>
        </w:rPr>
        <w:t xml:space="preserve">               </w:t>
      </w:r>
      <w:r w:rsidRPr="00647160">
        <w:rPr>
          <w:rFonts w:ascii="Times New Roman" w:hAnsi="Times New Roman"/>
          <w:sz w:val="28"/>
          <w:szCs w:val="28"/>
        </w:rPr>
        <w:t>в том числе частью автомобильной дороги и (или) примыкающее к проезжей части и (или) тротуару,</w:t>
      </w:r>
      <w:r w:rsidR="00872821" w:rsidRPr="00647160">
        <w:rPr>
          <w:rFonts w:ascii="Times New Roman" w:hAnsi="Times New Roman"/>
          <w:sz w:val="28"/>
          <w:szCs w:val="28"/>
        </w:rPr>
        <w:t xml:space="preserve"> </w:t>
      </w:r>
      <w:r w:rsidRPr="00647160">
        <w:rPr>
          <w:rFonts w:ascii="Times New Roman" w:hAnsi="Times New Roman"/>
          <w:sz w:val="28"/>
          <w:szCs w:val="28"/>
        </w:rPr>
        <w:t>обочине,</w:t>
      </w:r>
      <w:r w:rsidR="00872821" w:rsidRPr="00647160">
        <w:rPr>
          <w:rFonts w:ascii="Times New Roman" w:hAnsi="Times New Roman"/>
          <w:sz w:val="28"/>
          <w:szCs w:val="28"/>
        </w:rPr>
        <w:t xml:space="preserve"> </w:t>
      </w:r>
      <w:r w:rsidRPr="00647160">
        <w:rPr>
          <w:rFonts w:ascii="Times New Roman" w:hAnsi="Times New Roman"/>
          <w:sz w:val="28"/>
          <w:szCs w:val="28"/>
        </w:rPr>
        <w:t>эстакаде</w:t>
      </w:r>
      <w:r w:rsidR="00872821" w:rsidRPr="00647160">
        <w:rPr>
          <w:rFonts w:ascii="Times New Roman" w:hAnsi="Times New Roman"/>
          <w:sz w:val="28"/>
          <w:szCs w:val="28"/>
        </w:rPr>
        <w:t xml:space="preserve"> </w:t>
      </w:r>
      <w:r w:rsidRPr="00647160">
        <w:rPr>
          <w:rFonts w:ascii="Times New Roman" w:hAnsi="Times New Roman"/>
          <w:sz w:val="28"/>
          <w:szCs w:val="28"/>
        </w:rPr>
        <w:t xml:space="preserve">или мосту либо являющееся частью </w:t>
      </w:r>
      <w:proofErr w:type="spellStart"/>
      <w:r w:rsidRPr="00647160">
        <w:rPr>
          <w:rFonts w:ascii="Times New Roman" w:hAnsi="Times New Roman"/>
          <w:sz w:val="28"/>
          <w:szCs w:val="28"/>
        </w:rPr>
        <w:t>подэстакадных</w:t>
      </w:r>
      <w:proofErr w:type="spellEnd"/>
      <w:r w:rsidRPr="00647160">
        <w:rPr>
          <w:rFonts w:ascii="Times New Roman" w:hAnsi="Times New Roman"/>
          <w:sz w:val="28"/>
          <w:szCs w:val="28"/>
        </w:rPr>
        <w:t xml:space="preserve"> или </w:t>
      </w:r>
      <w:proofErr w:type="spellStart"/>
      <w:r w:rsidRPr="00647160">
        <w:rPr>
          <w:rFonts w:ascii="Times New Roman" w:hAnsi="Times New Roman"/>
          <w:sz w:val="28"/>
          <w:szCs w:val="28"/>
        </w:rPr>
        <w:t>подмостовых</w:t>
      </w:r>
      <w:proofErr w:type="spellEnd"/>
      <w:r w:rsidRPr="00647160">
        <w:rPr>
          <w:rFonts w:ascii="Times New Roman" w:hAnsi="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72F0" w:rsidRPr="00647160" w:rsidRDefault="00EE72F0" w:rsidP="00926B19">
      <w:pPr>
        <w:pStyle w:val="a8"/>
        <w:ind w:firstLine="851"/>
        <w:jc w:val="both"/>
        <w:rPr>
          <w:rFonts w:ascii="Times New Roman" w:hAnsi="Times New Roman"/>
          <w:sz w:val="28"/>
          <w:szCs w:val="28"/>
        </w:rPr>
      </w:pPr>
      <w:r w:rsidRPr="00647160">
        <w:rPr>
          <w:rFonts w:ascii="Times New Roman" w:hAnsi="Times New Roman"/>
          <w:sz w:val="28"/>
          <w:szCs w:val="28"/>
        </w:rPr>
        <w:t>плоскостная открытая стоянка автомобилей – специальная площадка</w:t>
      </w:r>
      <w:r w:rsidR="00FE0B3C">
        <w:rPr>
          <w:rFonts w:ascii="Times New Roman" w:hAnsi="Times New Roman"/>
          <w:sz w:val="28"/>
          <w:szCs w:val="28"/>
        </w:rPr>
        <w:t xml:space="preserve">     </w:t>
      </w:r>
      <w:proofErr w:type="gramStart"/>
      <w:r w:rsidR="00FE0B3C">
        <w:rPr>
          <w:rFonts w:ascii="Times New Roman" w:hAnsi="Times New Roman"/>
          <w:sz w:val="28"/>
          <w:szCs w:val="28"/>
        </w:rPr>
        <w:t xml:space="preserve">  </w:t>
      </w:r>
      <w:r w:rsidRPr="00647160">
        <w:rPr>
          <w:rFonts w:ascii="Times New Roman" w:hAnsi="Times New Roman"/>
          <w:sz w:val="28"/>
          <w:szCs w:val="28"/>
        </w:rPr>
        <w:t xml:space="preserve"> (</w:t>
      </w:r>
      <w:proofErr w:type="gramEnd"/>
      <w:r w:rsidRPr="00647160">
        <w:rPr>
          <w:rFonts w:ascii="Times New Roman" w:hAnsi="Times New Roman"/>
          <w:sz w:val="28"/>
          <w:szCs w:val="28"/>
        </w:rPr>
        <w:t xml:space="preserve">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647160">
        <w:rPr>
          <w:rFonts w:ascii="Times New Roman" w:hAnsi="Times New Roman"/>
          <w:sz w:val="28"/>
          <w:szCs w:val="28"/>
        </w:rPr>
        <w:t>мототранспортных</w:t>
      </w:r>
      <w:proofErr w:type="spellEnd"/>
      <w:r w:rsidR="00872821" w:rsidRPr="00647160">
        <w:rPr>
          <w:rFonts w:ascii="Times New Roman" w:hAnsi="Times New Roman"/>
          <w:sz w:val="28"/>
          <w:szCs w:val="28"/>
        </w:rPr>
        <w:t xml:space="preserve"> с</w:t>
      </w:r>
      <w:r w:rsidRPr="00647160">
        <w:rPr>
          <w:rFonts w:ascii="Times New Roman" w:hAnsi="Times New Roman"/>
          <w:sz w:val="28"/>
          <w:szCs w:val="28"/>
        </w:rPr>
        <w:t>редств</w:t>
      </w:r>
      <w:r w:rsidR="00872821" w:rsidRPr="00647160">
        <w:rPr>
          <w:rFonts w:ascii="Times New Roman" w:hAnsi="Times New Roman"/>
          <w:sz w:val="28"/>
          <w:szCs w:val="28"/>
        </w:rPr>
        <w:t xml:space="preserve"> </w:t>
      </w:r>
      <w:r w:rsidRPr="00647160">
        <w:rPr>
          <w:rFonts w:ascii="Times New Roman" w:hAnsi="Times New Roman"/>
          <w:sz w:val="28"/>
          <w:szCs w:val="28"/>
        </w:rPr>
        <w:t>в одном уровне;</w:t>
      </w:r>
    </w:p>
    <w:p w:rsidR="00EE72F0" w:rsidRPr="00647160" w:rsidRDefault="00EE72F0" w:rsidP="00926B19">
      <w:pPr>
        <w:pStyle w:val="a8"/>
        <w:ind w:firstLine="851"/>
        <w:jc w:val="both"/>
        <w:rPr>
          <w:rFonts w:ascii="Times New Roman" w:hAnsi="Times New Roman"/>
          <w:sz w:val="28"/>
          <w:szCs w:val="28"/>
        </w:rPr>
      </w:pPr>
      <w:proofErr w:type="spellStart"/>
      <w:r w:rsidRPr="00647160">
        <w:rPr>
          <w:rFonts w:ascii="Times New Roman" w:hAnsi="Times New Roman"/>
          <w:sz w:val="28"/>
          <w:szCs w:val="28"/>
        </w:rPr>
        <w:t>велопарковка</w:t>
      </w:r>
      <w:proofErr w:type="spellEnd"/>
      <w:r w:rsidRPr="00647160">
        <w:rPr>
          <w:rFonts w:ascii="Times New Roman" w:hAnsi="Times New Roman"/>
          <w:sz w:val="28"/>
          <w:szCs w:val="28"/>
        </w:rPr>
        <w:t xml:space="preserve"> – место для длительной стоянки (более часа) или хранения велосипедов, оборудованное специальными конструкциями;</w:t>
      </w:r>
    </w:p>
    <w:p w:rsidR="00926B19" w:rsidRDefault="00EE72F0" w:rsidP="00926B19">
      <w:pPr>
        <w:pStyle w:val="a8"/>
        <w:jc w:val="both"/>
        <w:rPr>
          <w:rFonts w:ascii="Times New Roman" w:hAnsi="Times New Roman"/>
          <w:sz w:val="28"/>
          <w:szCs w:val="28"/>
        </w:rPr>
      </w:pPr>
      <w:r w:rsidRPr="00647160">
        <w:rPr>
          <w:rFonts w:ascii="Times New Roman" w:hAnsi="Times New Roman"/>
          <w:sz w:val="28"/>
          <w:szCs w:val="28"/>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00872821" w:rsidRPr="00647160">
        <w:rPr>
          <w:rFonts w:ascii="Times New Roman" w:hAnsi="Times New Roman"/>
          <w:sz w:val="28"/>
          <w:szCs w:val="28"/>
        </w:rPr>
        <w:t xml:space="preserve"> </w:t>
      </w:r>
      <w:r w:rsidRPr="00647160">
        <w:rPr>
          <w:rFonts w:ascii="Times New Roman" w:hAnsi="Times New Roman"/>
          <w:sz w:val="28"/>
          <w:szCs w:val="28"/>
        </w:rPr>
        <w:t>для обеспечения сохранности велосипедов;</w:t>
      </w:r>
    </w:p>
    <w:p w:rsidR="00EE72F0" w:rsidRPr="00926B19" w:rsidRDefault="00EE72F0" w:rsidP="00926B19">
      <w:pPr>
        <w:pStyle w:val="a8"/>
        <w:ind w:firstLine="851"/>
        <w:jc w:val="both"/>
        <w:rPr>
          <w:rFonts w:ascii="Times New Roman" w:hAnsi="Times New Roman"/>
          <w:sz w:val="28"/>
          <w:szCs w:val="28"/>
          <w:lang w:eastAsia="ru-RU"/>
        </w:rPr>
      </w:pPr>
      <w:proofErr w:type="spellStart"/>
      <w:r w:rsidRPr="00926B19">
        <w:rPr>
          <w:rFonts w:ascii="Times New Roman" w:hAnsi="Times New Roman"/>
          <w:sz w:val="28"/>
          <w:szCs w:val="28"/>
          <w:lang w:eastAsia="ru-RU"/>
        </w:rPr>
        <w:t>велопешеходная</w:t>
      </w:r>
      <w:proofErr w:type="spellEnd"/>
      <w:r w:rsidRPr="00926B19">
        <w:rPr>
          <w:rFonts w:ascii="Times New Roman" w:hAnsi="Times New Roman"/>
          <w:sz w:val="28"/>
          <w:szCs w:val="28"/>
          <w:lang w:eastAsia="ru-RU"/>
        </w:rPr>
        <w:t xml:space="preserve"> дорожка – велосипедная дорожка, предназначенная </w:t>
      </w:r>
      <w:r w:rsidR="00FE0B3C" w:rsidRPr="00926B19">
        <w:rPr>
          <w:rFonts w:ascii="Times New Roman" w:hAnsi="Times New Roman"/>
          <w:sz w:val="28"/>
          <w:szCs w:val="28"/>
          <w:lang w:eastAsia="ru-RU"/>
        </w:rPr>
        <w:t xml:space="preserve">           </w:t>
      </w:r>
      <w:r w:rsidRPr="00926B19">
        <w:rPr>
          <w:rFonts w:ascii="Times New Roman" w:hAnsi="Times New Roman"/>
          <w:sz w:val="28"/>
          <w:szCs w:val="28"/>
          <w:lang w:eastAsia="ru-RU"/>
        </w:rPr>
        <w:t xml:space="preserve">для раздельного или совместного с пешеходами движения велосипедистов </w:t>
      </w:r>
      <w:r w:rsidR="00FE0B3C" w:rsidRPr="00926B19">
        <w:rPr>
          <w:rFonts w:ascii="Times New Roman" w:hAnsi="Times New Roman"/>
          <w:sz w:val="28"/>
          <w:szCs w:val="28"/>
          <w:lang w:eastAsia="ru-RU"/>
        </w:rPr>
        <w:t xml:space="preserve">           </w:t>
      </w:r>
      <w:r w:rsidRPr="00926B19">
        <w:rPr>
          <w:rFonts w:ascii="Times New Roman" w:hAnsi="Times New Roman"/>
          <w:sz w:val="28"/>
          <w:szCs w:val="28"/>
          <w:lang w:eastAsia="ru-RU"/>
        </w:rPr>
        <w:t>и обозначенная дорожными знаками;</w:t>
      </w:r>
    </w:p>
    <w:p w:rsidR="00EE72F0" w:rsidRPr="00647160" w:rsidRDefault="00EE72F0" w:rsidP="00926B19">
      <w:pPr>
        <w:pStyle w:val="a8"/>
        <w:ind w:firstLine="851"/>
        <w:jc w:val="both"/>
        <w:rPr>
          <w:rFonts w:ascii="Times New Roman" w:hAnsi="Times New Roman"/>
          <w:sz w:val="28"/>
          <w:szCs w:val="28"/>
        </w:rPr>
      </w:pPr>
      <w:r w:rsidRPr="00647160">
        <w:rPr>
          <w:rFonts w:ascii="Times New Roman" w:hAnsi="Times New Roman"/>
          <w:sz w:val="28"/>
          <w:szCs w:val="28"/>
        </w:rPr>
        <w:lastRenderedPageBreak/>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47160" w:rsidRDefault="00EE72F0" w:rsidP="00926B19">
      <w:pPr>
        <w:pStyle w:val="a8"/>
        <w:ind w:firstLine="851"/>
        <w:jc w:val="both"/>
        <w:rPr>
          <w:rFonts w:ascii="Times New Roman" w:hAnsi="Times New Roman"/>
          <w:sz w:val="28"/>
          <w:szCs w:val="28"/>
        </w:rPr>
      </w:pPr>
      <w:r w:rsidRPr="00647160">
        <w:rPr>
          <w:rFonts w:ascii="Times New Roman" w:hAnsi="Times New Roman"/>
          <w:sz w:val="28"/>
          <w:szCs w:val="28"/>
        </w:rPr>
        <w:t xml:space="preserve">тротуар – территория, сформированная вдоль проезжей части, входящая </w:t>
      </w:r>
      <w:r w:rsidR="00FE0B3C">
        <w:rPr>
          <w:rFonts w:ascii="Times New Roman" w:hAnsi="Times New Roman"/>
          <w:sz w:val="28"/>
          <w:szCs w:val="28"/>
        </w:rPr>
        <w:t xml:space="preserve">      </w:t>
      </w:r>
      <w:r w:rsidRPr="00647160">
        <w:rPr>
          <w:rFonts w:ascii="Times New Roman" w:hAnsi="Times New Roman"/>
          <w:sz w:val="28"/>
          <w:szCs w:val="28"/>
        </w:rPr>
        <w:t>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647160" w:rsidRDefault="00EE72F0" w:rsidP="00926B19">
      <w:pPr>
        <w:pStyle w:val="a8"/>
        <w:ind w:firstLine="851"/>
        <w:jc w:val="both"/>
        <w:rPr>
          <w:rFonts w:ascii="Times New Roman" w:hAnsi="Times New Roman"/>
          <w:sz w:val="28"/>
          <w:szCs w:val="28"/>
          <w:lang w:eastAsia="ru-RU"/>
        </w:rPr>
      </w:pPr>
      <w:r w:rsidRPr="00647160">
        <w:rPr>
          <w:rFonts w:ascii="Times New Roman" w:hAnsi="Times New Roman"/>
          <w:sz w:val="28"/>
          <w:szCs w:val="28"/>
          <w:lang w:eastAsia="ru-RU"/>
        </w:rPr>
        <w:t>площадки для посетителей – свободные от транспорта территории перед входами</w:t>
      </w:r>
      <w:r w:rsidR="00872821" w:rsidRPr="00647160">
        <w:rPr>
          <w:rFonts w:ascii="Times New Roman" w:hAnsi="Times New Roman"/>
          <w:sz w:val="28"/>
          <w:szCs w:val="28"/>
          <w:lang w:eastAsia="ru-RU"/>
        </w:rPr>
        <w:t xml:space="preserve"> </w:t>
      </w:r>
      <w:r w:rsidRPr="00647160">
        <w:rPr>
          <w:rFonts w:ascii="Times New Roman" w:hAnsi="Times New Roman"/>
          <w:sz w:val="28"/>
          <w:szCs w:val="28"/>
          <w:lang w:eastAsia="ru-RU"/>
        </w:rPr>
        <w:t>в здания общественного назначения, благоустраиваемые при новом строительстве</w:t>
      </w:r>
      <w:r w:rsidR="00872821" w:rsidRPr="00647160">
        <w:rPr>
          <w:rFonts w:ascii="Times New Roman" w:hAnsi="Times New Roman"/>
          <w:sz w:val="28"/>
          <w:szCs w:val="28"/>
          <w:lang w:eastAsia="ru-RU"/>
        </w:rPr>
        <w:t xml:space="preserve"> </w:t>
      </w:r>
      <w:r w:rsidRPr="00647160">
        <w:rPr>
          <w:rFonts w:ascii="Times New Roman" w:hAnsi="Times New Roman"/>
          <w:sz w:val="28"/>
          <w:szCs w:val="28"/>
          <w:lang w:eastAsia="ru-RU"/>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EE72F0" w:rsidRPr="00647160" w:rsidRDefault="00EE72F0" w:rsidP="00926B19">
      <w:pPr>
        <w:pStyle w:val="a8"/>
        <w:ind w:firstLine="851"/>
        <w:jc w:val="both"/>
        <w:rPr>
          <w:rFonts w:ascii="Times New Roman" w:hAnsi="Times New Roman"/>
          <w:sz w:val="28"/>
          <w:szCs w:val="28"/>
          <w:lang w:eastAsia="ru-RU"/>
        </w:rPr>
      </w:pPr>
      <w:r w:rsidRPr="00647160">
        <w:rPr>
          <w:rFonts w:ascii="Times New Roman" w:hAnsi="Times New Roman"/>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w:t>
      </w:r>
      <w:r w:rsidR="00872821" w:rsidRPr="00647160">
        <w:rPr>
          <w:rFonts w:ascii="Times New Roman" w:hAnsi="Times New Roman"/>
          <w:sz w:val="28"/>
          <w:szCs w:val="28"/>
          <w:lang w:eastAsia="ru-RU"/>
        </w:rPr>
        <w:t xml:space="preserve"> </w:t>
      </w:r>
      <w:r w:rsidRPr="00647160">
        <w:rPr>
          <w:rFonts w:ascii="Times New Roman" w:hAnsi="Times New Roman"/>
          <w:sz w:val="28"/>
          <w:szCs w:val="28"/>
          <w:lang w:eastAsia="ru-RU"/>
        </w:rPr>
        <w:t>и оформления, в том числе:</w:t>
      </w:r>
    </w:p>
    <w:p w:rsidR="00EE72F0" w:rsidRPr="00394F29" w:rsidRDefault="00EE72F0" w:rsidP="00926B19">
      <w:pPr>
        <w:suppressAutoHyphens w:val="0"/>
        <w:ind w:firstLine="851"/>
        <w:jc w:val="both"/>
        <w:rPr>
          <w:sz w:val="28"/>
          <w:szCs w:val="28"/>
          <w:lang w:eastAsia="ru-RU"/>
        </w:rPr>
      </w:pPr>
      <w:r w:rsidRPr="00394F29">
        <w:rPr>
          <w:sz w:val="28"/>
          <w:szCs w:val="28"/>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элементы озеленения (зеленые насаждения, древесные, кустарниковые, ковровые</w:t>
      </w:r>
      <w:r w:rsidR="00647160">
        <w:rPr>
          <w:sz w:val="28"/>
          <w:szCs w:val="28"/>
          <w:lang w:eastAsia="ru-RU"/>
        </w:rPr>
        <w:t xml:space="preserve"> </w:t>
      </w:r>
      <w:r w:rsidRPr="00394F29">
        <w:rPr>
          <w:sz w:val="28"/>
          <w:szCs w:val="28"/>
          <w:lang w:eastAsia="ru-RU"/>
        </w:rPr>
        <w:t>и травянистые растения, цветники, крышное, вертикальное, контейнерное озеленение);</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proofErr w:type="spellStart"/>
      <w:r w:rsidRPr="00394F29">
        <w:rPr>
          <w:sz w:val="28"/>
          <w:szCs w:val="28"/>
          <w:lang w:eastAsia="ru-RU"/>
        </w:rPr>
        <w:t>прикопы</w:t>
      </w:r>
      <w:proofErr w:type="spellEnd"/>
      <w:r w:rsidRPr="00394F29">
        <w:rPr>
          <w:sz w:val="28"/>
          <w:szCs w:val="28"/>
          <w:lang w:eastAsia="ru-RU"/>
        </w:rPr>
        <w:t>, приствольные лунки, приствольные решетки, иные элементы сохранения</w:t>
      </w:r>
      <w:r w:rsidR="00872821">
        <w:rPr>
          <w:sz w:val="28"/>
          <w:szCs w:val="28"/>
          <w:lang w:eastAsia="ru-RU"/>
        </w:rPr>
        <w:t xml:space="preserve"> </w:t>
      </w:r>
      <w:r w:rsidRPr="00394F29">
        <w:rPr>
          <w:sz w:val="28"/>
          <w:szCs w:val="28"/>
          <w:lang w:eastAsia="ru-RU"/>
        </w:rPr>
        <w:t>и защиты корневой системы элементов озеленения;</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394F29">
        <w:rPr>
          <w:sz w:val="28"/>
          <w:szCs w:val="28"/>
          <w:lang w:eastAsia="ru-RU"/>
        </w:rPr>
        <w:t>экоплитки</w:t>
      </w:r>
      <w:proofErr w:type="spellEnd"/>
      <w:r w:rsidRPr="00394F29">
        <w:rPr>
          <w:sz w:val="28"/>
          <w:szCs w:val="28"/>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Pr="00394F29">
        <w:rPr>
          <w:sz w:val="28"/>
          <w:szCs w:val="28"/>
          <w:lang w:eastAsia="ru-RU"/>
        </w:rPr>
        <w:br/>
        <w:t>и элементы организации рельефа, иные неотделимые улучшения объектов благоустройства;</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сборные искусственные неровности, сборные шумовые полосы;</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элементы сопряжения покрытий (в том числе бортовые камни, бордюры, линейные разделители, садовый борт, подпорные стенки, мостики, лестницы </w:t>
      </w:r>
      <w:r w:rsidR="00FE0B3C">
        <w:rPr>
          <w:sz w:val="28"/>
          <w:szCs w:val="28"/>
          <w:lang w:eastAsia="ru-RU"/>
        </w:rPr>
        <w:t xml:space="preserve">        </w:t>
      </w:r>
      <w:r w:rsidRPr="00394F29">
        <w:rPr>
          <w:sz w:val="28"/>
          <w:szCs w:val="28"/>
          <w:lang w:eastAsia="ru-RU"/>
        </w:rPr>
        <w:t>и пандусы);</w:t>
      </w:r>
    </w:p>
    <w:p w:rsidR="00EE72F0" w:rsidRPr="00394F29" w:rsidRDefault="00EE72F0" w:rsidP="00926B19">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конструкции </w:t>
      </w:r>
      <w:proofErr w:type="spellStart"/>
      <w:r w:rsidRPr="00394F29">
        <w:rPr>
          <w:sz w:val="28"/>
          <w:szCs w:val="28"/>
          <w:lang w:eastAsia="ru-RU"/>
        </w:rPr>
        <w:t>велопарковок</w:t>
      </w:r>
      <w:proofErr w:type="spellEnd"/>
      <w:r w:rsidRPr="00394F29">
        <w:rPr>
          <w:sz w:val="28"/>
          <w:szCs w:val="28"/>
          <w:lang w:eastAsia="ru-RU"/>
        </w:rPr>
        <w:t>;</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ограждения, ограждающие устройства, ограждающие элементы, придорожные экраны;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водные устройства (в том числе питьевые фонтанчики, фонтаны, искусственные декоративные водопады);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плавучие домики для птиц, скворечники, кормушки, голубятни;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lastRenderedPageBreak/>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праздничное оформление;</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средства размещения информации;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рекламные конструкции;</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въездные группы;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остановочные павильоны;</w:t>
      </w:r>
    </w:p>
    <w:p w:rsidR="00EE72F0" w:rsidRPr="00394F29" w:rsidRDefault="00EE72F0" w:rsidP="004B6DB7">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лодочные станции, объекты, предназначенные для обеспечения безопасности людей на водных объектах, сооружения водно-спасательных станций и постов </w:t>
      </w:r>
      <w:r w:rsidR="00FE0B3C">
        <w:rPr>
          <w:sz w:val="28"/>
          <w:szCs w:val="28"/>
          <w:lang w:eastAsia="ru-RU"/>
        </w:rPr>
        <w:t xml:space="preserve">      </w:t>
      </w:r>
      <w:r w:rsidRPr="00394F29">
        <w:rPr>
          <w:sz w:val="28"/>
          <w:szCs w:val="28"/>
          <w:lang w:eastAsia="ru-RU"/>
        </w:rPr>
        <w:t>в береговой</w:t>
      </w:r>
      <w:r w:rsidR="00872821">
        <w:rPr>
          <w:sz w:val="28"/>
          <w:szCs w:val="28"/>
          <w:lang w:eastAsia="ru-RU"/>
        </w:rPr>
        <w:t xml:space="preserve"> </w:t>
      </w:r>
      <w:r w:rsidRPr="00394F29">
        <w:rPr>
          <w:sz w:val="28"/>
          <w:szCs w:val="28"/>
          <w:lang w:eastAsia="ru-RU"/>
        </w:rPr>
        <w:t>и прибрежной защитных полосах водных объектов пирсы, парковые павильоны,</w:t>
      </w:r>
      <w:r w:rsidRPr="00394F29">
        <w:rPr>
          <w:rFonts w:eastAsia="Calibri"/>
          <w:color w:val="000000"/>
          <w:spacing w:val="2"/>
          <w:sz w:val="28"/>
          <w:szCs w:val="28"/>
          <w:shd w:val="clear" w:color="auto" w:fill="FFFFFF"/>
          <w:lang w:eastAsia="en-US"/>
        </w:rPr>
        <w:t xml:space="preserve"> общественные туалеты,</w:t>
      </w:r>
      <w:r w:rsidRPr="00394F29">
        <w:rPr>
          <w:sz w:val="28"/>
          <w:szCs w:val="28"/>
          <w:lang w:eastAsia="ru-RU"/>
        </w:rPr>
        <w:t xml:space="preserve"> иные сооружения, благоустраиваемые</w:t>
      </w:r>
      <w:r w:rsidR="00FE0B3C">
        <w:rPr>
          <w:sz w:val="28"/>
          <w:szCs w:val="28"/>
          <w:lang w:eastAsia="ru-RU"/>
        </w:rPr>
        <w:t xml:space="preserve">         </w:t>
      </w:r>
      <w:r w:rsidRPr="00394F29">
        <w:rPr>
          <w:sz w:val="28"/>
          <w:szCs w:val="28"/>
          <w:lang w:eastAsia="ru-RU"/>
        </w:rPr>
        <w:t xml:space="preserve"> на общественных территориях;</w:t>
      </w:r>
    </w:p>
    <w:p w:rsidR="00EE72F0" w:rsidRPr="00394F29" w:rsidRDefault="00EE72F0" w:rsidP="004B6DB7">
      <w:pPr>
        <w:suppressAutoHyphens w:val="0"/>
        <w:ind w:firstLine="851"/>
        <w:jc w:val="both"/>
        <w:rPr>
          <w:rFonts w:eastAsia="Calibri"/>
          <w:color w:val="000000"/>
          <w:sz w:val="28"/>
          <w:szCs w:val="28"/>
          <w:shd w:val="clear" w:color="auto" w:fill="FFFFFF"/>
          <w:lang w:eastAsia="en-US"/>
        </w:rPr>
      </w:pPr>
      <w:r w:rsidRPr="00394F29">
        <w:rPr>
          <w:sz w:val="28"/>
          <w:szCs w:val="28"/>
          <w:lang w:eastAsia="ru-RU"/>
        </w:rPr>
        <w:t>некапитальные строения, сооружения;</w:t>
      </w:r>
    </w:p>
    <w:p w:rsidR="00EE72F0" w:rsidRPr="00394F29" w:rsidRDefault="00EE72F0" w:rsidP="004B6DB7">
      <w:pPr>
        <w:widowControl w:val="0"/>
        <w:suppressAutoHyphens w:val="0"/>
        <w:autoSpaceDE w:val="0"/>
        <w:autoSpaceDN w:val="0"/>
        <w:adjustRightInd w:val="0"/>
        <w:ind w:left="567" w:firstLine="284"/>
        <w:jc w:val="both"/>
        <w:rPr>
          <w:sz w:val="28"/>
          <w:szCs w:val="28"/>
          <w:lang w:eastAsia="ru-RU"/>
        </w:rPr>
      </w:pPr>
      <w:r w:rsidRPr="00394F29">
        <w:rPr>
          <w:sz w:val="28"/>
          <w:szCs w:val="28"/>
          <w:lang w:eastAsia="ru-RU"/>
        </w:rPr>
        <w:t>сезонные (летние) кафе;</w:t>
      </w:r>
    </w:p>
    <w:p w:rsidR="00EE72F0" w:rsidRPr="00C23D56" w:rsidRDefault="00EE72F0" w:rsidP="004B6DB7">
      <w:pPr>
        <w:pStyle w:val="a8"/>
        <w:ind w:firstLine="851"/>
        <w:jc w:val="both"/>
        <w:rPr>
          <w:rFonts w:ascii="Times New Roman" w:hAnsi="Times New Roman"/>
          <w:sz w:val="28"/>
          <w:szCs w:val="28"/>
        </w:rPr>
      </w:pPr>
      <w:r w:rsidRPr="00C23D56">
        <w:rPr>
          <w:rFonts w:ascii="Times New Roman" w:hAnsi="Times New Roman"/>
          <w:sz w:val="28"/>
          <w:szCs w:val="28"/>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EE72F0" w:rsidRPr="00C23D56" w:rsidRDefault="00EE72F0" w:rsidP="00C23D56">
      <w:pPr>
        <w:pStyle w:val="a8"/>
        <w:ind w:firstLine="851"/>
        <w:jc w:val="both"/>
        <w:rPr>
          <w:rFonts w:ascii="Times New Roman" w:hAnsi="Times New Roman"/>
          <w:sz w:val="28"/>
          <w:szCs w:val="28"/>
        </w:rPr>
      </w:pPr>
      <w:r w:rsidRPr="00C23D56">
        <w:rPr>
          <w:rFonts w:ascii="Times New Roman" w:hAnsi="Times New Roman"/>
          <w:sz w:val="28"/>
          <w:szCs w:val="28"/>
        </w:rPr>
        <w:t xml:space="preserve">твердое (усовершенствованное) покрытие – монолитное или сборное покрытие, выполняемое из асфальтобетона, асфальта, </w:t>
      </w:r>
      <w:proofErr w:type="spellStart"/>
      <w:r w:rsidRPr="00C23D56">
        <w:rPr>
          <w:rFonts w:ascii="Times New Roman" w:hAnsi="Times New Roman"/>
          <w:sz w:val="28"/>
          <w:szCs w:val="28"/>
        </w:rPr>
        <w:t>цементобетона</w:t>
      </w:r>
      <w:proofErr w:type="spellEnd"/>
      <w:r w:rsidRPr="00C23D56">
        <w:rPr>
          <w:rFonts w:ascii="Times New Roman" w:hAnsi="Times New Roman"/>
          <w:sz w:val="28"/>
          <w:szCs w:val="28"/>
        </w:rPr>
        <w:t>, бетона, природного камня, композита, иные покрытия относятся к мягким (неусовершенствованным) покрытиям;</w:t>
      </w:r>
    </w:p>
    <w:p w:rsidR="00C23D56" w:rsidRDefault="00EE72F0" w:rsidP="00E54CEA">
      <w:pPr>
        <w:widowControl w:val="0"/>
        <w:suppressAutoHyphens w:val="0"/>
        <w:autoSpaceDE w:val="0"/>
        <w:autoSpaceDN w:val="0"/>
        <w:adjustRightInd w:val="0"/>
        <w:ind w:firstLine="851"/>
        <w:jc w:val="both"/>
        <w:rPr>
          <w:iCs/>
          <w:sz w:val="28"/>
          <w:szCs w:val="28"/>
          <w:lang w:eastAsia="ru-RU"/>
        </w:rPr>
      </w:pPr>
      <w:r w:rsidRPr="00394F29">
        <w:rPr>
          <w:sz w:val="28"/>
          <w:szCs w:val="28"/>
          <w:lang w:eastAsia="ru-RU"/>
        </w:rPr>
        <w:t>искусственные неровности – специально устроенные возвышения</w:t>
      </w:r>
      <w:r w:rsidR="00FE0B3C">
        <w:rPr>
          <w:sz w:val="28"/>
          <w:szCs w:val="28"/>
          <w:lang w:eastAsia="ru-RU"/>
        </w:rPr>
        <w:t xml:space="preserve">                </w:t>
      </w:r>
      <w:r w:rsidRPr="00394F29">
        <w:rPr>
          <w:sz w:val="28"/>
          <w:szCs w:val="28"/>
          <w:lang w:eastAsia="ru-RU"/>
        </w:rPr>
        <w:t xml:space="preserve"> на проезжей части для принудительного снижения скорости движения, расположенные перпендикулярно</w:t>
      </w:r>
      <w:r w:rsidR="00872821">
        <w:rPr>
          <w:sz w:val="28"/>
          <w:szCs w:val="28"/>
          <w:lang w:eastAsia="ru-RU"/>
        </w:rPr>
        <w:t xml:space="preserve"> </w:t>
      </w:r>
      <w:r w:rsidRPr="00394F29">
        <w:rPr>
          <w:sz w:val="28"/>
          <w:szCs w:val="28"/>
          <w:lang w:eastAsia="ru-RU"/>
        </w:rPr>
        <w:t>к оси дороги, требования к которым установлены федеральными стандартами;</w:t>
      </w:r>
      <w:r w:rsidRPr="00394F29">
        <w:rPr>
          <w:sz w:val="28"/>
          <w:szCs w:val="28"/>
          <w:lang w:eastAsia="ru-RU"/>
        </w:rPr>
        <w:br/>
      </w:r>
      <w:r w:rsidR="00E54CEA">
        <w:rPr>
          <w:sz w:val="28"/>
          <w:szCs w:val="28"/>
          <w:lang w:eastAsia="ru-RU"/>
        </w:rPr>
        <w:t xml:space="preserve">            </w:t>
      </w:r>
      <w:r w:rsidRPr="00394F29">
        <w:rPr>
          <w:sz w:val="28"/>
          <w:szCs w:val="28"/>
          <w:lang w:eastAsia="ru-RU"/>
        </w:rPr>
        <w:t>на придомовых, дворовых и общественных территориях, иных территориях общего пользования местного значения искусственные неровности благоустраиваются</w:t>
      </w:r>
      <w:r w:rsidR="00872821">
        <w:rPr>
          <w:sz w:val="28"/>
          <w:szCs w:val="28"/>
          <w:lang w:eastAsia="ru-RU"/>
        </w:rPr>
        <w:t xml:space="preserve"> </w:t>
      </w:r>
      <w:r w:rsidRPr="00394F29">
        <w:rPr>
          <w:sz w:val="28"/>
          <w:szCs w:val="28"/>
          <w:lang w:eastAsia="ru-RU"/>
        </w:rPr>
        <w:t xml:space="preserve">на основании решения </w:t>
      </w:r>
      <w:r w:rsidRPr="00394F29">
        <w:rPr>
          <w:rFonts w:eastAsia="Calibri"/>
          <w:color w:val="2D2D2D"/>
          <w:spacing w:val="2"/>
          <w:sz w:val="28"/>
          <w:szCs w:val="28"/>
          <w:shd w:val="clear" w:color="auto" w:fill="FFFFFF"/>
          <w:lang w:eastAsia="en-US"/>
        </w:rPr>
        <w:t>комиссии по обеспечению безопасности дорожного движения</w:t>
      </w:r>
      <w:r w:rsidR="00872821">
        <w:rPr>
          <w:rFonts w:eastAsia="Calibri"/>
          <w:color w:val="2D2D2D"/>
          <w:spacing w:val="2"/>
          <w:sz w:val="28"/>
          <w:szCs w:val="28"/>
          <w:shd w:val="clear" w:color="auto" w:fill="FFFFFF"/>
          <w:lang w:eastAsia="en-US"/>
        </w:rPr>
        <w:t xml:space="preserve"> </w:t>
      </w:r>
      <w:r w:rsidRPr="00394F29">
        <w:rPr>
          <w:rFonts w:eastAsia="Calibri"/>
          <w:color w:val="2D2D2D"/>
          <w:spacing w:val="2"/>
          <w:sz w:val="28"/>
          <w:szCs w:val="28"/>
          <w:shd w:val="clear" w:color="auto" w:fill="FFFFFF"/>
          <w:lang w:eastAsia="en-US"/>
        </w:rPr>
        <w:t xml:space="preserve">на территории городского округа </w:t>
      </w:r>
      <w:r w:rsidRPr="00394F29">
        <w:rPr>
          <w:sz w:val="28"/>
          <w:szCs w:val="28"/>
          <w:lang w:eastAsia="ru-RU"/>
        </w:rPr>
        <w:t xml:space="preserve"> </w:t>
      </w:r>
      <w:r w:rsidR="00872821" w:rsidRPr="00872821">
        <w:rPr>
          <w:iCs/>
          <w:sz w:val="28"/>
          <w:szCs w:val="28"/>
          <w:lang w:eastAsia="ru-RU"/>
        </w:rPr>
        <w:t>Котельники Московской области;</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lastRenderedPageBreak/>
        <w:t>зеленые насаждения – древесная, древесно-кустарниковая, кустарниковая</w:t>
      </w:r>
      <w:r w:rsidRPr="00394F29">
        <w:rPr>
          <w:sz w:val="28"/>
          <w:szCs w:val="28"/>
          <w:lang w:eastAsia="ru-RU"/>
        </w:rPr>
        <w:br/>
        <w:t>и травянистая растительность как искусственного, так и естественного происхождения;</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уничтожение зеленых насаждений – повреждение зеленых насаждений, повлекшее прекращение их роста;</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компенсационное озеленение – воспроизводство зеленых насаждений взамен уничтоженных или поврежденных;</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повреждение зеленых насаждений – механическое, химическое</w:t>
      </w:r>
      <w:r w:rsidR="00FE0B3C">
        <w:rPr>
          <w:sz w:val="28"/>
          <w:szCs w:val="28"/>
          <w:lang w:eastAsia="ru-RU"/>
        </w:rPr>
        <w:t xml:space="preserve">                      </w:t>
      </w:r>
      <w:r w:rsidRPr="00394F29">
        <w:rPr>
          <w:sz w:val="28"/>
          <w:szCs w:val="28"/>
          <w:lang w:eastAsia="ru-RU"/>
        </w:rPr>
        <w:t xml:space="preserve">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w:t>
      </w:r>
      <w:r w:rsidR="00FE0B3C">
        <w:rPr>
          <w:sz w:val="28"/>
          <w:szCs w:val="28"/>
          <w:lang w:eastAsia="ru-RU"/>
        </w:rPr>
        <w:t xml:space="preserve">      </w:t>
      </w:r>
      <w:r w:rsidRPr="00394F29">
        <w:rPr>
          <w:sz w:val="28"/>
          <w:szCs w:val="28"/>
          <w:lang w:eastAsia="ru-RU"/>
        </w:rPr>
        <w:t>или пачкающими веществами;</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23D56"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w:t>
      </w:r>
      <w:r w:rsidR="00FE0B3C">
        <w:rPr>
          <w:rFonts w:eastAsia="Calibri"/>
          <w:color w:val="000000"/>
          <w:sz w:val="28"/>
          <w:szCs w:val="28"/>
          <w:lang w:eastAsia="en-US"/>
        </w:rPr>
        <w:t xml:space="preserve">          </w:t>
      </w:r>
      <w:r w:rsidRPr="00394F29">
        <w:rPr>
          <w:rFonts w:eastAsia="Calibri"/>
          <w:color w:val="000000"/>
          <w:sz w:val="28"/>
          <w:szCs w:val="28"/>
          <w:lang w:eastAsia="en-US"/>
        </w:rPr>
        <w:t>на специально предназначенных для такого освещения опорах, опорах контактной сети электрифицированного транспорта,</w:t>
      </w:r>
      <w:r w:rsidRPr="00394F29">
        <w:rPr>
          <w:rFonts w:eastAsia="Calibri"/>
          <w:color w:val="000000"/>
          <w:sz w:val="28"/>
          <w:szCs w:val="28"/>
          <w:lang w:eastAsia="en-US"/>
        </w:rPr>
        <w:br/>
        <w:t>на фасадах зданий, строений, сооружений, ограждениях и иных элементах благоустройства;</w:t>
      </w:r>
    </w:p>
    <w:p w:rsidR="00C23D56"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 xml:space="preserve">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w:t>
      </w:r>
      <w:r w:rsidR="00FE0B3C">
        <w:rPr>
          <w:rFonts w:eastAsia="Calibri"/>
          <w:color w:val="000000"/>
          <w:sz w:val="28"/>
          <w:szCs w:val="28"/>
          <w:lang w:eastAsia="en-US"/>
        </w:rPr>
        <w:t xml:space="preserve">             </w:t>
      </w:r>
      <w:r w:rsidRPr="00394F29">
        <w:rPr>
          <w:rFonts w:eastAsia="Calibri"/>
          <w:color w:val="000000"/>
          <w:sz w:val="28"/>
          <w:szCs w:val="28"/>
          <w:lang w:eastAsia="en-US"/>
        </w:rPr>
        <w:t>их отражениями от водных и иных поверхностей;</w:t>
      </w:r>
    </w:p>
    <w:p w:rsidR="00C23D56"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C23D56"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E54CEA"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C23D56"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 xml:space="preserve">архитектурно-художественное освещение (подсветка) – освещение зданий, строений, сооружений и элементов благоустройства для выявления </w:t>
      </w:r>
      <w:r w:rsidR="00FE0B3C">
        <w:rPr>
          <w:rFonts w:eastAsia="Calibri"/>
          <w:color w:val="000000"/>
          <w:sz w:val="28"/>
          <w:szCs w:val="28"/>
          <w:lang w:eastAsia="en-US"/>
        </w:rPr>
        <w:t xml:space="preserve">                      </w:t>
      </w:r>
      <w:r w:rsidRPr="00394F29">
        <w:rPr>
          <w:rFonts w:eastAsia="Calibri"/>
          <w:color w:val="000000"/>
          <w:sz w:val="28"/>
          <w:szCs w:val="28"/>
          <w:lang w:eastAsia="en-US"/>
        </w:rPr>
        <w:t>их архитектурно-художественных особенностей, и эстетической выразительности;</w:t>
      </w:r>
    </w:p>
    <w:p w:rsidR="00EE72F0" w:rsidRPr="00394F29" w:rsidRDefault="00EE72F0" w:rsidP="000D5D8C">
      <w:pPr>
        <w:pStyle w:val="a8"/>
        <w:ind w:firstLine="851"/>
        <w:jc w:val="both"/>
        <w:rPr>
          <w:sz w:val="28"/>
          <w:szCs w:val="28"/>
          <w:lang w:eastAsia="ru-RU"/>
        </w:rPr>
      </w:pPr>
      <w:r w:rsidRPr="00C23D56">
        <w:rPr>
          <w:rFonts w:ascii="Times New Roman" w:hAnsi="Times New Roman"/>
          <w:sz w:val="28"/>
          <w:szCs w:val="28"/>
        </w:rPr>
        <w:t>праздничное освещение (иллюминация) – декоративное освещение, предназначенное для украшения зданий, строений</w:t>
      </w:r>
      <w:r w:rsidR="00FE0B3C">
        <w:rPr>
          <w:rFonts w:ascii="Times New Roman" w:hAnsi="Times New Roman"/>
          <w:sz w:val="28"/>
          <w:szCs w:val="28"/>
        </w:rPr>
        <w:t xml:space="preserve">, сооружений, территорий общего </w:t>
      </w:r>
      <w:r w:rsidRPr="00C23D56">
        <w:rPr>
          <w:rFonts w:ascii="Times New Roman" w:hAnsi="Times New Roman"/>
          <w:sz w:val="28"/>
          <w:szCs w:val="28"/>
        </w:rPr>
        <w:t>п</w:t>
      </w:r>
      <w:r w:rsidR="00FE0B3C">
        <w:rPr>
          <w:rFonts w:ascii="Times New Roman" w:hAnsi="Times New Roman"/>
          <w:sz w:val="28"/>
          <w:szCs w:val="28"/>
        </w:rPr>
        <w:t xml:space="preserve">ользования </w:t>
      </w:r>
      <w:r w:rsidRPr="00C23D56">
        <w:rPr>
          <w:rFonts w:ascii="Times New Roman" w:hAnsi="Times New Roman"/>
          <w:sz w:val="28"/>
          <w:szCs w:val="28"/>
        </w:rPr>
        <w:t>без необходимости создания оп</w:t>
      </w:r>
      <w:r w:rsidR="00FE0B3C">
        <w:rPr>
          <w:rFonts w:ascii="Times New Roman" w:hAnsi="Times New Roman"/>
          <w:sz w:val="28"/>
          <w:szCs w:val="28"/>
        </w:rPr>
        <w:t xml:space="preserve">ределенного уровня </w:t>
      </w:r>
      <w:r w:rsidR="00FE0B3C">
        <w:rPr>
          <w:rFonts w:ascii="Times New Roman" w:hAnsi="Times New Roman"/>
          <w:sz w:val="28"/>
          <w:szCs w:val="28"/>
        </w:rPr>
        <w:lastRenderedPageBreak/>
        <w:t xml:space="preserve">освещенности </w:t>
      </w:r>
      <w:r w:rsidRPr="00C23D56">
        <w:rPr>
          <w:rFonts w:ascii="Times New Roman" w:hAnsi="Times New Roman"/>
          <w:sz w:val="28"/>
          <w:szCs w:val="28"/>
        </w:rPr>
        <w:t>при проведении государственных, городских и местных праздничных мероприятий;</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понятия «бункер», «контейнер» и «контейнерная площадка», используемые</w:t>
      </w:r>
      <w:r w:rsidR="00FE0B3C">
        <w:rPr>
          <w:sz w:val="28"/>
          <w:szCs w:val="28"/>
          <w:lang w:eastAsia="ru-RU"/>
        </w:rPr>
        <w:t xml:space="preserve"> </w:t>
      </w:r>
      <w:r w:rsidR="00872821">
        <w:rPr>
          <w:sz w:val="28"/>
          <w:szCs w:val="28"/>
          <w:lang w:eastAsia="ru-RU"/>
        </w:rPr>
        <w:t xml:space="preserve"> </w:t>
      </w:r>
      <w:r w:rsidRPr="00394F29">
        <w:rPr>
          <w:sz w:val="28"/>
          <w:szCs w:val="28"/>
          <w:lang w:eastAsia="ru-RU"/>
        </w:rPr>
        <w:t>в настоящих Правилах, применяются в значениях, установленных постановлением Правительства Российской Федерации от 12.11.2016 № 1156</w:t>
      </w:r>
      <w:r w:rsidR="00FE0B3C">
        <w:rPr>
          <w:sz w:val="28"/>
          <w:szCs w:val="28"/>
          <w:lang w:eastAsia="ru-RU"/>
        </w:rPr>
        <w:t xml:space="preserve">   </w:t>
      </w:r>
      <w:r w:rsidRPr="00394F29">
        <w:rPr>
          <w:sz w:val="28"/>
          <w:szCs w:val="28"/>
          <w:lang w:eastAsia="ru-RU"/>
        </w:rPr>
        <w:t xml:space="preserve"> «Об обращении с твердыми коммунальными отходами и внесении изменения</w:t>
      </w:r>
      <w:r w:rsidR="00FE0B3C">
        <w:rPr>
          <w:sz w:val="28"/>
          <w:szCs w:val="28"/>
          <w:lang w:eastAsia="ru-RU"/>
        </w:rPr>
        <w:t xml:space="preserve">      </w:t>
      </w:r>
      <w:r w:rsidRPr="00394F29">
        <w:rPr>
          <w:sz w:val="28"/>
          <w:szCs w:val="28"/>
          <w:lang w:eastAsia="ru-RU"/>
        </w:rPr>
        <w:t xml:space="preserve"> в постановление Правительства Российской Федерации от 25 августа 2008 г. </w:t>
      </w:r>
      <w:r w:rsidR="00FE0B3C">
        <w:rPr>
          <w:sz w:val="28"/>
          <w:szCs w:val="28"/>
          <w:lang w:eastAsia="ru-RU"/>
        </w:rPr>
        <w:t xml:space="preserve">      </w:t>
      </w:r>
      <w:r w:rsidRPr="00394F29">
        <w:rPr>
          <w:sz w:val="28"/>
          <w:szCs w:val="28"/>
          <w:lang w:eastAsia="ru-RU"/>
        </w:rPr>
        <w:t>№ 641»;</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урна – стандартная емкость для сбора мусора объемом до 0,5 кубического метра включительно;</w:t>
      </w:r>
    </w:p>
    <w:p w:rsidR="00C23D56"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стационарный парковочный барьер – устройство, размещаемое в целях ограничения доступа автомобилей на территории, предназначенные </w:t>
      </w:r>
      <w:r w:rsidR="00FE0B3C">
        <w:rPr>
          <w:sz w:val="28"/>
          <w:szCs w:val="28"/>
          <w:lang w:eastAsia="ru-RU"/>
        </w:rPr>
        <w:t xml:space="preserve">                   </w:t>
      </w:r>
      <w:r w:rsidRPr="00394F29">
        <w:rPr>
          <w:sz w:val="28"/>
          <w:szCs w:val="28"/>
          <w:lang w:eastAsia="ru-RU"/>
        </w:rPr>
        <w:t>для передвижения пешеходов, путем отделения таких территорий от проезжей части, мест размещения и хранения транспортных средств;</w:t>
      </w:r>
    </w:p>
    <w:p w:rsidR="00EE72F0" w:rsidRDefault="00EE72F0" w:rsidP="000D5D8C">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w:t>
      </w:r>
      <w:r w:rsidR="00C23D56">
        <w:rPr>
          <w:sz w:val="28"/>
          <w:szCs w:val="28"/>
          <w:lang w:eastAsia="ru-RU"/>
        </w:rPr>
        <w:t xml:space="preserve"> </w:t>
      </w:r>
      <w:r w:rsidRPr="00394F29">
        <w:rPr>
          <w:sz w:val="28"/>
          <w:szCs w:val="28"/>
          <w:lang w:eastAsia="ru-RU"/>
        </w:rPr>
        <w:t>для распространения информации, за исключением рекламных конструкций;</w:t>
      </w:r>
    </w:p>
    <w:p w:rsidR="00C23D56" w:rsidRDefault="00EE72F0" w:rsidP="000D5D8C">
      <w:pPr>
        <w:pStyle w:val="a8"/>
        <w:ind w:firstLine="851"/>
        <w:jc w:val="both"/>
        <w:rPr>
          <w:rFonts w:ascii="Times New Roman" w:hAnsi="Times New Roman"/>
          <w:sz w:val="28"/>
          <w:szCs w:val="28"/>
        </w:rPr>
      </w:pPr>
      <w:r w:rsidRPr="00C23D56">
        <w:rPr>
          <w:rFonts w:ascii="Times New Roman" w:hAnsi="Times New Roman"/>
          <w:sz w:val="28"/>
          <w:szCs w:val="28"/>
        </w:rPr>
        <w:t>информационный стенд дворовой территории – вид средства размещения информации (конструкция), размещаемый на дворовой территории, предназначенный</w:t>
      </w:r>
      <w:r w:rsidR="00872821" w:rsidRPr="00C23D56">
        <w:rPr>
          <w:rFonts w:ascii="Times New Roman" w:hAnsi="Times New Roman"/>
          <w:sz w:val="28"/>
          <w:szCs w:val="28"/>
        </w:rPr>
        <w:t xml:space="preserve"> д</w:t>
      </w:r>
      <w:r w:rsidRPr="00C23D56">
        <w:rPr>
          <w:rFonts w:ascii="Times New Roman" w:hAnsi="Times New Roman"/>
          <w:sz w:val="28"/>
          <w:szCs w:val="28"/>
        </w:rPr>
        <w:t>ля распространения социально значимой информации;</w:t>
      </w:r>
    </w:p>
    <w:p w:rsidR="00EE72F0" w:rsidRPr="00394F29" w:rsidRDefault="00EE72F0" w:rsidP="000D5D8C">
      <w:pPr>
        <w:pStyle w:val="a8"/>
        <w:ind w:firstLine="851"/>
        <w:jc w:val="both"/>
        <w:rPr>
          <w:sz w:val="28"/>
          <w:szCs w:val="28"/>
          <w:lang w:eastAsia="ru-RU"/>
        </w:rPr>
      </w:pPr>
      <w:r w:rsidRPr="00C23D56">
        <w:rPr>
          <w:rFonts w:ascii="Times New Roman" w:hAnsi="Times New Roman"/>
          <w:sz w:val="28"/>
          <w:szCs w:val="28"/>
          <w:lang w:eastAsia="ru-RU"/>
        </w:rPr>
        <w:t>ночное время – период времени с 23:00 до 07:00 часов по Московскому времени;</w:t>
      </w:r>
    </w:p>
    <w:p w:rsidR="00EE72F0" w:rsidRPr="00394F29" w:rsidRDefault="00EE72F0" w:rsidP="00E54CEA">
      <w:pPr>
        <w:suppressAutoHyphens w:val="0"/>
        <w:ind w:firstLine="709"/>
        <w:jc w:val="both"/>
        <w:rPr>
          <w:sz w:val="28"/>
          <w:szCs w:val="28"/>
          <w:lang w:eastAsia="ru-RU"/>
        </w:rPr>
      </w:pPr>
      <w:r w:rsidRPr="00394F29">
        <w:rPr>
          <w:sz w:val="28"/>
          <w:szCs w:val="28"/>
          <w:lang w:eastAsia="ru-RU"/>
        </w:rPr>
        <w:t xml:space="preserve">некапитальные строения, сооружения – строения, сооружения, которые </w:t>
      </w:r>
      <w:r w:rsidR="00FE0B3C">
        <w:rPr>
          <w:sz w:val="28"/>
          <w:szCs w:val="28"/>
          <w:lang w:eastAsia="ru-RU"/>
        </w:rPr>
        <w:t xml:space="preserve">        </w:t>
      </w:r>
      <w:r w:rsidRPr="00394F29">
        <w:rPr>
          <w:sz w:val="28"/>
          <w:szCs w:val="28"/>
          <w:lang w:eastAsia="ru-RU"/>
        </w:rPr>
        <w:t>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00394F29">
        <w:rPr>
          <w:sz w:val="28"/>
          <w:szCs w:val="28"/>
          <w:lang w:eastAsia="ru-RU"/>
        </w:rPr>
        <w:t xml:space="preserve"> </w:t>
      </w:r>
      <w:r w:rsidRPr="00394F29">
        <w:rPr>
          <w:sz w:val="28"/>
          <w:szCs w:val="28"/>
          <w:lang w:eastAsia="ru-RU"/>
        </w:rPr>
        <w:t>без несоразмерного ущерба назначению и без изменения основных характеристик строений, сооружений, в том числе:</w:t>
      </w:r>
    </w:p>
    <w:p w:rsidR="00EE72F0" w:rsidRPr="00394F29" w:rsidRDefault="00EE72F0" w:rsidP="00E54CEA">
      <w:pPr>
        <w:suppressAutoHyphens w:val="0"/>
        <w:ind w:right="-1" w:firstLine="851"/>
        <w:jc w:val="both"/>
        <w:textAlignment w:val="baseline"/>
        <w:rPr>
          <w:rFonts w:eastAsia="Calibri"/>
          <w:color w:val="000000"/>
          <w:spacing w:val="2"/>
          <w:sz w:val="28"/>
          <w:szCs w:val="28"/>
          <w:shd w:val="clear" w:color="auto" w:fill="FFFFFF"/>
          <w:lang w:eastAsia="en-US"/>
        </w:rPr>
      </w:pPr>
      <w:r w:rsidRPr="00394F29">
        <w:rPr>
          <w:rFonts w:eastAsia="Calibri"/>
          <w:color w:val="000000"/>
          <w:spacing w:val="2"/>
          <w:sz w:val="28"/>
          <w:szCs w:val="28"/>
          <w:shd w:val="clear" w:color="auto" w:fill="FFFFFF"/>
          <w:lang w:eastAsia="en-US"/>
        </w:rPr>
        <w:t>навесы;</w:t>
      </w:r>
      <w:r w:rsidRPr="00394F29">
        <w:rPr>
          <w:sz w:val="28"/>
          <w:szCs w:val="28"/>
          <w:lang w:eastAsia="ru-RU"/>
        </w:rPr>
        <w:t xml:space="preserve"> </w:t>
      </w:r>
    </w:p>
    <w:p w:rsidR="00EE72F0" w:rsidRPr="00394F29" w:rsidRDefault="00EE72F0" w:rsidP="00E54CEA">
      <w:pPr>
        <w:suppressAutoHyphens w:val="0"/>
        <w:ind w:firstLine="851"/>
        <w:jc w:val="both"/>
        <w:rPr>
          <w:sz w:val="28"/>
          <w:szCs w:val="28"/>
          <w:lang w:eastAsia="ru-RU"/>
        </w:rPr>
      </w:pPr>
      <w:r w:rsidRPr="00394F29">
        <w:rPr>
          <w:sz w:val="28"/>
          <w:szCs w:val="28"/>
          <w:lang w:eastAsia="ru-RU"/>
        </w:rPr>
        <w:t>строения, сооружения для организации обслуживания отдыха населения</w:t>
      </w:r>
      <w:r w:rsidRPr="00394F29">
        <w:rPr>
          <w:sz w:val="28"/>
          <w:szCs w:val="28"/>
          <w:lang w:eastAsia="ru-RU"/>
        </w:rPr>
        <w:br/>
        <w:t>на общественных территориях, в том числе на территориях пляжей и зон отдыха</w:t>
      </w:r>
      <w:r w:rsidR="00394F29">
        <w:rPr>
          <w:sz w:val="28"/>
          <w:szCs w:val="28"/>
          <w:lang w:eastAsia="ru-RU"/>
        </w:rPr>
        <w:t xml:space="preserve"> </w:t>
      </w:r>
      <w:r w:rsidR="00FE0B3C">
        <w:rPr>
          <w:sz w:val="28"/>
          <w:szCs w:val="28"/>
          <w:lang w:eastAsia="ru-RU"/>
        </w:rPr>
        <w:t xml:space="preserve">  </w:t>
      </w:r>
      <w:r w:rsidRPr="00394F29">
        <w:rPr>
          <w:sz w:val="28"/>
          <w:szCs w:val="28"/>
          <w:lang w:eastAsia="ru-RU"/>
        </w:rPr>
        <w:t>у воды,</w:t>
      </w:r>
      <w:r w:rsidR="00394F29">
        <w:rPr>
          <w:sz w:val="28"/>
          <w:szCs w:val="28"/>
          <w:lang w:eastAsia="ru-RU"/>
        </w:rPr>
        <w:t xml:space="preserve"> </w:t>
      </w:r>
      <w:r w:rsidRPr="00394F29">
        <w:rPr>
          <w:sz w:val="28"/>
          <w:szCs w:val="28"/>
          <w:lang w:eastAsia="ru-RU"/>
        </w:rPr>
        <w:t xml:space="preserve">в прибрежных защитных полосах водных объектов (кабинки </w:t>
      </w:r>
      <w:r w:rsidR="00FE0B3C">
        <w:rPr>
          <w:sz w:val="28"/>
          <w:szCs w:val="28"/>
          <w:lang w:eastAsia="ru-RU"/>
        </w:rPr>
        <w:t xml:space="preserve">                   </w:t>
      </w:r>
      <w:r w:rsidRPr="00394F29">
        <w:rPr>
          <w:sz w:val="28"/>
          <w:szCs w:val="28"/>
          <w:lang w:eastAsia="ru-RU"/>
        </w:rPr>
        <w:t>для переодевания, душевые кабинки, медицинские пункты первой помощи);</w:t>
      </w:r>
    </w:p>
    <w:p w:rsidR="00EE72F0" w:rsidRPr="00394F29" w:rsidRDefault="00EE72F0" w:rsidP="00E54CEA">
      <w:pPr>
        <w:suppressAutoHyphens w:val="0"/>
        <w:ind w:right="-1" w:firstLine="851"/>
        <w:jc w:val="both"/>
        <w:textAlignment w:val="baseline"/>
        <w:rPr>
          <w:rFonts w:eastAsia="Calibri"/>
          <w:color w:val="000000"/>
          <w:spacing w:val="2"/>
          <w:sz w:val="28"/>
          <w:szCs w:val="28"/>
          <w:shd w:val="clear" w:color="auto" w:fill="FFFFFF"/>
          <w:lang w:eastAsia="en-US"/>
        </w:rPr>
      </w:pPr>
      <w:r w:rsidRPr="00394F29">
        <w:rPr>
          <w:rFonts w:eastAsia="Calibri"/>
          <w:color w:val="000000"/>
          <w:spacing w:val="2"/>
          <w:sz w:val="28"/>
          <w:szCs w:val="28"/>
          <w:shd w:val="clear" w:color="auto" w:fill="FFFFFF"/>
          <w:lang w:eastAsia="en-US"/>
        </w:rPr>
        <w:t xml:space="preserve">пункты проката инвентаря, в том числе велосипедов </w:t>
      </w:r>
      <w:r w:rsidRPr="00394F29">
        <w:rPr>
          <w:rFonts w:eastAsia="Calibri"/>
          <w:color w:val="000000"/>
          <w:sz w:val="28"/>
          <w:szCs w:val="28"/>
          <w:lang w:eastAsia="en-US"/>
        </w:rPr>
        <w:t xml:space="preserve">(включая пункты </w:t>
      </w:r>
      <w:r w:rsidRPr="00394F29">
        <w:rPr>
          <w:rFonts w:eastAsia="Calibri"/>
          <w:color w:val="000000"/>
          <w:sz w:val="28"/>
          <w:szCs w:val="28"/>
          <w:shd w:val="clear" w:color="auto" w:fill="FFFFFF"/>
          <w:lang w:eastAsia="en-US"/>
        </w:rPr>
        <w:t>автоматизированной системы выдачи и приёма велосипедов)</w:t>
      </w:r>
      <w:r w:rsidRPr="00394F29">
        <w:rPr>
          <w:rFonts w:eastAsia="Calibri"/>
          <w:color w:val="000000"/>
          <w:spacing w:val="2"/>
          <w:sz w:val="28"/>
          <w:szCs w:val="28"/>
          <w:shd w:val="clear" w:color="auto" w:fill="FFFFFF"/>
          <w:lang w:eastAsia="en-US"/>
        </w:rPr>
        <w:t>, роликов, самокатов;</w:t>
      </w:r>
    </w:p>
    <w:p w:rsidR="00EE72F0" w:rsidRPr="00394F29" w:rsidRDefault="00EE72F0" w:rsidP="00E54CEA">
      <w:pPr>
        <w:suppressAutoHyphens w:val="0"/>
        <w:ind w:right="283" w:firstLine="851"/>
        <w:jc w:val="both"/>
        <w:textAlignment w:val="baseline"/>
        <w:rPr>
          <w:color w:val="000000"/>
          <w:spacing w:val="2"/>
          <w:sz w:val="28"/>
          <w:szCs w:val="28"/>
          <w:shd w:val="clear" w:color="auto" w:fill="FFFFFF"/>
          <w:lang w:eastAsia="ru-RU"/>
        </w:rPr>
      </w:pPr>
      <w:r w:rsidRPr="00394F29">
        <w:rPr>
          <w:color w:val="000000"/>
          <w:spacing w:val="2"/>
          <w:sz w:val="28"/>
          <w:szCs w:val="28"/>
          <w:shd w:val="clear" w:color="auto" w:fill="FFFFFF"/>
          <w:lang w:eastAsia="ru-RU"/>
        </w:rPr>
        <w:t>платежные терминалы для оплаты услуг и штрафов;</w:t>
      </w:r>
    </w:p>
    <w:p w:rsidR="00EE72F0" w:rsidRPr="00394F29" w:rsidRDefault="00EE72F0" w:rsidP="00E54CEA">
      <w:pPr>
        <w:suppressAutoHyphens w:val="0"/>
        <w:ind w:right="283" w:firstLine="851"/>
        <w:jc w:val="both"/>
        <w:textAlignment w:val="baseline"/>
        <w:rPr>
          <w:color w:val="000000"/>
          <w:spacing w:val="2"/>
          <w:sz w:val="28"/>
          <w:szCs w:val="28"/>
          <w:shd w:val="clear" w:color="auto" w:fill="FFFFFF"/>
          <w:lang w:eastAsia="ru-RU"/>
        </w:rPr>
      </w:pPr>
      <w:r w:rsidRPr="00394F29">
        <w:rPr>
          <w:color w:val="000000"/>
          <w:spacing w:val="2"/>
          <w:sz w:val="28"/>
          <w:szCs w:val="28"/>
          <w:shd w:val="clear" w:color="auto" w:fill="FFFFFF"/>
          <w:lang w:eastAsia="ru-RU"/>
        </w:rPr>
        <w:t>общественные туалеты нестационарного типа;</w:t>
      </w:r>
    </w:p>
    <w:p w:rsidR="00EE72F0" w:rsidRPr="00394F29" w:rsidRDefault="00EE72F0" w:rsidP="00E54CEA">
      <w:pPr>
        <w:suppressAutoHyphens w:val="0"/>
        <w:ind w:right="283" w:firstLine="851"/>
        <w:jc w:val="both"/>
        <w:textAlignment w:val="baseline"/>
        <w:rPr>
          <w:color w:val="000000"/>
          <w:spacing w:val="2"/>
          <w:sz w:val="28"/>
          <w:szCs w:val="28"/>
          <w:shd w:val="clear" w:color="auto" w:fill="FFFFFF"/>
          <w:lang w:eastAsia="ru-RU"/>
        </w:rPr>
      </w:pPr>
      <w:r w:rsidRPr="00394F29">
        <w:rPr>
          <w:color w:val="000000"/>
          <w:spacing w:val="2"/>
          <w:sz w:val="28"/>
          <w:szCs w:val="28"/>
          <w:shd w:val="clear" w:color="auto" w:fill="FFFFFF"/>
          <w:lang w:eastAsia="ru-RU"/>
        </w:rPr>
        <w:t>сезонные аттракционы;</w:t>
      </w:r>
    </w:p>
    <w:p w:rsidR="00EE72F0" w:rsidRPr="00394F29" w:rsidRDefault="00EE72F0" w:rsidP="00E54CEA">
      <w:pPr>
        <w:suppressAutoHyphens w:val="0"/>
        <w:ind w:right="283" w:firstLine="851"/>
        <w:jc w:val="both"/>
        <w:rPr>
          <w:rFonts w:eastAsia="Calibri"/>
          <w:color w:val="000000"/>
          <w:sz w:val="28"/>
          <w:szCs w:val="28"/>
          <w:lang w:eastAsia="en-US"/>
        </w:rPr>
      </w:pPr>
      <w:r w:rsidRPr="00394F29">
        <w:rPr>
          <w:rFonts w:eastAsia="Calibri"/>
          <w:color w:val="000000"/>
          <w:sz w:val="28"/>
          <w:szCs w:val="28"/>
          <w:lang w:eastAsia="en-US"/>
        </w:rPr>
        <w:t>киоски, иные нестационарные строения, сооружения;</w:t>
      </w:r>
    </w:p>
    <w:p w:rsidR="00EE72F0" w:rsidRPr="00394F29" w:rsidRDefault="00EE72F0" w:rsidP="00E54CEA">
      <w:pPr>
        <w:suppressAutoHyphens w:val="0"/>
        <w:ind w:right="283" w:firstLine="851"/>
        <w:jc w:val="both"/>
        <w:rPr>
          <w:rFonts w:eastAsia="Calibri"/>
          <w:color w:val="000000"/>
          <w:sz w:val="28"/>
          <w:szCs w:val="28"/>
          <w:lang w:eastAsia="en-US"/>
        </w:rPr>
      </w:pPr>
      <w:r w:rsidRPr="00394F29">
        <w:rPr>
          <w:color w:val="000000"/>
          <w:sz w:val="28"/>
          <w:szCs w:val="28"/>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rsidR="000D5D8C" w:rsidRDefault="00EE72F0" w:rsidP="00E54CEA">
      <w:pPr>
        <w:suppressAutoHyphens w:val="0"/>
        <w:ind w:firstLine="851"/>
        <w:jc w:val="both"/>
        <w:rPr>
          <w:rFonts w:eastAsia="Calibri"/>
          <w:sz w:val="28"/>
          <w:szCs w:val="28"/>
          <w:lang w:eastAsia="en-US"/>
        </w:rPr>
      </w:pPr>
      <w:r w:rsidRPr="00394F29">
        <w:rPr>
          <w:sz w:val="28"/>
          <w:szCs w:val="28"/>
          <w:lang w:eastAsia="ru-RU"/>
        </w:rPr>
        <w:t xml:space="preserve">мобильные (инвентарные) здания и сооружения, перечень которых установлен </w:t>
      </w:r>
      <w:r w:rsidRPr="00394F29">
        <w:rPr>
          <w:rFonts w:eastAsia="Calibri"/>
          <w:sz w:val="28"/>
          <w:szCs w:val="28"/>
          <w:lang w:eastAsia="en-US"/>
        </w:rPr>
        <w:t>«ГОСТ Р 58759-2019. Национальный стандарт Российской Федерации.</w:t>
      </w:r>
      <w:r w:rsidR="00394F29">
        <w:rPr>
          <w:rFonts w:eastAsia="Calibri"/>
          <w:sz w:val="28"/>
          <w:szCs w:val="28"/>
          <w:lang w:eastAsia="en-US"/>
        </w:rPr>
        <w:t xml:space="preserve"> </w:t>
      </w:r>
      <w:r w:rsidRPr="00394F29">
        <w:rPr>
          <w:rFonts w:eastAsia="Calibri"/>
          <w:sz w:val="28"/>
          <w:szCs w:val="28"/>
          <w:lang w:eastAsia="en-US"/>
        </w:rPr>
        <w:t>Здания</w:t>
      </w:r>
      <w:r w:rsidR="00394F29">
        <w:rPr>
          <w:rFonts w:eastAsia="Calibri"/>
          <w:sz w:val="28"/>
          <w:szCs w:val="28"/>
          <w:lang w:eastAsia="en-US"/>
        </w:rPr>
        <w:t xml:space="preserve"> </w:t>
      </w:r>
      <w:r w:rsidRPr="00394F29">
        <w:rPr>
          <w:rFonts w:eastAsia="Calibri"/>
          <w:sz w:val="28"/>
          <w:szCs w:val="28"/>
          <w:lang w:eastAsia="en-US"/>
        </w:rPr>
        <w:t>и сооружения мобильные (инвентарные). Классификация. Термины</w:t>
      </w:r>
      <w:r w:rsidR="00FE0B3C">
        <w:rPr>
          <w:rFonts w:eastAsia="Calibri"/>
          <w:sz w:val="28"/>
          <w:szCs w:val="28"/>
          <w:lang w:eastAsia="en-US"/>
        </w:rPr>
        <w:t xml:space="preserve">          </w:t>
      </w:r>
      <w:r w:rsidRPr="00394F29">
        <w:rPr>
          <w:rFonts w:eastAsia="Calibri"/>
          <w:sz w:val="28"/>
          <w:szCs w:val="28"/>
          <w:lang w:eastAsia="en-US"/>
        </w:rPr>
        <w:t xml:space="preserve"> и определения»;</w:t>
      </w:r>
    </w:p>
    <w:p w:rsidR="00EE72F0" w:rsidRDefault="00EE72F0" w:rsidP="00E54CEA">
      <w:pPr>
        <w:suppressAutoHyphens w:val="0"/>
        <w:ind w:firstLine="851"/>
        <w:jc w:val="both"/>
        <w:rPr>
          <w:sz w:val="28"/>
          <w:szCs w:val="28"/>
          <w:lang w:eastAsia="ru-RU"/>
        </w:rPr>
      </w:pPr>
      <w:r w:rsidRPr="00394F29">
        <w:rPr>
          <w:sz w:val="28"/>
          <w:szCs w:val="28"/>
          <w:lang w:eastAsia="ru-RU"/>
        </w:rPr>
        <w:lastRenderedPageBreak/>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00394F29">
        <w:rPr>
          <w:sz w:val="28"/>
          <w:szCs w:val="28"/>
          <w:lang w:eastAsia="ru-RU"/>
        </w:rPr>
        <w:t xml:space="preserve"> </w:t>
      </w:r>
      <w:r w:rsidRPr="00394F29">
        <w:rPr>
          <w:sz w:val="28"/>
          <w:szCs w:val="28"/>
          <w:lang w:eastAsia="ru-RU"/>
        </w:rPr>
        <w:t xml:space="preserve">в муниципальном образовании и предназначенные </w:t>
      </w:r>
      <w:r w:rsidR="00FE0B3C">
        <w:rPr>
          <w:sz w:val="28"/>
          <w:szCs w:val="28"/>
          <w:lang w:eastAsia="ru-RU"/>
        </w:rPr>
        <w:t xml:space="preserve">                 </w:t>
      </w:r>
      <w:r w:rsidRPr="00394F29">
        <w:rPr>
          <w:sz w:val="28"/>
          <w:szCs w:val="28"/>
          <w:lang w:eastAsia="ru-RU"/>
        </w:rPr>
        <w:t>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EE72F0" w:rsidRPr="00394F29"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нормируемый (обязательный) комплекс объектов благоустройства </w:t>
      </w:r>
      <w:r w:rsidR="00FE0B3C">
        <w:rPr>
          <w:sz w:val="28"/>
          <w:szCs w:val="28"/>
          <w:lang w:eastAsia="ru-RU"/>
        </w:rPr>
        <w:t xml:space="preserve">                 </w:t>
      </w:r>
      <w:r w:rsidRPr="00394F29">
        <w:rPr>
          <w:sz w:val="28"/>
          <w:szCs w:val="28"/>
          <w:lang w:eastAsia="ru-RU"/>
        </w:rPr>
        <w:t>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EE72F0" w:rsidRPr="00394F29"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нормируемый (обязательный) комплекс объектов благоустройства </w:t>
      </w:r>
      <w:r w:rsidR="00FE0B3C">
        <w:rPr>
          <w:sz w:val="28"/>
          <w:szCs w:val="28"/>
          <w:lang w:eastAsia="ru-RU"/>
        </w:rPr>
        <w:t xml:space="preserve">                 </w:t>
      </w:r>
      <w:r w:rsidRPr="00394F29">
        <w:rPr>
          <w:sz w:val="28"/>
          <w:szCs w:val="28"/>
          <w:lang w:eastAsia="ru-RU"/>
        </w:rPr>
        <w:t>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r w:rsidR="00394F29">
        <w:rPr>
          <w:sz w:val="28"/>
          <w:szCs w:val="28"/>
          <w:lang w:eastAsia="ru-RU"/>
        </w:rPr>
        <w:t xml:space="preserve"> </w:t>
      </w:r>
      <w:r w:rsidRPr="00394F29">
        <w:rPr>
          <w:sz w:val="28"/>
          <w:szCs w:val="28"/>
          <w:lang w:eastAsia="ru-RU"/>
        </w:rPr>
        <w:t xml:space="preserve">и элементов благоустройства, необходимое к обеспечению </w:t>
      </w:r>
      <w:r w:rsidR="00FE0B3C">
        <w:rPr>
          <w:sz w:val="28"/>
          <w:szCs w:val="28"/>
          <w:lang w:eastAsia="ru-RU"/>
        </w:rPr>
        <w:t xml:space="preserve">      </w:t>
      </w:r>
      <w:r w:rsidRPr="00394F29">
        <w:rPr>
          <w:sz w:val="28"/>
          <w:szCs w:val="28"/>
          <w:lang w:eastAsia="ru-RU"/>
        </w:rPr>
        <w:t>при новом строительстве</w:t>
      </w:r>
      <w:r w:rsidR="00394F29">
        <w:rPr>
          <w:sz w:val="28"/>
          <w:szCs w:val="28"/>
          <w:lang w:eastAsia="ru-RU"/>
        </w:rPr>
        <w:t xml:space="preserve"> </w:t>
      </w:r>
      <w:r w:rsidRPr="00394F29">
        <w:rPr>
          <w:sz w:val="28"/>
          <w:szCs w:val="28"/>
          <w:lang w:eastAsia="ru-RU"/>
        </w:rPr>
        <w:t>и реконструкции;</w:t>
      </w:r>
    </w:p>
    <w:p w:rsidR="00EE72F0" w:rsidRPr="00394F29"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w:t>
      </w:r>
      <w:r w:rsidR="00FE0B3C">
        <w:rPr>
          <w:sz w:val="28"/>
          <w:szCs w:val="28"/>
          <w:lang w:eastAsia="ru-RU"/>
        </w:rPr>
        <w:t xml:space="preserve">                      </w:t>
      </w:r>
      <w:r w:rsidRPr="00394F29">
        <w:rPr>
          <w:sz w:val="28"/>
          <w:szCs w:val="28"/>
          <w:lang w:eastAsia="ru-RU"/>
        </w:rPr>
        <w:t>и планировки;</w:t>
      </w:r>
    </w:p>
    <w:p w:rsidR="00E54CEA" w:rsidRDefault="00EE72F0" w:rsidP="00E54CEA">
      <w:pPr>
        <w:widowControl w:val="0"/>
        <w:suppressAutoHyphens w:val="0"/>
        <w:autoSpaceDE w:val="0"/>
        <w:autoSpaceDN w:val="0"/>
        <w:adjustRightInd w:val="0"/>
        <w:jc w:val="both"/>
        <w:rPr>
          <w:sz w:val="28"/>
          <w:szCs w:val="28"/>
          <w:lang w:eastAsia="ru-RU"/>
        </w:rPr>
      </w:pPr>
      <w:r w:rsidRPr="00394F29">
        <w:rPr>
          <w:sz w:val="28"/>
          <w:szCs w:val="28"/>
          <w:lang w:eastAsia="ru-RU"/>
        </w:rPr>
        <w:t>паспорт колористического решения фасадов зданий, строений, сооружений, ограждений – документ установленной формы, содержащий информацию</w:t>
      </w:r>
      <w:r w:rsidR="00394F29">
        <w:rPr>
          <w:sz w:val="28"/>
          <w:szCs w:val="28"/>
          <w:lang w:eastAsia="ru-RU"/>
        </w:rPr>
        <w:t xml:space="preserve"> </w:t>
      </w:r>
      <w:r w:rsidR="00FE0B3C">
        <w:rPr>
          <w:sz w:val="28"/>
          <w:szCs w:val="28"/>
          <w:lang w:eastAsia="ru-RU"/>
        </w:rPr>
        <w:t xml:space="preserve">            </w:t>
      </w:r>
      <w:r w:rsidRPr="00394F29">
        <w:rPr>
          <w:sz w:val="28"/>
          <w:szCs w:val="28"/>
          <w:lang w:eastAsia="ru-RU"/>
        </w:rPr>
        <w:t xml:space="preserve">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w:t>
      </w:r>
    </w:p>
    <w:p w:rsidR="000D5D8C"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требования</w:t>
      </w:r>
      <w:r w:rsidR="00394F29">
        <w:rPr>
          <w:sz w:val="28"/>
          <w:szCs w:val="28"/>
          <w:lang w:eastAsia="ru-RU"/>
        </w:rPr>
        <w:t xml:space="preserve"> </w:t>
      </w:r>
      <w:r w:rsidR="00FE0B3C">
        <w:rPr>
          <w:sz w:val="28"/>
          <w:szCs w:val="28"/>
          <w:lang w:eastAsia="ru-RU"/>
        </w:rPr>
        <w:t xml:space="preserve">        </w:t>
      </w:r>
      <w:r w:rsidRPr="00394F29">
        <w:rPr>
          <w:sz w:val="28"/>
          <w:szCs w:val="28"/>
          <w:lang w:eastAsia="ru-RU"/>
        </w:rPr>
        <w:t>к оформлению</w:t>
      </w:r>
      <w:r w:rsidR="00394F29">
        <w:rPr>
          <w:sz w:val="28"/>
          <w:szCs w:val="28"/>
          <w:lang w:eastAsia="ru-RU"/>
        </w:rPr>
        <w:t xml:space="preserve"> </w:t>
      </w:r>
      <w:r w:rsidRPr="00394F29">
        <w:rPr>
          <w:sz w:val="28"/>
          <w:szCs w:val="28"/>
          <w:lang w:eastAsia="ru-RU"/>
        </w:rPr>
        <w:t xml:space="preserve">и содержанию паспорта </w:t>
      </w:r>
      <w:r w:rsidR="00394F29">
        <w:rPr>
          <w:sz w:val="28"/>
          <w:szCs w:val="28"/>
          <w:lang w:eastAsia="ru-RU"/>
        </w:rPr>
        <w:t xml:space="preserve"> к</w:t>
      </w:r>
      <w:r w:rsidRPr="00394F29">
        <w:rPr>
          <w:sz w:val="28"/>
          <w:szCs w:val="28"/>
          <w:lang w:eastAsia="ru-RU"/>
        </w:rPr>
        <w:t xml:space="preserve">олористического </w:t>
      </w:r>
      <w:r w:rsidR="00394F29">
        <w:rPr>
          <w:sz w:val="28"/>
          <w:szCs w:val="28"/>
          <w:lang w:eastAsia="ru-RU"/>
        </w:rPr>
        <w:t xml:space="preserve"> </w:t>
      </w:r>
      <w:r w:rsidRPr="00394F29">
        <w:rPr>
          <w:sz w:val="28"/>
          <w:szCs w:val="28"/>
          <w:lang w:eastAsia="ru-RU"/>
        </w:rPr>
        <w:t xml:space="preserve">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w:t>
      </w:r>
      <w:r w:rsidR="00FE0B3C">
        <w:rPr>
          <w:sz w:val="28"/>
          <w:szCs w:val="28"/>
          <w:lang w:eastAsia="ru-RU"/>
        </w:rPr>
        <w:t xml:space="preserve">             </w:t>
      </w:r>
      <w:r w:rsidRPr="00394F29">
        <w:rPr>
          <w:sz w:val="28"/>
          <w:szCs w:val="28"/>
          <w:lang w:eastAsia="ru-RU"/>
        </w:rPr>
        <w:t>по оформлению паспорта колористического решения фасадов зданий, строений, сооружений, ограждений;</w:t>
      </w:r>
    </w:p>
    <w:p w:rsidR="000D5D8C" w:rsidRDefault="00EE72F0" w:rsidP="00E54CEA">
      <w:pPr>
        <w:widowControl w:val="0"/>
        <w:suppressAutoHyphens w:val="0"/>
        <w:autoSpaceDE w:val="0"/>
        <w:autoSpaceDN w:val="0"/>
        <w:adjustRightInd w:val="0"/>
        <w:ind w:firstLine="851"/>
        <w:jc w:val="both"/>
        <w:rPr>
          <w:rFonts w:eastAsia="Calibri"/>
          <w:color w:val="000000"/>
          <w:sz w:val="28"/>
          <w:szCs w:val="28"/>
          <w:lang w:eastAsia="en-US"/>
        </w:rPr>
      </w:pPr>
      <w:r w:rsidRPr="00394F29">
        <w:rPr>
          <w:rFonts w:eastAsia="Calibri"/>
          <w:color w:val="000000"/>
          <w:sz w:val="28"/>
          <w:szCs w:val="28"/>
          <w:lang w:eastAsia="en-US"/>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Pr="00394F29">
        <w:rPr>
          <w:rFonts w:eastAsia="Calibri"/>
          <w:color w:val="000000"/>
          <w:sz w:val="28"/>
          <w:szCs w:val="28"/>
          <w:lang w:eastAsia="en-US"/>
        </w:rPr>
        <w:br/>
        <w:t xml:space="preserve">его результаты, на основании которой  в проекте благоустройства определяются основные архитектурно-художественные, функционально-технологические </w:t>
      </w:r>
      <w:r w:rsidRPr="00394F29">
        <w:rPr>
          <w:rFonts w:eastAsia="Calibri"/>
          <w:color w:val="000000"/>
          <w:sz w:val="28"/>
          <w:szCs w:val="28"/>
          <w:lang w:eastAsia="en-US"/>
        </w:rPr>
        <w:lastRenderedPageBreak/>
        <w:t>проектные решения;</w:t>
      </w:r>
    </w:p>
    <w:p w:rsidR="000D5D8C" w:rsidRDefault="00EE72F0" w:rsidP="00E54CEA">
      <w:pPr>
        <w:widowControl w:val="0"/>
        <w:suppressAutoHyphens w:val="0"/>
        <w:autoSpaceDE w:val="0"/>
        <w:autoSpaceDN w:val="0"/>
        <w:adjustRightInd w:val="0"/>
        <w:ind w:firstLine="851"/>
        <w:jc w:val="both"/>
        <w:rPr>
          <w:rFonts w:eastAsia="Calibri"/>
          <w:color w:val="000000"/>
          <w:spacing w:val="2"/>
          <w:sz w:val="28"/>
          <w:szCs w:val="28"/>
          <w:shd w:val="clear" w:color="auto" w:fill="FFFFFF"/>
          <w:lang w:eastAsia="en-US"/>
        </w:rPr>
      </w:pPr>
      <w:r w:rsidRPr="00394F29">
        <w:rPr>
          <w:rFonts w:eastAsia="Calibri"/>
          <w:color w:val="000000"/>
          <w:spacing w:val="2"/>
          <w:sz w:val="28"/>
          <w:szCs w:val="28"/>
          <w:shd w:val="clear" w:color="auto" w:fill="FFFFFF"/>
          <w:lang w:eastAsia="en-US"/>
        </w:rPr>
        <w:t xml:space="preserve">проект благоустройства – документация, содержащая материалы </w:t>
      </w:r>
      <w:r w:rsidR="00FE0B3C">
        <w:rPr>
          <w:rFonts w:eastAsia="Calibri"/>
          <w:color w:val="000000"/>
          <w:spacing w:val="2"/>
          <w:sz w:val="28"/>
          <w:szCs w:val="28"/>
          <w:shd w:val="clear" w:color="auto" w:fill="FFFFFF"/>
          <w:lang w:eastAsia="en-US"/>
        </w:rPr>
        <w:t xml:space="preserve">                   </w:t>
      </w:r>
      <w:r w:rsidRPr="00394F29">
        <w:rPr>
          <w:rFonts w:eastAsia="Calibri"/>
          <w:color w:val="000000"/>
          <w:spacing w:val="2"/>
          <w:sz w:val="28"/>
          <w:szCs w:val="28"/>
          <w:shd w:val="clear" w:color="auto" w:fill="FFFFFF"/>
          <w:lang w:eastAsia="en-US"/>
        </w:rPr>
        <w:t>в текстовой</w:t>
      </w:r>
      <w:r w:rsidR="00394F29">
        <w:rPr>
          <w:rFonts w:eastAsia="Calibri"/>
          <w:color w:val="000000"/>
          <w:spacing w:val="2"/>
          <w:sz w:val="28"/>
          <w:szCs w:val="28"/>
          <w:shd w:val="clear" w:color="auto" w:fill="FFFFFF"/>
          <w:lang w:eastAsia="en-US"/>
        </w:rPr>
        <w:t xml:space="preserve"> </w:t>
      </w:r>
      <w:r w:rsidRPr="00394F29">
        <w:rPr>
          <w:rFonts w:eastAsia="Calibri"/>
          <w:color w:val="000000"/>
          <w:spacing w:val="2"/>
          <w:sz w:val="28"/>
          <w:szCs w:val="28"/>
          <w:shd w:val="clear" w:color="auto" w:fill="FFFFFF"/>
          <w:lang w:eastAsia="en-US"/>
        </w:rPr>
        <w:t xml:space="preserve">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w:t>
      </w:r>
      <w:r w:rsidR="00FE0B3C">
        <w:rPr>
          <w:rFonts w:eastAsia="Calibri"/>
          <w:color w:val="000000"/>
          <w:spacing w:val="2"/>
          <w:sz w:val="28"/>
          <w:szCs w:val="28"/>
          <w:shd w:val="clear" w:color="auto" w:fill="FFFFFF"/>
          <w:lang w:eastAsia="en-US"/>
        </w:rPr>
        <w:t xml:space="preserve">      </w:t>
      </w:r>
      <w:r w:rsidRPr="00394F29">
        <w:rPr>
          <w:rFonts w:eastAsia="Calibri"/>
          <w:color w:val="000000"/>
          <w:spacing w:val="2"/>
          <w:sz w:val="28"/>
          <w:szCs w:val="28"/>
          <w:shd w:val="clear" w:color="auto" w:fill="FFFFFF"/>
          <w:lang w:eastAsia="en-US"/>
        </w:rPr>
        <w:t xml:space="preserve">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w:t>
      </w:r>
      <w:r w:rsidR="00FE0B3C">
        <w:rPr>
          <w:rFonts w:eastAsia="Calibri"/>
          <w:color w:val="000000"/>
          <w:spacing w:val="2"/>
          <w:sz w:val="28"/>
          <w:szCs w:val="28"/>
          <w:shd w:val="clear" w:color="auto" w:fill="FFFFFF"/>
          <w:lang w:eastAsia="en-US"/>
        </w:rPr>
        <w:t xml:space="preserve">             </w:t>
      </w:r>
      <w:r w:rsidRPr="00394F29">
        <w:rPr>
          <w:rFonts w:eastAsia="Calibri"/>
          <w:color w:val="000000"/>
          <w:spacing w:val="2"/>
          <w:sz w:val="28"/>
          <w:szCs w:val="28"/>
          <w:shd w:val="clear" w:color="auto" w:fill="FFFFFF"/>
          <w:lang w:eastAsia="en-US"/>
        </w:rPr>
        <w:t>и благоустройстве существующих общественных территорий (общественных пространств);</w:t>
      </w:r>
    </w:p>
    <w:p w:rsidR="000D5D8C"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00394F29" w:rsidRPr="00394F29">
        <w:rPr>
          <w:iCs/>
          <w:sz w:val="28"/>
          <w:szCs w:val="28"/>
          <w:lang w:eastAsia="ru-RU"/>
        </w:rPr>
        <w:t>Котельники Московской области</w:t>
      </w:r>
      <w:r w:rsidRPr="00394F29">
        <w:rPr>
          <w:i/>
          <w:iCs/>
          <w:sz w:val="28"/>
          <w:szCs w:val="28"/>
          <w:lang w:eastAsia="ru-RU"/>
        </w:rPr>
        <w:t xml:space="preserve"> </w:t>
      </w:r>
      <w:r w:rsidRPr="00394F29">
        <w:rPr>
          <w:sz w:val="28"/>
          <w:szCs w:val="28"/>
          <w:lang w:eastAsia="ru-RU"/>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w:t>
      </w:r>
      <w:r w:rsidR="00FE0B3C">
        <w:rPr>
          <w:sz w:val="28"/>
          <w:szCs w:val="28"/>
          <w:lang w:eastAsia="ru-RU"/>
        </w:rPr>
        <w:t xml:space="preserve">                      </w:t>
      </w:r>
      <w:r w:rsidRPr="00394F29">
        <w:rPr>
          <w:sz w:val="28"/>
          <w:szCs w:val="28"/>
          <w:lang w:eastAsia="ru-RU"/>
        </w:rPr>
        <w:t xml:space="preserve"> и ответственных лицах за содержание объектов благоустройства и элементов объектов благоустройства, находящихся в муниципальной</w:t>
      </w:r>
      <w:r w:rsidR="00394F29">
        <w:rPr>
          <w:sz w:val="28"/>
          <w:szCs w:val="28"/>
          <w:lang w:eastAsia="ru-RU"/>
        </w:rPr>
        <w:t xml:space="preserve"> </w:t>
      </w:r>
      <w:r w:rsidRPr="00394F29">
        <w:rPr>
          <w:sz w:val="28"/>
          <w:szCs w:val="28"/>
          <w:lang w:eastAsia="ru-RU"/>
        </w:rPr>
        <w:t>и частной собственности, на земельных участках и землях, государственная собственность на которые не разграничена;</w:t>
      </w:r>
    </w:p>
    <w:p w:rsidR="000D5D8C" w:rsidRDefault="00EE72F0" w:rsidP="00E54CEA">
      <w:pPr>
        <w:widowControl w:val="0"/>
        <w:suppressAutoHyphens w:val="0"/>
        <w:autoSpaceDE w:val="0"/>
        <w:autoSpaceDN w:val="0"/>
        <w:adjustRightInd w:val="0"/>
        <w:ind w:firstLine="851"/>
        <w:jc w:val="both"/>
        <w:rPr>
          <w:color w:val="000000"/>
          <w:spacing w:val="2"/>
          <w:sz w:val="28"/>
          <w:szCs w:val="28"/>
          <w:shd w:val="clear" w:color="auto" w:fill="FFFFFF"/>
          <w:lang w:eastAsia="ru-RU"/>
        </w:rPr>
      </w:pPr>
      <w:r w:rsidRPr="00394F29">
        <w:rPr>
          <w:color w:val="000000"/>
          <w:spacing w:val="2"/>
          <w:sz w:val="28"/>
          <w:szCs w:val="28"/>
          <w:shd w:val="clear" w:color="auto" w:fill="FFFFFF"/>
          <w:lang w:eastAsia="ru-RU"/>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0D5D8C" w:rsidRDefault="00EE72F0" w:rsidP="00E54CEA">
      <w:pPr>
        <w:widowControl w:val="0"/>
        <w:suppressAutoHyphens w:val="0"/>
        <w:autoSpaceDE w:val="0"/>
        <w:autoSpaceDN w:val="0"/>
        <w:adjustRightInd w:val="0"/>
        <w:ind w:firstLine="851"/>
        <w:jc w:val="both"/>
        <w:rPr>
          <w:sz w:val="28"/>
          <w:szCs w:val="28"/>
          <w:lang w:eastAsia="ru-RU"/>
        </w:rPr>
      </w:pPr>
      <w:r w:rsidRPr="00394F29">
        <w:rPr>
          <w:sz w:val="28"/>
          <w:szCs w:val="28"/>
          <w:lang w:eastAsia="ru-RU"/>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0D5D8C" w:rsidRDefault="00EE72F0" w:rsidP="00E54CEA">
      <w:pPr>
        <w:widowControl w:val="0"/>
        <w:suppressAutoHyphens w:val="0"/>
        <w:autoSpaceDE w:val="0"/>
        <w:autoSpaceDN w:val="0"/>
        <w:adjustRightInd w:val="0"/>
        <w:ind w:firstLine="851"/>
        <w:jc w:val="both"/>
        <w:rPr>
          <w:color w:val="000000"/>
          <w:spacing w:val="2"/>
          <w:sz w:val="28"/>
          <w:szCs w:val="28"/>
          <w:shd w:val="clear" w:color="auto" w:fill="FFFFFF"/>
          <w:lang w:eastAsia="ru-RU"/>
        </w:rPr>
      </w:pPr>
      <w:r w:rsidRPr="00394F29">
        <w:rPr>
          <w:color w:val="000000"/>
          <w:spacing w:val="2"/>
          <w:sz w:val="28"/>
          <w:szCs w:val="28"/>
          <w:shd w:val="clear" w:color="auto" w:fill="FFFFFF"/>
          <w:lang w:eastAsia="ru-RU"/>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E54CEA" w:rsidRDefault="00EE72F0" w:rsidP="00E54CEA">
      <w:pPr>
        <w:widowControl w:val="0"/>
        <w:suppressAutoHyphens w:val="0"/>
        <w:autoSpaceDE w:val="0"/>
        <w:autoSpaceDN w:val="0"/>
        <w:adjustRightInd w:val="0"/>
        <w:ind w:firstLine="851"/>
        <w:jc w:val="both"/>
        <w:rPr>
          <w:color w:val="000000"/>
          <w:spacing w:val="2"/>
          <w:sz w:val="28"/>
          <w:szCs w:val="28"/>
          <w:shd w:val="clear" w:color="auto" w:fill="FFFFFF"/>
          <w:lang w:eastAsia="ru-RU"/>
        </w:rPr>
      </w:pPr>
      <w:r w:rsidRPr="00394F29">
        <w:rPr>
          <w:color w:val="000000"/>
          <w:spacing w:val="2"/>
          <w:sz w:val="28"/>
          <w:szCs w:val="28"/>
          <w:shd w:val="clear" w:color="auto" w:fill="FFFFFF"/>
          <w:lang w:eastAsia="ru-RU"/>
        </w:rPr>
        <w:t>содержание объекта благоустройства, элемента благоустройства - обеспечение чистоты, поддержание в надлежащем техническом, физическом, санитарном</w:t>
      </w:r>
      <w:r w:rsidR="00394F29">
        <w:rPr>
          <w:color w:val="000000"/>
          <w:spacing w:val="2"/>
          <w:sz w:val="28"/>
          <w:szCs w:val="28"/>
          <w:shd w:val="clear" w:color="auto" w:fill="FFFFFF"/>
          <w:lang w:eastAsia="ru-RU"/>
        </w:rPr>
        <w:t xml:space="preserve"> </w:t>
      </w:r>
      <w:r w:rsidRPr="00394F29">
        <w:rPr>
          <w:color w:val="000000"/>
          <w:spacing w:val="2"/>
          <w:sz w:val="28"/>
          <w:szCs w:val="28"/>
          <w:shd w:val="clear" w:color="auto" w:fill="FFFFFF"/>
          <w:lang w:eastAsia="ru-RU"/>
        </w:rPr>
        <w:t>и эстетическом состоянии объектов благоустройства, элементов благоустройства;</w:t>
      </w:r>
    </w:p>
    <w:p w:rsidR="000D5D8C" w:rsidRDefault="00EE72F0" w:rsidP="00E54CEA">
      <w:pPr>
        <w:widowControl w:val="0"/>
        <w:suppressAutoHyphens w:val="0"/>
        <w:autoSpaceDE w:val="0"/>
        <w:autoSpaceDN w:val="0"/>
        <w:adjustRightInd w:val="0"/>
        <w:ind w:firstLine="851"/>
        <w:jc w:val="both"/>
        <w:rPr>
          <w:color w:val="000000"/>
          <w:spacing w:val="2"/>
          <w:sz w:val="28"/>
          <w:szCs w:val="28"/>
          <w:shd w:val="clear" w:color="auto" w:fill="FFFFFF"/>
          <w:lang w:eastAsia="ru-RU"/>
        </w:rPr>
      </w:pPr>
      <w:r w:rsidRPr="00394F29">
        <w:rPr>
          <w:color w:val="000000"/>
          <w:spacing w:val="2"/>
          <w:sz w:val="28"/>
          <w:szCs w:val="28"/>
          <w:shd w:val="clear" w:color="auto" w:fill="FFFFFF"/>
          <w:lang w:eastAsia="ru-RU"/>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bookmarkStart w:id="2" w:name="_Hlk13357363"/>
      <w:bookmarkStart w:id="3" w:name="_Hlk13357376"/>
    </w:p>
    <w:p w:rsidR="000D5D8C" w:rsidRDefault="00EE72F0" w:rsidP="00E54CEA">
      <w:pPr>
        <w:pStyle w:val="a8"/>
        <w:ind w:firstLine="851"/>
        <w:jc w:val="both"/>
        <w:rPr>
          <w:rFonts w:ascii="Times New Roman" w:hAnsi="Times New Roman"/>
          <w:sz w:val="28"/>
          <w:szCs w:val="28"/>
        </w:rPr>
      </w:pPr>
      <w:r w:rsidRPr="000D5D8C">
        <w:rPr>
          <w:rFonts w:ascii="Times New Roman" w:hAnsi="Times New Roman"/>
          <w:sz w:val="28"/>
          <w:szCs w:val="28"/>
          <w:shd w:val="clear" w:color="auto" w:fill="FFFFFF"/>
        </w:rPr>
        <w:t>текущий ремонт объекта благоустройства, элемента благоустройства – работы</w:t>
      </w:r>
      <w:r w:rsidR="00394F29" w:rsidRPr="000D5D8C">
        <w:rPr>
          <w:rFonts w:ascii="Times New Roman" w:hAnsi="Times New Roman"/>
          <w:sz w:val="28"/>
          <w:szCs w:val="28"/>
          <w:shd w:val="clear" w:color="auto" w:fill="FFFFFF"/>
        </w:rPr>
        <w:t xml:space="preserve"> </w:t>
      </w:r>
      <w:r w:rsidRPr="000D5D8C">
        <w:rPr>
          <w:rFonts w:ascii="Times New Roman" w:hAnsi="Times New Roman"/>
          <w:sz w:val="28"/>
          <w:szCs w:val="28"/>
          <w:shd w:val="clear" w:color="auto" w:fill="FFFFFF"/>
        </w:rPr>
        <w:t xml:space="preserve">по предупреждению преждевременного износа объекта благоустройства, элемента благоустройства </w:t>
      </w:r>
      <w:r w:rsidRPr="000D5D8C">
        <w:rPr>
          <w:rFonts w:ascii="Times New Roman" w:hAnsi="Times New Roman"/>
          <w:sz w:val="28"/>
          <w:szCs w:val="28"/>
        </w:rPr>
        <w:t xml:space="preserve">путем проведения профилактических мероприятий </w:t>
      </w:r>
      <w:r w:rsidR="00FE0B3C">
        <w:rPr>
          <w:rFonts w:ascii="Times New Roman" w:hAnsi="Times New Roman"/>
          <w:sz w:val="28"/>
          <w:szCs w:val="28"/>
        </w:rPr>
        <w:t xml:space="preserve">       </w:t>
      </w:r>
      <w:r w:rsidRPr="000D5D8C">
        <w:rPr>
          <w:rFonts w:ascii="Times New Roman" w:hAnsi="Times New Roman"/>
          <w:sz w:val="28"/>
          <w:szCs w:val="28"/>
        </w:rPr>
        <w:t xml:space="preserve">и устранения мелких повреждений и неисправностей, в том числе проведение ямочного ремонта; </w:t>
      </w:r>
    </w:p>
    <w:p w:rsidR="000D5D8C" w:rsidRDefault="00EE72F0" w:rsidP="00E54CEA">
      <w:pPr>
        <w:pStyle w:val="a8"/>
        <w:ind w:firstLine="851"/>
        <w:jc w:val="both"/>
        <w:rPr>
          <w:rFonts w:ascii="Times New Roman" w:hAnsi="Times New Roman"/>
          <w:sz w:val="28"/>
          <w:szCs w:val="28"/>
        </w:rPr>
      </w:pPr>
      <w:r w:rsidRPr="000D5D8C">
        <w:rPr>
          <w:rFonts w:ascii="Times New Roman" w:hAnsi="Times New Roman"/>
          <w:sz w:val="28"/>
          <w:szCs w:val="28"/>
        </w:rPr>
        <w:lastRenderedPageBreak/>
        <w:t xml:space="preserve">ямочный ремонт – устранение дефектов </w:t>
      </w:r>
      <w:r w:rsidRPr="000D5D8C">
        <w:rPr>
          <w:rFonts w:ascii="Times New Roman" w:hAnsi="Times New Roman"/>
          <w:sz w:val="28"/>
          <w:szCs w:val="28"/>
          <w:lang w:eastAsia="ru-RU"/>
        </w:rPr>
        <w:t>(выбоин, просадок, проломов, сдвигов, колей, выступов, углублений, трещин)</w:t>
      </w:r>
      <w:r w:rsidRPr="000D5D8C">
        <w:rPr>
          <w:rFonts w:ascii="Times New Roman" w:hAnsi="Times New Roman"/>
          <w:sz w:val="28"/>
          <w:szCs w:val="28"/>
        </w:rPr>
        <w:t xml:space="preserve"> твердых (усовершенствованных) покрытий объектов благоустройства, в том числе площадок, пешеходной инфраструктуры, </w:t>
      </w:r>
      <w:proofErr w:type="spellStart"/>
      <w:r w:rsidRPr="000D5D8C">
        <w:rPr>
          <w:rFonts w:ascii="Times New Roman" w:hAnsi="Times New Roman"/>
          <w:sz w:val="28"/>
          <w:szCs w:val="28"/>
        </w:rPr>
        <w:t>велокоммуникаций</w:t>
      </w:r>
      <w:proofErr w:type="spellEnd"/>
      <w:r w:rsidRPr="000D5D8C">
        <w:rPr>
          <w:rFonts w:ascii="Times New Roman" w:hAnsi="Times New Roman"/>
          <w:sz w:val="28"/>
          <w:szCs w:val="28"/>
        </w:rPr>
        <w:t xml:space="preserve">, внутриквартальных и </w:t>
      </w:r>
      <w:proofErr w:type="spellStart"/>
      <w:r w:rsidRPr="000D5D8C">
        <w:rPr>
          <w:rFonts w:ascii="Times New Roman" w:hAnsi="Times New Roman"/>
          <w:sz w:val="28"/>
          <w:szCs w:val="28"/>
        </w:rPr>
        <w:t>внутридворовых</w:t>
      </w:r>
      <w:proofErr w:type="spellEnd"/>
      <w:r w:rsidRPr="000D5D8C">
        <w:rPr>
          <w:rFonts w:ascii="Times New Roman" w:hAnsi="Times New Roman"/>
          <w:sz w:val="28"/>
          <w:szCs w:val="28"/>
        </w:rPr>
        <w:t xml:space="preserve"> проездов;</w:t>
      </w:r>
    </w:p>
    <w:p w:rsidR="000D5D8C" w:rsidRDefault="00EE72F0" w:rsidP="00E54CEA">
      <w:pPr>
        <w:pStyle w:val="a8"/>
        <w:ind w:firstLine="851"/>
        <w:jc w:val="both"/>
        <w:rPr>
          <w:rFonts w:ascii="Times New Roman" w:hAnsi="Times New Roman"/>
          <w:sz w:val="28"/>
          <w:szCs w:val="28"/>
        </w:rPr>
      </w:pPr>
      <w:r w:rsidRPr="000D5D8C">
        <w:rPr>
          <w:rFonts w:ascii="Times New Roman" w:hAnsi="Times New Roman"/>
          <w:sz w:val="28"/>
          <w:szCs w:val="28"/>
          <w:lang w:eastAsia="ru-RU"/>
        </w:rPr>
        <w:t xml:space="preserve">ремонт </w:t>
      </w:r>
      <w:r w:rsidRPr="000D5D8C">
        <w:rPr>
          <w:rFonts w:ascii="Times New Roman" w:hAnsi="Times New Roman"/>
          <w:sz w:val="28"/>
          <w:szCs w:val="28"/>
        </w:rPr>
        <w:t xml:space="preserve">объекта благоустройства, элемента благоустройства – работы </w:t>
      </w:r>
      <w:r w:rsidR="00FE0B3C">
        <w:rPr>
          <w:rFonts w:ascii="Times New Roman" w:hAnsi="Times New Roman"/>
          <w:sz w:val="28"/>
          <w:szCs w:val="28"/>
        </w:rPr>
        <w:t xml:space="preserve">     </w:t>
      </w:r>
      <w:r w:rsidRPr="000D5D8C">
        <w:rPr>
          <w:rFonts w:ascii="Times New Roman" w:hAnsi="Times New Roman"/>
          <w:sz w:val="28"/>
          <w:szCs w:val="28"/>
        </w:rPr>
        <w:t>по замене</w:t>
      </w:r>
      <w:r w:rsidR="00394F29" w:rsidRPr="000D5D8C">
        <w:rPr>
          <w:rFonts w:ascii="Times New Roman" w:hAnsi="Times New Roman"/>
          <w:sz w:val="28"/>
          <w:szCs w:val="28"/>
        </w:rPr>
        <w:t xml:space="preserve"> </w:t>
      </w:r>
      <w:r w:rsidRPr="000D5D8C">
        <w:rPr>
          <w:rFonts w:ascii="Times New Roman" w:hAnsi="Times New Roman"/>
          <w:sz w:val="28"/>
          <w:szCs w:val="28"/>
        </w:rPr>
        <w:t>и (или) восстановлению, и (или) развитию объектов благоустройства, элементов благоустройства, их частей;</w:t>
      </w:r>
    </w:p>
    <w:p w:rsidR="000D5D8C" w:rsidRDefault="00EE72F0" w:rsidP="00E54CEA">
      <w:pPr>
        <w:pStyle w:val="a8"/>
        <w:ind w:firstLine="851"/>
        <w:jc w:val="both"/>
        <w:rPr>
          <w:rFonts w:ascii="Times New Roman" w:hAnsi="Times New Roman"/>
          <w:sz w:val="28"/>
          <w:szCs w:val="28"/>
          <w:lang w:eastAsia="ru-RU"/>
        </w:rPr>
      </w:pPr>
      <w:r w:rsidRPr="000D5D8C">
        <w:rPr>
          <w:rFonts w:ascii="Times New Roman" w:hAnsi="Times New Roman"/>
          <w:sz w:val="28"/>
          <w:szCs w:val="28"/>
          <w:lang w:eastAsia="ru-RU"/>
        </w:rPr>
        <w:t xml:space="preserve">снос объекта благоустройства, элемента благоустройства – ликвидация объекта благоустройства, элемента благоустройства путем его разрушения </w:t>
      </w:r>
      <w:r w:rsidR="00FE0B3C">
        <w:rPr>
          <w:rFonts w:ascii="Times New Roman" w:hAnsi="Times New Roman"/>
          <w:sz w:val="28"/>
          <w:szCs w:val="28"/>
          <w:lang w:eastAsia="ru-RU"/>
        </w:rPr>
        <w:t xml:space="preserve">         </w:t>
      </w:r>
      <w:r w:rsidRPr="000D5D8C">
        <w:rPr>
          <w:rFonts w:ascii="Times New Roman" w:hAnsi="Times New Roman"/>
          <w:sz w:val="28"/>
          <w:szCs w:val="28"/>
          <w:lang w:eastAsia="ru-RU"/>
        </w:rPr>
        <w:t xml:space="preserve">(за исключением разрушения вследствие природных явлений </w:t>
      </w:r>
      <w:r w:rsidR="00FE0B3C">
        <w:rPr>
          <w:rFonts w:ascii="Times New Roman" w:hAnsi="Times New Roman"/>
          <w:sz w:val="28"/>
          <w:szCs w:val="28"/>
          <w:lang w:eastAsia="ru-RU"/>
        </w:rPr>
        <w:t xml:space="preserve">                            </w:t>
      </w:r>
      <w:r w:rsidRPr="000D5D8C">
        <w:rPr>
          <w:rFonts w:ascii="Times New Roman" w:hAnsi="Times New Roman"/>
          <w:sz w:val="28"/>
          <w:szCs w:val="28"/>
          <w:lang w:eastAsia="ru-RU"/>
        </w:rPr>
        <w:t>либо противоправных действий третьих лиц), разборки и (или) демонтажа</w:t>
      </w:r>
      <w:r w:rsidR="00FE0B3C">
        <w:rPr>
          <w:rFonts w:ascii="Times New Roman" w:hAnsi="Times New Roman"/>
          <w:sz w:val="28"/>
          <w:szCs w:val="28"/>
          <w:lang w:eastAsia="ru-RU"/>
        </w:rPr>
        <w:t xml:space="preserve">         </w:t>
      </w:r>
      <w:r w:rsidRPr="000D5D8C">
        <w:rPr>
          <w:rFonts w:ascii="Times New Roman" w:hAnsi="Times New Roman"/>
          <w:sz w:val="28"/>
          <w:szCs w:val="28"/>
          <w:lang w:eastAsia="ru-RU"/>
        </w:rPr>
        <w:t xml:space="preserve"> для перемещения без несоразмерного ущерба назначению</w:t>
      </w:r>
      <w:r w:rsidRPr="000D5D8C">
        <w:rPr>
          <w:rFonts w:ascii="Times New Roman" w:hAnsi="Times New Roman"/>
          <w:sz w:val="28"/>
          <w:szCs w:val="28"/>
          <w:lang w:eastAsia="ru-RU"/>
        </w:rPr>
        <w:br/>
        <w:t>и без изменения основных характеристик объекта благоустройства, элемента благоустройства;</w:t>
      </w:r>
    </w:p>
    <w:p w:rsidR="000D5D8C" w:rsidRDefault="00EE72F0" w:rsidP="00E54CEA">
      <w:pPr>
        <w:pStyle w:val="a8"/>
        <w:ind w:firstLine="851"/>
        <w:jc w:val="both"/>
        <w:rPr>
          <w:rFonts w:ascii="Times New Roman" w:hAnsi="Times New Roman"/>
          <w:color w:val="000000"/>
          <w:sz w:val="28"/>
          <w:szCs w:val="28"/>
          <w:lang w:eastAsia="ru-RU"/>
        </w:rPr>
      </w:pPr>
      <w:r w:rsidRPr="000D5D8C">
        <w:rPr>
          <w:rFonts w:ascii="Times New Roman" w:hAnsi="Times New Roman"/>
          <w:color w:val="000000"/>
          <w:sz w:val="28"/>
          <w:szCs w:val="28"/>
          <w:lang w:eastAsia="ru-RU"/>
        </w:rPr>
        <w:t>реконструктивные работы</w:t>
      </w:r>
      <w:bookmarkEnd w:id="2"/>
      <w:r w:rsidRPr="000D5D8C">
        <w:rPr>
          <w:rFonts w:ascii="Times New Roman" w:hAnsi="Times New Roman"/>
          <w:color w:val="000000"/>
          <w:sz w:val="28"/>
          <w:szCs w:val="28"/>
          <w:lang w:eastAsia="ru-RU"/>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w:t>
      </w:r>
      <w:r w:rsidR="00FE0B3C">
        <w:rPr>
          <w:rFonts w:ascii="Times New Roman" w:hAnsi="Times New Roman"/>
          <w:color w:val="000000"/>
          <w:sz w:val="28"/>
          <w:szCs w:val="28"/>
          <w:lang w:eastAsia="ru-RU"/>
        </w:rPr>
        <w:t xml:space="preserve">              </w:t>
      </w:r>
      <w:r w:rsidRPr="000D5D8C">
        <w:rPr>
          <w:rFonts w:ascii="Times New Roman" w:hAnsi="Times New Roman"/>
          <w:color w:val="000000"/>
          <w:sz w:val="28"/>
          <w:szCs w:val="28"/>
          <w:lang w:eastAsia="ru-RU"/>
        </w:rPr>
        <w:t>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w:t>
      </w:r>
      <w:r w:rsidR="00FE0B3C">
        <w:rPr>
          <w:rFonts w:ascii="Times New Roman" w:hAnsi="Times New Roman"/>
          <w:color w:val="000000"/>
          <w:sz w:val="28"/>
          <w:szCs w:val="28"/>
          <w:lang w:eastAsia="ru-RU"/>
        </w:rPr>
        <w:t xml:space="preserve">            </w:t>
      </w:r>
      <w:r w:rsidRPr="000D5D8C">
        <w:rPr>
          <w:rFonts w:ascii="Times New Roman" w:hAnsi="Times New Roman"/>
          <w:color w:val="000000"/>
          <w:sz w:val="28"/>
          <w:szCs w:val="28"/>
          <w:lang w:eastAsia="ru-RU"/>
        </w:rPr>
        <w:t xml:space="preserve"> в соответствии с требованиями </w:t>
      </w:r>
      <w:hyperlink r:id="rId8" w:history="1">
        <w:r w:rsidRPr="000D5D8C">
          <w:rPr>
            <w:rFonts w:ascii="Times New Roman" w:hAnsi="Times New Roman"/>
            <w:color w:val="000000"/>
            <w:sz w:val="28"/>
            <w:szCs w:val="28"/>
            <w:lang w:eastAsia="ru-RU"/>
          </w:rPr>
          <w:t>Градостроительного кодекса Российской Федерации</w:t>
        </w:r>
      </w:hyperlink>
      <w:bookmarkEnd w:id="3"/>
      <w:r w:rsidRPr="000D5D8C">
        <w:rPr>
          <w:rFonts w:ascii="Times New Roman" w:hAnsi="Times New Roman"/>
          <w:color w:val="000000"/>
          <w:sz w:val="28"/>
          <w:szCs w:val="28"/>
          <w:lang w:eastAsia="ru-RU"/>
        </w:rPr>
        <w:t>;</w:t>
      </w:r>
    </w:p>
    <w:p w:rsidR="000D5D8C" w:rsidRDefault="00EE72F0" w:rsidP="00E54CEA">
      <w:pPr>
        <w:pStyle w:val="a8"/>
        <w:ind w:firstLine="851"/>
        <w:jc w:val="both"/>
        <w:rPr>
          <w:rFonts w:ascii="Times New Roman" w:hAnsi="Times New Roman"/>
          <w:sz w:val="28"/>
          <w:szCs w:val="28"/>
        </w:rPr>
      </w:pPr>
      <w:r w:rsidRPr="000D5D8C">
        <w:rPr>
          <w:rFonts w:ascii="Times New Roman" w:hAnsi="Times New Roman"/>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w:t>
      </w:r>
      <w:r w:rsidR="00FE0B3C">
        <w:rPr>
          <w:rFonts w:ascii="Times New Roman" w:hAnsi="Times New Roman"/>
          <w:sz w:val="28"/>
          <w:szCs w:val="28"/>
        </w:rPr>
        <w:t xml:space="preserve">      </w:t>
      </w:r>
      <w:r w:rsidRPr="000D5D8C">
        <w:rPr>
          <w:rFonts w:ascii="Times New Roman" w:hAnsi="Times New Roman"/>
          <w:sz w:val="28"/>
          <w:szCs w:val="28"/>
        </w:rPr>
        <w:t xml:space="preserve">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E72F0" w:rsidRPr="000D5D8C" w:rsidRDefault="00EE72F0" w:rsidP="00E54CEA">
      <w:pPr>
        <w:pStyle w:val="a8"/>
        <w:ind w:firstLine="851"/>
        <w:jc w:val="both"/>
        <w:rPr>
          <w:rFonts w:ascii="Times New Roman" w:hAnsi="Times New Roman"/>
          <w:color w:val="000000"/>
          <w:sz w:val="28"/>
          <w:szCs w:val="28"/>
          <w:lang w:eastAsia="ru-RU"/>
        </w:rPr>
      </w:pPr>
      <w:r w:rsidRPr="000D5D8C">
        <w:rPr>
          <w:rFonts w:ascii="Times New Roman" w:hAnsi="Times New Roman"/>
          <w:color w:val="000000"/>
          <w:sz w:val="28"/>
          <w:szCs w:val="28"/>
          <w:lang w:eastAsia="ru-RU"/>
        </w:rPr>
        <w:t>визуальный осмотр – проверка, позволяющая обнаружить очевидные дефекты, вызванные актами вандализма, неправильной эксплуатацией</w:t>
      </w:r>
      <w:r w:rsidR="00FE0B3C">
        <w:rPr>
          <w:rFonts w:ascii="Times New Roman" w:hAnsi="Times New Roman"/>
          <w:color w:val="000000"/>
          <w:sz w:val="28"/>
          <w:szCs w:val="28"/>
          <w:lang w:eastAsia="ru-RU"/>
        </w:rPr>
        <w:t xml:space="preserve">                  </w:t>
      </w:r>
      <w:r w:rsidRPr="000D5D8C">
        <w:rPr>
          <w:rFonts w:ascii="Times New Roman" w:hAnsi="Times New Roman"/>
          <w:color w:val="000000"/>
          <w:sz w:val="28"/>
          <w:szCs w:val="28"/>
          <w:lang w:eastAsia="ru-RU"/>
        </w:rPr>
        <w:t xml:space="preserve"> и климатическими условиям.</w:t>
      </w:r>
    </w:p>
    <w:p w:rsidR="00EE72F0" w:rsidRPr="00EE72F0" w:rsidRDefault="00EE72F0" w:rsidP="00FB3373">
      <w:pPr>
        <w:widowControl w:val="0"/>
        <w:suppressAutoHyphens w:val="0"/>
        <w:autoSpaceDE w:val="0"/>
        <w:autoSpaceDN w:val="0"/>
        <w:adjustRightInd w:val="0"/>
        <w:jc w:val="both"/>
        <w:rPr>
          <w:lang w:eastAsia="ru-RU"/>
        </w:rPr>
      </w:pPr>
    </w:p>
    <w:p w:rsidR="00EE72F0" w:rsidRPr="00072FE1" w:rsidRDefault="006B05F6" w:rsidP="00E54CEA">
      <w:pPr>
        <w:widowControl w:val="0"/>
        <w:suppressAutoHyphens w:val="0"/>
        <w:autoSpaceDE w:val="0"/>
        <w:autoSpaceDN w:val="0"/>
        <w:adjustRightInd w:val="0"/>
        <w:ind w:firstLine="851"/>
        <w:jc w:val="both"/>
        <w:rPr>
          <w:b/>
          <w:sz w:val="28"/>
          <w:szCs w:val="28"/>
          <w:lang w:eastAsia="ru-RU"/>
        </w:rPr>
      </w:pPr>
      <w:r>
        <w:rPr>
          <w:sz w:val="28"/>
          <w:szCs w:val="28"/>
          <w:lang w:eastAsia="ru-RU"/>
        </w:rPr>
        <w:t>4</w:t>
      </w:r>
      <w:r w:rsidR="00EE72F0" w:rsidRPr="00872821">
        <w:rPr>
          <w:sz w:val="28"/>
          <w:szCs w:val="28"/>
          <w:lang w:eastAsia="ru-RU"/>
        </w:rPr>
        <w:t xml:space="preserve">. </w:t>
      </w:r>
      <w:r w:rsidR="00EE72F0" w:rsidRPr="000D5D8C">
        <w:rPr>
          <w:sz w:val="28"/>
          <w:szCs w:val="28"/>
          <w:lang w:eastAsia="ru-RU"/>
        </w:rPr>
        <w:t xml:space="preserve">В разделе </w:t>
      </w:r>
      <w:r w:rsidR="00D944AC" w:rsidRPr="000D5D8C">
        <w:rPr>
          <w:sz w:val="28"/>
          <w:szCs w:val="28"/>
          <w:lang w:eastAsia="ru-RU"/>
        </w:rPr>
        <w:t xml:space="preserve">2 </w:t>
      </w:r>
      <w:r w:rsidR="00394F29" w:rsidRPr="000D5D8C">
        <w:rPr>
          <w:sz w:val="28"/>
          <w:szCs w:val="28"/>
          <w:lang w:eastAsia="ru-RU"/>
        </w:rPr>
        <w:t>«</w:t>
      </w:r>
      <w:r w:rsidR="00872821" w:rsidRPr="000D5D8C">
        <w:rPr>
          <w:sz w:val="28"/>
          <w:szCs w:val="28"/>
          <w:lang w:eastAsia="ru-RU"/>
        </w:rPr>
        <w:t>Требования к объектам и элементам благоустройства»</w:t>
      </w:r>
    </w:p>
    <w:p w:rsidR="00EE72F0" w:rsidRPr="00872821" w:rsidRDefault="00EE72F0" w:rsidP="00E54CEA">
      <w:pPr>
        <w:widowControl w:val="0"/>
        <w:suppressAutoHyphens w:val="0"/>
        <w:autoSpaceDE w:val="0"/>
        <w:autoSpaceDN w:val="0"/>
        <w:adjustRightInd w:val="0"/>
        <w:ind w:firstLine="851"/>
        <w:contextualSpacing/>
        <w:jc w:val="both"/>
        <w:rPr>
          <w:sz w:val="28"/>
          <w:szCs w:val="28"/>
          <w:lang w:eastAsia="ru-RU"/>
        </w:rPr>
      </w:pPr>
      <w:r w:rsidRPr="00872821">
        <w:rPr>
          <w:sz w:val="28"/>
          <w:szCs w:val="28"/>
          <w:lang w:eastAsia="ru-RU"/>
        </w:rPr>
        <w:t xml:space="preserve">1) признать утратившей силу статью </w:t>
      </w:r>
      <w:r w:rsidR="00D944AC" w:rsidRPr="00872821">
        <w:rPr>
          <w:sz w:val="28"/>
          <w:szCs w:val="28"/>
          <w:lang w:eastAsia="ru-RU"/>
        </w:rPr>
        <w:t>2.24</w:t>
      </w:r>
      <w:r w:rsidRPr="00872821">
        <w:rPr>
          <w:sz w:val="28"/>
          <w:szCs w:val="28"/>
          <w:lang w:eastAsia="ru-RU"/>
        </w:rPr>
        <w:t xml:space="preserve"> Основные требования к элементам объектов капитального строительства.</w:t>
      </w:r>
    </w:p>
    <w:p w:rsidR="00EE72F0" w:rsidRDefault="00EE72F0" w:rsidP="00E54CEA">
      <w:pPr>
        <w:tabs>
          <w:tab w:val="left" w:pos="851"/>
          <w:tab w:val="left" w:pos="993"/>
        </w:tabs>
        <w:suppressAutoHyphens w:val="0"/>
        <w:ind w:firstLine="851"/>
        <w:contextualSpacing/>
        <w:jc w:val="both"/>
        <w:rPr>
          <w:sz w:val="28"/>
          <w:szCs w:val="28"/>
          <w:lang w:eastAsia="ru-RU"/>
        </w:rPr>
      </w:pPr>
      <w:r w:rsidRPr="00872821">
        <w:rPr>
          <w:sz w:val="28"/>
          <w:szCs w:val="28"/>
          <w:lang w:eastAsia="ru-RU"/>
        </w:rPr>
        <w:t xml:space="preserve">2) признать утратившей силу статью </w:t>
      </w:r>
      <w:r w:rsidR="00D944AC" w:rsidRPr="00872821">
        <w:rPr>
          <w:sz w:val="28"/>
          <w:szCs w:val="28"/>
          <w:lang w:eastAsia="ru-RU"/>
        </w:rPr>
        <w:t>2.2</w:t>
      </w:r>
      <w:r w:rsidRPr="00872821">
        <w:rPr>
          <w:sz w:val="28"/>
          <w:szCs w:val="28"/>
          <w:lang w:eastAsia="ru-RU"/>
        </w:rPr>
        <w:t xml:space="preserve"> Минимальные требования</w:t>
      </w:r>
      <w:r w:rsidRPr="00872821">
        <w:rPr>
          <w:sz w:val="28"/>
          <w:szCs w:val="28"/>
          <w:lang w:eastAsia="ru-RU"/>
        </w:rPr>
        <w:br/>
        <w:t>к благоустройству внешних поверхностей объектов капитального строительства.</w:t>
      </w:r>
    </w:p>
    <w:p w:rsidR="00072FE1" w:rsidRPr="00872821" w:rsidRDefault="00072FE1" w:rsidP="00E54CEA">
      <w:pPr>
        <w:tabs>
          <w:tab w:val="left" w:pos="851"/>
          <w:tab w:val="left" w:pos="993"/>
        </w:tabs>
        <w:suppressAutoHyphens w:val="0"/>
        <w:ind w:firstLine="851"/>
        <w:contextualSpacing/>
        <w:jc w:val="both"/>
        <w:rPr>
          <w:sz w:val="28"/>
          <w:szCs w:val="28"/>
          <w:lang w:eastAsia="ru-RU"/>
        </w:rPr>
      </w:pPr>
      <w:r>
        <w:rPr>
          <w:sz w:val="28"/>
          <w:szCs w:val="28"/>
          <w:lang w:eastAsia="ru-RU"/>
        </w:rPr>
        <w:t xml:space="preserve">3) пункт 2 статьи 2.1 изложить в следующей редакции: </w:t>
      </w:r>
      <w:r w:rsidR="006B05F6">
        <w:rPr>
          <w:sz w:val="28"/>
          <w:szCs w:val="28"/>
          <w:lang w:eastAsia="ru-RU"/>
        </w:rPr>
        <w:t>«</w:t>
      </w:r>
      <w:r w:rsidR="006B05F6" w:rsidRPr="00072FE1">
        <w:t>Содержание</w:t>
      </w:r>
      <w:r w:rsidRPr="00072FE1">
        <w:rPr>
          <w:sz w:val="28"/>
          <w:szCs w:val="28"/>
          <w:lang w:eastAsia="ru-RU"/>
        </w:rPr>
        <w:t xml:space="preserve"> территорий городского округа Котельники Московской </w:t>
      </w:r>
      <w:r w:rsidR="006B05F6" w:rsidRPr="00072FE1">
        <w:rPr>
          <w:sz w:val="28"/>
          <w:szCs w:val="28"/>
          <w:lang w:eastAsia="ru-RU"/>
        </w:rPr>
        <w:t>области и</w:t>
      </w:r>
      <w:r w:rsidRPr="00072FE1">
        <w:rPr>
          <w:sz w:val="28"/>
          <w:szCs w:val="28"/>
          <w:lang w:eastAsia="ru-RU"/>
        </w:rPr>
        <w:t xml:space="preserve"> мероприятия по развитию благоустройства осуществляются в соответствии с Законом Московской области от 30.12.2014 N 191/2014-ОЗ и настоящими Правилами</w:t>
      </w:r>
      <w:r>
        <w:rPr>
          <w:sz w:val="28"/>
          <w:szCs w:val="28"/>
          <w:lang w:eastAsia="ru-RU"/>
        </w:rPr>
        <w:t xml:space="preserve">» </w:t>
      </w:r>
    </w:p>
    <w:p w:rsidR="00EE72F0" w:rsidRPr="00872821" w:rsidRDefault="00057800" w:rsidP="00E54CEA">
      <w:pPr>
        <w:widowControl w:val="0"/>
        <w:suppressAutoHyphens w:val="0"/>
        <w:autoSpaceDE w:val="0"/>
        <w:autoSpaceDN w:val="0"/>
        <w:adjustRightInd w:val="0"/>
        <w:ind w:firstLine="851"/>
        <w:contextualSpacing/>
        <w:jc w:val="both"/>
        <w:rPr>
          <w:sz w:val="28"/>
          <w:szCs w:val="28"/>
          <w:lang w:eastAsia="ru-RU"/>
        </w:rPr>
      </w:pPr>
      <w:r>
        <w:rPr>
          <w:sz w:val="28"/>
          <w:szCs w:val="28"/>
          <w:lang w:eastAsia="ru-RU"/>
        </w:rPr>
        <w:t>4</w:t>
      </w:r>
      <w:r w:rsidR="00EE72F0" w:rsidRPr="00872821">
        <w:rPr>
          <w:sz w:val="28"/>
          <w:szCs w:val="28"/>
          <w:lang w:eastAsia="ru-RU"/>
        </w:rPr>
        <w:t xml:space="preserve">) дополнить статьей </w:t>
      </w:r>
      <w:r w:rsidR="00D944AC" w:rsidRPr="00872821">
        <w:rPr>
          <w:sz w:val="28"/>
          <w:szCs w:val="28"/>
          <w:lang w:eastAsia="ru-RU"/>
        </w:rPr>
        <w:t>2.39</w:t>
      </w:r>
      <w:r w:rsidR="00EE72F0" w:rsidRPr="00872821">
        <w:rPr>
          <w:sz w:val="28"/>
          <w:szCs w:val="28"/>
          <w:lang w:eastAsia="ru-RU"/>
        </w:rPr>
        <w:t xml:space="preserve"> следующего содержания:</w:t>
      </w:r>
    </w:p>
    <w:p w:rsidR="00EE72F0" w:rsidRPr="00872821" w:rsidRDefault="00EE72F0" w:rsidP="00FB3373">
      <w:pPr>
        <w:widowControl w:val="0"/>
        <w:suppressAutoHyphens w:val="0"/>
        <w:autoSpaceDE w:val="0"/>
        <w:autoSpaceDN w:val="0"/>
        <w:adjustRightInd w:val="0"/>
        <w:contextualSpacing/>
        <w:jc w:val="both"/>
        <w:rPr>
          <w:sz w:val="28"/>
          <w:szCs w:val="28"/>
          <w:lang w:eastAsia="ru-RU"/>
        </w:rPr>
      </w:pPr>
    </w:p>
    <w:p w:rsidR="00EE72F0" w:rsidRPr="000D5D8C" w:rsidRDefault="00EE72F0" w:rsidP="00FB3373">
      <w:pPr>
        <w:widowControl w:val="0"/>
        <w:suppressAutoHyphens w:val="0"/>
        <w:autoSpaceDE w:val="0"/>
        <w:autoSpaceDN w:val="0"/>
        <w:adjustRightInd w:val="0"/>
        <w:ind w:left="-284"/>
        <w:contextualSpacing/>
        <w:jc w:val="center"/>
        <w:rPr>
          <w:bCs/>
          <w:sz w:val="28"/>
          <w:szCs w:val="28"/>
          <w:lang w:eastAsia="ru-RU"/>
        </w:rPr>
      </w:pPr>
      <w:bookmarkStart w:id="4" w:name="_Hlk47272760"/>
      <w:r w:rsidRPr="000D5D8C">
        <w:rPr>
          <w:sz w:val="28"/>
          <w:szCs w:val="28"/>
          <w:lang w:eastAsia="ru-RU"/>
        </w:rPr>
        <w:t>«</w:t>
      </w:r>
      <w:r w:rsidRPr="000D5D8C">
        <w:rPr>
          <w:bCs/>
          <w:sz w:val="28"/>
          <w:szCs w:val="28"/>
          <w:lang w:eastAsia="ru-RU"/>
        </w:rPr>
        <w:t xml:space="preserve">Статья </w:t>
      </w:r>
      <w:r w:rsidR="00D944AC" w:rsidRPr="000D5D8C">
        <w:rPr>
          <w:bCs/>
          <w:sz w:val="28"/>
          <w:szCs w:val="28"/>
          <w:lang w:eastAsia="ru-RU"/>
        </w:rPr>
        <w:t>2.39</w:t>
      </w:r>
      <w:r w:rsidRPr="000D5D8C">
        <w:rPr>
          <w:bCs/>
          <w:sz w:val="28"/>
          <w:szCs w:val="28"/>
          <w:lang w:eastAsia="ru-RU"/>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EE72F0" w:rsidRPr="00872821" w:rsidRDefault="00EE72F0" w:rsidP="00FB3373">
      <w:pPr>
        <w:widowControl w:val="0"/>
        <w:suppressAutoHyphens w:val="0"/>
        <w:autoSpaceDE w:val="0"/>
        <w:autoSpaceDN w:val="0"/>
        <w:adjustRightInd w:val="0"/>
        <w:ind w:left="-284" w:firstLine="284"/>
        <w:contextualSpacing/>
        <w:jc w:val="center"/>
        <w:rPr>
          <w:b/>
          <w:bCs/>
          <w:sz w:val="28"/>
          <w:szCs w:val="28"/>
          <w:lang w:eastAsia="ru-RU"/>
        </w:rPr>
      </w:pPr>
    </w:p>
    <w:p w:rsidR="00EE72F0" w:rsidRPr="00872821" w:rsidRDefault="00EE72F0" w:rsidP="00E54CEA">
      <w:pPr>
        <w:numPr>
          <w:ilvl w:val="0"/>
          <w:numId w:val="1"/>
        </w:numPr>
        <w:tabs>
          <w:tab w:val="left" w:pos="0"/>
          <w:tab w:val="left" w:pos="851"/>
        </w:tabs>
        <w:suppressAutoHyphens w:val="0"/>
        <w:spacing w:after="200"/>
        <w:ind w:left="0" w:firstLine="851"/>
        <w:contextualSpacing/>
        <w:jc w:val="both"/>
        <w:rPr>
          <w:rFonts w:ascii="Verdana" w:hAnsi="Verdana"/>
          <w:sz w:val="28"/>
          <w:szCs w:val="28"/>
          <w:lang w:eastAsia="ru-RU"/>
        </w:rPr>
      </w:pPr>
      <w:r w:rsidRPr="00872821">
        <w:rPr>
          <w:rFonts w:eastAsia="Calibri"/>
          <w:bCs/>
          <w:noProof/>
          <w:sz w:val="28"/>
          <w:szCs w:val="28"/>
          <w:lang w:eastAsia="ru-RU"/>
        </w:rPr>
        <w:t xml:space="preserve">Требования к архитектурно-художественному облику </w:t>
      </w:r>
      <w:r w:rsidRPr="00872821">
        <w:rPr>
          <w:sz w:val="28"/>
          <w:szCs w:val="28"/>
          <w:lang w:eastAsia="ru-RU"/>
        </w:rPr>
        <w:t>территорий городского округа в части требований к внешнему виду зданий, строений, сооружений</w:t>
      </w:r>
      <w:r w:rsidRPr="00872821">
        <w:rPr>
          <w:rFonts w:eastAsia="Calibri"/>
          <w:bCs/>
          <w:noProof/>
          <w:sz w:val="28"/>
          <w:szCs w:val="28"/>
          <w:lang w:eastAsia="ru-RU"/>
        </w:rPr>
        <w:t xml:space="preserve"> (далее – </w:t>
      </w:r>
      <w:r w:rsidRPr="00872821">
        <w:rPr>
          <w:sz w:val="28"/>
          <w:szCs w:val="28"/>
          <w:lang w:eastAsia="ru-RU"/>
        </w:rPr>
        <w:t>требования к внешнему виду зданий, строений, сооружений)</w:t>
      </w:r>
      <w:r w:rsidRPr="00872821">
        <w:rPr>
          <w:rFonts w:eastAsia="Calibri"/>
          <w:bCs/>
          <w:noProof/>
          <w:sz w:val="28"/>
          <w:szCs w:val="28"/>
          <w:lang w:eastAsia="ru-RU"/>
        </w:rPr>
        <w:t xml:space="preserve"> </w:t>
      </w:r>
      <w:r w:rsidR="000D5D8C">
        <w:rPr>
          <w:rFonts w:eastAsia="Calibri"/>
          <w:bCs/>
          <w:noProof/>
          <w:sz w:val="28"/>
          <w:szCs w:val="28"/>
          <w:lang w:eastAsia="ru-RU"/>
        </w:rPr>
        <w:t>–</w:t>
      </w:r>
      <w:r w:rsidRPr="00872821">
        <w:rPr>
          <w:rFonts w:eastAsia="Calibri"/>
          <w:bCs/>
          <w:noProof/>
          <w:sz w:val="28"/>
          <w:szCs w:val="28"/>
          <w:lang w:eastAsia="ru-RU"/>
        </w:rPr>
        <w:t xml:space="preserve"> </w:t>
      </w:r>
      <w:r w:rsidRPr="00872821">
        <w:rPr>
          <w:sz w:val="28"/>
          <w:szCs w:val="28"/>
          <w:lang w:eastAsia="ru-RU"/>
        </w:rPr>
        <w:t>совокупность</w:t>
      </w:r>
      <w:r w:rsidR="000D5D8C">
        <w:rPr>
          <w:sz w:val="28"/>
          <w:szCs w:val="28"/>
          <w:lang w:eastAsia="ru-RU"/>
        </w:rPr>
        <w:t xml:space="preserve"> требований </w:t>
      </w:r>
      <w:r w:rsidRPr="00872821">
        <w:rPr>
          <w:sz w:val="28"/>
          <w:szCs w:val="28"/>
          <w:lang w:eastAsia="ru-RU"/>
        </w:rPr>
        <w:t xml:space="preserve">к объемным, пространственным, колористическим </w:t>
      </w:r>
      <w:r w:rsidR="00FE0B3C">
        <w:rPr>
          <w:sz w:val="28"/>
          <w:szCs w:val="28"/>
          <w:lang w:eastAsia="ru-RU"/>
        </w:rPr>
        <w:t xml:space="preserve">     </w:t>
      </w:r>
      <w:r w:rsidRPr="00872821">
        <w:rPr>
          <w:sz w:val="28"/>
          <w:szCs w:val="28"/>
          <w:lang w:eastAsia="ru-RU"/>
        </w:rPr>
        <w:t>и иным решениям внешних поверхностей:</w:t>
      </w:r>
    </w:p>
    <w:p w:rsidR="00EE72F0" w:rsidRPr="00872821" w:rsidRDefault="00EE72F0" w:rsidP="00E54CEA">
      <w:pPr>
        <w:numPr>
          <w:ilvl w:val="0"/>
          <w:numId w:val="10"/>
        </w:numPr>
        <w:tabs>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объектов капитального строительства, элементов объектов капитального строительства;</w:t>
      </w:r>
    </w:p>
    <w:p w:rsidR="00EE72F0" w:rsidRPr="00872821" w:rsidRDefault="00EE72F0" w:rsidP="00E54CEA">
      <w:pPr>
        <w:numPr>
          <w:ilvl w:val="0"/>
          <w:numId w:val="10"/>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некапитальных строений, сооружений, в том числе:</w:t>
      </w:r>
    </w:p>
    <w:p w:rsidR="00EE72F0" w:rsidRPr="00872821" w:rsidRDefault="00EE72F0" w:rsidP="00E54CEA">
      <w:pPr>
        <w:suppressAutoHyphens w:val="0"/>
        <w:ind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навесов и иных подобных конструкций;</w:t>
      </w:r>
    </w:p>
    <w:p w:rsidR="00EE72F0" w:rsidRPr="00872821" w:rsidRDefault="00EE72F0" w:rsidP="00E54CEA">
      <w:pPr>
        <w:suppressAutoHyphens w:val="0"/>
        <w:ind w:firstLine="851"/>
        <w:contextualSpacing/>
        <w:jc w:val="both"/>
        <w:rPr>
          <w:rFonts w:eastAsia="Calibri"/>
          <w:spacing w:val="2"/>
          <w:sz w:val="28"/>
          <w:szCs w:val="28"/>
          <w:shd w:val="clear" w:color="auto" w:fill="FFFFFF"/>
          <w:lang w:eastAsia="en-US"/>
        </w:rPr>
      </w:pPr>
      <w:r w:rsidRPr="00872821">
        <w:rPr>
          <w:sz w:val="28"/>
          <w:szCs w:val="28"/>
          <w:lang w:eastAsia="ru-RU"/>
        </w:rPr>
        <w:t>некапитальны</w:t>
      </w:r>
      <w:r w:rsidRPr="00872821">
        <w:rPr>
          <w:rFonts w:eastAsia="Calibri"/>
          <w:sz w:val="28"/>
          <w:szCs w:val="28"/>
          <w:lang w:eastAsia="en-US"/>
        </w:rPr>
        <w:t>х</w:t>
      </w:r>
      <w:r w:rsidRPr="00872821">
        <w:rPr>
          <w:rFonts w:eastAsia="Calibri"/>
          <w:spacing w:val="2"/>
          <w:sz w:val="28"/>
          <w:szCs w:val="28"/>
          <w:shd w:val="clear" w:color="auto" w:fill="FFFFFF"/>
          <w:lang w:eastAsia="en-US"/>
        </w:rPr>
        <w:t xml:space="preserve"> пунктов проката;</w:t>
      </w:r>
    </w:p>
    <w:p w:rsidR="00EE72F0" w:rsidRPr="00872821" w:rsidRDefault="00EE72F0" w:rsidP="00E54CEA">
      <w:pPr>
        <w:suppressAutoHyphens w:val="0"/>
        <w:ind w:right="283" w:firstLine="851"/>
        <w:jc w:val="both"/>
        <w:textAlignment w:val="baseline"/>
        <w:rPr>
          <w:spacing w:val="2"/>
          <w:sz w:val="28"/>
          <w:szCs w:val="28"/>
          <w:shd w:val="clear" w:color="auto" w:fill="FFFFFF"/>
          <w:lang w:eastAsia="ru-RU"/>
        </w:rPr>
      </w:pPr>
      <w:r w:rsidRPr="00872821">
        <w:rPr>
          <w:spacing w:val="2"/>
          <w:sz w:val="28"/>
          <w:szCs w:val="28"/>
          <w:shd w:val="clear" w:color="auto" w:fill="FFFFFF"/>
          <w:lang w:eastAsia="ru-RU"/>
        </w:rPr>
        <w:t>общественных туалетов нестационарного типа;</w:t>
      </w:r>
    </w:p>
    <w:p w:rsidR="00EE72F0" w:rsidRPr="00872821" w:rsidRDefault="00EE72F0" w:rsidP="00E54CEA">
      <w:pPr>
        <w:suppressAutoHyphens w:val="0"/>
        <w:ind w:right="283" w:firstLine="709"/>
        <w:jc w:val="both"/>
        <w:textAlignment w:val="baseline"/>
        <w:rPr>
          <w:sz w:val="28"/>
          <w:szCs w:val="28"/>
          <w:lang w:eastAsia="ru-RU"/>
        </w:rPr>
      </w:pPr>
      <w:r w:rsidRPr="00872821">
        <w:rPr>
          <w:sz w:val="28"/>
          <w:szCs w:val="28"/>
          <w:lang w:eastAsia="ru-RU"/>
        </w:rPr>
        <w:t>нестационарных строений, сооружений;</w:t>
      </w:r>
    </w:p>
    <w:p w:rsidR="00EE72F0" w:rsidRPr="00872821" w:rsidRDefault="00EE72F0" w:rsidP="00E54CEA">
      <w:pPr>
        <w:suppressAutoHyphens w:val="0"/>
        <w:ind w:right="283" w:firstLine="709"/>
        <w:jc w:val="both"/>
        <w:textAlignment w:val="baseline"/>
        <w:rPr>
          <w:sz w:val="28"/>
          <w:szCs w:val="28"/>
          <w:shd w:val="clear" w:color="auto" w:fill="FFFFFF"/>
          <w:lang w:eastAsia="ru-RU"/>
        </w:rPr>
      </w:pPr>
      <w:r w:rsidRPr="00872821">
        <w:rPr>
          <w:sz w:val="28"/>
          <w:szCs w:val="28"/>
          <w:lang w:eastAsia="ru-RU"/>
        </w:rPr>
        <w:t xml:space="preserve">некапитальных </w:t>
      </w:r>
      <w:r w:rsidRPr="00872821">
        <w:rPr>
          <w:spacing w:val="2"/>
          <w:sz w:val="28"/>
          <w:szCs w:val="28"/>
          <w:shd w:val="clear" w:color="auto" w:fill="FFFFFF"/>
          <w:lang w:eastAsia="ru-RU"/>
        </w:rPr>
        <w:t>контрольно-пропускных пунктов.</w:t>
      </w:r>
    </w:p>
    <w:p w:rsidR="00EE72F0" w:rsidRPr="00872821" w:rsidRDefault="00EE72F0" w:rsidP="00E54CEA">
      <w:pPr>
        <w:numPr>
          <w:ilvl w:val="0"/>
          <w:numId w:val="1"/>
        </w:numPr>
        <w:tabs>
          <w:tab w:val="left" w:pos="284"/>
          <w:tab w:val="left" w:pos="851"/>
        </w:tabs>
        <w:suppressAutoHyphens w:val="0"/>
        <w:spacing w:after="200"/>
        <w:ind w:left="0" w:firstLine="709"/>
        <w:contextualSpacing/>
        <w:jc w:val="both"/>
        <w:rPr>
          <w:rFonts w:ascii="Verdana" w:hAnsi="Verdana"/>
          <w:sz w:val="28"/>
          <w:szCs w:val="28"/>
          <w:lang w:eastAsia="ru-RU"/>
        </w:rPr>
      </w:pPr>
      <w:r w:rsidRPr="00872821">
        <w:rPr>
          <w:rFonts w:eastAsia="Calibri"/>
          <w:bCs/>
          <w:noProof/>
          <w:sz w:val="28"/>
          <w:szCs w:val="28"/>
          <w:lang w:eastAsia="ru-RU"/>
        </w:rPr>
        <w:t xml:space="preserve">Требования к внешнему виду зданий, строений, сооружений </w:t>
      </w:r>
      <w:r w:rsidR="00FE0B3C">
        <w:rPr>
          <w:rFonts w:eastAsia="Calibri"/>
          <w:bCs/>
          <w:noProof/>
          <w:sz w:val="28"/>
          <w:szCs w:val="28"/>
          <w:lang w:eastAsia="ru-RU"/>
        </w:rPr>
        <w:t xml:space="preserve">                      </w:t>
      </w:r>
      <w:r w:rsidRPr="00872821">
        <w:rPr>
          <w:rFonts w:eastAsia="Calibri"/>
          <w:bCs/>
          <w:noProof/>
          <w:sz w:val="28"/>
          <w:szCs w:val="28"/>
          <w:lang w:eastAsia="ru-RU"/>
        </w:rPr>
        <w:t>не распространяются на:</w:t>
      </w:r>
    </w:p>
    <w:p w:rsidR="00EE72F0" w:rsidRPr="00872821" w:rsidRDefault="00EE72F0" w:rsidP="00E54CEA">
      <w:pPr>
        <w:numPr>
          <w:ilvl w:val="0"/>
          <w:numId w:val="11"/>
        </w:numPr>
        <w:tabs>
          <w:tab w:val="left" w:pos="284"/>
          <w:tab w:val="left" w:pos="851"/>
        </w:tabs>
        <w:suppressAutoHyphens w:val="0"/>
        <w:spacing w:after="200"/>
        <w:ind w:left="0" w:firstLine="851"/>
        <w:contextualSpacing/>
        <w:jc w:val="both"/>
        <w:rPr>
          <w:rFonts w:eastAsia="Calibri"/>
          <w:sz w:val="28"/>
          <w:szCs w:val="28"/>
          <w:lang w:eastAsia="en-US"/>
        </w:rPr>
      </w:pPr>
      <w:r w:rsidRPr="00872821">
        <w:rPr>
          <w:sz w:val="28"/>
          <w:szCs w:val="28"/>
          <w:lang w:eastAsia="ru-RU"/>
        </w:rPr>
        <w:t xml:space="preserve">требования к содержанию, сохранению и использованию которых установлены </w:t>
      </w:r>
      <w:r w:rsidRPr="00872821">
        <w:rPr>
          <w:rFonts w:eastAsia="Calibri"/>
          <w:sz w:val="28"/>
          <w:szCs w:val="28"/>
          <w:lang w:eastAsia="en-US"/>
        </w:rPr>
        <w:t>Федеральным законом от 25.06.2002 № 73-ФЗ «Об объектах культурного наследия (памятниках истории и культуры) народов Российской Федерации»;</w:t>
      </w:r>
    </w:p>
    <w:p w:rsidR="00EE72F0" w:rsidRPr="00872821" w:rsidRDefault="00EE72F0" w:rsidP="00E54CEA">
      <w:pPr>
        <w:numPr>
          <w:ilvl w:val="0"/>
          <w:numId w:val="11"/>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EE72F0" w:rsidRPr="00872821" w:rsidRDefault="00EE72F0" w:rsidP="00E54CEA">
      <w:pPr>
        <w:numPr>
          <w:ilvl w:val="0"/>
          <w:numId w:val="11"/>
        </w:numPr>
        <w:tabs>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объекты электросетевого хозяйства, линии электропередачи, линии</w:t>
      </w:r>
      <w:r w:rsidR="00561E7B">
        <w:rPr>
          <w:sz w:val="28"/>
          <w:szCs w:val="28"/>
          <w:lang w:eastAsia="ru-RU"/>
        </w:rPr>
        <w:t xml:space="preserve">            </w:t>
      </w:r>
      <w:r w:rsidRPr="00872821">
        <w:rPr>
          <w:sz w:val="28"/>
          <w:szCs w:val="28"/>
          <w:lang w:eastAsia="ru-RU"/>
        </w:rPr>
        <w:t xml:space="preserve"> и сооружения связи (в том числе антенно-мачтовые и линейно-кабельные), трубопроводы, автомобильные дороги.</w:t>
      </w:r>
    </w:p>
    <w:p w:rsidR="00EE72F0" w:rsidRPr="00872821" w:rsidRDefault="00EE72F0" w:rsidP="00E54CEA">
      <w:pPr>
        <w:numPr>
          <w:ilvl w:val="0"/>
          <w:numId w:val="1"/>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rFonts w:eastAsia="Calibri"/>
          <w:bCs/>
          <w:noProof/>
          <w:sz w:val="28"/>
          <w:szCs w:val="28"/>
          <w:lang w:eastAsia="ru-RU"/>
        </w:rPr>
        <w:t xml:space="preserve">Требования к внешнему виду зданий, строений, сооружений </w:t>
      </w:r>
      <w:r w:rsidRPr="00872821">
        <w:rPr>
          <w:sz w:val="28"/>
          <w:szCs w:val="28"/>
          <w:lang w:eastAsia="ru-RU"/>
        </w:rPr>
        <w:t>являются рекомендательными для колористических решений внешних поверхностей</w:t>
      </w:r>
      <w:r w:rsidRPr="00872821">
        <w:rPr>
          <w:rFonts w:ascii="Verdana" w:hAnsi="Verdana"/>
          <w:sz w:val="28"/>
          <w:szCs w:val="28"/>
          <w:lang w:eastAsia="ru-RU"/>
        </w:rPr>
        <w:t xml:space="preserve"> </w:t>
      </w:r>
      <w:r w:rsidRPr="00872821">
        <w:rPr>
          <w:rFonts w:eastAsia="Calibri"/>
          <w:sz w:val="28"/>
          <w:szCs w:val="28"/>
          <w:lang w:eastAsia="en-US"/>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w:t>
      </w:r>
      <w:r w:rsidR="00561E7B">
        <w:rPr>
          <w:rFonts w:eastAsia="Calibri"/>
          <w:sz w:val="28"/>
          <w:szCs w:val="28"/>
          <w:lang w:eastAsia="en-US"/>
        </w:rPr>
        <w:t xml:space="preserve">                     </w:t>
      </w:r>
      <w:r w:rsidRPr="00872821">
        <w:rPr>
          <w:rFonts w:eastAsia="Calibri"/>
          <w:sz w:val="28"/>
          <w:szCs w:val="28"/>
          <w:lang w:eastAsia="en-US"/>
        </w:rPr>
        <w:t xml:space="preserve"> о согласовании архитектурно-градостроительного облика объекта капитального строительства на территории Московской области».</w:t>
      </w:r>
    </w:p>
    <w:p w:rsidR="00EE72F0" w:rsidRPr="00872821" w:rsidRDefault="00EE72F0" w:rsidP="00E54CEA">
      <w:pPr>
        <w:numPr>
          <w:ilvl w:val="0"/>
          <w:numId w:val="1"/>
        </w:numPr>
        <w:tabs>
          <w:tab w:val="left" w:pos="284"/>
          <w:tab w:val="left" w:pos="851"/>
        </w:tabs>
        <w:suppressAutoHyphens w:val="0"/>
        <w:spacing w:after="200"/>
        <w:ind w:left="0" w:right="-1" w:firstLine="851"/>
        <w:contextualSpacing/>
        <w:jc w:val="both"/>
        <w:rPr>
          <w:rFonts w:eastAsia="Calibri"/>
          <w:bCs/>
          <w:noProof/>
          <w:sz w:val="28"/>
          <w:szCs w:val="28"/>
          <w:lang w:eastAsia="ru-RU"/>
        </w:rPr>
      </w:pPr>
      <w:r w:rsidRPr="00872821">
        <w:rPr>
          <w:rFonts w:eastAsia="Calibri"/>
          <w:bCs/>
          <w:noProof/>
          <w:sz w:val="28"/>
          <w:szCs w:val="28"/>
          <w:lang w:eastAsia="ru-RU"/>
        </w:rPr>
        <w:t>Требования к внешнему виду зданий, строений, сооружений не являются обязательными для существующих зданий, строений, сооружений</w:t>
      </w:r>
      <w:r w:rsidRPr="00872821">
        <w:rPr>
          <w:rFonts w:eastAsia="Calibri"/>
          <w:sz w:val="28"/>
          <w:szCs w:val="28"/>
          <w:lang w:eastAsia="en-US"/>
        </w:rPr>
        <w:t xml:space="preserve">, в отношении которых не планируются изменения внешнего вида, не </w:t>
      </w:r>
      <w:r w:rsidRPr="00872821">
        <w:rPr>
          <w:rFonts w:eastAsia="Calibri"/>
          <w:bCs/>
          <w:noProof/>
          <w:sz w:val="28"/>
          <w:szCs w:val="28"/>
          <w:lang w:eastAsia="ru-RU"/>
        </w:rPr>
        <w:t>нарушены требования</w:t>
      </w:r>
      <w:r w:rsidR="00561E7B">
        <w:rPr>
          <w:rFonts w:eastAsia="Calibri"/>
          <w:bCs/>
          <w:noProof/>
          <w:sz w:val="28"/>
          <w:szCs w:val="28"/>
          <w:lang w:eastAsia="ru-RU"/>
        </w:rPr>
        <w:t xml:space="preserve">       </w:t>
      </w:r>
      <w:r w:rsidRPr="00872821">
        <w:rPr>
          <w:rFonts w:eastAsia="Calibri"/>
          <w:bCs/>
          <w:noProof/>
          <w:sz w:val="28"/>
          <w:szCs w:val="28"/>
          <w:lang w:eastAsia="ru-RU"/>
        </w:rPr>
        <w:t xml:space="preserve"> к содержанию</w:t>
      </w:r>
      <w:r w:rsidR="00872821">
        <w:rPr>
          <w:rFonts w:eastAsia="Calibri"/>
          <w:bCs/>
          <w:noProof/>
          <w:sz w:val="28"/>
          <w:szCs w:val="28"/>
          <w:lang w:eastAsia="ru-RU"/>
        </w:rPr>
        <w:t xml:space="preserve"> </w:t>
      </w:r>
      <w:r w:rsidRPr="00872821">
        <w:rPr>
          <w:rFonts w:eastAsia="Calibri"/>
          <w:bCs/>
          <w:noProof/>
          <w:sz w:val="28"/>
          <w:szCs w:val="28"/>
          <w:lang w:eastAsia="ru-RU"/>
        </w:rPr>
        <w:t xml:space="preserve">и соблюдению чистоты внешних поверхностей, </w:t>
      </w:r>
      <w:r w:rsidRPr="00872821">
        <w:rPr>
          <w:sz w:val="28"/>
          <w:szCs w:val="28"/>
          <w:lang w:eastAsia="ru-RU"/>
        </w:rPr>
        <w:t xml:space="preserve">указанные в </w:t>
      </w:r>
      <w:r w:rsidRPr="00872821">
        <w:rPr>
          <w:rFonts w:eastAsia="Calibri"/>
          <w:bCs/>
          <w:noProof/>
          <w:sz w:val="28"/>
          <w:szCs w:val="28"/>
          <w:lang w:eastAsia="ru-RU"/>
        </w:rPr>
        <w:t>пункте 13 настоящей статьи.</w:t>
      </w:r>
    </w:p>
    <w:p w:rsidR="00EE72F0" w:rsidRPr="00872821" w:rsidRDefault="00EE72F0" w:rsidP="00E54CEA">
      <w:pPr>
        <w:numPr>
          <w:ilvl w:val="0"/>
          <w:numId w:val="1"/>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sz w:val="28"/>
          <w:szCs w:val="28"/>
          <w:lang w:eastAsia="ru-RU"/>
        </w:rPr>
        <w:lastRenderedPageBreak/>
        <w:t>Изменения внешнего вида - объемные, пространственные, колористические</w:t>
      </w:r>
      <w:r w:rsidR="00872821">
        <w:rPr>
          <w:sz w:val="28"/>
          <w:szCs w:val="28"/>
          <w:lang w:eastAsia="ru-RU"/>
        </w:rPr>
        <w:t xml:space="preserve"> </w:t>
      </w:r>
      <w:r w:rsidRPr="00872821">
        <w:rPr>
          <w:sz w:val="28"/>
          <w:szCs w:val="28"/>
          <w:lang w:eastAsia="ru-RU"/>
        </w:rPr>
        <w:t xml:space="preserve">и иные изменения </w:t>
      </w:r>
      <w:r w:rsidRPr="00872821">
        <w:rPr>
          <w:rFonts w:eastAsia="Calibri"/>
          <w:sz w:val="28"/>
          <w:szCs w:val="28"/>
          <w:lang w:eastAsia="en-US"/>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872821">
        <w:rPr>
          <w:sz w:val="28"/>
          <w:szCs w:val="28"/>
          <w:lang w:eastAsia="ru-RU"/>
        </w:rPr>
        <w:t>внешних поверхностей</w:t>
      </w:r>
      <w:r w:rsidRPr="00872821">
        <w:rPr>
          <w:rFonts w:eastAsia="Calibri"/>
          <w:sz w:val="28"/>
          <w:szCs w:val="28"/>
          <w:lang w:eastAsia="en-US"/>
        </w:rPr>
        <w:t xml:space="preserve">). </w:t>
      </w:r>
    </w:p>
    <w:p w:rsidR="00EE72F0" w:rsidRPr="00872821" w:rsidRDefault="00EE72F0" w:rsidP="00E54CEA">
      <w:pPr>
        <w:numPr>
          <w:ilvl w:val="0"/>
          <w:numId w:val="1"/>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rFonts w:eastAsia="Calibri"/>
          <w:sz w:val="28"/>
          <w:szCs w:val="28"/>
          <w:lang w:eastAsia="en-US"/>
        </w:rPr>
        <w:t xml:space="preserve">Подлежат согласованию с администрацией городского округа посредством </w:t>
      </w:r>
      <w:r w:rsidRPr="00872821">
        <w:rPr>
          <w:sz w:val="28"/>
          <w:szCs w:val="28"/>
          <w:lang w:eastAsia="ru-RU"/>
        </w:rPr>
        <w:t>оформления паспорта колористического решения фасадов зданий, строений, сооружений:</w:t>
      </w:r>
    </w:p>
    <w:p w:rsidR="00EE72F0" w:rsidRPr="00872821" w:rsidRDefault="00EE72F0" w:rsidP="00EE206A">
      <w:pPr>
        <w:numPr>
          <w:ilvl w:val="0"/>
          <w:numId w:val="12"/>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sz w:val="28"/>
          <w:szCs w:val="28"/>
          <w:lang w:eastAsia="ru-RU"/>
        </w:rPr>
        <w:t xml:space="preserve">изменения внешнего вида при </w:t>
      </w:r>
      <w:r w:rsidRPr="00872821">
        <w:rPr>
          <w:rFonts w:eastAsia="Calibri"/>
          <w:sz w:val="28"/>
          <w:szCs w:val="28"/>
          <w:lang w:eastAsia="en-US"/>
        </w:rPr>
        <w:t>реконструктивных работах и капитальном ремонте вне зависимости от местоположения на территории городского округа:</w:t>
      </w:r>
    </w:p>
    <w:p w:rsidR="00EE72F0" w:rsidRPr="00872821" w:rsidRDefault="00EE72F0" w:rsidP="00EE206A">
      <w:pPr>
        <w:suppressAutoHyphens w:val="0"/>
        <w:ind w:firstLine="851"/>
        <w:jc w:val="both"/>
        <w:rPr>
          <w:rFonts w:eastAsia="Calibri"/>
          <w:sz w:val="28"/>
          <w:szCs w:val="28"/>
          <w:lang w:eastAsia="en-US"/>
        </w:rPr>
      </w:pPr>
      <w:r w:rsidRPr="00872821">
        <w:rPr>
          <w:rFonts w:eastAsia="Calibri"/>
          <w:sz w:val="28"/>
          <w:szCs w:val="28"/>
          <w:lang w:eastAsia="en-US"/>
        </w:rPr>
        <w:t>многоквартирных жилых домов, общежитий;</w:t>
      </w:r>
    </w:p>
    <w:p w:rsidR="00EE72F0" w:rsidRPr="00872821" w:rsidRDefault="00EE72F0" w:rsidP="00EE206A">
      <w:pPr>
        <w:suppressAutoHyphens w:val="0"/>
        <w:ind w:firstLine="851"/>
        <w:jc w:val="both"/>
        <w:rPr>
          <w:rFonts w:eastAsia="Calibri"/>
          <w:sz w:val="28"/>
          <w:szCs w:val="28"/>
          <w:lang w:eastAsia="en-US"/>
        </w:rPr>
      </w:pPr>
      <w:r w:rsidRPr="00872821">
        <w:rPr>
          <w:rFonts w:eastAsia="Calibri"/>
          <w:sz w:val="28"/>
          <w:szCs w:val="28"/>
          <w:lang w:eastAsia="en-US"/>
        </w:rPr>
        <w:t>объектов социальной инфраструктуры;</w:t>
      </w:r>
    </w:p>
    <w:p w:rsidR="00EE72F0" w:rsidRPr="00872821" w:rsidRDefault="00EE72F0" w:rsidP="00EE206A">
      <w:pPr>
        <w:suppressAutoHyphens w:val="0"/>
        <w:ind w:firstLine="851"/>
        <w:jc w:val="both"/>
        <w:rPr>
          <w:rFonts w:eastAsia="Calibri"/>
          <w:sz w:val="28"/>
          <w:szCs w:val="28"/>
          <w:lang w:eastAsia="en-US"/>
        </w:rPr>
      </w:pPr>
      <w:r w:rsidRPr="00872821">
        <w:rPr>
          <w:rFonts w:eastAsia="Calibri"/>
          <w:sz w:val="28"/>
          <w:szCs w:val="28"/>
          <w:lang w:eastAsia="en-US"/>
        </w:rPr>
        <w:t>объектов нежилого назначения общей площадью более 1500 кв. м;</w:t>
      </w:r>
    </w:p>
    <w:p w:rsidR="00EE72F0" w:rsidRPr="00872821" w:rsidRDefault="00EE72F0" w:rsidP="00EE206A">
      <w:pPr>
        <w:numPr>
          <w:ilvl w:val="0"/>
          <w:numId w:val="12"/>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sz w:val="28"/>
          <w:szCs w:val="28"/>
          <w:lang w:eastAsia="ru-RU"/>
        </w:rPr>
        <w:t xml:space="preserve">изменения внешнего вида при </w:t>
      </w:r>
      <w:r w:rsidRPr="00872821">
        <w:rPr>
          <w:rFonts w:eastAsia="Calibri"/>
          <w:sz w:val="28"/>
          <w:szCs w:val="28"/>
          <w:lang w:eastAsia="en-US"/>
        </w:rPr>
        <w:t>реконструктивных работах и капитальном ремонте на территориях, указанных в пункте 7 настоящей статьи:</w:t>
      </w:r>
    </w:p>
    <w:p w:rsidR="00EE72F0" w:rsidRPr="00872821" w:rsidRDefault="00EE72F0" w:rsidP="00EE206A">
      <w:pPr>
        <w:suppressAutoHyphens w:val="0"/>
        <w:ind w:right="60" w:firstLine="851"/>
        <w:jc w:val="both"/>
        <w:rPr>
          <w:rFonts w:ascii="Verdana" w:hAnsi="Verdana"/>
          <w:sz w:val="28"/>
          <w:szCs w:val="28"/>
          <w:lang w:eastAsia="ru-RU"/>
        </w:rPr>
      </w:pPr>
      <w:r w:rsidRPr="00872821">
        <w:rPr>
          <w:sz w:val="28"/>
          <w:szCs w:val="28"/>
          <w:lang w:eastAsia="ru-RU"/>
        </w:rPr>
        <w:t>индивидуальных жилых домов;</w:t>
      </w:r>
    </w:p>
    <w:p w:rsidR="00EE72F0" w:rsidRPr="00872821" w:rsidRDefault="00EE72F0" w:rsidP="00EE206A">
      <w:pPr>
        <w:suppressAutoHyphens w:val="0"/>
        <w:ind w:right="60" w:firstLine="851"/>
        <w:jc w:val="both"/>
        <w:rPr>
          <w:sz w:val="28"/>
          <w:szCs w:val="28"/>
          <w:lang w:eastAsia="ru-RU"/>
        </w:rPr>
      </w:pPr>
      <w:r w:rsidRPr="00872821">
        <w:rPr>
          <w:sz w:val="28"/>
          <w:szCs w:val="28"/>
          <w:lang w:eastAsia="ru-RU"/>
        </w:rPr>
        <w:t>блокированных жилых домов;</w:t>
      </w:r>
    </w:p>
    <w:p w:rsidR="00EE72F0" w:rsidRPr="00872821" w:rsidRDefault="00EE72F0" w:rsidP="00EE206A">
      <w:pPr>
        <w:suppressAutoHyphens w:val="0"/>
        <w:ind w:right="60" w:firstLine="851"/>
        <w:jc w:val="both"/>
        <w:rPr>
          <w:rFonts w:eastAsia="Calibri"/>
          <w:sz w:val="28"/>
          <w:szCs w:val="28"/>
          <w:lang w:eastAsia="en-US"/>
        </w:rPr>
      </w:pPr>
      <w:r w:rsidRPr="00872821">
        <w:rPr>
          <w:rFonts w:eastAsia="Calibri"/>
          <w:sz w:val="28"/>
          <w:szCs w:val="28"/>
          <w:lang w:eastAsia="en-US"/>
        </w:rPr>
        <w:t>объектов нежилого назначения общей площадью менее 1500 кв. м;</w:t>
      </w:r>
    </w:p>
    <w:p w:rsidR="00EE72F0" w:rsidRPr="00872821" w:rsidRDefault="00EE72F0" w:rsidP="00EE206A">
      <w:pPr>
        <w:numPr>
          <w:ilvl w:val="0"/>
          <w:numId w:val="12"/>
        </w:numPr>
        <w:tabs>
          <w:tab w:val="left" w:pos="284"/>
          <w:tab w:val="left" w:pos="851"/>
        </w:tabs>
        <w:suppressAutoHyphens w:val="0"/>
        <w:spacing w:after="200"/>
        <w:ind w:left="0" w:firstLine="709"/>
        <w:contextualSpacing/>
        <w:jc w:val="both"/>
        <w:rPr>
          <w:rFonts w:eastAsia="Calibri"/>
          <w:bCs/>
          <w:noProof/>
          <w:sz w:val="28"/>
          <w:szCs w:val="28"/>
          <w:lang w:eastAsia="ru-RU"/>
        </w:rPr>
      </w:pPr>
      <w:r w:rsidRPr="00872821">
        <w:rPr>
          <w:rFonts w:eastAsia="Calibri"/>
          <w:sz w:val="28"/>
          <w:szCs w:val="28"/>
          <w:lang w:eastAsia="en-US"/>
        </w:rPr>
        <w:t xml:space="preserve">изменения внешнего вида (внешний вид при новом размещении) </w:t>
      </w:r>
      <w:r w:rsidRPr="00872821">
        <w:rPr>
          <w:sz w:val="28"/>
          <w:szCs w:val="28"/>
          <w:lang w:eastAsia="ru-RU"/>
        </w:rPr>
        <w:t>некапитальных строений, сооружений</w:t>
      </w:r>
      <w:r w:rsidRPr="00872821">
        <w:rPr>
          <w:rFonts w:eastAsia="Calibri"/>
          <w:sz w:val="28"/>
          <w:szCs w:val="28"/>
          <w:lang w:eastAsia="en-US"/>
        </w:rPr>
        <w:t xml:space="preserve"> на территориях, указанных в пункте 7 настоящей статьи</w:t>
      </w:r>
      <w:r w:rsidRPr="00872821">
        <w:rPr>
          <w:sz w:val="28"/>
          <w:szCs w:val="28"/>
          <w:lang w:eastAsia="ru-RU"/>
        </w:rPr>
        <w:t>,</w:t>
      </w:r>
      <w:r w:rsidR="00872821">
        <w:rPr>
          <w:sz w:val="28"/>
          <w:szCs w:val="28"/>
          <w:lang w:eastAsia="ru-RU"/>
        </w:rPr>
        <w:t xml:space="preserve"> </w:t>
      </w:r>
      <w:r w:rsidRPr="00872821">
        <w:rPr>
          <w:rFonts w:eastAsia="Calibri"/>
          <w:sz w:val="28"/>
          <w:szCs w:val="28"/>
          <w:lang w:eastAsia="en-US"/>
        </w:rPr>
        <w:t xml:space="preserve">за исключением нестационарных строений, сооружений, размещаемых </w:t>
      </w:r>
      <w:r w:rsidRPr="00872821">
        <w:rPr>
          <w:sz w:val="28"/>
          <w:szCs w:val="28"/>
          <w:lang w:eastAsia="ru-RU"/>
        </w:rPr>
        <w:t>по результатам проведения аукциона на право размещения нестационарных торговых объектов</w:t>
      </w:r>
      <w:r w:rsidR="00872821">
        <w:rPr>
          <w:sz w:val="28"/>
          <w:szCs w:val="28"/>
          <w:lang w:eastAsia="ru-RU"/>
        </w:rPr>
        <w:t xml:space="preserve"> </w:t>
      </w:r>
      <w:r w:rsidRPr="00872821">
        <w:rPr>
          <w:sz w:val="28"/>
          <w:szCs w:val="28"/>
          <w:lang w:eastAsia="ru-RU"/>
        </w:rPr>
        <w:t xml:space="preserve">на территории городского округа </w:t>
      </w:r>
      <w:r w:rsidR="00561E7B">
        <w:rPr>
          <w:sz w:val="28"/>
          <w:szCs w:val="28"/>
          <w:lang w:eastAsia="ru-RU"/>
        </w:rPr>
        <w:t xml:space="preserve">                    </w:t>
      </w:r>
      <w:r w:rsidRPr="00872821">
        <w:rPr>
          <w:sz w:val="28"/>
          <w:szCs w:val="28"/>
          <w:lang w:eastAsia="ru-RU"/>
        </w:rPr>
        <w:t>в соответствии с утвержденными типовыми решениями;</w:t>
      </w:r>
    </w:p>
    <w:p w:rsidR="00EE72F0" w:rsidRPr="00872821" w:rsidRDefault="00EE72F0" w:rsidP="00EE206A">
      <w:pPr>
        <w:numPr>
          <w:ilvl w:val="0"/>
          <w:numId w:val="12"/>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sz w:val="28"/>
          <w:szCs w:val="28"/>
          <w:lang w:eastAsia="ru-RU"/>
        </w:rPr>
        <w:t>нанесение изображений</w:t>
      </w:r>
      <w:r w:rsidRPr="00872821">
        <w:rPr>
          <w:rFonts w:eastAsia="Calibri"/>
          <w:noProof/>
          <w:spacing w:val="2"/>
          <w:sz w:val="28"/>
          <w:szCs w:val="28"/>
          <w:shd w:val="clear" w:color="auto" w:fill="FFFFFF"/>
          <w:lang w:eastAsia="ru-RU"/>
        </w:rPr>
        <w:t xml:space="preserve">, указанных в пункте 10 настоящей статьи, </w:t>
      </w:r>
      <w:r w:rsidR="00561E7B">
        <w:rPr>
          <w:rFonts w:eastAsia="Calibri"/>
          <w:noProof/>
          <w:spacing w:val="2"/>
          <w:sz w:val="28"/>
          <w:szCs w:val="28"/>
          <w:shd w:val="clear" w:color="auto" w:fill="FFFFFF"/>
          <w:lang w:eastAsia="ru-RU"/>
        </w:rPr>
        <w:t xml:space="preserve">            </w:t>
      </w:r>
      <w:r w:rsidRPr="00872821">
        <w:rPr>
          <w:rFonts w:eastAsia="Calibri"/>
          <w:noProof/>
          <w:spacing w:val="2"/>
          <w:sz w:val="28"/>
          <w:szCs w:val="28"/>
          <w:shd w:val="clear" w:color="auto" w:fill="FFFFFF"/>
          <w:lang w:eastAsia="ru-RU"/>
        </w:rPr>
        <w:t>на здания, строения, сооружения.</w:t>
      </w:r>
    </w:p>
    <w:p w:rsidR="00EE72F0" w:rsidRPr="00872821" w:rsidRDefault="00EE72F0" w:rsidP="00EE206A">
      <w:pPr>
        <w:tabs>
          <w:tab w:val="left" w:pos="426"/>
        </w:tabs>
        <w:suppressAutoHyphens w:val="0"/>
        <w:spacing w:before="100" w:after="100"/>
        <w:ind w:right="60" w:firstLine="851"/>
        <w:contextualSpacing/>
        <w:jc w:val="both"/>
        <w:rPr>
          <w:sz w:val="28"/>
          <w:szCs w:val="28"/>
          <w:lang w:eastAsia="ru-RU"/>
        </w:rPr>
      </w:pPr>
      <w:r w:rsidRPr="00872821">
        <w:rPr>
          <w:sz w:val="28"/>
          <w:szCs w:val="28"/>
          <w:lang w:eastAsia="ru-RU"/>
        </w:rPr>
        <w:t>Самовольные изменения внешнего вида не допускаются.</w:t>
      </w:r>
    </w:p>
    <w:p w:rsidR="00EE72F0" w:rsidRPr="00872821" w:rsidRDefault="00EE72F0" w:rsidP="00EE206A">
      <w:pPr>
        <w:numPr>
          <w:ilvl w:val="0"/>
          <w:numId w:val="1"/>
        </w:numPr>
        <w:tabs>
          <w:tab w:val="left" w:pos="284"/>
          <w:tab w:val="left" w:pos="851"/>
        </w:tabs>
        <w:suppressAutoHyphens w:val="0"/>
        <w:spacing w:after="200"/>
        <w:ind w:left="0" w:firstLine="851"/>
        <w:contextualSpacing/>
        <w:jc w:val="both"/>
        <w:rPr>
          <w:rFonts w:eastAsia="Calibri"/>
          <w:bCs/>
          <w:noProof/>
          <w:sz w:val="28"/>
          <w:szCs w:val="28"/>
          <w:lang w:eastAsia="ru-RU"/>
        </w:rPr>
      </w:pPr>
      <w:r w:rsidRPr="00872821">
        <w:rPr>
          <w:rFonts w:eastAsia="Calibri"/>
          <w:sz w:val="28"/>
          <w:szCs w:val="28"/>
          <w:lang w:eastAsia="en-US"/>
        </w:rPr>
        <w:t xml:space="preserve">Приоритетные территории </w:t>
      </w:r>
      <w:r w:rsidRPr="00872821">
        <w:rPr>
          <w:rFonts w:eastAsia="Calibri"/>
          <w:bCs/>
          <w:noProof/>
          <w:sz w:val="28"/>
          <w:szCs w:val="28"/>
          <w:lang w:eastAsia="ru-RU"/>
        </w:rPr>
        <w:t xml:space="preserve">архитектурно-художественного облика </w:t>
      </w:r>
      <w:r w:rsidRPr="00872821">
        <w:rPr>
          <w:sz w:val="28"/>
          <w:szCs w:val="28"/>
          <w:lang w:eastAsia="ru-RU"/>
        </w:rPr>
        <w:t>городского округа</w:t>
      </w:r>
      <w:r w:rsidRPr="00872821">
        <w:rPr>
          <w:rFonts w:eastAsia="Calibri"/>
          <w:sz w:val="28"/>
          <w:szCs w:val="28"/>
          <w:lang w:eastAsia="en-US"/>
        </w:rPr>
        <w:t xml:space="preserve"> расположены вдоль:</w:t>
      </w:r>
    </w:p>
    <w:p w:rsidR="00EE72F0" w:rsidRPr="00872821" w:rsidRDefault="00EE72F0" w:rsidP="00EE206A">
      <w:pPr>
        <w:numPr>
          <w:ilvl w:val="0"/>
          <w:numId w:val="13"/>
        </w:numPr>
        <w:tabs>
          <w:tab w:val="left" w:pos="284"/>
          <w:tab w:val="left" w:pos="851"/>
        </w:tabs>
        <w:suppressAutoHyphens w:val="0"/>
        <w:spacing w:after="200"/>
        <w:ind w:left="0" w:right="-1" w:firstLine="851"/>
        <w:contextualSpacing/>
        <w:jc w:val="both"/>
        <w:rPr>
          <w:rFonts w:eastAsia="Calibri"/>
          <w:bCs/>
          <w:noProof/>
          <w:sz w:val="28"/>
          <w:szCs w:val="28"/>
          <w:lang w:eastAsia="ru-RU"/>
        </w:rPr>
      </w:pPr>
      <w:r w:rsidRPr="00872821">
        <w:rPr>
          <w:rFonts w:eastAsia="Calibri"/>
          <w:bCs/>
          <w:noProof/>
          <w:sz w:val="28"/>
          <w:szCs w:val="28"/>
          <w:lang w:eastAsia="ru-RU"/>
        </w:rPr>
        <w:t>общественных территорий, «вылетных» магистралей, иных улиц и дорог общего пользования, иных территорий общего пользования;</w:t>
      </w:r>
    </w:p>
    <w:p w:rsidR="00EE72F0" w:rsidRPr="00872821" w:rsidRDefault="00EE72F0" w:rsidP="00EE206A">
      <w:pPr>
        <w:numPr>
          <w:ilvl w:val="0"/>
          <w:numId w:val="13"/>
        </w:numPr>
        <w:tabs>
          <w:tab w:val="left" w:pos="284"/>
          <w:tab w:val="left" w:pos="851"/>
        </w:tabs>
        <w:suppressAutoHyphens w:val="0"/>
        <w:spacing w:after="200"/>
        <w:ind w:left="0" w:right="-1" w:firstLine="851"/>
        <w:contextualSpacing/>
        <w:jc w:val="both"/>
        <w:rPr>
          <w:rFonts w:eastAsia="Calibri"/>
          <w:bCs/>
          <w:noProof/>
          <w:sz w:val="28"/>
          <w:szCs w:val="28"/>
          <w:lang w:eastAsia="ru-RU"/>
        </w:rPr>
      </w:pPr>
      <w:r w:rsidRPr="00872821">
        <w:rPr>
          <w:rFonts w:eastAsia="Calibri"/>
          <w:bCs/>
          <w:noProof/>
          <w:sz w:val="28"/>
          <w:szCs w:val="28"/>
          <w:lang w:eastAsia="ru-RU"/>
        </w:rPr>
        <w:t>водных объектов общего пользования;</w:t>
      </w:r>
    </w:p>
    <w:p w:rsidR="00EE72F0" w:rsidRPr="00872821" w:rsidRDefault="00EE72F0" w:rsidP="00EE206A">
      <w:pPr>
        <w:numPr>
          <w:ilvl w:val="0"/>
          <w:numId w:val="13"/>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территорий объектов культурного наследия с исторически связанными</w:t>
      </w:r>
      <w:r w:rsidR="00561E7B">
        <w:rPr>
          <w:sz w:val="28"/>
          <w:szCs w:val="28"/>
          <w:lang w:eastAsia="ru-RU"/>
        </w:rPr>
        <w:t xml:space="preserve">      </w:t>
      </w:r>
      <w:r w:rsidRPr="00872821">
        <w:rPr>
          <w:sz w:val="28"/>
          <w:szCs w:val="28"/>
          <w:lang w:eastAsia="ru-RU"/>
        </w:rPr>
        <w:t xml:space="preserve"> с ними территориями;</w:t>
      </w:r>
    </w:p>
    <w:p w:rsidR="00EE72F0" w:rsidRPr="00872821" w:rsidRDefault="00EE72F0" w:rsidP="00EE206A">
      <w:pPr>
        <w:numPr>
          <w:ilvl w:val="0"/>
          <w:numId w:val="13"/>
        </w:numPr>
        <w:tabs>
          <w:tab w:val="left" w:pos="284"/>
          <w:tab w:val="left" w:pos="851"/>
        </w:tabs>
        <w:suppressAutoHyphens w:val="0"/>
        <w:spacing w:after="200"/>
        <w:ind w:left="0" w:right="-1" w:firstLine="851"/>
        <w:contextualSpacing/>
        <w:jc w:val="both"/>
        <w:rPr>
          <w:rFonts w:eastAsia="Calibri"/>
          <w:bCs/>
          <w:noProof/>
          <w:sz w:val="28"/>
          <w:szCs w:val="28"/>
          <w:lang w:eastAsia="ru-RU"/>
        </w:rPr>
      </w:pPr>
      <w:r w:rsidRPr="00872821">
        <w:rPr>
          <w:rFonts w:eastAsia="Calibri"/>
          <w:bCs/>
          <w:noProof/>
          <w:sz w:val="28"/>
          <w:szCs w:val="28"/>
          <w:lang w:eastAsia="ru-RU"/>
        </w:rPr>
        <w:t xml:space="preserve">территорий объектов социальной инфраструктуры; </w:t>
      </w:r>
    </w:p>
    <w:p w:rsidR="00EE72F0" w:rsidRPr="00872821" w:rsidRDefault="00EE72F0" w:rsidP="00EE206A">
      <w:pPr>
        <w:numPr>
          <w:ilvl w:val="0"/>
          <w:numId w:val="13"/>
        </w:numPr>
        <w:tabs>
          <w:tab w:val="left" w:pos="284"/>
          <w:tab w:val="left" w:pos="851"/>
        </w:tabs>
        <w:suppressAutoHyphens w:val="0"/>
        <w:spacing w:after="200"/>
        <w:ind w:left="0" w:right="-1" w:firstLine="851"/>
        <w:contextualSpacing/>
        <w:jc w:val="both"/>
        <w:rPr>
          <w:sz w:val="28"/>
          <w:szCs w:val="28"/>
          <w:lang w:eastAsia="ru-RU"/>
        </w:rPr>
      </w:pPr>
      <w:r w:rsidRPr="00872821">
        <w:rPr>
          <w:sz w:val="28"/>
          <w:szCs w:val="28"/>
          <w:lang w:eastAsia="ru-RU"/>
        </w:rPr>
        <w:t>территорий объектов религиозного использования;</w:t>
      </w:r>
    </w:p>
    <w:p w:rsidR="00EE72F0" w:rsidRPr="00872821" w:rsidRDefault="00EE72F0" w:rsidP="00EE206A">
      <w:pPr>
        <w:numPr>
          <w:ilvl w:val="0"/>
          <w:numId w:val="13"/>
        </w:numPr>
        <w:tabs>
          <w:tab w:val="left" w:pos="284"/>
          <w:tab w:val="left" w:pos="851"/>
        </w:tabs>
        <w:suppressAutoHyphens w:val="0"/>
        <w:spacing w:after="200"/>
        <w:ind w:left="0" w:right="-1" w:firstLine="851"/>
        <w:contextualSpacing/>
        <w:jc w:val="both"/>
        <w:rPr>
          <w:sz w:val="28"/>
          <w:szCs w:val="28"/>
          <w:lang w:eastAsia="ru-RU"/>
        </w:rPr>
      </w:pPr>
      <w:r w:rsidRPr="00872821">
        <w:rPr>
          <w:sz w:val="28"/>
          <w:szCs w:val="28"/>
          <w:lang w:eastAsia="ru-RU"/>
        </w:rPr>
        <w:t xml:space="preserve">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w:t>
      </w:r>
      <w:r w:rsidR="00561E7B">
        <w:rPr>
          <w:sz w:val="28"/>
          <w:szCs w:val="28"/>
          <w:lang w:eastAsia="ru-RU"/>
        </w:rPr>
        <w:t xml:space="preserve">              </w:t>
      </w:r>
      <w:r w:rsidRPr="00872821">
        <w:rPr>
          <w:sz w:val="28"/>
          <w:szCs w:val="28"/>
          <w:lang w:eastAsia="ru-RU"/>
        </w:rPr>
        <w:t>их деятельность или оказывающих государственные и (или) муниципальные услуги;</w:t>
      </w:r>
    </w:p>
    <w:p w:rsidR="00EE72F0" w:rsidRPr="00872821" w:rsidRDefault="00EE72F0" w:rsidP="00EE206A">
      <w:pPr>
        <w:numPr>
          <w:ilvl w:val="0"/>
          <w:numId w:val="13"/>
        </w:numPr>
        <w:tabs>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территорий</w:t>
      </w:r>
      <w:r w:rsidRPr="00872821">
        <w:rPr>
          <w:rFonts w:eastAsia="Calibri"/>
          <w:bCs/>
          <w:noProof/>
          <w:sz w:val="28"/>
          <w:szCs w:val="28"/>
          <w:lang w:eastAsia="ru-RU"/>
        </w:rPr>
        <w:t xml:space="preserve"> въездных групп, мемориальных комплексов, </w:t>
      </w:r>
      <w:proofErr w:type="spellStart"/>
      <w:r w:rsidRPr="00872821">
        <w:rPr>
          <w:sz w:val="28"/>
          <w:szCs w:val="28"/>
          <w:lang w:eastAsia="ru-RU"/>
        </w:rPr>
        <w:t>скульптурно</w:t>
      </w:r>
      <w:proofErr w:type="spellEnd"/>
      <w:r w:rsidRPr="00872821">
        <w:rPr>
          <w:sz w:val="28"/>
          <w:szCs w:val="28"/>
          <w:lang w:eastAsia="ru-RU"/>
        </w:rPr>
        <w:t>-архитектурных композиций, монументально-декоративный композиций.</w:t>
      </w:r>
    </w:p>
    <w:p w:rsidR="00EE72F0" w:rsidRPr="00872821" w:rsidRDefault="00EE72F0" w:rsidP="00EE206A">
      <w:pPr>
        <w:numPr>
          <w:ilvl w:val="0"/>
          <w:numId w:val="1"/>
        </w:numPr>
        <w:tabs>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lastRenderedPageBreak/>
        <w:t>Анализ</w:t>
      </w:r>
      <w:r w:rsidRPr="00872821">
        <w:rPr>
          <w:rFonts w:eastAsia="Calibri"/>
          <w:bCs/>
          <w:noProof/>
          <w:sz w:val="28"/>
          <w:szCs w:val="28"/>
          <w:lang w:eastAsia="ru-RU"/>
        </w:rPr>
        <w:t xml:space="preserve"> соответствия </w:t>
      </w:r>
      <w:r w:rsidRPr="00872821">
        <w:rPr>
          <w:sz w:val="28"/>
          <w:szCs w:val="28"/>
          <w:lang w:eastAsia="ru-RU"/>
        </w:rPr>
        <w:t xml:space="preserve">требованиям к внешнему виду зданий, строений, сооружений при оформлении паспорта колористического решения </w:t>
      </w:r>
      <w:r w:rsidRPr="00872821">
        <w:rPr>
          <w:rFonts w:eastAsia="Calibri"/>
          <w:bCs/>
          <w:noProof/>
          <w:sz w:val="28"/>
          <w:szCs w:val="28"/>
          <w:lang w:eastAsia="ru-RU"/>
        </w:rPr>
        <w:t>проводится</w:t>
      </w:r>
      <w:r w:rsidRPr="00872821">
        <w:rPr>
          <w:rFonts w:eastAsia="Calibri"/>
          <w:bCs/>
          <w:noProof/>
          <w:sz w:val="28"/>
          <w:szCs w:val="28"/>
          <w:lang w:eastAsia="ru-RU"/>
        </w:rPr>
        <w:br/>
        <w:t>в соответствии с таблицей «</w:t>
      </w:r>
      <w:r w:rsidRPr="00872821">
        <w:rPr>
          <w:bCs/>
          <w:sz w:val="28"/>
          <w:szCs w:val="28"/>
          <w:lang w:eastAsia="ru-RU"/>
        </w:rPr>
        <w:t>Цвета, цветовые сочетания, подлежащие учету при подборе цвета, цветовых сочетаний внешней отделки фасадов зданий, строений, сооружений</w:t>
      </w:r>
      <w:r w:rsidRPr="00872821">
        <w:rPr>
          <w:rFonts w:eastAsia="Calibri"/>
          <w:bCs/>
          <w:noProof/>
          <w:sz w:val="28"/>
          <w:szCs w:val="28"/>
          <w:lang w:eastAsia="ru-RU"/>
        </w:rPr>
        <w:t>», пунктами 10 - 13 настоящей статьи по критериям:</w:t>
      </w:r>
    </w:p>
    <w:p w:rsidR="00EE72F0" w:rsidRPr="00872821" w:rsidRDefault="00EE72F0" w:rsidP="00EE206A">
      <w:pPr>
        <w:numPr>
          <w:ilvl w:val="0"/>
          <w:numId w:val="17"/>
        </w:numPr>
        <w:shd w:val="clear" w:color="auto" w:fill="FFFFFF"/>
        <w:tabs>
          <w:tab w:val="left" w:pos="851"/>
        </w:tabs>
        <w:suppressAutoHyphens w:val="0"/>
        <w:spacing w:after="200"/>
        <w:ind w:left="0" w:firstLine="851"/>
        <w:jc w:val="both"/>
        <w:rPr>
          <w:sz w:val="28"/>
          <w:szCs w:val="28"/>
          <w:lang w:eastAsia="ru-RU"/>
        </w:rPr>
      </w:pPr>
      <w:r w:rsidRPr="00872821">
        <w:rPr>
          <w:sz w:val="28"/>
          <w:szCs w:val="28"/>
          <w:lang w:eastAsia="ru-RU"/>
        </w:rPr>
        <w:t>цвет;</w:t>
      </w:r>
    </w:p>
    <w:p w:rsidR="00EE72F0" w:rsidRPr="00872821" w:rsidRDefault="00EE72F0" w:rsidP="00EE206A">
      <w:pPr>
        <w:numPr>
          <w:ilvl w:val="0"/>
          <w:numId w:val="17"/>
        </w:numPr>
        <w:shd w:val="clear" w:color="auto" w:fill="FFFFFF"/>
        <w:tabs>
          <w:tab w:val="left" w:pos="851"/>
        </w:tabs>
        <w:suppressAutoHyphens w:val="0"/>
        <w:spacing w:after="200"/>
        <w:ind w:left="0" w:firstLine="851"/>
        <w:jc w:val="both"/>
        <w:rPr>
          <w:sz w:val="28"/>
          <w:szCs w:val="28"/>
          <w:lang w:eastAsia="ru-RU"/>
        </w:rPr>
      </w:pPr>
      <w:r w:rsidRPr="00872821">
        <w:rPr>
          <w:noProof/>
          <w:spacing w:val="2"/>
          <w:sz w:val="28"/>
          <w:szCs w:val="28"/>
          <w:shd w:val="clear" w:color="auto" w:fill="FFFFFF"/>
          <w:lang w:eastAsia="ru-RU"/>
        </w:rPr>
        <w:t>изображения;</w:t>
      </w:r>
    </w:p>
    <w:p w:rsidR="00EE72F0" w:rsidRPr="00872821" w:rsidRDefault="00EE72F0" w:rsidP="00EE206A">
      <w:pPr>
        <w:numPr>
          <w:ilvl w:val="0"/>
          <w:numId w:val="17"/>
        </w:numPr>
        <w:shd w:val="clear" w:color="auto" w:fill="FFFFFF"/>
        <w:tabs>
          <w:tab w:val="left" w:pos="851"/>
        </w:tabs>
        <w:suppressAutoHyphens w:val="0"/>
        <w:spacing w:after="200"/>
        <w:ind w:left="0" w:firstLine="851"/>
        <w:jc w:val="both"/>
        <w:rPr>
          <w:sz w:val="28"/>
          <w:szCs w:val="28"/>
          <w:lang w:eastAsia="ru-RU"/>
        </w:rPr>
      </w:pPr>
      <w:r w:rsidRPr="00872821">
        <w:rPr>
          <w:sz w:val="28"/>
          <w:szCs w:val="28"/>
          <w:lang w:eastAsia="ru-RU"/>
        </w:rPr>
        <w:t>привлекательность архитектурно-художественного облика городского округа;</w:t>
      </w:r>
    </w:p>
    <w:p w:rsidR="00EE72F0" w:rsidRPr="00872821" w:rsidRDefault="00EE72F0" w:rsidP="00EE206A">
      <w:pPr>
        <w:numPr>
          <w:ilvl w:val="0"/>
          <w:numId w:val="17"/>
        </w:numPr>
        <w:shd w:val="clear" w:color="auto" w:fill="FFFFFF"/>
        <w:tabs>
          <w:tab w:val="left" w:pos="851"/>
        </w:tabs>
        <w:suppressAutoHyphens w:val="0"/>
        <w:spacing w:after="200"/>
        <w:ind w:left="0" w:firstLine="851"/>
        <w:jc w:val="both"/>
        <w:rPr>
          <w:sz w:val="28"/>
          <w:szCs w:val="28"/>
          <w:lang w:eastAsia="ru-RU"/>
        </w:rPr>
      </w:pPr>
      <w:r w:rsidRPr="00872821">
        <w:rPr>
          <w:spacing w:val="2"/>
          <w:sz w:val="28"/>
          <w:szCs w:val="28"/>
          <w:shd w:val="clear" w:color="auto" w:fill="FFFFFF"/>
          <w:lang w:eastAsia="ru-RU"/>
        </w:rPr>
        <w:t xml:space="preserve">соблюдение требований к содержанию, реконструктивным и иным работам на </w:t>
      </w:r>
      <w:r w:rsidRPr="00872821">
        <w:rPr>
          <w:sz w:val="28"/>
          <w:szCs w:val="28"/>
          <w:lang w:eastAsia="ru-RU"/>
        </w:rPr>
        <w:t>внешних поверхностях зданий, строений, сооружений.</w:t>
      </w:r>
    </w:p>
    <w:p w:rsidR="00EE72F0" w:rsidRPr="00872821" w:rsidRDefault="00EE72F0" w:rsidP="00EE206A">
      <w:pPr>
        <w:numPr>
          <w:ilvl w:val="0"/>
          <w:numId w:val="1"/>
        </w:numPr>
        <w:tabs>
          <w:tab w:val="left" w:pos="284"/>
          <w:tab w:val="left" w:pos="851"/>
        </w:tabs>
        <w:suppressAutoHyphens w:val="0"/>
        <w:spacing w:after="200"/>
        <w:ind w:left="0" w:right="-1" w:firstLine="851"/>
        <w:contextualSpacing/>
        <w:jc w:val="both"/>
        <w:rPr>
          <w:rFonts w:eastAsia="Calibri"/>
          <w:bCs/>
          <w:noProof/>
          <w:sz w:val="28"/>
          <w:szCs w:val="28"/>
          <w:lang w:eastAsia="ru-RU"/>
        </w:rPr>
      </w:pPr>
      <w:r w:rsidRPr="00872821">
        <w:rPr>
          <w:rFonts w:eastAsia="Calibri"/>
          <w:spacing w:val="2"/>
          <w:sz w:val="28"/>
          <w:szCs w:val="28"/>
          <w:shd w:val="clear" w:color="auto" w:fill="FFFFFF"/>
          <w:lang w:eastAsia="en-US"/>
        </w:rPr>
        <w:t>Анализ состояния внешнего благоустройства</w:t>
      </w:r>
      <w:r w:rsidRPr="00872821">
        <w:rPr>
          <w:sz w:val="28"/>
          <w:szCs w:val="28"/>
          <w:lang w:eastAsia="ru-RU"/>
        </w:rPr>
        <w:t xml:space="preserve">, надзор за соблюдением требований, указанных в </w:t>
      </w:r>
      <w:r w:rsidRPr="00872821">
        <w:rPr>
          <w:rFonts w:eastAsia="Calibri"/>
          <w:bCs/>
          <w:noProof/>
          <w:sz w:val="28"/>
          <w:szCs w:val="28"/>
          <w:lang w:eastAsia="ru-RU"/>
        </w:rPr>
        <w:t>пункте 13 настоящей статьи, проводятся</w:t>
      </w:r>
      <w:r w:rsidR="00561E7B">
        <w:rPr>
          <w:rFonts w:eastAsia="Calibri"/>
          <w:bCs/>
          <w:noProof/>
          <w:sz w:val="28"/>
          <w:szCs w:val="28"/>
          <w:lang w:eastAsia="ru-RU"/>
        </w:rPr>
        <w:t xml:space="preserve">                      </w:t>
      </w:r>
      <w:r w:rsidRPr="00872821">
        <w:rPr>
          <w:rFonts w:eastAsia="Calibri"/>
          <w:bCs/>
          <w:noProof/>
          <w:sz w:val="28"/>
          <w:szCs w:val="28"/>
          <w:lang w:eastAsia="ru-RU"/>
        </w:rPr>
        <w:t xml:space="preserve"> при осуществлении надзора за:</w:t>
      </w:r>
    </w:p>
    <w:p w:rsidR="00EE72F0" w:rsidRPr="00872821" w:rsidRDefault="00EE72F0" w:rsidP="00EE206A">
      <w:pPr>
        <w:numPr>
          <w:ilvl w:val="0"/>
          <w:numId w:val="19"/>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 xml:space="preserve">состоянием и содержанием территорий </w:t>
      </w:r>
      <w:r w:rsidRPr="00872821">
        <w:rPr>
          <w:rFonts w:eastAsia="Calibri"/>
          <w:sz w:val="28"/>
          <w:szCs w:val="28"/>
          <w:lang w:eastAsia="en-US"/>
        </w:rPr>
        <w:t>городского округа;</w:t>
      </w:r>
    </w:p>
    <w:p w:rsidR="00EE72F0" w:rsidRPr="00872821" w:rsidRDefault="00EE72F0" w:rsidP="00EE206A">
      <w:pPr>
        <w:numPr>
          <w:ilvl w:val="0"/>
          <w:numId w:val="19"/>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соблюдением чистоты и порядка в местах массового посещения и отдыха;</w:t>
      </w:r>
    </w:p>
    <w:p w:rsidR="00EE72F0" w:rsidRPr="00872821" w:rsidRDefault="00EE72F0" w:rsidP="00EE206A">
      <w:pPr>
        <w:numPr>
          <w:ilvl w:val="0"/>
          <w:numId w:val="19"/>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содержанием торговых палаток, павильонов, киосков, предназначенных</w:t>
      </w:r>
      <w:r w:rsidRPr="00872821">
        <w:rPr>
          <w:sz w:val="28"/>
          <w:szCs w:val="28"/>
          <w:lang w:eastAsia="ru-RU"/>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EE72F0" w:rsidRPr="00872821" w:rsidRDefault="00EE72F0" w:rsidP="00EE206A">
      <w:pPr>
        <w:numPr>
          <w:ilvl w:val="0"/>
          <w:numId w:val="19"/>
        </w:numPr>
        <w:tabs>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размещением изображений на внешних поверхностях зданий, строений, сооружений;</w:t>
      </w:r>
    </w:p>
    <w:p w:rsidR="00EE72F0" w:rsidRPr="00872821" w:rsidRDefault="00EE72F0" w:rsidP="00EE206A">
      <w:pPr>
        <w:numPr>
          <w:ilvl w:val="0"/>
          <w:numId w:val="19"/>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проведением ремонтных, реконструктивных работ и иных видов работ;</w:t>
      </w:r>
    </w:p>
    <w:p w:rsidR="00EE72F0" w:rsidRPr="00872821" w:rsidRDefault="00EE72F0" w:rsidP="00EE206A">
      <w:pPr>
        <w:numPr>
          <w:ilvl w:val="0"/>
          <w:numId w:val="19"/>
        </w:numPr>
        <w:tabs>
          <w:tab w:val="left" w:pos="284"/>
          <w:tab w:val="left" w:pos="851"/>
        </w:tabs>
        <w:suppressAutoHyphens w:val="0"/>
        <w:spacing w:after="200"/>
        <w:ind w:left="0" w:firstLine="851"/>
        <w:contextualSpacing/>
        <w:jc w:val="both"/>
        <w:rPr>
          <w:rFonts w:ascii="Verdana" w:hAnsi="Verdana"/>
          <w:sz w:val="28"/>
          <w:szCs w:val="28"/>
          <w:lang w:eastAsia="ru-RU"/>
        </w:rPr>
      </w:pPr>
      <w:r w:rsidRPr="00872821">
        <w:rPr>
          <w:sz w:val="28"/>
          <w:szCs w:val="28"/>
          <w:lang w:eastAsia="ru-RU"/>
        </w:rPr>
        <w:t xml:space="preserve">оснащением зданий, строений, сооружений приспособлениями </w:t>
      </w:r>
      <w:r w:rsidR="00561E7B">
        <w:rPr>
          <w:sz w:val="28"/>
          <w:szCs w:val="28"/>
          <w:lang w:eastAsia="ru-RU"/>
        </w:rPr>
        <w:t xml:space="preserve">               </w:t>
      </w:r>
      <w:r w:rsidRPr="00872821">
        <w:rPr>
          <w:sz w:val="28"/>
          <w:szCs w:val="28"/>
          <w:lang w:eastAsia="ru-RU"/>
        </w:rPr>
        <w:t>для беспрепятственного доступа маломобильных групп населения.</w:t>
      </w:r>
    </w:p>
    <w:p w:rsidR="00EE72F0" w:rsidRPr="00EE72F0" w:rsidRDefault="00EE72F0" w:rsidP="00FB3373">
      <w:pPr>
        <w:tabs>
          <w:tab w:val="left" w:pos="284"/>
        </w:tabs>
        <w:suppressAutoHyphens w:val="0"/>
        <w:contextualSpacing/>
        <w:jc w:val="both"/>
        <w:rPr>
          <w:lang w:eastAsia="ru-RU"/>
        </w:rPr>
      </w:pPr>
    </w:p>
    <w:p w:rsidR="00EE72F0" w:rsidRPr="00EE72F0" w:rsidRDefault="00EE72F0" w:rsidP="000D5D8C">
      <w:pPr>
        <w:suppressAutoHyphens w:val="0"/>
        <w:spacing w:before="240"/>
        <w:contextualSpacing/>
        <w:jc w:val="both"/>
        <w:rPr>
          <w:rFonts w:eastAsia="Calibri"/>
          <w:bCs/>
          <w:noProof/>
          <w:sz w:val="20"/>
          <w:szCs w:val="20"/>
          <w:lang w:eastAsia="ru-RU"/>
        </w:rPr>
      </w:pPr>
      <w:r w:rsidRPr="00EE72F0">
        <w:rPr>
          <w:rFonts w:eastAsia="Calibri"/>
          <w:bCs/>
          <w:noProof/>
          <w:sz w:val="20"/>
          <w:szCs w:val="20"/>
          <w:lang w:eastAsia="ru-RU"/>
        </w:rPr>
        <w:t>Таблица «</w:t>
      </w:r>
      <w:r w:rsidRPr="00EE72F0">
        <w:rPr>
          <w:bCs/>
          <w:sz w:val="20"/>
          <w:szCs w:val="20"/>
          <w:lang w:eastAsia="ru-RU"/>
        </w:rPr>
        <w:t>Цвета, цветовые сочетания</w:t>
      </w:r>
      <w:bookmarkStart w:id="5" w:name="_Hlk46084677"/>
      <w:r w:rsidRPr="00EE72F0">
        <w:rPr>
          <w:bCs/>
          <w:sz w:val="20"/>
          <w:szCs w:val="20"/>
          <w:lang w:eastAsia="ru-RU"/>
        </w:rPr>
        <w:t>, подлежащие учету при подборе цвета, цветовых сочетаний внешней отделки фасадов зданий, строений, сооружений</w:t>
      </w:r>
      <w:r w:rsidRPr="00EE72F0">
        <w:rPr>
          <w:rFonts w:eastAsia="Calibri"/>
          <w:bCs/>
          <w:noProof/>
          <w:sz w:val="20"/>
          <w:szCs w:val="20"/>
          <w:lang w:eastAsia="ru-RU"/>
        </w:rPr>
        <w:t>»</w:t>
      </w:r>
      <w:bookmarkEnd w:id="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4"/>
        <w:gridCol w:w="1701"/>
        <w:gridCol w:w="1134"/>
        <w:gridCol w:w="1134"/>
        <w:gridCol w:w="1134"/>
        <w:gridCol w:w="1134"/>
        <w:gridCol w:w="1134"/>
        <w:gridCol w:w="992"/>
      </w:tblGrid>
      <w:tr w:rsidR="00EE72F0" w:rsidRPr="00EE72F0" w:rsidTr="00EF38A6">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ind w:left="-105" w:right="-109"/>
              <w:contextualSpacing/>
              <w:jc w:val="center"/>
              <w:rPr>
                <w:rFonts w:eastAsia="Calibri"/>
                <w:b/>
                <w:noProof/>
                <w:sz w:val="20"/>
                <w:szCs w:val="20"/>
                <w:lang w:eastAsia="ru-RU"/>
              </w:rPr>
            </w:pPr>
            <w:r w:rsidRPr="00EE72F0">
              <w:rPr>
                <w:rFonts w:eastAsia="Calibri"/>
                <w:b/>
                <w:noProof/>
                <w:sz w:val="18"/>
                <w:szCs w:val="18"/>
                <w:lang w:eastAsia="ru-RU"/>
              </w:rPr>
              <w:t xml:space="preserve"> </w:t>
            </w:r>
            <w:r w:rsidRPr="00EE72F0">
              <w:rPr>
                <w:rFonts w:eastAsia="Calibri"/>
                <w:b/>
                <w:noProof/>
                <w:sz w:val="20"/>
                <w:szCs w:val="20"/>
                <w:lang w:eastAsia="ru-RU"/>
              </w:rPr>
              <w:t xml:space="preserve">Местоположение здания, строения, </w:t>
            </w:r>
            <w:r w:rsidRPr="00EE72F0">
              <w:rPr>
                <w:rFonts w:eastAsia="Calibri"/>
                <w:b/>
                <w:noProof/>
                <w:sz w:val="18"/>
                <w:szCs w:val="18"/>
                <w:lang w:eastAsia="ru-RU"/>
              </w:rPr>
              <w:t>сооружения</w:t>
            </w:r>
            <w:r w:rsidRPr="00EE72F0">
              <w:rPr>
                <w:rFonts w:eastAsia="Calibri"/>
                <w:b/>
                <w:noProof/>
                <w:sz w:val="20"/>
                <w:szCs w:val="20"/>
                <w:lang w:eastAsia="ru-RU"/>
              </w:rPr>
              <w:t xml:space="preserve"> в </w:t>
            </w:r>
            <w:r w:rsidRPr="00EE72F0">
              <w:rPr>
                <w:rFonts w:eastAsia="Calibri"/>
                <w:b/>
                <w:noProof/>
                <w:sz w:val="20"/>
                <w:szCs w:val="20"/>
                <w:lang w:eastAsia="ru-RU"/>
              </w:rPr>
              <w:lastRenderedPageBreak/>
              <w:t>городском округе</w:t>
            </w:r>
          </w:p>
          <w:p w:rsidR="00EE72F0" w:rsidRPr="00EE72F0" w:rsidRDefault="00EE72F0" w:rsidP="00FB3373">
            <w:pPr>
              <w:suppressAutoHyphens w:val="0"/>
              <w:ind w:left="-105" w:right="-109"/>
              <w:contextualSpacing/>
              <w:jc w:val="center"/>
              <w:rPr>
                <w:rFonts w:eastAsia="Calibri"/>
                <w:b/>
                <w:noProof/>
                <w:sz w:val="20"/>
                <w:szCs w:val="20"/>
                <w:lang w:eastAsia="ru-RU"/>
              </w:rPr>
            </w:pPr>
          </w:p>
          <w:p w:rsidR="00EE72F0" w:rsidRPr="00EE72F0" w:rsidRDefault="00EE72F0" w:rsidP="00FB3373">
            <w:pPr>
              <w:suppressAutoHyphens w:val="0"/>
              <w:ind w:left="-105" w:right="-109"/>
              <w:contextualSpacing/>
              <w:jc w:val="center"/>
              <w:rPr>
                <w:rFonts w:eastAsia="Calibri"/>
                <w:bCs/>
                <w:noProof/>
                <w:sz w:val="16"/>
                <w:szCs w:val="16"/>
                <w:lang w:eastAsia="ru-RU"/>
              </w:rPr>
            </w:pPr>
            <w:r w:rsidRPr="00EE72F0">
              <w:rPr>
                <w:rFonts w:eastAsia="Calibri"/>
                <w:bCs/>
                <w:noProof/>
                <w:sz w:val="16"/>
                <w:szCs w:val="16"/>
                <w:lang w:eastAsia="ru-RU"/>
              </w:rPr>
              <w:t xml:space="preserve">(по основным типам архитектурно-художественной среды </w:t>
            </w:r>
          </w:p>
          <w:p w:rsidR="00EE72F0" w:rsidRPr="00EE72F0" w:rsidRDefault="00EE72F0" w:rsidP="00FB3373">
            <w:pPr>
              <w:suppressAutoHyphens w:val="0"/>
              <w:ind w:left="-105" w:right="-109"/>
              <w:contextualSpacing/>
              <w:jc w:val="center"/>
              <w:rPr>
                <w:bCs/>
                <w:sz w:val="16"/>
                <w:szCs w:val="16"/>
                <w:lang w:eastAsia="ru-RU"/>
              </w:rPr>
            </w:pPr>
            <w:r w:rsidRPr="00EE72F0">
              <w:rPr>
                <w:rFonts w:eastAsia="Calibri"/>
                <w:bCs/>
                <w:noProof/>
                <w:sz w:val="16"/>
                <w:szCs w:val="16"/>
                <w:lang w:eastAsia="ru-RU"/>
              </w:rPr>
              <w:t xml:space="preserve">элементов планировочной структуры) </w:t>
            </w:r>
          </w:p>
          <w:p w:rsidR="00EE72F0" w:rsidRPr="00EE72F0" w:rsidRDefault="00EE72F0" w:rsidP="00FB3373">
            <w:pPr>
              <w:suppressAutoHyphens w:val="0"/>
              <w:ind w:left="-105" w:right="-109"/>
              <w:contextualSpacing/>
              <w:jc w:val="center"/>
              <w:rPr>
                <w:sz w:val="22"/>
                <w:szCs w:val="22"/>
                <w:lang w:eastAsia="ru-RU"/>
              </w:rPr>
            </w:pPr>
          </w:p>
        </w:tc>
        <w:tc>
          <w:tcPr>
            <w:tcW w:w="1985" w:type="dxa"/>
            <w:gridSpan w:val="2"/>
            <w:vMerge w:val="restart"/>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contextualSpacing/>
              <w:jc w:val="center"/>
              <w:rPr>
                <w:rFonts w:eastAsia="Calibri"/>
                <w:b/>
                <w:noProof/>
                <w:sz w:val="18"/>
                <w:szCs w:val="18"/>
                <w:lang w:eastAsia="ru-RU"/>
              </w:rPr>
            </w:pPr>
            <w:r w:rsidRPr="00EE72F0">
              <w:rPr>
                <w:rFonts w:eastAsia="Calibri"/>
                <w:b/>
                <w:noProof/>
                <w:sz w:val="18"/>
                <w:szCs w:val="18"/>
                <w:lang w:eastAsia="ru-RU"/>
              </w:rPr>
              <w:t xml:space="preserve">Цвет, цветовое сочетание </w:t>
            </w: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textAlignment w:val="baseline"/>
              <w:rPr>
                <w:sz w:val="14"/>
                <w:szCs w:val="14"/>
                <w:lang w:eastAsia="ru-RU"/>
              </w:rPr>
            </w:pPr>
            <w:r w:rsidRPr="00EE72F0">
              <w:rPr>
                <w:noProof/>
                <w:sz w:val="12"/>
                <w:szCs w:val="12"/>
                <w:lang w:eastAsia="ru-RU"/>
              </w:rPr>
              <w:t xml:space="preserve">«ц» </w:t>
            </w:r>
            <w:r w:rsidRPr="00EE72F0">
              <w:rPr>
                <w:noProof/>
                <w:sz w:val="14"/>
                <w:szCs w:val="14"/>
                <w:lang w:eastAsia="ru-RU"/>
              </w:rPr>
              <w:t xml:space="preserve">- </w:t>
            </w:r>
            <w:r w:rsidRPr="00EE72F0">
              <w:rPr>
                <w:sz w:val="14"/>
                <w:szCs w:val="14"/>
                <w:lang w:eastAsia="ru-RU"/>
              </w:rPr>
              <w:t>цвет</w:t>
            </w:r>
          </w:p>
          <w:p w:rsidR="00EE72F0" w:rsidRPr="00EE72F0" w:rsidRDefault="00EE72F0" w:rsidP="00FB3373">
            <w:pPr>
              <w:suppressAutoHyphens w:val="0"/>
              <w:contextualSpacing/>
              <w:rPr>
                <w:rFonts w:eastAsia="Calibri"/>
                <w:sz w:val="14"/>
                <w:szCs w:val="14"/>
                <w:lang w:eastAsia="en-US"/>
              </w:rPr>
            </w:pPr>
            <w:r w:rsidRPr="00EE72F0">
              <w:rPr>
                <w:rFonts w:eastAsia="Calibri"/>
                <w:noProof/>
                <w:sz w:val="12"/>
                <w:szCs w:val="12"/>
                <w:lang w:eastAsia="en-US"/>
              </w:rPr>
              <w:t>«цс»</w:t>
            </w:r>
            <w:r w:rsidRPr="00EE72F0">
              <w:rPr>
                <w:rFonts w:eastAsia="Calibri"/>
                <w:sz w:val="14"/>
                <w:szCs w:val="14"/>
                <w:lang w:eastAsia="en-US"/>
              </w:rPr>
              <w:t xml:space="preserve"> - сочетание</w:t>
            </w:r>
          </w:p>
          <w:p w:rsidR="00EE72F0" w:rsidRPr="00EE72F0" w:rsidRDefault="00EE72F0" w:rsidP="00FB3373">
            <w:pPr>
              <w:suppressAutoHyphens w:val="0"/>
              <w:ind w:right="-110"/>
              <w:contextualSpacing/>
              <w:rPr>
                <w:rFonts w:eastAsia="Calibri"/>
                <w:sz w:val="14"/>
                <w:szCs w:val="14"/>
                <w:lang w:eastAsia="en-US"/>
              </w:rPr>
            </w:pPr>
            <w:r w:rsidRPr="00EE72F0">
              <w:rPr>
                <w:rFonts w:eastAsia="Calibri"/>
                <w:noProof/>
                <w:sz w:val="12"/>
                <w:szCs w:val="12"/>
                <w:lang w:eastAsia="en-US"/>
              </w:rPr>
              <w:t>«ц/цс»</w:t>
            </w:r>
            <w:r w:rsidRPr="00EE72F0">
              <w:rPr>
                <w:rFonts w:eastAsia="Calibri"/>
                <w:sz w:val="14"/>
                <w:szCs w:val="14"/>
                <w:lang w:eastAsia="en-US"/>
              </w:rPr>
              <w:t xml:space="preserve"> - цвет и все сочетания с цветом</w:t>
            </w:r>
          </w:p>
          <w:p w:rsidR="00EE72F0" w:rsidRPr="00EE72F0" w:rsidRDefault="00EE72F0" w:rsidP="00FB3373">
            <w:pPr>
              <w:suppressAutoHyphens w:val="0"/>
              <w:contextualSpacing/>
              <w:rPr>
                <w:rFonts w:eastAsia="Calibri"/>
                <w:i/>
                <w:iCs/>
                <w:sz w:val="14"/>
                <w:szCs w:val="14"/>
                <w:lang w:eastAsia="en-US"/>
              </w:rPr>
            </w:pPr>
          </w:p>
          <w:p w:rsidR="00EE72F0" w:rsidRPr="00EE72F0" w:rsidRDefault="00EE72F0" w:rsidP="00FB3373">
            <w:pPr>
              <w:suppressAutoHyphens w:val="0"/>
              <w:spacing w:after="200"/>
              <w:contextualSpacing/>
              <w:jc w:val="center"/>
              <w:rPr>
                <w:rFonts w:eastAsia="Calibri"/>
                <w:b/>
                <w:noProof/>
                <w:sz w:val="18"/>
                <w:szCs w:val="18"/>
                <w:lang w:eastAsia="ru-RU"/>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rsidR="00EE72F0" w:rsidRPr="00EE72F0" w:rsidRDefault="00EE72F0" w:rsidP="00FB3373">
            <w:pPr>
              <w:suppressAutoHyphens w:val="0"/>
              <w:ind w:left="-106" w:right="-110"/>
              <w:contextualSpacing/>
              <w:jc w:val="center"/>
              <w:rPr>
                <w:rFonts w:eastAsia="Calibri"/>
                <w:b/>
                <w:bCs/>
                <w:sz w:val="18"/>
                <w:szCs w:val="18"/>
                <w:lang w:eastAsia="en-US"/>
              </w:rPr>
            </w:pPr>
            <w:r w:rsidRPr="00EE72F0">
              <w:rPr>
                <w:b/>
                <w:bCs/>
                <w:sz w:val="18"/>
                <w:szCs w:val="18"/>
                <w:lang w:eastAsia="ru-RU"/>
              </w:rPr>
              <w:lastRenderedPageBreak/>
              <w:t xml:space="preserve">Ограничения использования цветов, цветовых сочетаний в зависимости от расположения здания, строения, сооружения вдоль </w:t>
            </w:r>
            <w:r w:rsidRPr="00EE72F0">
              <w:rPr>
                <w:rFonts w:eastAsia="Calibri"/>
                <w:b/>
                <w:bCs/>
                <w:sz w:val="18"/>
                <w:szCs w:val="18"/>
                <w:lang w:eastAsia="en-US"/>
              </w:rPr>
              <w:t>приоритетных территорий формирования архитектурно-художественного облика городского округа</w:t>
            </w:r>
          </w:p>
          <w:p w:rsidR="00EE72F0" w:rsidRPr="00EE72F0" w:rsidRDefault="00EE72F0" w:rsidP="00FB3373">
            <w:pPr>
              <w:suppressAutoHyphens w:val="0"/>
              <w:ind w:left="-106" w:right="-110"/>
              <w:contextualSpacing/>
              <w:jc w:val="center"/>
              <w:rPr>
                <w:b/>
                <w:bCs/>
                <w:sz w:val="20"/>
                <w:szCs w:val="20"/>
                <w:lang w:eastAsia="ru-RU"/>
              </w:rPr>
            </w:pPr>
          </w:p>
          <w:p w:rsidR="00EE72F0" w:rsidRPr="00EE72F0" w:rsidRDefault="00EE72F0" w:rsidP="00FB3373">
            <w:pPr>
              <w:suppressAutoHyphens w:val="0"/>
              <w:textAlignment w:val="baseline"/>
              <w:rPr>
                <w:noProof/>
                <w:sz w:val="4"/>
                <w:szCs w:val="4"/>
                <w:lang w:eastAsia="ru-RU"/>
              </w:rPr>
            </w:pPr>
          </w:p>
          <w:p w:rsidR="00EE72F0" w:rsidRPr="00EE72F0" w:rsidRDefault="00EE72F0" w:rsidP="00FB3373">
            <w:pPr>
              <w:suppressAutoHyphens w:val="0"/>
              <w:textAlignment w:val="baseline"/>
              <w:rPr>
                <w:sz w:val="14"/>
                <w:szCs w:val="14"/>
                <w:lang w:eastAsia="ru-RU"/>
              </w:rPr>
            </w:pPr>
            <w:r w:rsidRPr="00EE72F0">
              <w:rPr>
                <w:noProof/>
                <w:sz w:val="12"/>
                <w:szCs w:val="12"/>
                <w:lang w:eastAsia="ru-RU"/>
              </w:rPr>
              <w:t>«НЕТ»</w:t>
            </w:r>
            <w:r w:rsidRPr="00EE72F0">
              <w:rPr>
                <w:noProof/>
                <w:sz w:val="14"/>
                <w:szCs w:val="14"/>
                <w:lang w:eastAsia="ru-RU"/>
              </w:rPr>
              <w:t xml:space="preserve"> - </w:t>
            </w:r>
            <w:r w:rsidRPr="00EE72F0">
              <w:rPr>
                <w:sz w:val="14"/>
                <w:szCs w:val="14"/>
                <w:lang w:eastAsia="ru-RU"/>
              </w:rPr>
              <w:t xml:space="preserve">не допускается для всех поверхностей, всех элементов зданий, строений, сооружений; </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ind w:left="460" w:hanging="460"/>
              <w:contextualSpacing/>
              <w:jc w:val="both"/>
              <w:rPr>
                <w:rFonts w:eastAsia="Calibri"/>
                <w:sz w:val="14"/>
                <w:szCs w:val="14"/>
                <w:lang w:eastAsia="en-US"/>
              </w:rPr>
            </w:pPr>
            <w:r w:rsidRPr="00EE72F0">
              <w:rPr>
                <w:rFonts w:eastAsia="Calibri"/>
                <w:noProof/>
                <w:sz w:val="12"/>
                <w:szCs w:val="12"/>
                <w:lang w:eastAsia="en-US"/>
              </w:rPr>
              <w:t>«ДА»</w:t>
            </w:r>
            <w:r w:rsidRPr="00EE72F0">
              <w:rPr>
                <w:rFonts w:eastAsia="Calibri"/>
                <w:sz w:val="14"/>
                <w:szCs w:val="14"/>
                <w:lang w:eastAsia="en-US"/>
              </w:rPr>
              <w:t xml:space="preserve"> - допускается для всех поверхностей, всех элементов зданий, строений, сооружений:</w:t>
            </w:r>
          </w:p>
          <w:p w:rsidR="00EE72F0" w:rsidRPr="00EE72F0" w:rsidRDefault="00EE72F0" w:rsidP="00FB3373">
            <w:pPr>
              <w:suppressAutoHyphens w:val="0"/>
              <w:jc w:val="both"/>
              <w:rPr>
                <w:rFonts w:eastAsia="Calibri"/>
                <w:sz w:val="20"/>
                <w:szCs w:val="20"/>
                <w:lang w:eastAsia="en-US"/>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t>Частичное ограничение цвета, цветового сочетания:</w:t>
            </w:r>
          </w:p>
          <w:p w:rsidR="00EE72F0" w:rsidRPr="00EE72F0" w:rsidRDefault="00EE72F0" w:rsidP="00FB3373">
            <w:pPr>
              <w:suppressAutoHyphens w:val="0"/>
              <w:ind w:left="460" w:hanging="460"/>
              <w:contextualSpacing/>
              <w:jc w:val="both"/>
              <w:rPr>
                <w:rFonts w:eastAsia="Calibri"/>
                <w:sz w:val="4"/>
                <w:szCs w:val="4"/>
                <w:u w:val="single"/>
                <w:lang w:eastAsia="en-US"/>
              </w:rPr>
            </w:pPr>
          </w:p>
          <w:p w:rsidR="00EE72F0" w:rsidRPr="00EE72F0" w:rsidRDefault="00EE72F0" w:rsidP="00FB3373">
            <w:pPr>
              <w:suppressAutoHyphens w:val="0"/>
              <w:textAlignment w:val="baseline"/>
              <w:rPr>
                <w:sz w:val="14"/>
                <w:szCs w:val="14"/>
                <w:lang w:eastAsia="ru-RU"/>
              </w:rPr>
            </w:pPr>
            <w:r w:rsidRPr="00EE72F0">
              <w:rPr>
                <w:noProof/>
                <w:sz w:val="12"/>
                <w:szCs w:val="12"/>
                <w:lang w:eastAsia="ru-RU"/>
              </w:rPr>
              <w:t>«НЕТ</w:t>
            </w:r>
            <w:r w:rsidRPr="00EE72F0">
              <w:rPr>
                <w:noProof/>
                <w:sz w:val="10"/>
                <w:szCs w:val="10"/>
                <w:lang w:eastAsia="ru-RU"/>
              </w:rPr>
              <w:t xml:space="preserve"> Н</w:t>
            </w:r>
            <w:r w:rsidRPr="00EE72F0">
              <w:rPr>
                <w:noProof/>
                <w:sz w:val="12"/>
                <w:szCs w:val="12"/>
                <w:lang w:eastAsia="ru-RU"/>
              </w:rPr>
              <w:t>»</w:t>
            </w:r>
            <w:r w:rsidRPr="00EE72F0">
              <w:rPr>
                <w:noProof/>
                <w:sz w:val="14"/>
                <w:szCs w:val="14"/>
                <w:lang w:eastAsia="ru-RU"/>
              </w:rPr>
              <w:t xml:space="preserve"> - </w:t>
            </w:r>
            <w:r w:rsidRPr="00EE72F0">
              <w:rPr>
                <w:sz w:val="14"/>
                <w:szCs w:val="14"/>
                <w:lang w:eastAsia="ru-RU"/>
              </w:rPr>
              <w:t xml:space="preserve">не допускается для некапитальных нестационарных строений, сооружений; </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ind w:left="1169" w:hanging="1169"/>
              <w:contextualSpacing/>
              <w:jc w:val="both"/>
              <w:rPr>
                <w:rFonts w:eastAsia="Calibri"/>
                <w:sz w:val="14"/>
                <w:szCs w:val="14"/>
                <w:lang w:eastAsia="en-US"/>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r w:rsidRPr="00EE72F0">
              <w:rPr>
                <w:bCs/>
                <w:sz w:val="14"/>
                <w:szCs w:val="14"/>
                <w:lang w:eastAsia="ru-RU"/>
              </w:rPr>
              <w:t xml:space="preserve"> </w:t>
            </w:r>
            <w:r w:rsidRPr="00EE72F0">
              <w:rPr>
                <w:rFonts w:eastAsia="Calibri"/>
                <w:sz w:val="14"/>
                <w:szCs w:val="14"/>
                <w:lang w:eastAsia="en-US"/>
              </w:rPr>
              <w:t>- не допускается для неостекленных частей окон, витражей, дверей общественных зданий;</w:t>
            </w:r>
          </w:p>
          <w:p w:rsidR="00EE72F0" w:rsidRPr="00EE72F0" w:rsidRDefault="00EE72F0" w:rsidP="00FB3373">
            <w:pPr>
              <w:suppressAutoHyphens w:val="0"/>
              <w:ind w:left="1169" w:hanging="1169"/>
              <w:contextualSpacing/>
              <w:jc w:val="both"/>
              <w:rPr>
                <w:rFonts w:eastAsia="Calibri"/>
                <w:sz w:val="4"/>
                <w:szCs w:val="4"/>
                <w:lang w:eastAsia="en-US"/>
              </w:rPr>
            </w:pPr>
          </w:p>
          <w:p w:rsidR="00EE72F0" w:rsidRPr="00EE72F0" w:rsidRDefault="00EE72F0" w:rsidP="00FB3373">
            <w:pPr>
              <w:suppressAutoHyphens w:val="0"/>
              <w:ind w:left="1169" w:hanging="1169"/>
              <w:contextualSpacing/>
              <w:jc w:val="both"/>
              <w:rPr>
                <w:rFonts w:eastAsia="Calibri"/>
                <w:sz w:val="14"/>
                <w:szCs w:val="14"/>
                <w:lang w:eastAsia="en-US"/>
              </w:rPr>
            </w:pPr>
            <w:r w:rsidRPr="00EE72F0">
              <w:rPr>
                <w:rFonts w:eastAsia="Calibri"/>
                <w:sz w:val="12"/>
                <w:szCs w:val="12"/>
                <w:lang w:eastAsia="en-US"/>
              </w:rPr>
              <w:t>«НЕТ</w:t>
            </w:r>
            <w:r w:rsidRPr="00EE72F0">
              <w:rPr>
                <w:rFonts w:eastAsia="Calibri"/>
                <w:sz w:val="10"/>
                <w:szCs w:val="10"/>
                <w:lang w:eastAsia="en-US"/>
              </w:rPr>
              <w:t xml:space="preserve"> кровля О</w:t>
            </w:r>
            <w:r w:rsidRPr="00EE72F0">
              <w:rPr>
                <w:rFonts w:eastAsia="Calibri"/>
                <w:sz w:val="12"/>
                <w:szCs w:val="12"/>
                <w:lang w:eastAsia="en-US"/>
              </w:rPr>
              <w:t>»</w:t>
            </w:r>
            <w:r w:rsidRPr="00EE72F0">
              <w:rPr>
                <w:bCs/>
                <w:sz w:val="14"/>
                <w:szCs w:val="14"/>
                <w:lang w:eastAsia="ru-RU"/>
              </w:rPr>
              <w:t xml:space="preserve"> </w:t>
            </w:r>
            <w:r w:rsidRPr="00EE72F0">
              <w:rPr>
                <w:rFonts w:eastAsia="Calibri"/>
                <w:sz w:val="14"/>
                <w:szCs w:val="14"/>
                <w:lang w:eastAsia="en-US"/>
              </w:rPr>
              <w:t>- не допускается для скатной кровли, козырьков, навесов общественных зданий;</w:t>
            </w:r>
          </w:p>
          <w:p w:rsidR="00EE72F0" w:rsidRPr="00EE72F0" w:rsidRDefault="00EE72F0" w:rsidP="00FB3373">
            <w:pPr>
              <w:suppressAutoHyphens w:val="0"/>
              <w:ind w:left="1169" w:hanging="1169"/>
              <w:contextualSpacing/>
              <w:jc w:val="both"/>
              <w:rPr>
                <w:rFonts w:eastAsia="Calibri"/>
                <w:sz w:val="4"/>
                <w:szCs w:val="4"/>
                <w:lang w:eastAsia="en-US"/>
              </w:rPr>
            </w:pPr>
          </w:p>
          <w:p w:rsidR="00EE72F0" w:rsidRPr="00EE72F0" w:rsidRDefault="00EE72F0" w:rsidP="00FB3373">
            <w:pPr>
              <w:suppressAutoHyphens w:val="0"/>
              <w:textAlignment w:val="baseline"/>
              <w:rPr>
                <w:sz w:val="14"/>
                <w:szCs w:val="14"/>
                <w:lang w:eastAsia="ru-RU"/>
              </w:rPr>
            </w:pPr>
            <w:r w:rsidRPr="00EE72F0">
              <w:rPr>
                <w:sz w:val="12"/>
                <w:szCs w:val="12"/>
                <w:lang w:eastAsia="ru-RU"/>
              </w:rPr>
              <w:t xml:space="preserve">«НЕТ </w:t>
            </w:r>
            <w:r w:rsidRPr="00EE72F0">
              <w:rPr>
                <w:sz w:val="10"/>
                <w:szCs w:val="10"/>
                <w:lang w:eastAsia="ru-RU"/>
              </w:rPr>
              <w:t>кровля</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не допускается для скатной кровли, козырьков, навесов зданий, строений, сооружений. </w:t>
            </w:r>
          </w:p>
          <w:p w:rsidR="00EE72F0" w:rsidRPr="00EE72F0" w:rsidRDefault="00EE72F0" w:rsidP="00FB3373">
            <w:pPr>
              <w:suppressAutoHyphens w:val="0"/>
              <w:textAlignment w:val="baseline"/>
              <w:rPr>
                <w:sz w:val="20"/>
                <w:szCs w:val="20"/>
                <w:lang w:eastAsia="ru-RU"/>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t>Частичное разрешение цвета, цветового сочетания:</w:t>
            </w:r>
          </w:p>
          <w:p w:rsidR="00EE72F0" w:rsidRPr="00EE72F0" w:rsidRDefault="00EE72F0" w:rsidP="00FB3373">
            <w:pPr>
              <w:suppressAutoHyphens w:val="0"/>
              <w:ind w:left="460" w:hanging="460"/>
              <w:contextualSpacing/>
              <w:jc w:val="both"/>
              <w:rPr>
                <w:rFonts w:eastAsia="Calibri"/>
                <w:sz w:val="4"/>
                <w:szCs w:val="4"/>
                <w:lang w:eastAsia="en-US"/>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 xml:space="preserve">«ДА </w:t>
            </w:r>
            <w:r w:rsidRPr="00EE72F0">
              <w:rPr>
                <w:bCs/>
                <w:sz w:val="10"/>
                <w:szCs w:val="10"/>
                <w:lang w:eastAsia="ru-RU"/>
              </w:rPr>
              <w:t>проем</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допускается для неостекленных частей окон, витражей, дверей, ограждений, перилл, козырьков зданий, строений, сооружений; </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 xml:space="preserve">«ДА </w:t>
            </w:r>
            <w:r w:rsidRPr="00EE72F0">
              <w:rPr>
                <w:sz w:val="10"/>
                <w:szCs w:val="10"/>
                <w:lang w:eastAsia="ru-RU"/>
              </w:rPr>
              <w:t>кровля</w:t>
            </w:r>
            <w:r w:rsidRPr="00EE72F0">
              <w:rPr>
                <w:sz w:val="12"/>
                <w:szCs w:val="12"/>
                <w:lang w:eastAsia="ru-RU"/>
              </w:rPr>
              <w:t>»</w:t>
            </w:r>
            <w:r w:rsidRPr="00EE72F0">
              <w:rPr>
                <w:bCs/>
                <w:sz w:val="14"/>
                <w:szCs w:val="14"/>
                <w:lang w:eastAsia="ru-RU"/>
              </w:rPr>
              <w:t xml:space="preserve"> </w:t>
            </w:r>
            <w:r w:rsidRPr="00EE72F0">
              <w:rPr>
                <w:sz w:val="14"/>
                <w:szCs w:val="14"/>
                <w:lang w:eastAsia="ru-RU"/>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contextualSpacing/>
              <w:jc w:val="both"/>
              <w:rPr>
                <w:rFonts w:eastAsia="Calibri"/>
                <w:sz w:val="14"/>
                <w:szCs w:val="14"/>
                <w:lang w:eastAsia="en-US"/>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w:t>
            </w:r>
            <w:r w:rsidRPr="00EE72F0">
              <w:rPr>
                <w:bCs/>
                <w:sz w:val="10"/>
                <w:szCs w:val="10"/>
                <w:lang w:eastAsia="ru-RU"/>
              </w:rPr>
              <w:t>кровля ИЖС</w:t>
            </w:r>
            <w:r w:rsidRPr="00EE72F0">
              <w:rPr>
                <w:bCs/>
                <w:sz w:val="12"/>
                <w:szCs w:val="12"/>
                <w:lang w:eastAsia="ru-RU"/>
              </w:rPr>
              <w:t>»</w:t>
            </w:r>
            <w:r w:rsidRPr="00EE72F0">
              <w:rPr>
                <w:bCs/>
                <w:sz w:val="14"/>
                <w:szCs w:val="14"/>
                <w:lang w:eastAsia="ru-RU"/>
              </w:rPr>
              <w:t xml:space="preserve"> </w:t>
            </w:r>
            <w:r w:rsidRPr="00EE72F0">
              <w:rPr>
                <w:rFonts w:eastAsia="Calibri"/>
                <w:sz w:val="14"/>
                <w:szCs w:val="14"/>
                <w:lang w:eastAsia="en-US"/>
              </w:rPr>
              <w:t>- допускается для кровли индивидуальных жилых домов, деревянных зданий со скатной кровлей;</w:t>
            </w:r>
          </w:p>
          <w:p w:rsidR="00EE72F0" w:rsidRPr="00EE72F0" w:rsidRDefault="00EE72F0" w:rsidP="00FB3373">
            <w:pPr>
              <w:suppressAutoHyphens w:val="0"/>
              <w:contextualSpacing/>
              <w:rPr>
                <w:rFonts w:eastAsia="Calibri"/>
                <w:sz w:val="4"/>
                <w:szCs w:val="4"/>
                <w:lang w:eastAsia="en-US"/>
              </w:rPr>
            </w:pPr>
          </w:p>
          <w:p w:rsidR="00EE72F0" w:rsidRPr="00EE72F0" w:rsidRDefault="00EE72F0" w:rsidP="00FB3373">
            <w:pPr>
              <w:suppressAutoHyphens w:val="0"/>
              <w:contextualSpacing/>
              <w:jc w:val="both"/>
              <w:rPr>
                <w:rFonts w:eastAsia="Calibri"/>
                <w:sz w:val="14"/>
                <w:szCs w:val="14"/>
                <w:lang w:eastAsia="en-US"/>
              </w:rPr>
            </w:pPr>
            <w:r w:rsidRPr="00EE72F0">
              <w:rPr>
                <w:bCs/>
                <w:sz w:val="12"/>
                <w:szCs w:val="12"/>
                <w:lang w:eastAsia="ru-RU"/>
              </w:rPr>
              <w:lastRenderedPageBreak/>
              <w:t>«</w:t>
            </w:r>
            <w:r w:rsidRPr="00EE72F0">
              <w:rPr>
                <w:rFonts w:eastAsia="Calibri"/>
                <w:sz w:val="12"/>
                <w:szCs w:val="12"/>
                <w:lang w:eastAsia="en-US"/>
              </w:rPr>
              <w:t>ДА</w:t>
            </w:r>
            <w:r w:rsidRPr="00EE72F0">
              <w:rPr>
                <w:bCs/>
                <w:sz w:val="10"/>
                <w:szCs w:val="10"/>
                <w:lang w:eastAsia="ru-RU"/>
              </w:rPr>
              <w:t xml:space="preserve"> декор ИЖС</w:t>
            </w:r>
            <w:r w:rsidRPr="00EE72F0">
              <w:rPr>
                <w:bCs/>
                <w:sz w:val="12"/>
                <w:szCs w:val="12"/>
                <w:lang w:eastAsia="ru-RU"/>
              </w:rPr>
              <w:t xml:space="preserve">» </w:t>
            </w:r>
            <w:r w:rsidRPr="00EE72F0">
              <w:rPr>
                <w:rFonts w:eastAsia="Calibri"/>
                <w:sz w:val="14"/>
                <w:szCs w:val="14"/>
                <w:lang w:eastAsia="en-US"/>
              </w:rPr>
              <w:t xml:space="preserve">- допускается для деревянного резного декора (наличников, куриц, ветрениц, подкрылков, </w:t>
            </w:r>
            <w:proofErr w:type="spellStart"/>
            <w:r w:rsidRPr="00EE72F0">
              <w:rPr>
                <w:rFonts w:eastAsia="Calibri"/>
                <w:sz w:val="14"/>
                <w:szCs w:val="14"/>
                <w:lang w:eastAsia="en-US"/>
              </w:rPr>
              <w:t>причелин</w:t>
            </w:r>
            <w:proofErr w:type="spellEnd"/>
            <w:r w:rsidRPr="00EE72F0">
              <w:rPr>
                <w:rFonts w:eastAsia="Calibri"/>
                <w:sz w:val="14"/>
                <w:szCs w:val="14"/>
                <w:lang w:eastAsia="en-US"/>
              </w:rPr>
              <w:t xml:space="preserve">, </w:t>
            </w:r>
            <w:proofErr w:type="spellStart"/>
            <w:r w:rsidRPr="00EE72F0">
              <w:rPr>
                <w:rFonts w:eastAsia="Calibri"/>
                <w:sz w:val="14"/>
                <w:szCs w:val="14"/>
                <w:lang w:eastAsia="en-US"/>
              </w:rPr>
              <w:t>подтечин</w:t>
            </w:r>
            <w:proofErr w:type="spellEnd"/>
            <w:r w:rsidRPr="00EE72F0">
              <w:rPr>
                <w:rFonts w:eastAsia="Calibri"/>
                <w:sz w:val="14"/>
                <w:szCs w:val="14"/>
                <w:lang w:eastAsia="en-US"/>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EE72F0" w:rsidRPr="00EE72F0" w:rsidRDefault="00EE72F0" w:rsidP="00FB3373">
            <w:pPr>
              <w:suppressAutoHyphens w:val="0"/>
              <w:ind w:left="1025" w:hanging="1025"/>
              <w:contextualSpacing/>
              <w:jc w:val="both"/>
              <w:rPr>
                <w:rFonts w:eastAsia="Calibri"/>
                <w:sz w:val="4"/>
                <w:szCs w:val="4"/>
                <w:lang w:eastAsia="en-US"/>
              </w:rPr>
            </w:pPr>
          </w:p>
          <w:p w:rsidR="00EE72F0" w:rsidRPr="00EE72F0" w:rsidRDefault="00EE72F0" w:rsidP="00FB3373">
            <w:pPr>
              <w:suppressAutoHyphens w:val="0"/>
              <w:contextualSpacing/>
              <w:jc w:val="both"/>
              <w:rPr>
                <w:rFonts w:eastAsia="Calibri"/>
                <w:sz w:val="14"/>
                <w:szCs w:val="14"/>
                <w:lang w:eastAsia="en-US"/>
              </w:rPr>
            </w:pPr>
            <w:r w:rsidRPr="00EE72F0">
              <w:rPr>
                <w:rFonts w:eastAsia="Calibri"/>
                <w:sz w:val="12"/>
                <w:szCs w:val="12"/>
                <w:lang w:eastAsia="en-US"/>
              </w:rPr>
              <w:t>«ДА</w:t>
            </w:r>
            <w:r w:rsidRPr="00EE72F0">
              <w:rPr>
                <w:rFonts w:eastAsia="Calibri"/>
                <w:sz w:val="10"/>
                <w:szCs w:val="10"/>
                <w:lang w:eastAsia="en-US"/>
              </w:rPr>
              <w:t xml:space="preserve"> ИЖС</w:t>
            </w:r>
            <w:r w:rsidRPr="00EE72F0">
              <w:rPr>
                <w:rFonts w:eastAsia="Calibri"/>
                <w:sz w:val="12"/>
                <w:szCs w:val="12"/>
                <w:lang w:eastAsia="en-US"/>
              </w:rPr>
              <w:t>»</w:t>
            </w:r>
            <w:r w:rsidRPr="00EE72F0">
              <w:rPr>
                <w:rFonts w:eastAsia="Calibri"/>
                <w:sz w:val="14"/>
                <w:szCs w:val="14"/>
                <w:lang w:eastAsia="en-US"/>
              </w:rPr>
              <w:t xml:space="preserve"> - допускается для фасадов индивидуальных жилых домов, деревянных зданий со скатной кровлей;</w:t>
            </w:r>
          </w:p>
          <w:p w:rsidR="00EE72F0" w:rsidRPr="00EE72F0" w:rsidRDefault="00EE72F0" w:rsidP="00FB3373">
            <w:pPr>
              <w:suppressAutoHyphens w:val="0"/>
              <w:contextualSpacing/>
              <w:jc w:val="both"/>
              <w:rPr>
                <w:rFonts w:eastAsia="Calibri"/>
                <w:sz w:val="4"/>
                <w:szCs w:val="4"/>
                <w:lang w:eastAsia="en-US"/>
              </w:rPr>
            </w:pPr>
          </w:p>
          <w:p w:rsidR="00EE72F0" w:rsidRPr="00EE72F0" w:rsidRDefault="00EE72F0" w:rsidP="00FB3373">
            <w:pPr>
              <w:suppressAutoHyphens w:val="0"/>
              <w:contextualSpacing/>
              <w:jc w:val="both"/>
              <w:rPr>
                <w:rFonts w:eastAsia="Calibri"/>
                <w:sz w:val="14"/>
                <w:szCs w:val="14"/>
                <w:lang w:eastAsia="en-US"/>
              </w:rPr>
            </w:pPr>
            <w:r w:rsidRPr="00EE72F0">
              <w:rPr>
                <w:rFonts w:eastAsia="Calibri"/>
                <w:sz w:val="12"/>
                <w:szCs w:val="12"/>
                <w:lang w:eastAsia="en-US"/>
              </w:rPr>
              <w:t>«ДА</w:t>
            </w:r>
            <w:r w:rsidRPr="00EE72F0">
              <w:rPr>
                <w:rFonts w:eastAsia="Calibri"/>
                <w:sz w:val="10"/>
                <w:szCs w:val="10"/>
                <w:lang w:eastAsia="en-US"/>
              </w:rPr>
              <w:t xml:space="preserve"> АЗС</w:t>
            </w:r>
            <w:r w:rsidRPr="00EE72F0">
              <w:rPr>
                <w:rFonts w:eastAsia="Calibri"/>
                <w:sz w:val="12"/>
                <w:szCs w:val="12"/>
                <w:lang w:eastAsia="en-US"/>
              </w:rPr>
              <w:t>»</w:t>
            </w:r>
            <w:r w:rsidRPr="00EE72F0">
              <w:rPr>
                <w:rFonts w:eastAsia="Calibri"/>
                <w:sz w:val="14"/>
                <w:szCs w:val="14"/>
                <w:lang w:eastAsia="en-US"/>
              </w:rPr>
              <w:t xml:space="preserve"> - допускается для автозаправочных станций (комплексов);</w:t>
            </w:r>
          </w:p>
          <w:p w:rsidR="00EE72F0" w:rsidRPr="00EE72F0" w:rsidRDefault="00EE72F0" w:rsidP="00FB3373">
            <w:pPr>
              <w:suppressAutoHyphens w:val="0"/>
              <w:jc w:val="both"/>
              <w:rPr>
                <w:rFonts w:eastAsia="Calibri"/>
                <w:sz w:val="4"/>
                <w:szCs w:val="4"/>
                <w:lang w:eastAsia="en-US"/>
              </w:rPr>
            </w:pPr>
          </w:p>
          <w:p w:rsidR="00EE72F0" w:rsidRPr="00EE72F0" w:rsidRDefault="00EE72F0" w:rsidP="00FB3373">
            <w:pPr>
              <w:suppressAutoHyphens w:val="0"/>
              <w:contextualSpacing/>
              <w:jc w:val="both"/>
              <w:rPr>
                <w:rFonts w:eastAsia="Calibri"/>
                <w:sz w:val="14"/>
                <w:szCs w:val="14"/>
                <w:lang w:eastAsia="en-US"/>
              </w:rPr>
            </w:pPr>
            <w:r w:rsidRPr="00EE72F0">
              <w:rPr>
                <w:rFonts w:eastAsia="Calibri"/>
                <w:sz w:val="12"/>
                <w:szCs w:val="12"/>
                <w:lang w:eastAsia="en-US"/>
              </w:rPr>
              <w:t>«ДА</w:t>
            </w:r>
            <w:r w:rsidRPr="00EE72F0">
              <w:rPr>
                <w:rFonts w:eastAsia="Calibri"/>
                <w:sz w:val="10"/>
                <w:szCs w:val="10"/>
                <w:lang w:eastAsia="en-US"/>
              </w:rPr>
              <w:t xml:space="preserve"> И</w:t>
            </w:r>
            <w:r w:rsidRPr="00EE72F0">
              <w:rPr>
                <w:bCs/>
                <w:sz w:val="10"/>
                <w:szCs w:val="10"/>
                <w:lang w:eastAsia="ru-RU"/>
              </w:rPr>
              <w:t>-декор</w:t>
            </w:r>
            <w:r w:rsidRPr="00EE72F0">
              <w:rPr>
                <w:rFonts w:eastAsia="Calibri"/>
                <w:sz w:val="12"/>
                <w:szCs w:val="12"/>
                <w:lang w:eastAsia="en-US"/>
              </w:rPr>
              <w:t>»</w:t>
            </w:r>
            <w:r w:rsidRPr="00EE72F0">
              <w:rPr>
                <w:bCs/>
                <w:sz w:val="14"/>
                <w:szCs w:val="14"/>
                <w:lang w:eastAsia="ru-RU"/>
              </w:rPr>
              <w:t xml:space="preserve"> </w:t>
            </w:r>
            <w:r w:rsidRPr="00EE72F0">
              <w:rPr>
                <w:rFonts w:eastAsia="Calibri"/>
                <w:sz w:val="14"/>
                <w:szCs w:val="14"/>
                <w:lang w:eastAsia="en-US"/>
              </w:rPr>
              <w:t xml:space="preserve">- допускается для зданий в историческом стиле (при наличии аналогичной </w:t>
            </w:r>
            <w:proofErr w:type="spellStart"/>
            <w:r w:rsidRPr="00EE72F0">
              <w:rPr>
                <w:rFonts w:eastAsia="Calibri"/>
                <w:sz w:val="14"/>
                <w:szCs w:val="14"/>
                <w:lang w:eastAsia="en-US"/>
              </w:rPr>
              <w:t>колористики</w:t>
            </w:r>
            <w:proofErr w:type="spellEnd"/>
            <w:r w:rsidRPr="00EE72F0">
              <w:rPr>
                <w:rFonts w:eastAsia="Calibri"/>
                <w:sz w:val="14"/>
                <w:szCs w:val="14"/>
                <w:lang w:eastAsia="en-US"/>
              </w:rPr>
              <w:t xml:space="preserve"> на фасадах исторической застройки), зданий религиозного назначения;</w:t>
            </w:r>
          </w:p>
          <w:p w:rsidR="00EE72F0" w:rsidRPr="00EE72F0" w:rsidRDefault="00EE72F0" w:rsidP="00FB3373">
            <w:pPr>
              <w:suppressAutoHyphens w:val="0"/>
              <w:ind w:left="1027" w:hanging="1027"/>
              <w:contextualSpacing/>
              <w:jc w:val="both"/>
              <w:rPr>
                <w:rFonts w:eastAsia="Calibri"/>
                <w:sz w:val="4"/>
                <w:szCs w:val="4"/>
                <w:lang w:eastAsia="en-US"/>
              </w:rPr>
            </w:pPr>
          </w:p>
          <w:p w:rsidR="00EE72F0" w:rsidRPr="00EE72F0" w:rsidRDefault="00EE72F0" w:rsidP="00FB3373">
            <w:pPr>
              <w:suppressAutoHyphens w:val="0"/>
              <w:contextualSpacing/>
              <w:jc w:val="both"/>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СОЦ</w:t>
            </w:r>
            <w:r w:rsidRPr="00EE72F0">
              <w:rPr>
                <w:bCs/>
                <w:sz w:val="12"/>
                <w:szCs w:val="12"/>
                <w:lang w:eastAsia="ru-RU"/>
              </w:rPr>
              <w:t>»</w:t>
            </w:r>
            <w:r w:rsidRPr="00EE72F0">
              <w:rPr>
                <w:bCs/>
                <w:sz w:val="14"/>
                <w:szCs w:val="14"/>
                <w:lang w:eastAsia="ru-RU"/>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EE72F0" w:rsidRPr="00EE72F0" w:rsidRDefault="00EE72F0" w:rsidP="00FB3373">
            <w:pPr>
              <w:suppressAutoHyphens w:val="0"/>
              <w:contextualSpacing/>
              <w:jc w:val="both"/>
              <w:rPr>
                <w:bCs/>
                <w:sz w:val="4"/>
                <w:szCs w:val="4"/>
                <w:lang w:eastAsia="ru-RU"/>
              </w:rPr>
            </w:pPr>
          </w:p>
          <w:p w:rsidR="00EE72F0" w:rsidRPr="00EE72F0" w:rsidRDefault="00EE72F0" w:rsidP="00FB3373">
            <w:pPr>
              <w:suppressAutoHyphens w:val="0"/>
              <w:contextualSpacing/>
              <w:jc w:val="both"/>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r w:rsidRPr="00EE72F0">
              <w:rPr>
                <w:bCs/>
                <w:sz w:val="14"/>
                <w:szCs w:val="14"/>
                <w:lang w:eastAsia="ru-RU"/>
              </w:rPr>
              <w:t xml:space="preserve"> - допускается для цветовых акцентов в отделке (облицовке) фасадов многоквартирных </w:t>
            </w:r>
            <w:proofErr w:type="spellStart"/>
            <w:r w:rsidRPr="00EE72F0">
              <w:rPr>
                <w:bCs/>
                <w:sz w:val="14"/>
                <w:szCs w:val="14"/>
                <w:lang w:eastAsia="ru-RU"/>
              </w:rPr>
              <w:t>среднеэтажных</w:t>
            </w:r>
            <w:proofErr w:type="spellEnd"/>
            <w:r w:rsidRPr="00EE72F0">
              <w:rPr>
                <w:bCs/>
                <w:sz w:val="14"/>
                <w:szCs w:val="14"/>
                <w:lang w:eastAsia="ru-RU"/>
              </w:rPr>
              <w:t xml:space="preserve"> и многоэтажных домов;</w:t>
            </w:r>
          </w:p>
          <w:p w:rsidR="00EE72F0" w:rsidRPr="00EE72F0" w:rsidRDefault="00EE72F0" w:rsidP="00FB3373">
            <w:pPr>
              <w:suppressAutoHyphens w:val="0"/>
              <w:contextualSpacing/>
              <w:jc w:val="both"/>
              <w:rPr>
                <w:bCs/>
                <w:sz w:val="4"/>
                <w:szCs w:val="4"/>
                <w:lang w:eastAsia="ru-RU"/>
              </w:rPr>
            </w:pPr>
          </w:p>
          <w:p w:rsidR="00EE72F0" w:rsidRPr="00EE72F0" w:rsidRDefault="00EE72F0" w:rsidP="00FB3373">
            <w:pPr>
              <w:suppressAutoHyphens w:val="0"/>
              <w:contextualSpacing/>
              <w:jc w:val="both"/>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r w:rsidRPr="00EE72F0">
              <w:rPr>
                <w:bCs/>
                <w:sz w:val="14"/>
                <w:szCs w:val="14"/>
                <w:lang w:eastAsia="ru-RU"/>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EE72F0">
              <w:rPr>
                <w:rFonts w:eastAsia="Calibri"/>
                <w:sz w:val="14"/>
                <w:szCs w:val="14"/>
                <w:lang w:eastAsia="en-US"/>
              </w:rPr>
              <w:t xml:space="preserve"> зданий</w:t>
            </w:r>
            <w:r w:rsidRPr="00EE72F0">
              <w:rPr>
                <w:bCs/>
                <w:sz w:val="14"/>
                <w:szCs w:val="14"/>
                <w:lang w:eastAsia="ru-RU"/>
              </w:rPr>
              <w:t xml:space="preserve"> (цветовые соотношения 50/50 (или близкие к этой пропорции) не допускаются).</w:t>
            </w:r>
          </w:p>
          <w:p w:rsidR="00EE72F0" w:rsidRPr="00EE72F0" w:rsidRDefault="00EE72F0" w:rsidP="00FB3373">
            <w:pPr>
              <w:suppressAutoHyphens w:val="0"/>
              <w:contextualSpacing/>
              <w:jc w:val="both"/>
              <w:rPr>
                <w:bCs/>
                <w:sz w:val="4"/>
                <w:szCs w:val="4"/>
                <w:lang w:eastAsia="ru-RU"/>
              </w:rPr>
            </w:pPr>
          </w:p>
          <w:p w:rsidR="00EE72F0" w:rsidRPr="00EE72F0" w:rsidRDefault="00EE72F0" w:rsidP="00FB3373">
            <w:pPr>
              <w:suppressAutoHyphens w:val="0"/>
              <w:contextualSpacing/>
              <w:jc w:val="both"/>
              <w:rPr>
                <w:bCs/>
                <w:iCs/>
                <w:sz w:val="14"/>
                <w:szCs w:val="14"/>
                <w:lang w:eastAsia="ru-RU"/>
              </w:rPr>
            </w:pPr>
            <w:r w:rsidRPr="00EE72F0">
              <w:rPr>
                <w:bCs/>
                <w:iCs/>
                <w:sz w:val="14"/>
                <w:szCs w:val="14"/>
                <w:u w:val="single"/>
                <w:lang w:eastAsia="ru-RU"/>
              </w:rPr>
              <w:t>Примечание:</w:t>
            </w:r>
            <w:r w:rsidRPr="00EE72F0">
              <w:rPr>
                <w:bCs/>
                <w:iCs/>
                <w:sz w:val="14"/>
                <w:szCs w:val="14"/>
                <w:lang w:eastAsia="ru-RU"/>
              </w:rPr>
              <w:t xml:space="preserve"> ограничения не распространяются на: </w:t>
            </w:r>
          </w:p>
          <w:p w:rsidR="00EE72F0" w:rsidRPr="00EE72F0" w:rsidRDefault="00EE72F0" w:rsidP="00FB3373">
            <w:pPr>
              <w:suppressAutoHyphens w:val="0"/>
              <w:contextualSpacing/>
              <w:jc w:val="both"/>
              <w:rPr>
                <w:bCs/>
                <w:iCs/>
                <w:sz w:val="14"/>
                <w:szCs w:val="14"/>
                <w:lang w:eastAsia="ru-RU"/>
              </w:rPr>
            </w:pPr>
            <w:r w:rsidRPr="00EE72F0">
              <w:rPr>
                <w:bCs/>
                <w:iCs/>
                <w:sz w:val="14"/>
                <w:szCs w:val="14"/>
                <w:lang w:eastAsia="ru-RU"/>
              </w:rPr>
              <w:t>а) рекламные конструкции и средства размещения информации, внутренние пространства витрин, интерьеры;</w:t>
            </w:r>
          </w:p>
          <w:p w:rsidR="00EE72F0" w:rsidRPr="00EE72F0" w:rsidRDefault="00EE72F0" w:rsidP="00FB3373">
            <w:pPr>
              <w:suppressAutoHyphens w:val="0"/>
              <w:contextualSpacing/>
              <w:jc w:val="both"/>
              <w:rPr>
                <w:bCs/>
                <w:iCs/>
                <w:sz w:val="14"/>
                <w:szCs w:val="14"/>
                <w:lang w:eastAsia="ru-RU"/>
              </w:rPr>
            </w:pPr>
            <w:r w:rsidRPr="00EE72F0">
              <w:rPr>
                <w:bCs/>
                <w:iCs/>
                <w:sz w:val="14"/>
                <w:szCs w:val="14"/>
                <w:lang w:eastAsia="ru-RU"/>
              </w:rPr>
              <w:t>б) изображения, указанные в пункте 11 настоящей статьи;</w:t>
            </w:r>
          </w:p>
          <w:p w:rsidR="00EE72F0" w:rsidRPr="00EE72F0" w:rsidRDefault="00EE72F0" w:rsidP="00FB3373">
            <w:pPr>
              <w:suppressAutoHyphens w:val="0"/>
              <w:ind w:left="138" w:hanging="138"/>
              <w:contextualSpacing/>
              <w:jc w:val="both"/>
              <w:rPr>
                <w:bCs/>
                <w:iCs/>
                <w:sz w:val="14"/>
                <w:szCs w:val="14"/>
                <w:lang w:eastAsia="ru-RU"/>
              </w:rPr>
            </w:pPr>
            <w:r w:rsidRPr="00EE72F0">
              <w:rPr>
                <w:bCs/>
                <w:iCs/>
                <w:sz w:val="14"/>
                <w:szCs w:val="14"/>
                <w:lang w:eastAsia="ru-RU"/>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EE72F0">
              <w:rPr>
                <w:rFonts w:eastAsia="Calibri"/>
                <w:sz w:val="14"/>
                <w:szCs w:val="14"/>
                <w:lang w:eastAsia="en-US"/>
              </w:rPr>
              <w:t xml:space="preserve"> </w:t>
            </w:r>
            <w:r w:rsidRPr="00EE72F0">
              <w:rPr>
                <w:bCs/>
                <w:iCs/>
                <w:sz w:val="14"/>
                <w:szCs w:val="14"/>
                <w:lang w:eastAsia="ru-RU"/>
              </w:rPr>
              <w:t>Рабочей группой при архитектурной комиссии Градостроительного совета Московской области и (или)</w:t>
            </w:r>
            <w:r w:rsidRPr="00EE72F0">
              <w:rPr>
                <w:rFonts w:eastAsia="Calibri"/>
                <w:sz w:val="14"/>
                <w:szCs w:val="14"/>
                <w:lang w:eastAsia="en-US"/>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EE72F0">
              <w:rPr>
                <w:bCs/>
                <w:iCs/>
                <w:sz w:val="14"/>
                <w:szCs w:val="14"/>
                <w:lang w:eastAsia="ru-RU"/>
              </w:rPr>
              <w:t xml:space="preserve"> и (или) Экспертным советом Министерства благоустройства Московской области и (или)</w:t>
            </w:r>
            <w:r w:rsidRPr="00EE72F0">
              <w:rPr>
                <w:rFonts w:eastAsia="Calibri"/>
                <w:sz w:val="14"/>
                <w:szCs w:val="14"/>
                <w:lang w:eastAsia="en-US"/>
              </w:rPr>
              <w:t xml:space="preserve"> </w:t>
            </w:r>
            <w:r w:rsidRPr="00EE72F0">
              <w:rPr>
                <w:rFonts w:eastAsia="Calibri"/>
                <w:iCs/>
                <w:sz w:val="14"/>
                <w:szCs w:val="14"/>
                <w:lang w:eastAsia="en-US"/>
              </w:rPr>
              <w:t>муниципальной общественной комиссией по формированию современной городской среды;</w:t>
            </w:r>
          </w:p>
          <w:p w:rsidR="00EE72F0" w:rsidRPr="00EE72F0" w:rsidRDefault="00EE72F0" w:rsidP="00FB3373">
            <w:pPr>
              <w:suppressAutoHyphens w:val="0"/>
              <w:ind w:left="138" w:hanging="138"/>
              <w:contextualSpacing/>
              <w:jc w:val="both"/>
              <w:rPr>
                <w:bCs/>
                <w:i/>
                <w:iCs/>
                <w:sz w:val="14"/>
                <w:szCs w:val="14"/>
                <w:lang w:eastAsia="ru-RU"/>
              </w:rPr>
            </w:pPr>
            <w:r w:rsidRPr="00EE72F0">
              <w:rPr>
                <w:rFonts w:eastAsia="Calibri"/>
                <w:bCs/>
                <w:noProof/>
                <w:sz w:val="14"/>
                <w:szCs w:val="14"/>
                <w:lang w:eastAsia="ru-RU"/>
              </w:rPr>
              <w:t xml:space="preserve">г) </w:t>
            </w:r>
            <w:r w:rsidRPr="00EE72F0">
              <w:rPr>
                <w:bCs/>
                <w:iCs/>
                <w:sz w:val="14"/>
                <w:szCs w:val="14"/>
                <w:lang w:eastAsia="ru-RU"/>
              </w:rPr>
              <w:t xml:space="preserve">цвета и цветовые сочетания </w:t>
            </w:r>
            <w:r w:rsidRPr="00EE72F0">
              <w:rPr>
                <w:rFonts w:eastAsia="Calibri"/>
                <w:bCs/>
                <w:iCs/>
                <w:noProof/>
                <w:sz w:val="14"/>
                <w:szCs w:val="14"/>
                <w:lang w:eastAsia="ru-RU"/>
              </w:rPr>
              <w:t xml:space="preserve">концепций </w:t>
            </w:r>
            <w:r w:rsidRPr="00EE72F0">
              <w:rPr>
                <w:iCs/>
                <w:sz w:val="14"/>
                <w:szCs w:val="14"/>
                <w:lang w:eastAsia="ru-RU"/>
              </w:rPr>
              <w:t>архитектурно-художественного облика территорий городского округа</w:t>
            </w:r>
            <w:r w:rsidRPr="00EE72F0">
              <w:rPr>
                <w:rFonts w:eastAsia="Calibri"/>
                <w:iCs/>
                <w:sz w:val="14"/>
                <w:szCs w:val="14"/>
                <w:lang w:eastAsia="en-US"/>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576DB1" w:rsidRPr="00EE72F0" w:rsidTr="00EF38A6">
        <w:trPr>
          <w:trHeight w:val="4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E72F0" w:rsidRPr="00EE72F0" w:rsidRDefault="00EE72F0" w:rsidP="00FB3373">
            <w:pPr>
              <w:suppressAutoHyphens w:val="0"/>
              <w:rPr>
                <w:sz w:val="22"/>
                <w:szCs w:val="22"/>
                <w:lang w:eastAsia="ru-RU"/>
              </w:rPr>
            </w:pPr>
          </w:p>
        </w:tc>
        <w:tc>
          <w:tcPr>
            <w:tcW w:w="1985" w:type="dxa"/>
            <w:gridSpan w:val="2"/>
            <w:vMerge/>
            <w:tcBorders>
              <w:left w:val="single" w:sz="4" w:space="0" w:color="auto"/>
              <w:bottom w:val="single" w:sz="4" w:space="0" w:color="auto"/>
              <w:right w:val="single" w:sz="4" w:space="0" w:color="auto"/>
            </w:tcBorders>
          </w:tcPr>
          <w:p w:rsidR="00EE72F0" w:rsidRPr="00EE72F0" w:rsidRDefault="00EE72F0" w:rsidP="00FB3373">
            <w:pPr>
              <w:suppressAutoHyphens w:val="0"/>
              <w:rPr>
                <w:rFonts w:eastAsia="Calibri"/>
                <w:b/>
                <w:noProof/>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E72F0" w:rsidRPr="00EE72F0" w:rsidRDefault="00EE72F0" w:rsidP="00FB3373">
            <w:pPr>
              <w:suppressAutoHyphens w:val="0"/>
              <w:ind w:left="-106" w:right="-108" w:hanging="5"/>
              <w:contextualSpacing/>
              <w:jc w:val="center"/>
              <w:rPr>
                <w:sz w:val="14"/>
                <w:szCs w:val="14"/>
                <w:lang w:eastAsia="ru-RU"/>
              </w:rPr>
            </w:pPr>
            <w:r w:rsidRPr="00EE72F0">
              <w:rPr>
                <w:rFonts w:eastAsia="Calibri"/>
                <w:bCs/>
                <w:noProof/>
                <w:sz w:val="14"/>
                <w:szCs w:val="14"/>
                <w:lang w:eastAsia="ru-RU"/>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2F0" w:rsidRPr="00EE72F0" w:rsidRDefault="00EE72F0" w:rsidP="00FB3373">
            <w:pPr>
              <w:suppressAutoHyphens w:val="0"/>
              <w:ind w:left="-109" w:right="-109"/>
              <w:jc w:val="center"/>
              <w:rPr>
                <w:rFonts w:eastAsia="Calibri"/>
                <w:bCs/>
                <w:noProof/>
                <w:sz w:val="14"/>
                <w:szCs w:val="14"/>
                <w:lang w:eastAsia="ru-RU"/>
              </w:rPr>
            </w:pPr>
            <w:r w:rsidRPr="00EE72F0">
              <w:rPr>
                <w:rFonts w:eastAsia="Calibri"/>
                <w:bCs/>
                <w:noProof/>
                <w:sz w:val="14"/>
                <w:szCs w:val="14"/>
                <w:lang w:eastAsia="ru-RU"/>
              </w:rPr>
              <w:t>Вдоль</w:t>
            </w:r>
          </w:p>
          <w:p w:rsidR="00EE72F0" w:rsidRPr="00EE72F0" w:rsidRDefault="00EE72F0" w:rsidP="00FB3373">
            <w:pPr>
              <w:suppressAutoHyphens w:val="0"/>
              <w:ind w:left="-109" w:right="-109"/>
              <w:jc w:val="center"/>
              <w:rPr>
                <w:sz w:val="14"/>
                <w:szCs w:val="14"/>
                <w:lang w:eastAsia="ru-RU"/>
              </w:rPr>
            </w:pPr>
            <w:r w:rsidRPr="00EE72F0">
              <w:rPr>
                <w:rFonts w:eastAsia="Calibri"/>
                <w:bCs/>
                <w:noProof/>
                <w:sz w:val="14"/>
                <w:szCs w:val="14"/>
                <w:lang w:eastAsia="ru-RU"/>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EE72F0" w:rsidRPr="00EE72F0" w:rsidRDefault="00EE72F0" w:rsidP="00FB3373">
            <w:pPr>
              <w:suppressAutoHyphens w:val="0"/>
              <w:spacing w:after="200"/>
              <w:ind w:right="-112"/>
              <w:rPr>
                <w:sz w:val="14"/>
                <w:szCs w:val="14"/>
                <w:lang w:eastAsia="ru-RU"/>
              </w:rPr>
            </w:pPr>
          </w:p>
          <w:p w:rsidR="00EE72F0" w:rsidRPr="00EE72F0" w:rsidRDefault="00EE72F0" w:rsidP="00FB3373">
            <w:pPr>
              <w:suppressAutoHyphens w:val="0"/>
              <w:spacing w:after="200"/>
              <w:ind w:left="-106" w:right="-112"/>
              <w:contextualSpacing/>
              <w:jc w:val="center"/>
              <w:rPr>
                <w:sz w:val="14"/>
                <w:szCs w:val="14"/>
                <w:lang w:eastAsia="ru-RU"/>
              </w:rPr>
            </w:pPr>
            <w:r w:rsidRPr="00EE72F0">
              <w:rPr>
                <w:sz w:val="14"/>
                <w:szCs w:val="14"/>
                <w:lang w:eastAsia="ru-RU"/>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ind w:left="-116" w:right="-104"/>
              <w:jc w:val="center"/>
              <w:rPr>
                <w:sz w:val="14"/>
                <w:szCs w:val="14"/>
                <w:lang w:eastAsia="ru-RU"/>
              </w:rPr>
            </w:pPr>
            <w:r w:rsidRPr="00EE72F0">
              <w:rPr>
                <w:sz w:val="14"/>
                <w:szCs w:val="14"/>
                <w:lang w:eastAsia="ru-RU"/>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ind w:right="-105"/>
              <w:rPr>
                <w:sz w:val="14"/>
                <w:szCs w:val="14"/>
                <w:lang w:eastAsia="ru-RU"/>
              </w:rPr>
            </w:pPr>
          </w:p>
          <w:p w:rsidR="00EE72F0" w:rsidRPr="00EE72F0" w:rsidRDefault="00EE72F0" w:rsidP="00FB3373">
            <w:pPr>
              <w:suppressAutoHyphens w:val="0"/>
              <w:ind w:right="-105"/>
              <w:rPr>
                <w:sz w:val="14"/>
                <w:szCs w:val="14"/>
                <w:lang w:eastAsia="ru-RU"/>
              </w:rPr>
            </w:pPr>
          </w:p>
          <w:p w:rsidR="00EE72F0" w:rsidRPr="00EE72F0" w:rsidRDefault="00EE72F0" w:rsidP="00FB3373">
            <w:pPr>
              <w:suppressAutoHyphens w:val="0"/>
              <w:ind w:left="-114" w:right="-105"/>
              <w:contextualSpacing/>
              <w:jc w:val="center"/>
              <w:rPr>
                <w:sz w:val="14"/>
                <w:szCs w:val="14"/>
                <w:lang w:eastAsia="ru-RU"/>
              </w:rPr>
            </w:pPr>
            <w:r w:rsidRPr="00EE72F0">
              <w:rPr>
                <w:sz w:val="14"/>
                <w:szCs w:val="14"/>
                <w:lang w:eastAsia="ru-RU"/>
              </w:rPr>
              <w:t>Вдоль территорий</w:t>
            </w:r>
            <w:r w:rsidRPr="00EE72F0">
              <w:rPr>
                <w:rFonts w:eastAsia="Calibri"/>
                <w:bCs/>
                <w:noProof/>
                <w:sz w:val="14"/>
                <w:szCs w:val="14"/>
                <w:lang w:eastAsia="ru-RU"/>
              </w:rPr>
              <w:t xml:space="preserve"> въездных групп, мемориальных комплексов, </w:t>
            </w:r>
            <w:proofErr w:type="spellStart"/>
            <w:r w:rsidRPr="00EE72F0">
              <w:rPr>
                <w:sz w:val="14"/>
                <w:szCs w:val="14"/>
                <w:lang w:eastAsia="ru-RU"/>
              </w:rPr>
              <w:t>скульптурно</w:t>
            </w:r>
            <w:proofErr w:type="spellEnd"/>
            <w:r w:rsidRPr="00EE72F0">
              <w:rPr>
                <w:sz w:val="14"/>
                <w:szCs w:val="14"/>
                <w:lang w:eastAsia="ru-RU"/>
              </w:rPr>
              <w:t>-архитектурных композиций, монументально-декоративный композиций</w:t>
            </w:r>
          </w:p>
        </w:tc>
        <w:tc>
          <w:tcPr>
            <w:tcW w:w="992"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spacing w:after="200"/>
              <w:ind w:left="-114" w:right="-105"/>
              <w:contextualSpacing/>
              <w:jc w:val="center"/>
              <w:rPr>
                <w:sz w:val="14"/>
                <w:szCs w:val="14"/>
                <w:lang w:eastAsia="ru-RU"/>
              </w:rPr>
            </w:pPr>
          </w:p>
          <w:p w:rsidR="00EE72F0" w:rsidRPr="00EE72F0" w:rsidRDefault="00EE72F0" w:rsidP="00FB3373">
            <w:pPr>
              <w:suppressAutoHyphens w:val="0"/>
              <w:spacing w:after="200"/>
              <w:ind w:left="-114" w:right="-105"/>
              <w:contextualSpacing/>
              <w:jc w:val="center"/>
              <w:rPr>
                <w:sz w:val="14"/>
                <w:szCs w:val="14"/>
                <w:lang w:eastAsia="ru-RU"/>
              </w:rPr>
            </w:pPr>
          </w:p>
          <w:p w:rsidR="00EE72F0" w:rsidRPr="00EE72F0" w:rsidRDefault="00EE72F0" w:rsidP="00FB3373">
            <w:pPr>
              <w:suppressAutoHyphens w:val="0"/>
              <w:spacing w:after="200"/>
              <w:ind w:right="-105"/>
              <w:rPr>
                <w:sz w:val="14"/>
                <w:szCs w:val="14"/>
                <w:lang w:eastAsia="ru-RU"/>
              </w:rPr>
            </w:pPr>
          </w:p>
          <w:p w:rsidR="00EE72F0" w:rsidRPr="00EE72F0" w:rsidRDefault="00EE72F0" w:rsidP="00FB3373">
            <w:pPr>
              <w:suppressAutoHyphens w:val="0"/>
              <w:spacing w:after="200"/>
              <w:ind w:left="-114" w:right="-105"/>
              <w:contextualSpacing/>
              <w:jc w:val="center"/>
              <w:rPr>
                <w:sz w:val="14"/>
                <w:szCs w:val="14"/>
                <w:lang w:eastAsia="ru-RU"/>
              </w:rPr>
            </w:pPr>
            <w:r w:rsidRPr="00EE72F0">
              <w:rPr>
                <w:sz w:val="14"/>
                <w:szCs w:val="14"/>
                <w:lang w:eastAsia="ru-RU"/>
              </w:rPr>
              <w:t xml:space="preserve">Вдоль иных </w:t>
            </w:r>
          </w:p>
          <w:p w:rsidR="00EE72F0" w:rsidRPr="00EE72F0" w:rsidRDefault="00EE72F0" w:rsidP="00FB3373">
            <w:pPr>
              <w:suppressAutoHyphens w:val="0"/>
              <w:spacing w:after="200"/>
              <w:ind w:left="-114" w:right="-105"/>
              <w:contextualSpacing/>
              <w:jc w:val="center"/>
              <w:rPr>
                <w:sz w:val="14"/>
                <w:szCs w:val="14"/>
                <w:lang w:eastAsia="ru-RU"/>
              </w:rPr>
            </w:pPr>
            <w:r w:rsidRPr="00EE72F0">
              <w:rPr>
                <w:sz w:val="14"/>
                <w:szCs w:val="14"/>
                <w:lang w:eastAsia="ru-RU"/>
              </w:rPr>
              <w:t>территории</w:t>
            </w:r>
          </w:p>
        </w:tc>
      </w:tr>
      <w:tr w:rsidR="00576DB1" w:rsidRPr="00EE72F0" w:rsidTr="00EF38A6">
        <w:trPr>
          <w:trHeight w:val="38"/>
        </w:trPr>
        <w:tc>
          <w:tcPr>
            <w:tcW w:w="1276" w:type="dxa"/>
            <w:vMerge w:val="restart"/>
            <w:tcBorders>
              <w:top w:val="single" w:sz="4" w:space="0" w:color="FFFFFF"/>
              <w:left w:val="single" w:sz="4" w:space="0" w:color="auto"/>
              <w:right w:val="single" w:sz="4" w:space="0" w:color="auto"/>
            </w:tcBorders>
          </w:tcPr>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contextualSpacing/>
              <w:rPr>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Район,</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 xml:space="preserve">микрорайон, </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 xml:space="preserve">квартал </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 xml:space="preserve">с застройкой </w:t>
            </w:r>
            <w:r w:rsidRPr="00EE72F0">
              <w:rPr>
                <w:rFonts w:eastAsia="Calibri"/>
                <w:noProof/>
                <w:sz w:val="16"/>
                <w:szCs w:val="16"/>
                <w:lang w:eastAsia="ru-RU"/>
              </w:rPr>
              <w:t>преимущественно</w:t>
            </w:r>
            <w:r w:rsidRPr="00EE72F0">
              <w:rPr>
                <w:rFonts w:eastAsia="Calibri"/>
                <w:noProof/>
                <w:sz w:val="18"/>
                <w:szCs w:val="18"/>
                <w:lang w:eastAsia="ru-RU"/>
              </w:rPr>
              <w:t xml:space="preserve"> до середины </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ХХ в.</w:t>
            </w:r>
          </w:p>
          <w:p w:rsidR="00EE72F0" w:rsidRPr="00EE72F0" w:rsidRDefault="00EE72F0" w:rsidP="00FB3373">
            <w:pPr>
              <w:suppressAutoHyphens w:val="0"/>
              <w:ind w:left="-105" w:right="-109"/>
              <w:contextualSpacing/>
              <w:jc w:val="center"/>
              <w:rPr>
                <w:sz w:val="20"/>
                <w:szCs w:val="20"/>
                <w:lang w:eastAsia="ru-RU"/>
              </w:rPr>
            </w:pPr>
          </w:p>
        </w:tc>
        <w:tc>
          <w:tcPr>
            <w:tcW w:w="284" w:type="dxa"/>
            <w:tcBorders>
              <w:top w:val="single" w:sz="4" w:space="0" w:color="FFFFFF"/>
              <w:left w:val="single" w:sz="4" w:space="0" w:color="auto"/>
              <w:right w:val="single" w:sz="4" w:space="0" w:color="auto"/>
            </w:tcBorders>
          </w:tcPr>
          <w:p w:rsidR="00EE72F0" w:rsidRPr="00EE72F0" w:rsidRDefault="00EE72F0" w:rsidP="00FB3373">
            <w:pPr>
              <w:suppressAutoHyphens w:val="0"/>
              <w:ind w:right="-110"/>
              <w:rPr>
                <w:sz w:val="12"/>
                <w:szCs w:val="12"/>
                <w:lang w:eastAsia="ru-RU"/>
              </w:rPr>
            </w:pPr>
            <w:r w:rsidRPr="00EE72F0">
              <w:rPr>
                <w:sz w:val="12"/>
                <w:szCs w:val="12"/>
                <w:lang w:eastAsia="ru-RU"/>
              </w:rPr>
              <w:t>1</w:t>
            </w:r>
          </w:p>
        </w:tc>
        <w:tc>
          <w:tcPr>
            <w:tcW w:w="1701"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ind w:right="-110"/>
              <w:rPr>
                <w:rFonts w:eastAsia="Calibri"/>
                <w:noProof/>
                <w:sz w:val="12"/>
                <w:szCs w:val="12"/>
                <w:lang w:eastAsia="en-US"/>
              </w:rPr>
            </w:pPr>
            <w:r w:rsidRPr="00EE72F0">
              <w:rPr>
                <w:sz w:val="16"/>
                <w:szCs w:val="16"/>
                <w:lang w:eastAsia="ru-RU"/>
              </w:rPr>
              <w:t xml:space="preserve">неоновый, флуоресцентный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r w:rsidRPr="00EE72F0">
              <w:rPr>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r w:rsidRPr="00EE72F0">
              <w:rPr>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r w:rsidRPr="00EE72F0">
              <w:rPr>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r w:rsidRPr="00EE72F0">
              <w:rPr>
                <w:bCs/>
                <w:sz w:val="12"/>
                <w:szCs w:val="12"/>
                <w:lang w:eastAsia="ru-RU"/>
              </w:rPr>
              <w:t>«НЕТ»</w:t>
            </w:r>
          </w:p>
        </w:tc>
        <w:tc>
          <w:tcPr>
            <w:tcW w:w="1134"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r w:rsidRPr="00EE72F0">
              <w:rPr>
                <w:bCs/>
                <w:sz w:val="12"/>
                <w:szCs w:val="12"/>
                <w:lang w:eastAsia="ru-RU"/>
              </w:rPr>
              <w:t>«НЕТ»</w:t>
            </w:r>
          </w:p>
        </w:tc>
        <w:tc>
          <w:tcPr>
            <w:tcW w:w="992" w:type="dxa"/>
            <w:tcBorders>
              <w:top w:val="single" w:sz="4" w:space="0" w:color="FFFFFF"/>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«НЕТ»</w:t>
            </w:r>
          </w:p>
        </w:tc>
      </w:tr>
      <w:tr w:rsidR="00576DB1"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5 и более цветов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r w:rsidRPr="00EE72F0">
              <w:rPr>
                <w:rFonts w:eastAsia="Calibri"/>
                <w:sz w:val="14"/>
                <w:szCs w:val="14"/>
                <w:lang w:eastAsia="en-US"/>
              </w:rPr>
              <w:t xml:space="preserve"> </w:t>
            </w: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43" w:firstLine="43"/>
              <w:contextualSpacing/>
              <w:jc w:val="center"/>
              <w:rPr>
                <w:bCs/>
                <w:sz w:val="12"/>
                <w:szCs w:val="12"/>
                <w:lang w:eastAsia="ru-RU"/>
              </w:rPr>
            </w:pPr>
            <w:r w:rsidRPr="00EE72F0">
              <w:rPr>
                <w:bCs/>
                <w:sz w:val="12"/>
                <w:szCs w:val="12"/>
                <w:lang w:eastAsia="ru-RU"/>
              </w:rPr>
              <w:t xml:space="preserve"> «ДА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4"/>
                <w:szCs w:val="14"/>
                <w:lang w:eastAsia="ru-RU"/>
              </w:rPr>
            </w:pPr>
            <w:r w:rsidRPr="00EE72F0">
              <w:rPr>
                <w:rFonts w:eastAsia="Calibri"/>
                <w:sz w:val="14"/>
                <w:szCs w:val="14"/>
                <w:lang w:eastAsia="en-US"/>
              </w:rPr>
              <w:t xml:space="preserve"> </w:t>
            </w: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4"/>
                <w:szCs w:val="14"/>
                <w:lang w:eastAsia="ru-RU"/>
              </w:rPr>
            </w:pPr>
            <w:r w:rsidRPr="00EE72F0">
              <w:rPr>
                <w:rFonts w:eastAsia="Calibri"/>
                <w:sz w:val="14"/>
                <w:szCs w:val="14"/>
                <w:lang w:eastAsia="en-US"/>
              </w:rPr>
              <w:t xml:space="preserve"> </w:t>
            </w: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4"/>
                <w:szCs w:val="14"/>
                <w:lang w:eastAsia="ru-RU"/>
              </w:rPr>
            </w:pPr>
            <w:r w:rsidRPr="00EE72F0">
              <w:rPr>
                <w:rFonts w:eastAsia="Calibri"/>
                <w:sz w:val="14"/>
                <w:szCs w:val="14"/>
                <w:lang w:eastAsia="en-US"/>
              </w:rPr>
              <w:t xml:space="preserve"> </w:t>
            </w: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4"/>
                <w:szCs w:val="14"/>
                <w:lang w:eastAsia="ru-RU"/>
              </w:rPr>
            </w:pPr>
            <w:r w:rsidRPr="00EE72F0">
              <w:rPr>
                <w:rFonts w:eastAsia="Calibri"/>
                <w:sz w:val="14"/>
                <w:szCs w:val="14"/>
                <w:lang w:eastAsia="en-US"/>
              </w:rPr>
              <w:t xml:space="preserve"> </w:t>
            </w: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rFonts w:eastAsia="Calibri"/>
                <w:sz w:val="14"/>
                <w:szCs w:val="14"/>
                <w:lang w:eastAsia="en-US"/>
              </w:rPr>
              <w:t xml:space="preserve"> </w:t>
            </w: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576DB1" w:rsidRPr="00EE72F0" w:rsidTr="00EF38A6">
        <w:trPr>
          <w:trHeight w:val="24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фиолетовый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rFonts w:eastAsia="Calibri"/>
                <w:sz w:val="14"/>
                <w:szCs w:val="14"/>
                <w:lang w:eastAsia="en-US"/>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rFonts w:eastAsia="Calibri"/>
                <w:sz w:val="14"/>
                <w:szCs w:val="14"/>
                <w:lang w:eastAsia="en-US"/>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rFonts w:eastAsia="Calibri"/>
                <w:sz w:val="14"/>
                <w:szCs w:val="14"/>
                <w:lang w:eastAsia="en-US"/>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rFonts w:eastAsia="Calibri"/>
                <w:sz w:val="14"/>
                <w:szCs w:val="14"/>
                <w:lang w:eastAsia="en-US"/>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rFonts w:eastAsia="Calibri"/>
                <w:sz w:val="14"/>
                <w:szCs w:val="14"/>
                <w:lang w:eastAsia="en-US"/>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rFonts w:eastAsia="Calibri"/>
                <w:sz w:val="14"/>
                <w:szCs w:val="14"/>
                <w:lang w:eastAsia="en-US"/>
              </w:rPr>
            </w:pPr>
          </w:p>
        </w:tc>
      </w:tr>
      <w:tr w:rsidR="00576DB1" w:rsidRPr="00EE72F0" w:rsidTr="00EF38A6">
        <w:trPr>
          <w:trHeight w:val="10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черный-желтый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21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красный-зеленый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99"/>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10"/>
              <w:jc w:val="both"/>
              <w:rPr>
                <w:sz w:val="12"/>
                <w:szCs w:val="12"/>
                <w:lang w:eastAsia="ru-RU"/>
              </w:rPr>
            </w:pPr>
            <w:r w:rsidRPr="00EE72F0">
              <w:rPr>
                <w:sz w:val="12"/>
                <w:szCs w:val="12"/>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72F0" w:rsidRPr="00EE72F0" w:rsidRDefault="00EE72F0" w:rsidP="00FB3373">
            <w:pPr>
              <w:suppressAutoHyphens w:val="0"/>
              <w:ind w:right="-110"/>
              <w:jc w:val="both"/>
              <w:rPr>
                <w:rFonts w:eastAsia="Calibri"/>
                <w:noProof/>
                <w:sz w:val="12"/>
                <w:szCs w:val="12"/>
                <w:lang w:eastAsia="en-US"/>
              </w:rPr>
            </w:pPr>
            <w:r w:rsidRPr="00EE72F0">
              <w:rPr>
                <w:sz w:val="16"/>
                <w:szCs w:val="16"/>
                <w:lang w:eastAsia="ru-RU"/>
              </w:rPr>
              <w:t xml:space="preserve">розовый-зеленый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p w:rsidR="00EE72F0" w:rsidRPr="00EE72F0" w:rsidRDefault="00EE72F0" w:rsidP="00FB3373">
            <w:pPr>
              <w:suppressAutoHyphens w:val="0"/>
              <w:jc w:val="both"/>
              <w:rPr>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576DB1" w:rsidRPr="00EE72F0" w:rsidTr="00EF38A6">
        <w:trPr>
          <w:trHeight w:val="6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10"/>
              <w:jc w:val="both"/>
              <w:rPr>
                <w:sz w:val="12"/>
                <w:szCs w:val="12"/>
                <w:lang w:eastAsia="ru-RU"/>
              </w:rPr>
            </w:pPr>
            <w:r w:rsidRPr="00EE72F0">
              <w:rPr>
                <w:sz w:val="12"/>
                <w:szCs w:val="12"/>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10"/>
              <w:jc w:val="both"/>
              <w:rPr>
                <w:sz w:val="16"/>
                <w:szCs w:val="16"/>
                <w:lang w:eastAsia="ru-RU"/>
              </w:rPr>
            </w:pPr>
            <w:r w:rsidRPr="00EE72F0">
              <w:rPr>
                <w:sz w:val="16"/>
                <w:szCs w:val="16"/>
                <w:lang w:eastAsia="ru-RU"/>
              </w:rPr>
              <w:t xml:space="preserve">оранжевый-голубой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576DB1" w:rsidRPr="00EE72F0" w:rsidTr="00EF38A6">
        <w:trPr>
          <w:trHeight w:val="5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желтый-синий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576DB1" w:rsidRPr="00EE72F0" w:rsidTr="00EF38A6">
        <w:trPr>
          <w:trHeight w:val="3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109" w:right="-110"/>
              <w:jc w:val="center"/>
              <w:rPr>
                <w:sz w:val="12"/>
                <w:szCs w:val="12"/>
                <w:lang w:eastAsia="ru-RU"/>
              </w:rPr>
            </w:pPr>
            <w:r w:rsidRPr="00EE72F0">
              <w:rPr>
                <w:sz w:val="12"/>
                <w:szCs w:val="12"/>
                <w:lang w:eastAsia="ru-RU"/>
              </w:rPr>
              <w:t>10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черный-белый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576DB1" w:rsidRPr="00EE72F0" w:rsidTr="00EF38A6">
        <w:trPr>
          <w:trHeight w:val="20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109" w:right="-110"/>
              <w:jc w:val="center"/>
              <w:rPr>
                <w:sz w:val="12"/>
                <w:szCs w:val="12"/>
                <w:lang w:eastAsia="ru-RU"/>
              </w:rPr>
            </w:pPr>
            <w:r w:rsidRPr="00EE72F0">
              <w:rPr>
                <w:sz w:val="12"/>
                <w:szCs w:val="12"/>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белый-синий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0"/>
                <w:szCs w:val="10"/>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576DB1" w:rsidRPr="00EE72F0" w:rsidTr="00EF38A6">
        <w:trPr>
          <w:trHeight w:val="14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sz w:val="12"/>
                <w:szCs w:val="12"/>
                <w:lang w:eastAsia="ru-RU"/>
              </w:rPr>
            </w:pPr>
            <w:r w:rsidRPr="00EE72F0">
              <w:rPr>
                <w:sz w:val="12"/>
                <w:szCs w:val="12"/>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sz w:val="16"/>
                <w:szCs w:val="16"/>
                <w:lang w:eastAsia="ru-RU"/>
              </w:rPr>
              <w:t xml:space="preserve">белый-красный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right="-110" w:firstLine="260"/>
              <w:contextualSpacing/>
              <w:jc w:val="center"/>
              <w:rPr>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right="-107" w:hanging="67"/>
              <w:contextualSpacing/>
              <w:jc w:val="center"/>
              <w:rPr>
                <w:bCs/>
                <w:sz w:val="12"/>
                <w:szCs w:val="12"/>
                <w:lang w:eastAsia="ru-RU"/>
              </w:rPr>
            </w:pPr>
          </w:p>
        </w:tc>
      </w:tr>
      <w:tr w:rsidR="00576DB1" w:rsidRPr="00EE72F0" w:rsidTr="00EF38A6">
        <w:trPr>
          <w:trHeight w:val="14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sz w:val="12"/>
                <w:szCs w:val="12"/>
                <w:lang w:eastAsia="ru-RU"/>
              </w:rPr>
            </w:pPr>
            <w:r w:rsidRPr="00EE72F0">
              <w:rPr>
                <w:sz w:val="12"/>
                <w:szCs w:val="12"/>
                <w:lang w:eastAsia="ru-RU"/>
              </w:rPr>
              <w:t>13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sz w:val="16"/>
                <w:szCs w:val="16"/>
                <w:lang w:eastAsia="ru-RU"/>
              </w:rPr>
              <w:t xml:space="preserve">красный-желтый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 xml:space="preserve">», </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576DB1" w:rsidRPr="00EE72F0" w:rsidTr="00EF38A6">
        <w:trPr>
          <w:trHeight w:val="22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sz w:val="12"/>
                <w:szCs w:val="12"/>
                <w:lang w:eastAsia="ru-RU"/>
              </w:rPr>
            </w:pPr>
            <w:r w:rsidRPr="00EE72F0">
              <w:rPr>
                <w:sz w:val="12"/>
                <w:szCs w:val="12"/>
                <w:lang w:eastAsia="ru-RU"/>
              </w:rPr>
              <w:t>14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sz w:val="16"/>
                <w:szCs w:val="16"/>
                <w:lang w:eastAsia="ru-RU"/>
              </w:rPr>
              <w:t xml:space="preserve">синий-красный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576DB1"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jc w:val="center"/>
              <w:rPr>
                <w:rFonts w:eastAsia="Calibri"/>
                <w:noProof/>
                <w:sz w:val="12"/>
                <w:szCs w:val="12"/>
                <w:lang w:eastAsia="en-US"/>
              </w:rPr>
            </w:pPr>
            <w:r w:rsidRPr="00EE72F0">
              <w:rPr>
                <w:rFonts w:eastAsia="Calibri"/>
                <w:noProof/>
                <w:sz w:val="12"/>
                <w:szCs w:val="12"/>
                <w:lang w:eastAsia="en-US"/>
              </w:rPr>
              <w:t>15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rFonts w:eastAsia="Calibri"/>
                <w:noProof/>
                <w:sz w:val="14"/>
                <w:szCs w:val="14"/>
                <w:lang w:eastAsia="en-US"/>
              </w:rPr>
            </w:pPr>
            <w:r w:rsidRPr="00EE72F0">
              <w:rPr>
                <w:rFonts w:eastAsia="Calibri"/>
                <w:noProof/>
                <w:sz w:val="16"/>
                <w:szCs w:val="16"/>
                <w:lang w:eastAsia="en-US"/>
              </w:rPr>
              <w:t>голубой-красный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5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jc w:val="center"/>
              <w:rPr>
                <w:rFonts w:eastAsia="Calibri"/>
                <w:noProof/>
                <w:sz w:val="12"/>
                <w:szCs w:val="12"/>
                <w:lang w:eastAsia="en-US"/>
              </w:rPr>
            </w:pPr>
            <w:r w:rsidRPr="00EE72F0">
              <w:rPr>
                <w:rFonts w:eastAsia="Calibri"/>
                <w:noProof/>
                <w:sz w:val="12"/>
                <w:szCs w:val="12"/>
                <w:lang w:eastAsia="en-US"/>
              </w:rPr>
              <w:t>16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4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черный-оранжевый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3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18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5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19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6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20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3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21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rFonts w:eastAsia="Calibri"/>
                <w:noProof/>
                <w:sz w:val="16"/>
                <w:szCs w:val="16"/>
                <w:lang w:eastAsia="en-US"/>
              </w:rPr>
            </w:pPr>
            <w:r w:rsidRPr="00EE72F0">
              <w:rPr>
                <w:rFonts w:eastAsia="Calibri"/>
                <w:noProof/>
                <w:sz w:val="16"/>
                <w:szCs w:val="16"/>
                <w:lang w:eastAsia="en-US"/>
              </w:rPr>
              <w:t>черный-зеленый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right="-106" w:hanging="107"/>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rFonts w:eastAsia="Calibri"/>
                <w:noProof/>
                <w:sz w:val="12"/>
                <w:szCs w:val="12"/>
                <w:lang w:eastAsia="en-US"/>
              </w:rPr>
            </w:pPr>
            <w:r w:rsidRPr="00EE72F0">
              <w:rPr>
                <w:sz w:val="16"/>
                <w:szCs w:val="16"/>
                <w:lang w:eastAsia="ru-RU"/>
              </w:rPr>
              <w:t xml:space="preserve">желтый-оранжевый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 xml:space="preserve">», </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6" w:right="-108"/>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6" w:right="-108"/>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06" w:hanging="107"/>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right="-106" w:hanging="107"/>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10" w:right="-11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10" w:right="-110"/>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right="-108" w:hanging="63"/>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43" w:firstLine="43"/>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tc>
      </w:tr>
      <w:tr w:rsidR="00576DB1" w:rsidRPr="00EE72F0" w:rsidTr="00EF38A6">
        <w:trPr>
          <w:trHeight w:val="17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розовый-желтый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110" w:right="-11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576DB1" w:rsidRPr="00EE72F0" w:rsidTr="00EF38A6">
        <w:trPr>
          <w:trHeight w:val="16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rFonts w:eastAsia="Calibri"/>
                <w:noProof/>
                <w:sz w:val="12"/>
                <w:szCs w:val="12"/>
                <w:lang w:eastAsia="en-US"/>
              </w:rPr>
            </w:pPr>
            <w:r w:rsidRPr="00EE72F0">
              <w:rPr>
                <w:rFonts w:eastAsia="Calibri"/>
                <w:noProof/>
                <w:sz w:val="12"/>
                <w:szCs w:val="12"/>
                <w:lang w:eastAsia="en-US"/>
              </w:rPr>
              <w:t>24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rFonts w:eastAsia="Calibri"/>
                <w:noProof/>
                <w:sz w:val="16"/>
                <w:szCs w:val="16"/>
                <w:lang w:eastAsia="en-US"/>
              </w:rPr>
              <w:t>голубой-розовый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110" w:right="-11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576DB1" w:rsidRPr="00EE72F0" w:rsidTr="00EF38A6">
        <w:trPr>
          <w:trHeight w:val="19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10"/>
              <w:jc w:val="both"/>
              <w:rPr>
                <w:sz w:val="16"/>
                <w:szCs w:val="16"/>
                <w:lang w:eastAsia="ru-RU"/>
              </w:rPr>
            </w:pPr>
            <w:r w:rsidRPr="00EE72F0">
              <w:rPr>
                <w:sz w:val="16"/>
                <w:szCs w:val="16"/>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7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синий-голубой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4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синий-зеленый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7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голубой-зеленый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6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золотой </w:t>
            </w:r>
            <w:r w:rsidRPr="00EE72F0">
              <w:rPr>
                <w:sz w:val="12"/>
                <w:szCs w:val="12"/>
                <w:lang w:eastAsia="ru-RU"/>
              </w:rPr>
              <w:t>«</w:t>
            </w:r>
            <w:r w:rsidRPr="00EE72F0">
              <w:rPr>
                <w:rFonts w:eastAsia="Calibri"/>
                <w:noProof/>
                <w:sz w:val="12"/>
                <w:szCs w:val="12"/>
                <w:lang w:eastAsia="en-US"/>
              </w:rPr>
              <w:t>ц»</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tcBorders>
              <w:top w:val="single" w:sz="4" w:space="0" w:color="auto"/>
              <w:left w:val="single" w:sz="4" w:space="0" w:color="auto"/>
              <w:right w:val="single" w:sz="4" w:space="0" w:color="auto"/>
            </w:tcBorders>
          </w:tcPr>
          <w:p w:rsidR="00EE72F0" w:rsidRPr="00EE72F0" w:rsidRDefault="00EE72F0" w:rsidP="00FB3373">
            <w:pPr>
              <w:suppressAutoHyphens w:val="0"/>
              <w:ind w:left="-43" w:firstLine="43"/>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576DB1" w:rsidRPr="00EE72F0" w:rsidTr="00EF38A6">
        <w:trPr>
          <w:trHeight w:val="17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jc w:val="both"/>
              <w:rPr>
                <w:sz w:val="12"/>
                <w:szCs w:val="12"/>
                <w:lang w:eastAsia="ru-RU"/>
              </w:rPr>
            </w:pPr>
          </w:p>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lastRenderedPageBreak/>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r>
      <w:tr w:rsidR="00576DB1" w:rsidRPr="00EE72F0" w:rsidTr="00EF38A6">
        <w:trPr>
          <w:trHeight w:val="18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оранжевый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tc>
      </w:tr>
      <w:tr w:rsidR="00576DB1"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rFonts w:eastAsia="Calibri"/>
                <w:noProof/>
                <w:sz w:val="12"/>
                <w:szCs w:val="12"/>
                <w:lang w:eastAsia="en-US"/>
              </w:rPr>
            </w:pPr>
            <w:r w:rsidRPr="00EE72F0">
              <w:rPr>
                <w:sz w:val="16"/>
                <w:szCs w:val="16"/>
                <w:lang w:eastAsia="ru-RU"/>
              </w:rPr>
              <w:t xml:space="preserve">синий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576DB1" w:rsidRPr="00EE72F0" w:rsidTr="00EF38A6">
        <w:trPr>
          <w:trHeight w:val="31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красный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 xml:space="preserve">«ДА </w:t>
            </w:r>
            <w:r w:rsidRPr="00EE72F0">
              <w:rPr>
                <w:bCs/>
                <w:sz w:val="10"/>
                <w:szCs w:val="10"/>
                <w:lang w:eastAsia="ru-RU"/>
              </w:rPr>
              <w:t>кровля»</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right="-106" w:hanging="107"/>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r>
      <w:tr w:rsidR="00576DB1" w:rsidRPr="00EE72F0" w:rsidTr="00EF38A6">
        <w:trPr>
          <w:trHeight w:val="16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зеленый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rFonts w:eastAsia="Calibri"/>
                <w:sz w:val="12"/>
                <w:szCs w:val="12"/>
                <w:lang w:eastAsia="en-US"/>
              </w:rPr>
            </w:pPr>
          </w:p>
        </w:tc>
      </w:tr>
      <w:tr w:rsidR="00576DB1" w:rsidRPr="00EE72F0" w:rsidTr="00EF38A6">
        <w:trPr>
          <w:trHeight w:val="1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right="-108" w:hanging="106"/>
              <w:jc w:val="center"/>
              <w:rPr>
                <w:rFonts w:eastAsia="Calibri"/>
                <w:sz w:val="12"/>
                <w:szCs w:val="12"/>
                <w:lang w:eastAsia="en-US"/>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right="-111" w:hanging="104"/>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right="-105" w:hanging="109"/>
              <w:contextualSpacing/>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left="-105" w:right="-108"/>
              <w:contextualSpacing/>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576DB1" w:rsidRPr="00EE72F0" w:rsidTr="00EF38A6">
        <w:trPr>
          <w:trHeight w:val="7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желтый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576DB1"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rFonts w:eastAsia="Calibri"/>
                <w:noProof/>
                <w:sz w:val="12"/>
                <w:szCs w:val="12"/>
                <w:lang w:eastAsia="en-US"/>
              </w:rPr>
            </w:pPr>
            <w:r w:rsidRPr="00EE72F0">
              <w:rPr>
                <w:sz w:val="16"/>
                <w:szCs w:val="16"/>
                <w:lang w:eastAsia="ru-RU"/>
              </w:rPr>
              <w:t xml:space="preserve">голубой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17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розовый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39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sz w:val="16"/>
                <w:szCs w:val="16"/>
                <w:lang w:eastAsia="ru-RU"/>
              </w:rPr>
            </w:pPr>
            <w:r w:rsidRPr="00EE72F0">
              <w:rPr>
                <w:sz w:val="16"/>
                <w:szCs w:val="16"/>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r w:rsidRPr="00EE72F0">
              <w:rPr>
                <w:bCs/>
                <w:sz w:val="12"/>
                <w:szCs w:val="12"/>
                <w:lang w:eastAsia="ru-RU"/>
              </w:rPr>
              <w:t>«ДА»</w:t>
            </w:r>
          </w:p>
        </w:tc>
      </w:tr>
      <w:tr w:rsidR="00576DB1" w:rsidRPr="00EE72F0" w:rsidTr="00EF38A6">
        <w:trPr>
          <w:trHeight w:val="16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2" w:right="-247"/>
              <w:jc w:val="center"/>
              <w:rPr>
                <w:sz w:val="12"/>
                <w:szCs w:val="12"/>
                <w:lang w:eastAsia="ru-RU"/>
              </w:rPr>
            </w:pPr>
            <w:r w:rsidRPr="00EE72F0">
              <w:rPr>
                <w:sz w:val="12"/>
                <w:szCs w:val="12"/>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78"/>
              <w:jc w:val="both"/>
              <w:rPr>
                <w:sz w:val="16"/>
                <w:szCs w:val="16"/>
                <w:lang w:eastAsia="ru-RU"/>
              </w:rPr>
            </w:pPr>
            <w:r w:rsidRPr="00EE72F0">
              <w:rPr>
                <w:sz w:val="16"/>
                <w:szCs w:val="16"/>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19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2" w:right="-247"/>
              <w:jc w:val="center"/>
              <w:rPr>
                <w:sz w:val="12"/>
                <w:szCs w:val="12"/>
                <w:lang w:eastAsia="ru-RU"/>
              </w:rPr>
            </w:pPr>
            <w:r w:rsidRPr="00EE72F0">
              <w:rPr>
                <w:sz w:val="12"/>
                <w:szCs w:val="12"/>
                <w:lang w:eastAsia="ru-RU"/>
              </w:rPr>
              <w:t>41</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78"/>
              <w:jc w:val="both"/>
              <w:rPr>
                <w:sz w:val="16"/>
                <w:szCs w:val="16"/>
                <w:lang w:eastAsia="ru-RU"/>
              </w:rPr>
            </w:pPr>
            <w:r w:rsidRPr="00EE72F0">
              <w:rPr>
                <w:sz w:val="16"/>
                <w:szCs w:val="16"/>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576DB1" w:rsidRPr="00EE72F0" w:rsidTr="00EF38A6">
        <w:trPr>
          <w:trHeight w:val="19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2"/>
                <w:szCs w:val="22"/>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42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9"/>
              <w:jc w:val="both"/>
              <w:rPr>
                <w:sz w:val="16"/>
                <w:szCs w:val="16"/>
                <w:lang w:eastAsia="ru-RU"/>
              </w:rPr>
            </w:pPr>
            <w:r w:rsidRPr="00EE72F0">
              <w:rPr>
                <w:sz w:val="16"/>
                <w:szCs w:val="16"/>
                <w:lang w:eastAsia="ru-RU"/>
              </w:rPr>
              <w:t xml:space="preserve">природные поверхности* </w:t>
            </w:r>
          </w:p>
          <w:p w:rsidR="00EE72F0" w:rsidRPr="00EE72F0" w:rsidRDefault="00EE72F0" w:rsidP="00FB3373">
            <w:pPr>
              <w:suppressAutoHyphens w:val="0"/>
              <w:ind w:right="-109"/>
              <w:jc w:val="both"/>
              <w:rPr>
                <w:sz w:val="16"/>
                <w:szCs w:val="16"/>
                <w:lang w:eastAsia="ru-RU"/>
              </w:rPr>
            </w:pPr>
            <w:r w:rsidRPr="00EE72F0">
              <w:rPr>
                <w:sz w:val="10"/>
                <w:szCs w:val="10"/>
                <w:lang w:eastAsia="ru-RU"/>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EE72F0" w:rsidRPr="00EE72F0" w:rsidTr="007376DC">
        <w:trPr>
          <w:trHeight w:val="39"/>
        </w:trPr>
        <w:tc>
          <w:tcPr>
            <w:tcW w:w="9923" w:type="dxa"/>
            <w:gridSpan w:val="9"/>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Cs/>
                <w:sz w:val="4"/>
                <w:szCs w:val="4"/>
                <w:lang w:eastAsia="ru-RU"/>
              </w:rPr>
            </w:pPr>
          </w:p>
        </w:tc>
      </w:tr>
      <w:tr w:rsidR="00EE72F0" w:rsidRPr="00EE72F0" w:rsidTr="00EF38A6">
        <w:trPr>
          <w:trHeight w:val="36"/>
        </w:trPr>
        <w:tc>
          <w:tcPr>
            <w:tcW w:w="1276" w:type="dxa"/>
            <w:vMerge w:val="restart"/>
            <w:tcBorders>
              <w:top w:val="single" w:sz="4" w:space="0" w:color="auto"/>
              <w:left w:val="single" w:sz="4" w:space="0" w:color="auto"/>
              <w:right w:val="single" w:sz="4" w:space="0" w:color="auto"/>
            </w:tcBorders>
            <w:hideMark/>
          </w:tcPr>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r w:rsidRPr="00EE72F0">
              <w:rPr>
                <w:sz w:val="18"/>
                <w:szCs w:val="18"/>
                <w:lang w:eastAsia="ru-RU"/>
              </w:rPr>
              <w:t xml:space="preserve">Территории ведения гражданами садоводства или огородничества для собственных нужд, </w:t>
            </w:r>
          </w:p>
          <w:p w:rsidR="00EE72F0" w:rsidRPr="00EE72F0" w:rsidRDefault="00EE72F0" w:rsidP="00FB3373">
            <w:pPr>
              <w:suppressAutoHyphens w:val="0"/>
              <w:ind w:left="-107" w:right="-108"/>
              <w:jc w:val="center"/>
              <w:rPr>
                <w:sz w:val="16"/>
                <w:szCs w:val="16"/>
                <w:lang w:eastAsia="ru-RU"/>
              </w:rPr>
            </w:pPr>
            <w:r w:rsidRPr="00EE72F0">
              <w:rPr>
                <w:sz w:val="16"/>
                <w:szCs w:val="16"/>
                <w:lang w:eastAsia="ru-RU"/>
              </w:rPr>
              <w:t>преимущественно</w:t>
            </w:r>
          </w:p>
          <w:p w:rsidR="00EE72F0" w:rsidRPr="00EE72F0" w:rsidRDefault="00EE72F0" w:rsidP="00FB3373">
            <w:pPr>
              <w:suppressAutoHyphens w:val="0"/>
              <w:ind w:left="-107" w:right="-108"/>
              <w:jc w:val="center"/>
              <w:rPr>
                <w:sz w:val="18"/>
                <w:szCs w:val="18"/>
                <w:lang w:eastAsia="ru-RU"/>
              </w:rPr>
            </w:pPr>
            <w:r w:rsidRPr="00EE72F0">
              <w:rPr>
                <w:sz w:val="18"/>
                <w:szCs w:val="18"/>
                <w:lang w:eastAsia="ru-RU"/>
              </w:rPr>
              <w:t xml:space="preserve">индивидуальная жилая застройка, блокированная жилая застройка </w:t>
            </w: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rPr>
                <w:sz w:val="18"/>
                <w:szCs w:val="18"/>
                <w:lang w:eastAsia="ru-RU"/>
              </w:rPr>
            </w:pPr>
          </w:p>
          <w:p w:rsidR="00EE72F0" w:rsidRPr="00EE72F0" w:rsidRDefault="00EE72F0" w:rsidP="00FB3373">
            <w:pPr>
              <w:suppressAutoHyphens w:val="0"/>
              <w:ind w:left="-109" w:right="-111"/>
              <w:jc w:val="center"/>
              <w:rPr>
                <w:sz w:val="20"/>
                <w:szCs w:val="20"/>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неоновый, флуоресцентный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992"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r w:rsidRPr="00EE72F0">
              <w:rPr>
                <w:bCs/>
                <w:sz w:val="12"/>
                <w:szCs w:val="12"/>
                <w:lang w:eastAsia="ru-RU"/>
              </w:rPr>
              <w:t>«НЕТ»</w:t>
            </w:r>
          </w:p>
        </w:tc>
      </w:tr>
      <w:tr w:rsidR="00EE72F0" w:rsidRPr="00EE72F0" w:rsidTr="00EF38A6">
        <w:trPr>
          <w:trHeight w:val="56"/>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золотой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tcBorders>
              <w:top w:val="single" w:sz="4" w:space="0" w:color="auto"/>
              <w:left w:val="single" w:sz="4" w:space="0" w:color="auto"/>
              <w:right w:val="single" w:sz="4" w:space="0" w:color="auto"/>
            </w:tcBorders>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tc>
      </w:tr>
      <w:tr w:rsidR="00EE72F0" w:rsidRPr="00EE72F0" w:rsidTr="00EF38A6">
        <w:trPr>
          <w:trHeight w:val="92"/>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5 и более цветов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104"/>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jc w:val="both"/>
              <w:rPr>
                <w:sz w:val="12"/>
                <w:szCs w:val="12"/>
                <w:lang w:eastAsia="ru-RU"/>
              </w:rPr>
            </w:pPr>
            <w:r w:rsidRPr="00EE72F0">
              <w:rPr>
                <w:sz w:val="12"/>
                <w:szCs w:val="12"/>
                <w:lang w:eastAsia="ru-RU"/>
              </w:rPr>
              <w:t>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rFonts w:eastAsia="Calibri"/>
                <w:noProof/>
                <w:sz w:val="12"/>
                <w:szCs w:val="12"/>
                <w:lang w:eastAsia="en-US"/>
              </w:rPr>
            </w:pPr>
            <w:r w:rsidRPr="00EE72F0">
              <w:rPr>
                <w:sz w:val="16"/>
                <w:szCs w:val="16"/>
                <w:lang w:eastAsia="ru-RU"/>
              </w:rPr>
              <w:t xml:space="preserve">фиолетовый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200"/>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черный-желтый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160"/>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168"/>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160"/>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right="-110"/>
              <w:jc w:val="both"/>
              <w:rPr>
                <w:sz w:val="12"/>
                <w:szCs w:val="12"/>
                <w:lang w:eastAsia="ru-RU"/>
              </w:rPr>
            </w:pPr>
            <w:r w:rsidRPr="00EE72F0">
              <w:rPr>
                <w:sz w:val="12"/>
                <w:szCs w:val="12"/>
                <w:lang w:eastAsia="ru-RU"/>
              </w:rPr>
              <w:t>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10"/>
              <w:jc w:val="both"/>
              <w:rPr>
                <w:rFonts w:eastAsia="Calibri"/>
                <w:noProof/>
                <w:sz w:val="12"/>
                <w:szCs w:val="12"/>
                <w:lang w:eastAsia="en-US"/>
              </w:rPr>
            </w:pPr>
            <w:r w:rsidRPr="00EE72F0">
              <w:rPr>
                <w:sz w:val="16"/>
                <w:szCs w:val="16"/>
                <w:lang w:eastAsia="ru-RU"/>
              </w:rPr>
              <w:t xml:space="preserve">розовый-зеленый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200"/>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right="-110"/>
              <w:contextualSpacing/>
              <w:jc w:val="both"/>
              <w:rPr>
                <w:sz w:val="12"/>
                <w:szCs w:val="12"/>
                <w:lang w:eastAsia="ru-RU"/>
              </w:rPr>
            </w:pPr>
            <w:r w:rsidRPr="00EE72F0">
              <w:rPr>
                <w:sz w:val="12"/>
                <w:szCs w:val="12"/>
                <w:lang w:eastAsia="ru-RU"/>
              </w:rPr>
              <w:t>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10"/>
              <w:contextualSpacing/>
              <w:jc w:val="both"/>
              <w:rPr>
                <w:rFonts w:eastAsia="Calibri"/>
                <w:noProof/>
                <w:sz w:val="12"/>
                <w:szCs w:val="12"/>
                <w:lang w:eastAsia="en-US"/>
              </w:rPr>
            </w:pPr>
            <w:r w:rsidRPr="00EE72F0">
              <w:rPr>
                <w:sz w:val="16"/>
                <w:szCs w:val="16"/>
                <w:lang w:eastAsia="ru-RU"/>
              </w:rPr>
              <w:t xml:space="preserve">оранжевый-голубой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160"/>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желтый-синий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42"/>
        </w:trPr>
        <w:tc>
          <w:tcPr>
            <w:tcW w:w="1276" w:type="dxa"/>
            <w:vMerge/>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черный-белый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p>
        </w:tc>
      </w:tr>
      <w:tr w:rsidR="00EE72F0" w:rsidRPr="00EE72F0" w:rsidTr="00EF38A6">
        <w:trPr>
          <w:trHeight w:val="25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3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0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8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sz w:val="12"/>
                <w:szCs w:val="12"/>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rFonts w:eastAsia="Calibri"/>
                <w:noProof/>
                <w:sz w:val="16"/>
                <w:szCs w:val="16"/>
                <w:lang w:eastAsia="en-US"/>
              </w:rPr>
              <w:t>голубой-красный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206"/>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b/>
                <w:sz w:val="16"/>
                <w:szCs w:val="16"/>
                <w:lang w:eastAsia="ru-RU"/>
              </w:rPr>
            </w:pPr>
            <w:r w:rsidRPr="00EE72F0">
              <w:rPr>
                <w:rFonts w:eastAsia="Calibri"/>
                <w:noProof/>
                <w:sz w:val="16"/>
                <w:szCs w:val="16"/>
                <w:lang w:eastAsia="en-US"/>
              </w:rPr>
              <w:t>черный-красный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4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18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rFonts w:eastAsia="Calibri"/>
                <w:noProof/>
                <w:sz w:val="16"/>
                <w:szCs w:val="16"/>
                <w:lang w:eastAsia="en-US"/>
              </w:rPr>
              <w:t>черный-оранжевый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4"/>
                <w:szCs w:val="14"/>
                <w:lang w:eastAsia="ru-RU"/>
              </w:rPr>
            </w:pPr>
          </w:p>
        </w:tc>
      </w:tr>
      <w:tr w:rsidR="00EE72F0" w:rsidRPr="00EE72F0" w:rsidTr="00EF38A6">
        <w:trPr>
          <w:trHeight w:val="194"/>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19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rFonts w:eastAsia="Calibri"/>
                <w:noProof/>
                <w:sz w:val="16"/>
                <w:szCs w:val="16"/>
                <w:lang w:eastAsia="en-US"/>
              </w:rPr>
              <w:t>черный-синий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Cs/>
                <w:sz w:val="14"/>
                <w:szCs w:val="14"/>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b/>
                <w:sz w:val="16"/>
                <w:szCs w:val="16"/>
                <w:lang w:eastAsia="ru-RU"/>
              </w:rPr>
            </w:pPr>
            <w:r w:rsidRPr="00EE72F0">
              <w:rPr>
                <w:rFonts w:eastAsia="Calibri"/>
                <w:noProof/>
                <w:sz w:val="16"/>
                <w:szCs w:val="16"/>
                <w:lang w:eastAsia="en-US"/>
              </w:rPr>
              <w:t>черный-голубой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Cs/>
                <w:sz w:val="14"/>
                <w:szCs w:val="14"/>
                <w:lang w:eastAsia="ru-RU"/>
              </w:rPr>
            </w:pPr>
          </w:p>
        </w:tc>
      </w:tr>
      <w:tr w:rsidR="00EE72F0" w:rsidRPr="00EE72F0" w:rsidTr="00EF38A6">
        <w:trPr>
          <w:trHeight w:val="15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rFonts w:eastAsia="Calibri"/>
                <w:noProof/>
                <w:sz w:val="16"/>
                <w:szCs w:val="16"/>
                <w:lang w:eastAsia="en-US"/>
              </w:rPr>
              <w:t>черный-розовый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Cs/>
                <w:sz w:val="14"/>
                <w:szCs w:val="14"/>
                <w:lang w:eastAsia="ru-RU"/>
              </w:rPr>
            </w:pPr>
          </w:p>
        </w:tc>
      </w:tr>
      <w:tr w:rsidR="00EE72F0" w:rsidRPr="00EE72F0" w:rsidTr="00EF38A6">
        <w:trPr>
          <w:trHeight w:val="1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rFonts w:eastAsia="Calibri"/>
                <w:noProof/>
                <w:sz w:val="16"/>
                <w:szCs w:val="16"/>
                <w:lang w:eastAsia="en-US"/>
              </w:rPr>
              <w:t>черный-зеленый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4"/>
                <w:szCs w:val="14"/>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Cs/>
                <w:sz w:val="14"/>
                <w:szCs w:val="14"/>
                <w:lang w:eastAsia="ru-RU"/>
              </w:rPr>
            </w:pPr>
          </w:p>
        </w:tc>
      </w:tr>
      <w:tr w:rsidR="00EE72F0" w:rsidRPr="00EE72F0" w:rsidTr="00EF38A6">
        <w:trPr>
          <w:trHeight w:val="19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p>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6"/>
                <w:szCs w:val="16"/>
                <w:lang w:eastAsia="en-US"/>
              </w:rPr>
            </w:pPr>
            <w:r w:rsidRPr="00EE72F0">
              <w:rPr>
                <w:sz w:val="16"/>
                <w:szCs w:val="16"/>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Cs/>
                <w:sz w:val="14"/>
                <w:szCs w:val="14"/>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p w:rsidR="00EE72F0" w:rsidRPr="00EE72F0" w:rsidRDefault="00EE72F0" w:rsidP="00FB3373">
            <w:pPr>
              <w:suppressAutoHyphens w:val="0"/>
              <w:ind w:left="-43" w:firstLine="43"/>
              <w:contextualSpacing/>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p>
        </w:tc>
      </w:tr>
      <w:tr w:rsidR="00EE72F0" w:rsidRPr="00EE72F0" w:rsidTr="00EF38A6">
        <w:trPr>
          <w:trHeight w:val="3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розовый-желтый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10" w:hanging="108"/>
              <w:jc w:val="center"/>
              <w:rPr>
                <w:bCs/>
                <w:sz w:val="16"/>
                <w:szCs w:val="16"/>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19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10"/>
              <w:contextualSpacing/>
              <w:jc w:val="both"/>
              <w:rPr>
                <w:sz w:val="16"/>
                <w:szCs w:val="16"/>
                <w:lang w:eastAsia="ru-RU"/>
              </w:rPr>
            </w:pPr>
            <w:r w:rsidRPr="00EE72F0">
              <w:rPr>
                <w:sz w:val="16"/>
                <w:szCs w:val="16"/>
                <w:lang w:eastAsia="ru-RU"/>
              </w:rPr>
              <w:t xml:space="preserve">желтый-оранжевый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10"/>
              <w:contextualSpacing/>
              <w:jc w:val="both"/>
              <w:rPr>
                <w:sz w:val="16"/>
                <w:szCs w:val="16"/>
                <w:lang w:eastAsia="ru-RU"/>
              </w:rPr>
            </w:pPr>
            <w:r w:rsidRPr="00EE72F0">
              <w:rPr>
                <w:sz w:val="16"/>
                <w:szCs w:val="16"/>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синий-голубой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17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голубой-розовый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14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4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32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красный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кровля»</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 xml:space="preserve">«ДА </w:t>
            </w:r>
            <w:r w:rsidRPr="00EE72F0">
              <w:rPr>
                <w:bCs/>
                <w:sz w:val="10"/>
                <w:szCs w:val="10"/>
                <w:lang w:eastAsia="ru-RU"/>
              </w:rPr>
              <w:t>кровля»</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27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зеленый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rFonts w:eastAsia="Calibri"/>
                <w:sz w:val="12"/>
                <w:szCs w:val="12"/>
                <w:lang w:eastAsia="en-US"/>
              </w:rPr>
            </w:pPr>
          </w:p>
        </w:tc>
      </w:tr>
      <w:tr w:rsidR="00EE72F0" w:rsidRPr="00EE72F0" w:rsidTr="00EF38A6">
        <w:trPr>
          <w:trHeight w:val="8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5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желтый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4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3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3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3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11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tc>
      </w:tr>
      <w:tr w:rsidR="00EE72F0" w:rsidRPr="00EE72F0" w:rsidTr="00EF38A6">
        <w:trPr>
          <w:trHeight w:val="17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40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5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41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6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42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9"/>
              <w:jc w:val="both"/>
              <w:rPr>
                <w:sz w:val="16"/>
                <w:szCs w:val="16"/>
                <w:lang w:eastAsia="ru-RU"/>
              </w:rPr>
            </w:pPr>
            <w:r w:rsidRPr="00EE72F0">
              <w:rPr>
                <w:sz w:val="16"/>
                <w:szCs w:val="16"/>
                <w:lang w:eastAsia="ru-RU"/>
              </w:rPr>
              <w:t xml:space="preserve">природные поверхности* </w:t>
            </w:r>
          </w:p>
          <w:p w:rsidR="00EE72F0" w:rsidRPr="00EE72F0" w:rsidRDefault="00EE72F0" w:rsidP="00FB3373">
            <w:pPr>
              <w:suppressAutoHyphens w:val="0"/>
              <w:contextualSpacing/>
              <w:jc w:val="both"/>
              <w:rPr>
                <w:sz w:val="16"/>
                <w:szCs w:val="16"/>
                <w:lang w:eastAsia="ru-RU"/>
              </w:rPr>
            </w:pPr>
            <w:r w:rsidRPr="00EE72F0">
              <w:rPr>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7376DC">
        <w:trPr>
          <w:trHeight w:val="39"/>
        </w:trPr>
        <w:tc>
          <w:tcPr>
            <w:tcW w:w="9923" w:type="dxa"/>
            <w:gridSpan w:val="9"/>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Cs/>
                <w:sz w:val="4"/>
                <w:szCs w:val="4"/>
                <w:lang w:eastAsia="ru-RU"/>
              </w:rPr>
            </w:pPr>
          </w:p>
        </w:tc>
      </w:tr>
      <w:tr w:rsidR="00EE72F0" w:rsidRPr="00EE72F0" w:rsidTr="00EF38A6">
        <w:trPr>
          <w:trHeight w:val="562"/>
        </w:trPr>
        <w:tc>
          <w:tcPr>
            <w:tcW w:w="1276"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ind w:right="-109"/>
              <w:rPr>
                <w:rFonts w:eastAsia="Calibri"/>
                <w:noProof/>
                <w:sz w:val="18"/>
                <w:szCs w:val="18"/>
                <w:lang w:eastAsia="ru-RU"/>
              </w:rPr>
            </w:pPr>
          </w:p>
          <w:p w:rsidR="00EE72F0" w:rsidRPr="00EE72F0" w:rsidRDefault="00EE72F0" w:rsidP="00FB3373">
            <w:pPr>
              <w:suppressAutoHyphens w:val="0"/>
              <w:ind w:right="-109"/>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Район, микрорайон,</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 xml:space="preserve">квартал </w:t>
            </w:r>
          </w:p>
          <w:p w:rsidR="00EE72F0" w:rsidRPr="00EE72F0" w:rsidRDefault="00EE72F0" w:rsidP="00FB3373">
            <w:pPr>
              <w:suppressAutoHyphens w:val="0"/>
              <w:ind w:left="-109" w:right="-111"/>
              <w:contextualSpacing/>
              <w:jc w:val="center"/>
              <w:rPr>
                <w:rFonts w:eastAsia="Calibri"/>
                <w:noProof/>
                <w:sz w:val="18"/>
                <w:szCs w:val="18"/>
                <w:lang w:eastAsia="ru-RU"/>
              </w:rPr>
            </w:pPr>
            <w:r w:rsidRPr="00EE72F0">
              <w:rPr>
                <w:rFonts w:eastAsia="Calibri"/>
                <w:noProof/>
                <w:sz w:val="18"/>
                <w:szCs w:val="18"/>
                <w:lang w:eastAsia="ru-RU"/>
              </w:rPr>
              <w:t>с застройкой</w:t>
            </w:r>
          </w:p>
          <w:p w:rsidR="00EE72F0" w:rsidRPr="00EE72F0" w:rsidRDefault="00EE72F0" w:rsidP="00FB3373">
            <w:pPr>
              <w:suppressAutoHyphens w:val="0"/>
              <w:ind w:left="-109" w:right="-111"/>
              <w:contextualSpacing/>
              <w:jc w:val="center"/>
              <w:rPr>
                <w:sz w:val="16"/>
                <w:szCs w:val="16"/>
                <w:lang w:eastAsia="ru-RU"/>
              </w:rPr>
            </w:pPr>
            <w:r w:rsidRPr="00EE72F0">
              <w:rPr>
                <w:rFonts w:eastAsia="Calibri"/>
                <w:noProof/>
                <w:sz w:val="16"/>
                <w:szCs w:val="16"/>
                <w:lang w:eastAsia="ru-RU"/>
              </w:rPr>
              <w:t>преимущественно</w:t>
            </w:r>
          </w:p>
          <w:p w:rsidR="00EE72F0" w:rsidRPr="00EE72F0" w:rsidRDefault="00EE72F0" w:rsidP="00FB3373">
            <w:pPr>
              <w:suppressAutoHyphens w:val="0"/>
              <w:ind w:left="-109" w:right="-111"/>
              <w:contextualSpacing/>
              <w:jc w:val="center"/>
              <w:rPr>
                <w:sz w:val="18"/>
                <w:szCs w:val="18"/>
                <w:lang w:eastAsia="ru-RU"/>
              </w:rPr>
            </w:pPr>
            <w:r w:rsidRPr="00EE72F0">
              <w:rPr>
                <w:sz w:val="18"/>
                <w:szCs w:val="18"/>
                <w:lang w:eastAsia="ru-RU"/>
              </w:rPr>
              <w:t xml:space="preserve">малоэтажными многоквартирными жилыми домами, блокированными жилыми домами, </w:t>
            </w:r>
            <w:proofErr w:type="spellStart"/>
            <w:r w:rsidRPr="00EE72F0">
              <w:rPr>
                <w:sz w:val="18"/>
                <w:szCs w:val="18"/>
                <w:lang w:eastAsia="ru-RU"/>
              </w:rPr>
              <w:t>среднеэтажными</w:t>
            </w:r>
            <w:proofErr w:type="spellEnd"/>
            <w:r w:rsidRPr="00EE72F0">
              <w:rPr>
                <w:sz w:val="18"/>
                <w:szCs w:val="18"/>
                <w:lang w:eastAsia="ru-RU"/>
              </w:rPr>
              <w:t xml:space="preserve"> жилыми домами</w:t>
            </w:r>
          </w:p>
          <w:p w:rsidR="00EE72F0" w:rsidRPr="00EE72F0" w:rsidRDefault="00EE72F0" w:rsidP="00FB3373">
            <w:pPr>
              <w:suppressAutoHyphens w:val="0"/>
              <w:ind w:left="-109" w:right="-111"/>
              <w:contextualSpacing/>
              <w:jc w:val="center"/>
              <w:rPr>
                <w:sz w:val="20"/>
                <w:szCs w:val="20"/>
                <w:lang w:eastAsia="ru-RU"/>
              </w:rPr>
            </w:pPr>
          </w:p>
        </w:tc>
        <w:tc>
          <w:tcPr>
            <w:tcW w:w="284" w:type="dxa"/>
            <w:tcBorders>
              <w:top w:val="single" w:sz="4" w:space="0" w:color="000000"/>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1</w:t>
            </w:r>
          </w:p>
        </w:tc>
        <w:tc>
          <w:tcPr>
            <w:tcW w:w="1701"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contextualSpacing/>
              <w:jc w:val="both"/>
              <w:rPr>
                <w:b/>
                <w:sz w:val="16"/>
                <w:szCs w:val="16"/>
                <w:lang w:eastAsia="ru-RU"/>
              </w:rPr>
            </w:pPr>
            <w:r w:rsidRPr="00EE72F0">
              <w:rPr>
                <w:sz w:val="16"/>
                <w:szCs w:val="16"/>
                <w:lang w:eastAsia="ru-RU"/>
              </w:rPr>
              <w:t xml:space="preserve">неоновый, флуоресцентный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1134"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992" w:type="dxa"/>
            <w:tcBorders>
              <w:top w:val="single" w:sz="4" w:space="0" w:color="000000"/>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r w:rsidRPr="00EE72F0">
              <w:rPr>
                <w:bCs/>
                <w:sz w:val="12"/>
                <w:szCs w:val="12"/>
                <w:lang w:eastAsia="ru-RU"/>
              </w:rPr>
              <w:t>«НЕТ»</w:t>
            </w:r>
          </w:p>
        </w:tc>
      </w:tr>
      <w:tr w:rsidR="00EE72F0" w:rsidRPr="00EE72F0" w:rsidTr="00EF38A6">
        <w:trPr>
          <w:trHeight w:val="1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золотой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11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10"/>
              <w:rPr>
                <w:sz w:val="12"/>
                <w:szCs w:val="12"/>
                <w:lang w:eastAsia="ru-RU"/>
              </w:rPr>
            </w:pPr>
            <w:r w:rsidRPr="00EE72F0">
              <w:rPr>
                <w:sz w:val="12"/>
                <w:szCs w:val="12"/>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10"/>
              <w:rPr>
                <w:sz w:val="16"/>
                <w:szCs w:val="16"/>
                <w:lang w:eastAsia="ru-RU"/>
              </w:rPr>
            </w:pPr>
            <w:r w:rsidRPr="00EE72F0">
              <w:rPr>
                <w:sz w:val="16"/>
                <w:szCs w:val="16"/>
                <w:lang w:eastAsia="ru-RU"/>
              </w:rPr>
              <w:t xml:space="preserve">фиолетовый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right="-107" w:hanging="108"/>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right="-107" w:hanging="108"/>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24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10"/>
              <w:rPr>
                <w:sz w:val="12"/>
                <w:szCs w:val="12"/>
                <w:lang w:eastAsia="ru-RU"/>
              </w:rPr>
            </w:pPr>
            <w:r w:rsidRPr="00EE72F0">
              <w:rPr>
                <w:sz w:val="12"/>
                <w:szCs w:val="12"/>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10"/>
              <w:rPr>
                <w:sz w:val="16"/>
                <w:szCs w:val="16"/>
                <w:lang w:eastAsia="ru-RU"/>
              </w:rPr>
            </w:pPr>
            <w:r w:rsidRPr="00EE72F0">
              <w:rPr>
                <w:sz w:val="16"/>
                <w:szCs w:val="16"/>
                <w:lang w:eastAsia="ru-RU"/>
              </w:rPr>
              <w:t xml:space="preserve">более 5-ти цветов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61"/>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черный-желтый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right="-108" w:hanging="63"/>
              <w:contextualSpacing/>
              <w:jc w:val="center"/>
              <w:rPr>
                <w:bCs/>
                <w:sz w:val="14"/>
                <w:szCs w:val="14"/>
                <w:lang w:eastAsia="ru-RU"/>
              </w:rPr>
            </w:pPr>
          </w:p>
        </w:tc>
      </w:tr>
      <w:tr w:rsidR="00EE72F0" w:rsidRPr="00EE72F0" w:rsidTr="00EF38A6">
        <w:trPr>
          <w:trHeight w:val="20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right="-108" w:hanging="63"/>
              <w:contextualSpacing/>
              <w:jc w:val="center"/>
              <w:rPr>
                <w:bCs/>
                <w:sz w:val="14"/>
                <w:szCs w:val="14"/>
                <w:lang w:eastAsia="ru-RU"/>
              </w:rPr>
            </w:pPr>
          </w:p>
        </w:tc>
      </w:tr>
      <w:tr w:rsidR="00EE72F0" w:rsidRPr="00EE72F0" w:rsidTr="00EF38A6">
        <w:trPr>
          <w:trHeight w:val="175"/>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10"/>
              <w:jc w:val="both"/>
              <w:rPr>
                <w:sz w:val="12"/>
                <w:szCs w:val="12"/>
                <w:lang w:eastAsia="ru-RU"/>
              </w:rPr>
            </w:pPr>
            <w:r w:rsidRPr="00EE72F0">
              <w:rPr>
                <w:sz w:val="12"/>
                <w:szCs w:val="12"/>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10"/>
              <w:jc w:val="both"/>
              <w:rPr>
                <w:rFonts w:eastAsia="Calibri"/>
                <w:noProof/>
                <w:sz w:val="12"/>
                <w:szCs w:val="12"/>
                <w:lang w:eastAsia="en-US"/>
              </w:rPr>
            </w:pPr>
            <w:r w:rsidRPr="00EE72F0">
              <w:rPr>
                <w:sz w:val="16"/>
                <w:szCs w:val="16"/>
                <w:lang w:eastAsia="ru-RU"/>
              </w:rPr>
              <w:t xml:space="preserve">розовый-зеленый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right="-109"/>
              <w:contextualSpacing/>
              <w:jc w:val="both"/>
              <w:rPr>
                <w:sz w:val="12"/>
                <w:szCs w:val="12"/>
                <w:lang w:eastAsia="ru-RU"/>
              </w:rPr>
            </w:pPr>
            <w:r w:rsidRPr="00EE72F0">
              <w:rPr>
                <w:sz w:val="12"/>
                <w:szCs w:val="12"/>
                <w:lang w:eastAsia="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09"/>
              <w:contextualSpacing/>
              <w:jc w:val="both"/>
              <w:rPr>
                <w:b/>
                <w:sz w:val="16"/>
                <w:szCs w:val="16"/>
                <w:lang w:eastAsia="ru-RU"/>
              </w:rPr>
            </w:pPr>
            <w:r w:rsidRPr="00EE72F0">
              <w:rPr>
                <w:sz w:val="16"/>
                <w:szCs w:val="16"/>
                <w:lang w:eastAsia="ru-RU"/>
              </w:rPr>
              <w:t xml:space="preserve">оранжевый-голубой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99"/>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b/>
                <w:sz w:val="16"/>
                <w:szCs w:val="16"/>
                <w:lang w:eastAsia="ru-RU"/>
              </w:rPr>
            </w:pPr>
            <w:r w:rsidRPr="00EE72F0">
              <w:rPr>
                <w:sz w:val="16"/>
                <w:szCs w:val="16"/>
                <w:lang w:eastAsia="ru-RU"/>
              </w:rPr>
              <w:t xml:space="preserve">желтый-синий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4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черный-белый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4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right="-107" w:hanging="108"/>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right="-107" w:hanging="108"/>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right="-107" w:hanging="108"/>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20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sz w:val="12"/>
                <w:szCs w:val="12"/>
                <w:lang w:eastAsia="ru-RU"/>
              </w:rPr>
            </w:pPr>
            <w:r w:rsidRPr="00EE72F0">
              <w:rPr>
                <w:sz w:val="12"/>
                <w:szCs w:val="12"/>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rFonts w:eastAsia="Calibri"/>
                <w:noProof/>
                <w:sz w:val="12"/>
                <w:szCs w:val="12"/>
                <w:lang w:eastAsia="en-US"/>
              </w:rPr>
            </w:pPr>
            <w:r w:rsidRPr="00EE72F0">
              <w:rPr>
                <w:sz w:val="16"/>
                <w:szCs w:val="16"/>
                <w:lang w:eastAsia="ru-RU"/>
              </w:rPr>
              <w:t xml:space="preserve">белый-красный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6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43" w:right="-110" w:hanging="69"/>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1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черный-оранжевый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6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4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6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2"/>
              <w:jc w:val="center"/>
              <w:rPr>
                <w:rFonts w:eastAsia="Calibri"/>
                <w:noProof/>
                <w:sz w:val="12"/>
                <w:szCs w:val="12"/>
                <w:lang w:eastAsia="en-US"/>
              </w:rPr>
            </w:pPr>
            <w:r w:rsidRPr="00EE72F0">
              <w:rPr>
                <w:rFonts w:eastAsia="Calibri"/>
                <w:noProof/>
                <w:sz w:val="12"/>
                <w:szCs w:val="12"/>
                <w:lang w:eastAsia="en-US"/>
              </w:rPr>
              <w:t>19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252"/>
              <w:jc w:val="both"/>
              <w:rPr>
                <w:sz w:val="16"/>
                <w:szCs w:val="16"/>
                <w:lang w:eastAsia="ru-RU"/>
              </w:rPr>
            </w:pPr>
            <w:r w:rsidRPr="00EE72F0">
              <w:rPr>
                <w:rFonts w:eastAsia="Calibri"/>
                <w:noProof/>
                <w:sz w:val="16"/>
                <w:szCs w:val="16"/>
                <w:lang w:eastAsia="en-US"/>
              </w:rPr>
              <w:t>черный-зеленый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36"/>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20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both"/>
              <w:rPr>
                <w:b/>
                <w:sz w:val="16"/>
                <w:szCs w:val="16"/>
                <w:lang w:eastAsia="ru-RU"/>
              </w:rPr>
            </w:pPr>
            <w:r w:rsidRPr="00EE72F0">
              <w:rPr>
                <w:sz w:val="16"/>
                <w:szCs w:val="16"/>
                <w:lang w:eastAsia="ru-RU"/>
              </w:rPr>
              <w:t xml:space="preserve">синий-красный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right="-110" w:hanging="69"/>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right="-104" w:firstLine="26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4"/>
                <w:szCs w:val="14"/>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rFonts w:eastAsia="Calibri"/>
                <w:noProof/>
                <w:sz w:val="16"/>
                <w:szCs w:val="16"/>
                <w:lang w:eastAsia="en-US"/>
              </w:rPr>
              <w:t>голубой-красный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9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6"/>
                <w:szCs w:val="16"/>
                <w:lang w:eastAsia="en-US"/>
              </w:rPr>
            </w:pPr>
            <w:r w:rsidRPr="00EE72F0">
              <w:rPr>
                <w:rFonts w:eastAsia="Calibri"/>
                <w:noProof/>
                <w:sz w:val="16"/>
                <w:szCs w:val="16"/>
                <w:lang w:eastAsia="en-US"/>
              </w:rPr>
              <w:t>красный-желтый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6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p>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декор 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r>
      <w:tr w:rsidR="00EE72F0" w:rsidRPr="00EE72F0" w:rsidTr="00EF38A6">
        <w:trPr>
          <w:trHeight w:val="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желтый-оранжевый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07" w:hanging="108"/>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ind w:left="-112" w:right="-110"/>
              <w:jc w:val="center"/>
              <w:rPr>
                <w:bCs/>
                <w:sz w:val="16"/>
                <w:szCs w:val="16"/>
                <w:lang w:eastAsia="ru-RU"/>
              </w:rPr>
            </w:pP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07" w:hanging="108"/>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jc w:val="center"/>
              <w:rPr>
                <w:b/>
                <w:sz w:val="16"/>
                <w:szCs w:val="16"/>
                <w:lang w:eastAsia="ru-RU"/>
              </w:rPr>
            </w:pP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07" w:hanging="108"/>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jc w:val="center"/>
              <w:rPr>
                <w:b/>
                <w:sz w:val="16"/>
                <w:szCs w:val="16"/>
                <w:lang w:eastAsia="ru-RU"/>
              </w:rPr>
            </w:pP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right="-107" w:hanging="108"/>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jc w:val="center"/>
              <w:rPr>
                <w:b/>
                <w:sz w:val="16"/>
                <w:szCs w:val="16"/>
                <w:lang w:eastAsia="ru-RU"/>
              </w:rPr>
            </w:pPr>
          </w:p>
        </w:tc>
      </w:tr>
      <w:tr w:rsidR="00EE72F0" w:rsidRPr="00EE72F0" w:rsidTr="00EF38A6">
        <w:trPr>
          <w:trHeight w:val="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ind w:right="-109"/>
              <w:contextualSpacing/>
              <w:jc w:val="both"/>
              <w:rPr>
                <w:sz w:val="12"/>
                <w:szCs w:val="12"/>
                <w:lang w:eastAsia="ru-RU"/>
              </w:rPr>
            </w:pPr>
            <w:r w:rsidRPr="00EE72F0">
              <w:rPr>
                <w:sz w:val="16"/>
                <w:szCs w:val="16"/>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синий-голубой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204"/>
        </w:trPr>
        <w:tc>
          <w:tcPr>
            <w:tcW w:w="1276" w:type="dxa"/>
            <w:vMerge/>
            <w:tcBorders>
              <w:left w:val="single" w:sz="4" w:space="0" w:color="auto"/>
              <w:bottom w:val="nil"/>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bottom w:val="single" w:sz="4" w:space="0" w:color="auto"/>
              <w:right w:val="single" w:sz="4" w:space="0" w:color="auto"/>
            </w:tcBorders>
          </w:tcPr>
          <w:p w:rsidR="00EE72F0" w:rsidRPr="00EE72F0" w:rsidRDefault="00EE72F0" w:rsidP="00FB3373">
            <w:pPr>
              <w:suppressAutoHyphens w:val="0"/>
              <w:ind w:left="-251" w:right="-247"/>
              <w:contextualSpacing/>
              <w:jc w:val="center"/>
              <w:rPr>
                <w:rFonts w:eastAsia="Calibri"/>
                <w:noProof/>
                <w:sz w:val="12"/>
                <w:szCs w:val="12"/>
                <w:lang w:eastAsia="en-US"/>
              </w:rPr>
            </w:pPr>
            <w:r w:rsidRPr="00EE72F0">
              <w:rPr>
                <w:rFonts w:eastAsia="Calibri"/>
                <w:noProof/>
                <w:sz w:val="12"/>
                <w:szCs w:val="12"/>
                <w:lang w:eastAsia="en-US"/>
              </w:rPr>
              <w:t>28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rFonts w:eastAsia="Calibri"/>
                <w:noProof/>
                <w:sz w:val="16"/>
                <w:szCs w:val="16"/>
                <w:lang w:eastAsia="en-US"/>
              </w:rPr>
              <w:t>голубой-розовый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56"/>
        </w:trPr>
        <w:tc>
          <w:tcPr>
            <w:tcW w:w="1276" w:type="dxa"/>
            <w:vMerge/>
            <w:tcBorders>
              <w:top w:val="nil"/>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синий-зеленый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6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голубой-зеленый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5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30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33</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красный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6" w:right="-109"/>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6" w:right="-109"/>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 «ДА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6" w:right="-109"/>
              <w:jc w:val="center"/>
              <w:rPr>
                <w:bCs/>
                <w:sz w:val="14"/>
                <w:szCs w:val="14"/>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 «ДА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5" w:right="-109"/>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5"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5" w:right="-109"/>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 xml:space="preserve">», </w:t>
            </w:r>
          </w:p>
          <w:p w:rsidR="00EE72F0" w:rsidRPr="00EE72F0" w:rsidRDefault="00EE72F0" w:rsidP="00FB3373">
            <w:pPr>
              <w:suppressAutoHyphens w:val="0"/>
              <w:ind w:left="-105" w:right="-109"/>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 xml:space="preserve">«ДА </w:t>
            </w:r>
            <w:r w:rsidRPr="00EE72F0">
              <w:rPr>
                <w:bCs/>
                <w:sz w:val="10"/>
                <w:szCs w:val="10"/>
                <w:lang w:eastAsia="ru-RU"/>
              </w:rPr>
              <w:t>кровля»</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ind w:left="-105" w:right="-109"/>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5"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105" w:right="-109"/>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 xml:space="preserve">», </w:t>
            </w:r>
          </w:p>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зеленый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0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4"/>
                <w:szCs w:val="14"/>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желтый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9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3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EF38A6">
        <w:trPr>
          <w:trHeight w:val="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39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p>
        </w:tc>
      </w:tr>
      <w:tr w:rsidR="00EE72F0" w:rsidRPr="00EE72F0" w:rsidTr="00EF38A6">
        <w:trPr>
          <w:trHeight w:val="9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40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41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0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jc w:val="center"/>
              <w:rPr>
                <w:sz w:val="12"/>
                <w:szCs w:val="12"/>
                <w:lang w:eastAsia="ru-RU"/>
              </w:rPr>
            </w:pPr>
            <w:r w:rsidRPr="00EE72F0">
              <w:rPr>
                <w:sz w:val="12"/>
                <w:szCs w:val="12"/>
                <w:lang w:eastAsia="ru-RU"/>
              </w:rPr>
              <w:t>42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9"/>
              <w:jc w:val="both"/>
              <w:rPr>
                <w:sz w:val="16"/>
                <w:szCs w:val="16"/>
                <w:lang w:eastAsia="ru-RU"/>
              </w:rPr>
            </w:pPr>
            <w:r w:rsidRPr="00EE72F0">
              <w:rPr>
                <w:sz w:val="16"/>
                <w:szCs w:val="16"/>
                <w:lang w:eastAsia="ru-RU"/>
              </w:rPr>
              <w:t xml:space="preserve">природные поверхности* </w:t>
            </w:r>
          </w:p>
          <w:p w:rsidR="00EE72F0" w:rsidRPr="00EE72F0" w:rsidRDefault="00EE72F0" w:rsidP="00FB3373">
            <w:pPr>
              <w:suppressAutoHyphens w:val="0"/>
              <w:contextualSpacing/>
              <w:jc w:val="both"/>
              <w:rPr>
                <w:sz w:val="16"/>
                <w:szCs w:val="16"/>
                <w:lang w:eastAsia="ru-RU"/>
              </w:rPr>
            </w:pPr>
            <w:r w:rsidRPr="00EE72F0">
              <w:rPr>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p>
        </w:tc>
      </w:tr>
      <w:tr w:rsidR="00EE72F0" w:rsidRPr="00EE72F0" w:rsidTr="007376DC">
        <w:trPr>
          <w:trHeight w:val="42"/>
        </w:trPr>
        <w:tc>
          <w:tcPr>
            <w:tcW w:w="9923" w:type="dxa"/>
            <w:gridSpan w:val="9"/>
            <w:tcBorders>
              <w:top w:val="single" w:sz="4" w:space="0" w:color="auto"/>
              <w:left w:val="single" w:sz="4" w:space="0" w:color="auto"/>
              <w:right w:val="single" w:sz="4" w:space="0" w:color="auto"/>
            </w:tcBorders>
          </w:tcPr>
          <w:p w:rsidR="00EE72F0" w:rsidRPr="00EE72F0" w:rsidRDefault="00EE72F0" w:rsidP="00FB3373">
            <w:pPr>
              <w:suppressAutoHyphens w:val="0"/>
              <w:ind w:left="-370" w:firstLine="370"/>
              <w:contextualSpacing/>
              <w:jc w:val="center"/>
              <w:rPr>
                <w:bCs/>
                <w:sz w:val="4"/>
                <w:szCs w:val="4"/>
                <w:lang w:eastAsia="ru-RU"/>
              </w:rPr>
            </w:pPr>
          </w:p>
        </w:tc>
      </w:tr>
      <w:tr w:rsidR="00EE72F0" w:rsidRPr="00EE72F0" w:rsidTr="00EF38A6">
        <w:trPr>
          <w:trHeight w:val="42"/>
        </w:trPr>
        <w:tc>
          <w:tcPr>
            <w:tcW w:w="1276"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7" w:right="-108"/>
              <w:jc w:val="center"/>
              <w:rPr>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Район, микрорайон,</w:t>
            </w:r>
          </w:p>
          <w:p w:rsidR="00EE72F0" w:rsidRPr="00EE72F0" w:rsidRDefault="00EE72F0" w:rsidP="00FB3373">
            <w:pPr>
              <w:suppressAutoHyphens w:val="0"/>
              <w:ind w:left="-105" w:right="-109"/>
              <w:contextualSpacing/>
              <w:jc w:val="center"/>
              <w:rPr>
                <w:rFonts w:eastAsia="Calibri"/>
                <w:noProof/>
                <w:sz w:val="18"/>
                <w:szCs w:val="18"/>
                <w:lang w:eastAsia="ru-RU"/>
              </w:rPr>
            </w:pPr>
            <w:r w:rsidRPr="00EE72F0">
              <w:rPr>
                <w:rFonts w:eastAsia="Calibri"/>
                <w:noProof/>
                <w:sz w:val="18"/>
                <w:szCs w:val="18"/>
                <w:lang w:eastAsia="ru-RU"/>
              </w:rPr>
              <w:t xml:space="preserve">квартал </w:t>
            </w:r>
          </w:p>
          <w:p w:rsidR="00EE72F0" w:rsidRPr="00EE72F0" w:rsidRDefault="00EE72F0" w:rsidP="00FB3373">
            <w:pPr>
              <w:suppressAutoHyphens w:val="0"/>
              <w:ind w:left="-109" w:right="-111"/>
              <w:contextualSpacing/>
              <w:jc w:val="center"/>
              <w:rPr>
                <w:rFonts w:eastAsia="Calibri"/>
                <w:noProof/>
                <w:sz w:val="18"/>
                <w:szCs w:val="18"/>
                <w:lang w:eastAsia="ru-RU"/>
              </w:rPr>
            </w:pPr>
            <w:r w:rsidRPr="00EE72F0">
              <w:rPr>
                <w:rFonts w:eastAsia="Calibri"/>
                <w:noProof/>
                <w:sz w:val="18"/>
                <w:szCs w:val="18"/>
                <w:lang w:eastAsia="ru-RU"/>
              </w:rPr>
              <w:t>с застройкой</w:t>
            </w:r>
          </w:p>
          <w:p w:rsidR="00EE72F0" w:rsidRPr="00EE72F0" w:rsidRDefault="00EE72F0" w:rsidP="00FB3373">
            <w:pPr>
              <w:suppressAutoHyphens w:val="0"/>
              <w:ind w:left="-109" w:right="-111"/>
              <w:contextualSpacing/>
              <w:jc w:val="center"/>
              <w:rPr>
                <w:sz w:val="16"/>
                <w:szCs w:val="16"/>
                <w:lang w:eastAsia="ru-RU"/>
              </w:rPr>
            </w:pPr>
            <w:r w:rsidRPr="00EE72F0">
              <w:rPr>
                <w:rFonts w:eastAsia="Calibri"/>
                <w:noProof/>
                <w:sz w:val="16"/>
                <w:szCs w:val="16"/>
                <w:lang w:eastAsia="ru-RU"/>
              </w:rPr>
              <w:t>преимущественно</w:t>
            </w:r>
          </w:p>
          <w:p w:rsidR="00EE72F0" w:rsidRPr="00EE72F0" w:rsidRDefault="00EE72F0" w:rsidP="00FB3373">
            <w:pPr>
              <w:suppressAutoHyphens w:val="0"/>
              <w:ind w:left="-109" w:right="-111"/>
              <w:contextualSpacing/>
              <w:jc w:val="center"/>
              <w:rPr>
                <w:sz w:val="18"/>
                <w:szCs w:val="18"/>
                <w:lang w:eastAsia="ru-RU"/>
              </w:rPr>
            </w:pPr>
            <w:r w:rsidRPr="00EE72F0">
              <w:rPr>
                <w:sz w:val="18"/>
                <w:szCs w:val="18"/>
                <w:lang w:eastAsia="ru-RU"/>
              </w:rPr>
              <w:t xml:space="preserve">многоквартирными </w:t>
            </w:r>
            <w:r w:rsidRPr="00EE72F0">
              <w:rPr>
                <w:sz w:val="18"/>
                <w:szCs w:val="18"/>
                <w:lang w:eastAsia="ru-RU"/>
              </w:rPr>
              <w:lastRenderedPageBreak/>
              <w:t>многоэтажными жилыми домами</w:t>
            </w:r>
          </w:p>
          <w:p w:rsidR="00EE72F0" w:rsidRPr="00EE72F0" w:rsidRDefault="00EE72F0" w:rsidP="00FB3373">
            <w:pPr>
              <w:suppressAutoHyphens w:val="0"/>
              <w:ind w:right="-108"/>
              <w:rPr>
                <w:sz w:val="18"/>
                <w:szCs w:val="18"/>
                <w:lang w:eastAsia="ru-RU"/>
              </w:rPr>
            </w:pPr>
          </w:p>
          <w:p w:rsidR="00EE72F0" w:rsidRPr="00EE72F0" w:rsidRDefault="00EE72F0" w:rsidP="00FB3373">
            <w:pPr>
              <w:suppressAutoHyphens w:val="0"/>
              <w:ind w:left="-107" w:right="-108"/>
              <w:jc w:val="center"/>
              <w:rPr>
                <w:rFonts w:ascii="Verdana" w:hAnsi="Verdana"/>
                <w:sz w:val="18"/>
                <w:szCs w:val="18"/>
                <w:lang w:eastAsia="ru-RU"/>
              </w:rPr>
            </w:pPr>
          </w:p>
        </w:tc>
        <w:tc>
          <w:tcPr>
            <w:tcW w:w="284" w:type="dxa"/>
            <w:tcBorders>
              <w:top w:val="single" w:sz="4" w:space="0" w:color="auto"/>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неоновый, флуоресцентный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1134"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p>
        </w:tc>
        <w:tc>
          <w:tcPr>
            <w:tcW w:w="992"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6"/>
                <w:szCs w:val="16"/>
                <w:lang w:eastAsia="ru-RU"/>
              </w:rPr>
            </w:pPr>
            <w:r w:rsidRPr="00EE72F0">
              <w:rPr>
                <w:bCs/>
                <w:sz w:val="12"/>
                <w:szCs w:val="12"/>
                <w:lang w:eastAsia="ru-RU"/>
              </w:rPr>
              <w:t>«НЕТ»</w:t>
            </w:r>
          </w:p>
        </w:tc>
      </w:tr>
      <w:tr w:rsidR="00EE72F0" w:rsidRPr="00EE72F0" w:rsidTr="00EF38A6">
        <w:trPr>
          <w:trHeight w:val="41"/>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золотой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153"/>
        </w:trPr>
        <w:tc>
          <w:tcPr>
            <w:tcW w:w="1276" w:type="dxa"/>
            <w:vMerge/>
            <w:tcBorders>
              <w:left w:val="single" w:sz="4" w:space="0" w:color="auto"/>
              <w:right w:val="single" w:sz="4" w:space="0" w:color="auto"/>
            </w:tcBorders>
            <w:vAlign w:val="center"/>
            <w:hideMark/>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фиолетовый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top w:val="single" w:sz="4" w:space="0" w:color="auto"/>
              <w:left w:val="single" w:sz="4" w:space="0" w:color="auto"/>
              <w:right w:val="single" w:sz="4" w:space="0" w:color="auto"/>
            </w:tcBorders>
            <w:vAlign w:val="center"/>
          </w:tcPr>
          <w:p w:rsidR="00EE72F0" w:rsidRPr="00EE72F0" w:rsidRDefault="00EE72F0" w:rsidP="00FB3373">
            <w:pPr>
              <w:suppressAutoHyphens w:val="0"/>
              <w:jc w:val="center"/>
              <w:rPr>
                <w:bCs/>
                <w:sz w:val="14"/>
                <w:szCs w:val="14"/>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EE72F0" w:rsidRPr="00EE72F0" w:rsidTr="00EF38A6">
        <w:trPr>
          <w:trHeight w:val="10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черный-белый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3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8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9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6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черный-розовый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6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p>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r>
      <w:tr w:rsidR="00EE72F0" w:rsidRPr="00EE72F0" w:rsidTr="00EF38A6">
        <w:trPr>
          <w:trHeight w:val="10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5 и более цветов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 «</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lastRenderedPageBreak/>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lastRenderedPageBreak/>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lastRenderedPageBreak/>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
                <w:sz w:val="16"/>
                <w:szCs w:val="16"/>
                <w:lang w:eastAsia="ru-RU"/>
              </w:rPr>
            </w:pPr>
            <w:r w:rsidRPr="00EE72F0">
              <w:rPr>
                <w:bCs/>
                <w:sz w:val="12"/>
                <w:szCs w:val="12"/>
                <w:lang w:eastAsia="ru-RU"/>
              </w:rPr>
              <w:lastRenderedPageBreak/>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lastRenderedPageBreak/>
              <w:t>«ДА</w:t>
            </w:r>
            <w:r w:rsidRPr="00EE72F0">
              <w:rPr>
                <w:bCs/>
                <w:sz w:val="10"/>
                <w:szCs w:val="10"/>
                <w:lang w:eastAsia="ru-RU"/>
              </w:rPr>
              <w:t xml:space="preserve"> акценты СОЦ</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lastRenderedPageBreak/>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 МКД</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lastRenderedPageBreak/>
              <w:t>«ДА</w:t>
            </w:r>
            <w:r w:rsidRPr="00EE72F0">
              <w:rPr>
                <w:bCs/>
                <w:sz w:val="10"/>
                <w:szCs w:val="10"/>
                <w:lang w:eastAsia="ru-RU"/>
              </w:rPr>
              <w:t xml:space="preserve"> акценты СОЦ</w:t>
            </w:r>
            <w:r w:rsidRPr="00EE72F0">
              <w:rPr>
                <w:bCs/>
                <w:sz w:val="12"/>
                <w:szCs w:val="12"/>
                <w:lang w:eastAsia="ru-RU"/>
              </w:rPr>
              <w:t>»</w:t>
            </w:r>
          </w:p>
        </w:tc>
      </w:tr>
      <w:tr w:rsidR="00EE72F0" w:rsidRPr="00EE72F0" w:rsidTr="00EF38A6">
        <w:trPr>
          <w:trHeight w:val="4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0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2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47"/>
              <w:contextualSpacing/>
              <w:jc w:val="center"/>
              <w:rPr>
                <w:sz w:val="12"/>
                <w:szCs w:val="12"/>
                <w:lang w:eastAsia="ru-RU"/>
              </w:rPr>
            </w:pPr>
            <w:r w:rsidRPr="00EE72F0">
              <w:rPr>
                <w:sz w:val="12"/>
                <w:szCs w:val="12"/>
                <w:lang w:eastAsia="ru-RU"/>
              </w:rPr>
              <w:t>18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голубой-красный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77"/>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желтый-синий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10"/>
              <w:contextualSpacing/>
              <w:jc w:val="both"/>
              <w:rPr>
                <w:sz w:val="16"/>
                <w:szCs w:val="16"/>
                <w:lang w:eastAsia="ru-RU"/>
              </w:rPr>
            </w:pPr>
            <w:r w:rsidRPr="00EE72F0">
              <w:rPr>
                <w:sz w:val="16"/>
                <w:szCs w:val="16"/>
                <w:lang w:eastAsia="ru-RU"/>
              </w:rPr>
              <w:t xml:space="preserve">оранжевый-голубой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9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синий-красный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6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19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желтый-оранжевый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 «</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370" w:firstLine="370"/>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ind w:left="-108" w:right="-11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1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6"/>
              <w:contextualSpacing/>
              <w:jc w:val="both"/>
              <w:rPr>
                <w:sz w:val="16"/>
                <w:szCs w:val="16"/>
                <w:lang w:eastAsia="ru-RU"/>
              </w:rPr>
            </w:pPr>
            <w:r w:rsidRPr="00EE72F0">
              <w:rPr>
                <w:sz w:val="16"/>
                <w:szCs w:val="16"/>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8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5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29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6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голубой-розовый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7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синий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3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22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55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p>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зеленый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«ДА</w:t>
            </w:r>
            <w:r w:rsidRPr="00EE72F0">
              <w:rPr>
                <w:bCs/>
                <w:sz w:val="10"/>
                <w:szCs w:val="10"/>
                <w:lang w:eastAsia="ru-RU"/>
              </w:rPr>
              <w:t xml:space="preserve"> кровля»</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 xml:space="preserve">«ДА </w:t>
            </w:r>
            <w:r w:rsidRPr="00EE72F0">
              <w:rPr>
                <w:bCs/>
                <w:sz w:val="10"/>
                <w:szCs w:val="10"/>
                <w:lang w:eastAsia="ru-RU"/>
              </w:rPr>
              <w:t>ИЖС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 xml:space="preserve">«ДА </w:t>
            </w:r>
            <w:r w:rsidRPr="00EE72F0">
              <w:rPr>
                <w:bCs/>
                <w:sz w:val="10"/>
                <w:szCs w:val="10"/>
                <w:lang w:eastAsia="ru-RU"/>
              </w:rPr>
              <w:t>кровля»</w:t>
            </w:r>
          </w:p>
        </w:tc>
        <w:tc>
          <w:tcPr>
            <w:tcW w:w="992"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2"/>
                <w:szCs w:val="12"/>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кровля</w:t>
            </w:r>
            <w:r w:rsidRPr="00EE72F0">
              <w:rPr>
                <w:bCs/>
                <w:sz w:val="12"/>
                <w:szCs w:val="12"/>
                <w:lang w:eastAsia="ru-RU"/>
              </w:rPr>
              <w:t>»</w:t>
            </w:r>
          </w:p>
        </w:tc>
      </w:tr>
      <w:tr w:rsidR="00EE72F0" w:rsidRPr="00EE72F0" w:rsidTr="00EF38A6">
        <w:trPr>
          <w:trHeight w:val="3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желтый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19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голубой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17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EF38A6">
        <w:trPr>
          <w:trHeight w:val="6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39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r w:rsidRPr="00EE72F0">
              <w:rPr>
                <w:bCs/>
                <w:sz w:val="12"/>
                <w:szCs w:val="12"/>
                <w:lang w:eastAsia="ru-RU"/>
              </w:rPr>
              <w:t>«ДА»</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
                <w:sz w:val="16"/>
                <w:szCs w:val="16"/>
                <w:lang w:eastAsia="ru-RU"/>
              </w:rPr>
            </w:pPr>
            <w:r w:rsidRPr="00EE72F0">
              <w:rPr>
                <w:bCs/>
                <w:sz w:val="12"/>
                <w:szCs w:val="12"/>
                <w:lang w:eastAsia="ru-RU"/>
              </w:rPr>
              <w:t>«ДА»</w:t>
            </w:r>
          </w:p>
        </w:tc>
      </w:tr>
      <w:tr w:rsidR="00EE72F0" w:rsidRPr="00EE72F0" w:rsidTr="00EF38A6">
        <w:trPr>
          <w:trHeight w:val="5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40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EE72F0" w:rsidRPr="00EE72F0" w:rsidTr="00EF38A6">
        <w:trPr>
          <w:trHeight w:val="12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41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2"/>
                <w:szCs w:val="12"/>
                <w:lang w:eastAsia="ru-RU"/>
              </w:rPr>
            </w:pPr>
          </w:p>
        </w:tc>
      </w:tr>
      <w:tr w:rsidR="00EE72F0" w:rsidRPr="00EE72F0" w:rsidTr="00EF38A6">
        <w:trPr>
          <w:trHeight w:val="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rPr>
                <w:sz w:val="20"/>
                <w:szCs w:val="20"/>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jc w:val="center"/>
              <w:rPr>
                <w:sz w:val="12"/>
                <w:szCs w:val="12"/>
                <w:lang w:eastAsia="ru-RU"/>
              </w:rPr>
            </w:pPr>
            <w:r w:rsidRPr="00EE72F0">
              <w:rPr>
                <w:sz w:val="12"/>
                <w:szCs w:val="12"/>
                <w:lang w:eastAsia="ru-RU"/>
              </w:rPr>
              <w:t>42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9"/>
              <w:jc w:val="both"/>
              <w:rPr>
                <w:sz w:val="16"/>
                <w:szCs w:val="16"/>
                <w:lang w:eastAsia="ru-RU"/>
              </w:rPr>
            </w:pPr>
            <w:r w:rsidRPr="00EE72F0">
              <w:rPr>
                <w:sz w:val="16"/>
                <w:szCs w:val="16"/>
                <w:lang w:eastAsia="ru-RU"/>
              </w:rPr>
              <w:t xml:space="preserve">природные поверхности* </w:t>
            </w:r>
          </w:p>
          <w:p w:rsidR="00EE72F0" w:rsidRPr="00EE72F0" w:rsidRDefault="00EE72F0" w:rsidP="00FB3373">
            <w:pPr>
              <w:suppressAutoHyphens w:val="0"/>
              <w:contextualSpacing/>
              <w:jc w:val="both"/>
              <w:rPr>
                <w:sz w:val="16"/>
                <w:szCs w:val="16"/>
                <w:lang w:eastAsia="ru-RU"/>
              </w:rPr>
            </w:pPr>
            <w:r w:rsidRPr="00EE72F0">
              <w:rPr>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43" w:firstLine="43"/>
              <w:contextualSpacing/>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370" w:firstLine="370"/>
              <w:contextualSpacing/>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ind w:left="-43" w:firstLine="43"/>
              <w:contextualSpacing/>
              <w:jc w:val="center"/>
              <w:rPr>
                <w:b/>
                <w:sz w:val="16"/>
                <w:szCs w:val="16"/>
                <w:lang w:eastAsia="ru-RU"/>
              </w:rPr>
            </w:pPr>
          </w:p>
        </w:tc>
      </w:tr>
      <w:tr w:rsidR="00EE72F0" w:rsidRPr="00EE72F0" w:rsidTr="007376DC">
        <w:trPr>
          <w:trHeight w:val="34"/>
        </w:trPr>
        <w:tc>
          <w:tcPr>
            <w:tcW w:w="9923" w:type="dxa"/>
            <w:gridSpan w:val="9"/>
            <w:tcBorders>
              <w:left w:val="single" w:sz="4" w:space="0" w:color="auto"/>
              <w:right w:val="single" w:sz="4" w:space="0" w:color="auto"/>
            </w:tcBorders>
          </w:tcPr>
          <w:p w:rsidR="00EE72F0" w:rsidRPr="00EE72F0" w:rsidRDefault="00EE72F0" w:rsidP="00FB3373">
            <w:pPr>
              <w:suppressAutoHyphens w:val="0"/>
              <w:jc w:val="center"/>
              <w:rPr>
                <w:bCs/>
                <w:sz w:val="4"/>
                <w:szCs w:val="4"/>
                <w:lang w:eastAsia="ru-RU"/>
              </w:rPr>
            </w:pPr>
          </w:p>
        </w:tc>
      </w:tr>
      <w:tr w:rsidR="00EE72F0" w:rsidRPr="00EE72F0" w:rsidTr="00EF38A6">
        <w:trPr>
          <w:trHeight w:val="153"/>
        </w:trPr>
        <w:tc>
          <w:tcPr>
            <w:tcW w:w="1276" w:type="dxa"/>
            <w:vMerge w:val="restart"/>
            <w:tcBorders>
              <w:left w:val="single" w:sz="4" w:space="0" w:color="auto"/>
              <w:right w:val="single" w:sz="4" w:space="0" w:color="auto"/>
            </w:tcBorders>
            <w:vAlign w:val="center"/>
          </w:tcPr>
          <w:p w:rsidR="00EE72F0" w:rsidRPr="00EE72F0" w:rsidRDefault="00EE72F0" w:rsidP="00FB3373">
            <w:pPr>
              <w:suppressAutoHyphens w:val="0"/>
              <w:ind w:right="-109"/>
              <w:rPr>
                <w:sz w:val="18"/>
                <w:szCs w:val="18"/>
                <w:lang w:eastAsia="ru-RU"/>
              </w:rPr>
            </w:pPr>
          </w:p>
          <w:p w:rsidR="00EE72F0" w:rsidRPr="00EE72F0" w:rsidRDefault="00EE72F0" w:rsidP="00FB3373">
            <w:pPr>
              <w:suppressAutoHyphens w:val="0"/>
              <w:ind w:left="-108" w:right="-109"/>
              <w:jc w:val="center"/>
              <w:rPr>
                <w:rFonts w:eastAsia="Calibri"/>
                <w:noProof/>
                <w:sz w:val="18"/>
                <w:szCs w:val="18"/>
                <w:lang w:eastAsia="ru-RU"/>
              </w:rPr>
            </w:pPr>
            <w:r w:rsidRPr="00EE72F0">
              <w:rPr>
                <w:sz w:val="18"/>
                <w:szCs w:val="18"/>
                <w:lang w:eastAsia="ru-RU"/>
              </w:rPr>
              <w:t>Иные элементы планировочной структуры, иные территории</w:t>
            </w:r>
          </w:p>
          <w:p w:rsidR="00EE72F0" w:rsidRPr="00EE72F0" w:rsidRDefault="00EE72F0" w:rsidP="00FB3373">
            <w:pPr>
              <w:suppressAutoHyphens w:val="0"/>
              <w:ind w:left="-105" w:right="-109"/>
              <w:contextualSpacing/>
              <w:jc w:val="center"/>
              <w:rPr>
                <w:rFonts w:eastAsia="Calibri"/>
                <w:noProof/>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неоновый, флуоресцентный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r w:rsidRPr="00EE72F0">
              <w:rPr>
                <w:bCs/>
                <w:sz w:val="12"/>
                <w:szCs w:val="12"/>
                <w:lang w:eastAsia="ru-RU"/>
              </w:rPr>
              <w:t>«НЕТ»</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«НЕТ»</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«НЕТ»</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«НЕТ»</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«НЕТ»</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«НЕТ»</w:t>
            </w:r>
          </w:p>
        </w:tc>
      </w:tr>
      <w:tr w:rsidR="00EE72F0" w:rsidRPr="00EE72F0" w:rsidTr="00EF38A6">
        <w:trPr>
          <w:trHeight w:val="16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rFonts w:eastAsia="Calibri"/>
                <w:noProof/>
                <w:sz w:val="12"/>
                <w:szCs w:val="12"/>
                <w:lang w:eastAsia="en-US"/>
              </w:rPr>
            </w:pPr>
            <w:r w:rsidRPr="00EE72F0">
              <w:rPr>
                <w:sz w:val="16"/>
                <w:szCs w:val="16"/>
                <w:lang w:eastAsia="ru-RU"/>
              </w:rPr>
              <w:t xml:space="preserve">золотой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1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фиолетовый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jc w:val="center"/>
              <w:rPr>
                <w:bCs/>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r>
      <w:tr w:rsidR="00EE72F0" w:rsidRPr="00EE72F0" w:rsidTr="00EF38A6">
        <w:trPr>
          <w:trHeight w:val="7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4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8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черный-белый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6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contextualSpacing/>
              <w:jc w:val="both"/>
              <w:rPr>
                <w:sz w:val="12"/>
                <w:szCs w:val="12"/>
                <w:lang w:eastAsia="ru-RU"/>
              </w:rPr>
            </w:pPr>
            <w:r w:rsidRPr="00EE72F0">
              <w:rPr>
                <w:sz w:val="12"/>
                <w:szCs w:val="12"/>
                <w:lang w:eastAsia="ru-RU"/>
              </w:rPr>
              <w:t>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2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черный-синий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rPr>
                <w:b/>
                <w:sz w:val="16"/>
                <w:szCs w:val="16"/>
                <w:lang w:eastAsia="ru-RU"/>
              </w:rPr>
            </w:pPr>
          </w:p>
        </w:tc>
      </w:tr>
      <w:tr w:rsidR="00EE72F0" w:rsidRPr="00EE72F0" w:rsidTr="00EF38A6">
        <w:trPr>
          <w:trHeight w:val="10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черный-голубой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4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черный-розовый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3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черный-зеленый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5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49" w:right="-248"/>
              <w:contextualSpacing/>
              <w:jc w:val="center"/>
              <w:rPr>
                <w:sz w:val="12"/>
                <w:szCs w:val="12"/>
                <w:lang w:eastAsia="ru-RU"/>
              </w:rPr>
            </w:pPr>
          </w:p>
          <w:p w:rsidR="00EE72F0" w:rsidRPr="00EE72F0" w:rsidRDefault="00EE72F0" w:rsidP="00FB3373">
            <w:pPr>
              <w:suppressAutoHyphens w:val="0"/>
              <w:ind w:left="-249" w:right="-248"/>
              <w:contextualSpacing/>
              <w:jc w:val="center"/>
              <w:rPr>
                <w:sz w:val="12"/>
                <w:szCs w:val="12"/>
                <w:lang w:eastAsia="ru-RU"/>
              </w:rPr>
            </w:pPr>
            <w:r w:rsidRPr="00EE72F0">
              <w:rPr>
                <w:sz w:val="12"/>
                <w:szCs w:val="12"/>
                <w:lang w:eastAsia="ru-RU"/>
              </w:rPr>
              <w:t>14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1134" w:type="dxa"/>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w:t>
            </w:r>
            <w:r w:rsidRPr="00EE72F0">
              <w:rPr>
                <w:rFonts w:eastAsia="Calibri"/>
                <w:sz w:val="12"/>
                <w:szCs w:val="12"/>
                <w:lang w:eastAsia="en-US"/>
              </w:rPr>
              <w:t>ДА</w:t>
            </w:r>
            <w:r w:rsidRPr="00EE72F0">
              <w:rPr>
                <w:rFonts w:eastAsia="Calibri"/>
                <w:sz w:val="10"/>
                <w:szCs w:val="10"/>
                <w:lang w:eastAsia="en-US"/>
              </w:rPr>
              <w:t xml:space="preserve"> АЗС</w:t>
            </w:r>
            <w:r w:rsidRPr="00EE72F0">
              <w:rPr>
                <w:bCs/>
                <w:sz w:val="12"/>
                <w:szCs w:val="12"/>
                <w:lang w:eastAsia="ru-RU"/>
              </w:rPr>
              <w:t>»,</w:t>
            </w:r>
          </w:p>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Cs/>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1134"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c>
          <w:tcPr>
            <w:tcW w:w="992" w:type="dxa"/>
            <w:tcBorders>
              <w:left w:val="single" w:sz="4" w:space="0" w:color="auto"/>
              <w:right w:val="single" w:sz="4" w:space="0" w:color="auto"/>
            </w:tcBorders>
            <w:vAlign w:val="center"/>
          </w:tcPr>
          <w:p w:rsidR="00EE72F0" w:rsidRPr="00EE72F0" w:rsidRDefault="00EE72F0" w:rsidP="00FB3373">
            <w:pPr>
              <w:suppressAutoHyphens w:val="0"/>
              <w:ind w:left="-107" w:right="-106"/>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w:t>
            </w:r>
            <w:r w:rsidRPr="00EE72F0">
              <w:rPr>
                <w:rFonts w:eastAsia="Calibri"/>
                <w:sz w:val="12"/>
                <w:szCs w:val="12"/>
                <w:lang w:eastAsia="en-US"/>
              </w:rPr>
              <w:t xml:space="preserve">ДА </w:t>
            </w:r>
            <w:r w:rsidRPr="00EE72F0">
              <w:rPr>
                <w:rFonts w:eastAsia="Calibri"/>
                <w:bCs/>
                <w:sz w:val="10"/>
                <w:szCs w:val="10"/>
                <w:lang w:eastAsia="en-US"/>
              </w:rPr>
              <w:t>проем</w:t>
            </w:r>
            <w:r w:rsidRPr="00EE72F0">
              <w:rPr>
                <w:bCs/>
                <w:sz w:val="12"/>
                <w:szCs w:val="12"/>
                <w:lang w:eastAsia="ru-RU"/>
              </w:rPr>
              <w:t>»</w:t>
            </w: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15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белый-красный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4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16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оранжевый-синий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8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17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розовый-зеленый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4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18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голубой-красный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8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19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желтый-синий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5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96"/>
              <w:contextualSpacing/>
              <w:jc w:val="both"/>
              <w:rPr>
                <w:sz w:val="12"/>
                <w:szCs w:val="12"/>
                <w:lang w:eastAsia="ru-RU"/>
              </w:rPr>
            </w:pPr>
            <w:r w:rsidRPr="00EE72F0">
              <w:rPr>
                <w:sz w:val="16"/>
                <w:szCs w:val="16"/>
                <w:lang w:eastAsia="ru-RU"/>
              </w:rPr>
              <w:t xml:space="preserve">оранжевый-голубой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8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синий-красный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5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6"/>
              <w:contextualSpacing/>
              <w:jc w:val="both"/>
              <w:rPr>
                <w:sz w:val="12"/>
                <w:szCs w:val="12"/>
                <w:lang w:eastAsia="ru-RU"/>
              </w:rPr>
            </w:pPr>
            <w:r w:rsidRPr="00EE72F0">
              <w:rPr>
                <w:sz w:val="16"/>
                <w:szCs w:val="16"/>
                <w:lang w:eastAsia="ru-RU"/>
              </w:rPr>
              <w:t xml:space="preserve">красный-желтый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5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желтый-оранжевый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106" w:right="-109"/>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rPr>
                <w:b/>
                <w:sz w:val="16"/>
                <w:szCs w:val="16"/>
                <w:lang w:eastAsia="ru-RU"/>
              </w:rPr>
            </w:pPr>
          </w:p>
        </w:tc>
      </w:tr>
      <w:tr w:rsidR="00EE72F0" w:rsidRPr="00EE72F0" w:rsidTr="00EF38A6">
        <w:trPr>
          <w:trHeight w:val="5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24</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розовый-желтый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72"/>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25</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96"/>
              <w:contextualSpacing/>
              <w:jc w:val="both"/>
              <w:rPr>
                <w:sz w:val="12"/>
                <w:szCs w:val="12"/>
                <w:lang w:eastAsia="ru-RU"/>
              </w:rPr>
            </w:pPr>
            <w:r w:rsidRPr="00EE72F0">
              <w:rPr>
                <w:sz w:val="16"/>
                <w:szCs w:val="16"/>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6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26</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синий-голубой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9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27</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7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28</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голубой-зеленый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15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29</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голубой-розовый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30</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синий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9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31</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7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розовый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r>
      <w:tr w:rsidR="00EE72F0" w:rsidRPr="00EE72F0" w:rsidTr="00EF38A6">
        <w:trPr>
          <w:trHeight w:val="34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33</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contextualSpacing/>
              <w:jc w:val="both"/>
              <w:rPr>
                <w:sz w:val="12"/>
                <w:szCs w:val="12"/>
                <w:lang w:eastAsia="ru-RU"/>
              </w:rPr>
            </w:pPr>
            <w:r w:rsidRPr="00EE72F0">
              <w:rPr>
                <w:sz w:val="16"/>
                <w:szCs w:val="16"/>
                <w:lang w:eastAsia="ru-RU"/>
              </w:rPr>
              <w:t xml:space="preserve">желтый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155"/>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34</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голубой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EF38A6">
        <w:trPr>
          <w:trHeight w:val="36"/>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зеленый </w:t>
            </w:r>
            <w:r w:rsidRPr="00EE72F0">
              <w:rPr>
                <w:sz w:val="12"/>
                <w:szCs w:val="12"/>
                <w:lang w:eastAsia="ru-RU"/>
              </w:rPr>
              <w:t>«</w:t>
            </w:r>
            <w:r w:rsidRPr="00EE72F0">
              <w:rPr>
                <w:rFonts w:eastAsia="Calibri"/>
                <w:noProof/>
                <w:sz w:val="12"/>
                <w:szCs w:val="12"/>
                <w:lang w:eastAsia="en-US"/>
              </w:rPr>
              <w:t>ц»</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Cs/>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акценты</w:t>
            </w:r>
            <w:r w:rsidRPr="00EE72F0">
              <w:rPr>
                <w:bCs/>
                <w:sz w:val="12"/>
                <w:szCs w:val="12"/>
                <w:lang w:eastAsia="ru-RU"/>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r w:rsidRPr="00EE72F0">
              <w:rPr>
                <w:bCs/>
                <w:sz w:val="10"/>
                <w:szCs w:val="10"/>
                <w:lang w:eastAsia="ru-RU"/>
              </w:rPr>
              <w:t xml:space="preserve"> И-декор</w:t>
            </w:r>
            <w:r w:rsidRPr="00EE72F0">
              <w:rPr>
                <w:bCs/>
                <w:sz w:val="12"/>
                <w:szCs w:val="12"/>
                <w:lang w:eastAsia="ru-RU"/>
              </w:rPr>
              <w:t>»</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r w:rsidRPr="00EE72F0">
              <w:rPr>
                <w:bCs/>
                <w:sz w:val="12"/>
                <w:szCs w:val="12"/>
                <w:lang w:eastAsia="ru-RU"/>
              </w:rPr>
              <w:t>«ДА»,</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окна О</w:t>
            </w:r>
            <w:r w:rsidRPr="00EE72F0">
              <w:rPr>
                <w:bCs/>
                <w:sz w:val="12"/>
                <w:szCs w:val="12"/>
                <w:lang w:eastAsia="ru-RU"/>
              </w:rPr>
              <w:t>»,</w:t>
            </w:r>
          </w:p>
          <w:p w:rsidR="00EE72F0" w:rsidRPr="00EE72F0" w:rsidRDefault="00EE72F0" w:rsidP="00FB3373">
            <w:pPr>
              <w:suppressAutoHyphens w:val="0"/>
              <w:ind w:right="-108" w:hanging="106"/>
              <w:jc w:val="center"/>
              <w:rPr>
                <w:bCs/>
                <w:sz w:val="12"/>
                <w:szCs w:val="12"/>
                <w:lang w:eastAsia="ru-RU"/>
              </w:rPr>
            </w:pPr>
            <w:r w:rsidRPr="00EE72F0">
              <w:rPr>
                <w:bCs/>
                <w:sz w:val="12"/>
                <w:szCs w:val="12"/>
                <w:lang w:eastAsia="ru-RU"/>
              </w:rPr>
              <w:t>«НЕТ</w:t>
            </w:r>
            <w:r w:rsidRPr="00EE72F0">
              <w:rPr>
                <w:bCs/>
                <w:sz w:val="10"/>
                <w:szCs w:val="10"/>
                <w:lang w:eastAsia="ru-RU"/>
              </w:rPr>
              <w:t xml:space="preserve"> кровля</w:t>
            </w:r>
            <w:r w:rsidRPr="00EE72F0">
              <w:rPr>
                <w:bCs/>
                <w:sz w:val="12"/>
                <w:szCs w:val="12"/>
                <w:lang w:eastAsia="ru-RU"/>
              </w:rPr>
              <w:t>»,</w:t>
            </w:r>
          </w:p>
          <w:p w:rsidR="00EE72F0" w:rsidRPr="00EE72F0" w:rsidRDefault="00EE72F0" w:rsidP="00FB3373">
            <w:pPr>
              <w:suppressAutoHyphens w:val="0"/>
              <w:jc w:val="center"/>
              <w:rPr>
                <w:b/>
                <w:sz w:val="16"/>
                <w:szCs w:val="16"/>
                <w:lang w:eastAsia="ru-RU"/>
              </w:rPr>
            </w:pPr>
            <w:r w:rsidRPr="00EE72F0">
              <w:rPr>
                <w:bCs/>
                <w:sz w:val="12"/>
                <w:szCs w:val="12"/>
                <w:lang w:eastAsia="ru-RU"/>
              </w:rPr>
              <w:t>«НЕТ</w:t>
            </w:r>
            <w:r w:rsidRPr="00EE72F0">
              <w:rPr>
                <w:bCs/>
                <w:sz w:val="10"/>
                <w:szCs w:val="10"/>
                <w:lang w:eastAsia="ru-RU"/>
              </w:rPr>
              <w:t xml:space="preserve"> Н</w:t>
            </w:r>
            <w:r w:rsidRPr="00EE72F0">
              <w:rPr>
                <w:bCs/>
                <w:sz w:val="12"/>
                <w:szCs w:val="12"/>
                <w:lang w:eastAsia="ru-RU"/>
              </w:rPr>
              <w:t>»</w:t>
            </w: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jc w:val="center"/>
              <w:rPr>
                <w:sz w:val="12"/>
                <w:szCs w:val="12"/>
                <w:lang w:eastAsia="ru-RU"/>
              </w:rPr>
            </w:pPr>
            <w:r w:rsidRPr="00EE72F0">
              <w:rPr>
                <w:sz w:val="12"/>
                <w:szCs w:val="12"/>
                <w:lang w:eastAsia="ru-RU"/>
              </w:rPr>
              <w:t>36</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5 и более цветов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ind w:left="-106" w:right="-109"/>
              <w:contextualSpacing/>
              <w:jc w:val="center"/>
              <w:rPr>
                <w:bCs/>
                <w:sz w:val="12"/>
                <w:szCs w:val="12"/>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c>
          <w:tcPr>
            <w:tcW w:w="992"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2"/>
                <w:szCs w:val="12"/>
                <w:lang w:eastAsia="ru-RU"/>
              </w:rPr>
            </w:pPr>
          </w:p>
        </w:tc>
      </w:tr>
      <w:tr w:rsidR="00EE72F0" w:rsidRPr="00EE72F0" w:rsidTr="00EF38A6">
        <w:trPr>
          <w:trHeight w:val="38"/>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37</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красный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EF38A6">
        <w:trPr>
          <w:trHeight w:val="99"/>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38</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оранжевый </w:t>
            </w:r>
            <w:r w:rsidRPr="00EE72F0">
              <w:rPr>
                <w:sz w:val="12"/>
                <w:szCs w:val="12"/>
                <w:lang w:eastAsia="ru-RU"/>
              </w:rPr>
              <w:t>«</w:t>
            </w:r>
            <w:r w:rsidRPr="00EE72F0">
              <w:rPr>
                <w:rFonts w:eastAsia="Calibri"/>
                <w:noProof/>
                <w:sz w:val="12"/>
                <w:szCs w:val="12"/>
                <w:lang w:eastAsia="en-US"/>
              </w:rPr>
              <w:t>ц»</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EF38A6">
        <w:trPr>
          <w:trHeight w:val="30"/>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39</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p>
        </w:tc>
        <w:tc>
          <w:tcPr>
            <w:tcW w:w="1134"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p>
        </w:tc>
        <w:tc>
          <w:tcPr>
            <w:tcW w:w="992" w:type="dxa"/>
            <w:vMerge w:val="restart"/>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r w:rsidRPr="00EE72F0">
              <w:rPr>
                <w:bCs/>
                <w:sz w:val="12"/>
                <w:szCs w:val="12"/>
                <w:lang w:eastAsia="ru-RU"/>
              </w:rPr>
              <w:t>«ДА»</w:t>
            </w:r>
          </w:p>
        </w:tc>
      </w:tr>
      <w:tr w:rsidR="00EE72F0" w:rsidRPr="00EE72F0" w:rsidTr="00EF38A6">
        <w:trPr>
          <w:trHeight w:val="83"/>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EF38A6">
        <w:trPr>
          <w:trHeight w:val="71"/>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contextualSpacing/>
              <w:jc w:val="center"/>
              <w:rPr>
                <w:sz w:val="12"/>
                <w:szCs w:val="12"/>
                <w:lang w:eastAsia="ru-RU"/>
              </w:rPr>
            </w:pPr>
            <w:r w:rsidRPr="00EE72F0">
              <w:rPr>
                <w:sz w:val="12"/>
                <w:szCs w:val="12"/>
                <w:lang w:eastAsia="ru-RU"/>
              </w:rPr>
              <w:t>41</w:t>
            </w:r>
          </w:p>
        </w:tc>
        <w:tc>
          <w:tcPr>
            <w:tcW w:w="1701" w:type="dxa"/>
            <w:tcBorders>
              <w:top w:val="single" w:sz="4" w:space="0" w:color="auto"/>
              <w:left w:val="single" w:sz="4" w:space="0" w:color="auto"/>
              <w:bottom w:val="single" w:sz="4" w:space="0" w:color="auto"/>
              <w:right w:val="single" w:sz="4" w:space="0" w:color="auto"/>
            </w:tcBorders>
            <w:vAlign w:val="center"/>
          </w:tcPr>
          <w:p w:rsidR="00EE72F0" w:rsidRPr="00EE72F0" w:rsidRDefault="00EE72F0" w:rsidP="00FB3373">
            <w:pPr>
              <w:suppressAutoHyphens w:val="0"/>
              <w:contextualSpacing/>
              <w:jc w:val="both"/>
              <w:rPr>
                <w:sz w:val="16"/>
                <w:szCs w:val="16"/>
                <w:lang w:eastAsia="ru-RU"/>
              </w:rPr>
            </w:pPr>
            <w:r w:rsidRPr="00EE72F0">
              <w:rPr>
                <w:sz w:val="16"/>
                <w:szCs w:val="16"/>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EF38A6">
        <w:trPr>
          <w:trHeight w:val="34"/>
        </w:trPr>
        <w:tc>
          <w:tcPr>
            <w:tcW w:w="1276" w:type="dxa"/>
            <w:vMerge/>
            <w:tcBorders>
              <w:left w:val="single" w:sz="4" w:space="0" w:color="auto"/>
              <w:right w:val="single" w:sz="4" w:space="0" w:color="auto"/>
            </w:tcBorders>
            <w:vAlign w:val="center"/>
          </w:tcPr>
          <w:p w:rsidR="00EE72F0" w:rsidRPr="00EE72F0" w:rsidRDefault="00EE72F0" w:rsidP="00FB3373">
            <w:pPr>
              <w:suppressAutoHyphens w:val="0"/>
              <w:jc w:val="center"/>
              <w:rPr>
                <w:sz w:val="18"/>
                <w:szCs w:val="18"/>
                <w:lang w:eastAsia="ru-RU"/>
              </w:rPr>
            </w:pPr>
          </w:p>
        </w:tc>
        <w:tc>
          <w:tcPr>
            <w:tcW w:w="284" w:type="dxa"/>
            <w:tcBorders>
              <w:left w:val="single" w:sz="4" w:space="0" w:color="auto"/>
              <w:right w:val="single" w:sz="4" w:space="0" w:color="auto"/>
            </w:tcBorders>
          </w:tcPr>
          <w:p w:rsidR="00EE72F0" w:rsidRPr="00EE72F0" w:rsidRDefault="00EE72F0" w:rsidP="00FB3373">
            <w:pPr>
              <w:suppressAutoHyphens w:val="0"/>
              <w:ind w:left="-251" w:right="-251"/>
              <w:jc w:val="center"/>
              <w:rPr>
                <w:sz w:val="12"/>
                <w:szCs w:val="12"/>
                <w:lang w:eastAsia="ru-RU"/>
              </w:rPr>
            </w:pPr>
            <w:r w:rsidRPr="00EE72F0">
              <w:rPr>
                <w:sz w:val="12"/>
                <w:szCs w:val="12"/>
                <w:lang w:eastAsia="ru-RU"/>
              </w:rPr>
              <w:t>42</w:t>
            </w:r>
          </w:p>
        </w:tc>
        <w:tc>
          <w:tcPr>
            <w:tcW w:w="1701" w:type="dxa"/>
            <w:tcBorders>
              <w:top w:val="single" w:sz="4" w:space="0" w:color="auto"/>
              <w:left w:val="single" w:sz="4" w:space="0" w:color="auto"/>
              <w:right w:val="single" w:sz="4" w:space="0" w:color="auto"/>
            </w:tcBorders>
            <w:vAlign w:val="center"/>
          </w:tcPr>
          <w:p w:rsidR="00EE72F0" w:rsidRPr="00EE72F0" w:rsidRDefault="00EE72F0" w:rsidP="00FB3373">
            <w:pPr>
              <w:suppressAutoHyphens w:val="0"/>
              <w:ind w:right="-109"/>
              <w:jc w:val="both"/>
              <w:rPr>
                <w:sz w:val="16"/>
                <w:szCs w:val="16"/>
                <w:lang w:eastAsia="ru-RU"/>
              </w:rPr>
            </w:pPr>
            <w:r w:rsidRPr="00EE72F0">
              <w:rPr>
                <w:sz w:val="16"/>
                <w:szCs w:val="16"/>
                <w:lang w:eastAsia="ru-RU"/>
              </w:rPr>
              <w:t xml:space="preserve">природные поверхности* </w:t>
            </w:r>
          </w:p>
          <w:p w:rsidR="00EE72F0" w:rsidRPr="00EE72F0" w:rsidRDefault="00EE72F0" w:rsidP="00FB3373">
            <w:pPr>
              <w:suppressAutoHyphens w:val="0"/>
              <w:contextualSpacing/>
              <w:jc w:val="both"/>
              <w:rPr>
                <w:sz w:val="16"/>
                <w:szCs w:val="16"/>
                <w:lang w:eastAsia="ru-RU"/>
              </w:rPr>
            </w:pPr>
            <w:r w:rsidRPr="00EE72F0">
              <w:rPr>
                <w:sz w:val="10"/>
                <w:szCs w:val="10"/>
                <w:lang w:eastAsia="ru-RU"/>
              </w:rPr>
              <w:t>(дерево, камень, металл, керамика (имитации)</w:t>
            </w: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Cs/>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1134" w:type="dxa"/>
            <w:vMerge/>
            <w:tcBorders>
              <w:left w:val="single" w:sz="4" w:space="0" w:color="auto"/>
              <w:right w:val="single" w:sz="4" w:space="0" w:color="auto"/>
            </w:tcBorders>
            <w:vAlign w:val="center"/>
          </w:tcPr>
          <w:p w:rsidR="00EE72F0" w:rsidRPr="00EE72F0" w:rsidRDefault="00EE72F0" w:rsidP="00FB3373">
            <w:pPr>
              <w:suppressAutoHyphens w:val="0"/>
              <w:jc w:val="center"/>
              <w:rPr>
                <w:b/>
                <w:sz w:val="16"/>
                <w:szCs w:val="16"/>
                <w:lang w:eastAsia="ru-RU"/>
              </w:rPr>
            </w:pPr>
          </w:p>
        </w:tc>
        <w:tc>
          <w:tcPr>
            <w:tcW w:w="992" w:type="dxa"/>
            <w:vMerge/>
            <w:tcBorders>
              <w:left w:val="single" w:sz="4" w:space="0" w:color="auto"/>
              <w:right w:val="single" w:sz="4" w:space="0" w:color="auto"/>
            </w:tcBorders>
          </w:tcPr>
          <w:p w:rsidR="00EE72F0" w:rsidRPr="00EE72F0" w:rsidRDefault="00EE72F0" w:rsidP="00FB3373">
            <w:pPr>
              <w:suppressAutoHyphens w:val="0"/>
              <w:jc w:val="center"/>
              <w:rPr>
                <w:b/>
                <w:sz w:val="16"/>
                <w:szCs w:val="16"/>
                <w:lang w:eastAsia="ru-RU"/>
              </w:rPr>
            </w:pPr>
          </w:p>
        </w:tc>
      </w:tr>
      <w:tr w:rsidR="00EE72F0" w:rsidRPr="00EE72F0" w:rsidTr="007376DC">
        <w:trPr>
          <w:trHeight w:val="115"/>
        </w:trPr>
        <w:tc>
          <w:tcPr>
            <w:tcW w:w="9923" w:type="dxa"/>
            <w:gridSpan w:val="9"/>
            <w:tcBorders>
              <w:left w:val="single" w:sz="4" w:space="0" w:color="auto"/>
              <w:right w:val="single" w:sz="4" w:space="0" w:color="auto"/>
            </w:tcBorders>
          </w:tcPr>
          <w:p w:rsidR="00EE72F0" w:rsidRPr="00EE72F0" w:rsidRDefault="00EE72F0" w:rsidP="00FB3373">
            <w:pPr>
              <w:suppressAutoHyphens w:val="0"/>
              <w:ind w:left="173" w:right="-109" w:hanging="173"/>
              <w:jc w:val="both"/>
              <w:rPr>
                <w:sz w:val="16"/>
                <w:szCs w:val="16"/>
                <w:lang w:eastAsia="ru-RU"/>
              </w:rPr>
            </w:pPr>
            <w:r w:rsidRPr="00EE72F0">
              <w:rPr>
                <w:sz w:val="16"/>
                <w:szCs w:val="16"/>
                <w:lang w:eastAsia="ru-RU"/>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EE72F0">
              <w:rPr>
                <w:rFonts w:eastAsia="Calibri"/>
                <w:spacing w:val="2"/>
                <w:sz w:val="16"/>
                <w:szCs w:val="16"/>
                <w:shd w:val="clear" w:color="auto" w:fill="FFFFFF"/>
                <w:lang w:eastAsia="en-US"/>
              </w:rPr>
              <w:t xml:space="preserve">повторяющиеся цветовая градиента или пятна (вкрапления), имитация пыли, грязевых разводов и побелки, имитация </w:t>
            </w:r>
            <w:proofErr w:type="spellStart"/>
            <w:r w:rsidRPr="00EE72F0">
              <w:rPr>
                <w:rFonts w:eastAsia="Calibri"/>
                <w:spacing w:val="2"/>
                <w:sz w:val="16"/>
                <w:szCs w:val="16"/>
                <w:shd w:val="clear" w:color="auto" w:fill="FFFFFF"/>
                <w:lang w:eastAsia="en-US"/>
              </w:rPr>
              <w:t>высолов</w:t>
            </w:r>
            <w:proofErr w:type="spellEnd"/>
            <w:r w:rsidRPr="00EE72F0">
              <w:rPr>
                <w:rFonts w:eastAsia="Calibri"/>
                <w:spacing w:val="2"/>
                <w:sz w:val="16"/>
                <w:szCs w:val="16"/>
                <w:shd w:val="clear" w:color="auto" w:fill="FFFFFF"/>
                <w:lang w:eastAsia="en-US"/>
              </w:rPr>
              <w:t xml:space="preserve"> и выгорания, гаревого налета, оттиски органики или древесного волокна.</w:t>
            </w:r>
          </w:p>
        </w:tc>
      </w:tr>
    </w:tbl>
    <w:p w:rsidR="00EE72F0" w:rsidRPr="00EE72F0" w:rsidRDefault="00EE72F0" w:rsidP="00FB3373">
      <w:pPr>
        <w:tabs>
          <w:tab w:val="left" w:pos="426"/>
        </w:tabs>
        <w:suppressAutoHyphens w:val="0"/>
        <w:ind w:right="-1"/>
        <w:contextualSpacing/>
        <w:jc w:val="both"/>
        <w:rPr>
          <w:rFonts w:eastAsia="Calibri"/>
          <w:bCs/>
          <w:noProof/>
          <w:lang w:eastAsia="ru-RU"/>
        </w:rPr>
      </w:pPr>
    </w:p>
    <w:p w:rsidR="00EE72F0" w:rsidRPr="00872821" w:rsidRDefault="00EE72F0" w:rsidP="00EE206A">
      <w:pPr>
        <w:numPr>
          <w:ilvl w:val="0"/>
          <w:numId w:val="1"/>
        </w:numPr>
        <w:tabs>
          <w:tab w:val="left" w:pos="426"/>
        </w:tabs>
        <w:suppressAutoHyphens w:val="0"/>
        <w:spacing w:after="200"/>
        <w:ind w:left="0" w:right="-1" w:firstLine="851"/>
        <w:contextualSpacing/>
        <w:jc w:val="both"/>
        <w:rPr>
          <w:rFonts w:eastAsia="Calibri"/>
          <w:bCs/>
          <w:noProof/>
          <w:sz w:val="28"/>
          <w:szCs w:val="28"/>
          <w:lang w:eastAsia="ru-RU"/>
        </w:rPr>
      </w:pPr>
      <w:r w:rsidRPr="00872821">
        <w:rPr>
          <w:rFonts w:eastAsia="Calibri"/>
          <w:noProof/>
          <w:spacing w:val="2"/>
          <w:sz w:val="28"/>
          <w:szCs w:val="28"/>
          <w:shd w:val="clear" w:color="auto" w:fill="FFFFFF"/>
          <w:lang w:eastAsia="ru-RU"/>
        </w:rPr>
        <w:t>Изображения, допустимые для нанесения на внешние поверхности зданий, строений, сооружений:</w:t>
      </w:r>
    </w:p>
    <w:p w:rsidR="00EE72F0" w:rsidRPr="00872821" w:rsidRDefault="00EE72F0" w:rsidP="00EE206A">
      <w:pPr>
        <w:numPr>
          <w:ilvl w:val="0"/>
          <w:numId w:val="14"/>
        </w:numPr>
        <w:tabs>
          <w:tab w:val="left" w:pos="0"/>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w:t>
      </w:r>
      <w:r w:rsidR="00561E7B">
        <w:rPr>
          <w:rFonts w:eastAsia="Calibri"/>
          <w:spacing w:val="2"/>
          <w:sz w:val="28"/>
          <w:szCs w:val="28"/>
          <w:shd w:val="clear" w:color="auto" w:fill="FFFFFF"/>
          <w:lang w:eastAsia="en-US"/>
        </w:rPr>
        <w:t xml:space="preserve"> и </w:t>
      </w:r>
      <w:r w:rsidRPr="00872821">
        <w:rPr>
          <w:rFonts w:eastAsia="Calibri"/>
          <w:spacing w:val="2"/>
          <w:sz w:val="28"/>
          <w:szCs w:val="28"/>
          <w:shd w:val="clear" w:color="auto" w:fill="FFFFFF"/>
          <w:lang w:eastAsia="en-US"/>
        </w:rPr>
        <w:t>увязаны</w:t>
      </w:r>
      <w:r w:rsidR="00561E7B">
        <w:rPr>
          <w:rFonts w:eastAsia="Calibri"/>
          <w:spacing w:val="2"/>
          <w:sz w:val="28"/>
          <w:szCs w:val="28"/>
          <w:shd w:val="clear" w:color="auto" w:fill="FFFFFF"/>
          <w:lang w:eastAsia="en-US"/>
        </w:rPr>
        <w:t xml:space="preserve"> </w:t>
      </w:r>
      <w:r w:rsidRPr="00872821">
        <w:rPr>
          <w:rFonts w:eastAsia="Calibri"/>
          <w:spacing w:val="2"/>
          <w:sz w:val="28"/>
          <w:szCs w:val="28"/>
          <w:shd w:val="clear" w:color="auto" w:fill="FFFFFF"/>
          <w:lang w:eastAsia="en-US"/>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EE72F0" w:rsidRPr="00872821" w:rsidRDefault="00EE72F0" w:rsidP="00EE206A">
      <w:pPr>
        <w:numPr>
          <w:ilvl w:val="0"/>
          <w:numId w:val="14"/>
        </w:numPr>
        <w:tabs>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стрит-арт (</w:t>
      </w:r>
      <w:proofErr w:type="spellStart"/>
      <w:r w:rsidRPr="00872821">
        <w:rPr>
          <w:rFonts w:eastAsia="Calibri"/>
          <w:spacing w:val="2"/>
          <w:sz w:val="28"/>
          <w:szCs w:val="28"/>
          <w:shd w:val="clear" w:color="auto" w:fill="FFFFFF"/>
          <w:lang w:eastAsia="en-US"/>
        </w:rPr>
        <w:t>муралы</w:t>
      </w:r>
      <w:proofErr w:type="spellEnd"/>
      <w:r w:rsidRPr="00872821">
        <w:rPr>
          <w:rFonts w:eastAsia="Calibri"/>
          <w:spacing w:val="2"/>
          <w:sz w:val="28"/>
          <w:szCs w:val="28"/>
          <w:shd w:val="clear" w:color="auto" w:fill="FFFFFF"/>
          <w:lang w:eastAsia="en-US"/>
        </w:rPr>
        <w:t xml:space="preserve">, трафареты, рисунки, </w:t>
      </w:r>
      <w:proofErr w:type="spellStart"/>
      <w:r w:rsidRPr="00872821">
        <w:rPr>
          <w:rFonts w:eastAsia="Calibri"/>
          <w:spacing w:val="2"/>
          <w:sz w:val="28"/>
          <w:szCs w:val="28"/>
          <w:shd w:val="clear" w:color="auto" w:fill="FFFFFF"/>
          <w:lang w:eastAsia="en-US"/>
        </w:rPr>
        <w:t>стикеры</w:t>
      </w:r>
      <w:proofErr w:type="spellEnd"/>
      <w:r w:rsidRPr="00872821">
        <w:rPr>
          <w:rFonts w:eastAsia="Calibri"/>
          <w:spacing w:val="2"/>
          <w:sz w:val="28"/>
          <w:szCs w:val="28"/>
          <w:shd w:val="clear" w:color="auto" w:fill="FFFFFF"/>
          <w:lang w:eastAsia="en-US"/>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EE72F0" w:rsidRPr="00872821" w:rsidRDefault="00EE72F0" w:rsidP="00EE206A">
      <w:pPr>
        <w:tabs>
          <w:tab w:val="left" w:pos="851"/>
        </w:tabs>
        <w:suppressAutoHyphens w:val="0"/>
        <w:spacing w:before="100" w:after="100"/>
        <w:ind w:right="60" w:firstLine="851"/>
        <w:contextualSpacing/>
        <w:jc w:val="both"/>
        <w:rPr>
          <w:sz w:val="28"/>
          <w:szCs w:val="28"/>
          <w:lang w:eastAsia="ru-RU"/>
        </w:rPr>
      </w:pPr>
      <w:r w:rsidRPr="00872821">
        <w:rPr>
          <w:rFonts w:eastAsia="Calibri"/>
          <w:spacing w:val="2"/>
          <w:sz w:val="28"/>
          <w:szCs w:val="28"/>
          <w:shd w:val="clear" w:color="auto" w:fill="FFFFFF"/>
          <w:lang w:eastAsia="en-US"/>
        </w:rPr>
        <w:t xml:space="preserve">Изменение, демонтаж, нанесение изображений подлежат </w:t>
      </w:r>
      <w:r w:rsidRPr="00872821">
        <w:rPr>
          <w:rFonts w:eastAsia="Calibri"/>
          <w:bCs/>
          <w:noProof/>
          <w:sz w:val="28"/>
          <w:szCs w:val="28"/>
          <w:lang w:eastAsia="ru-RU"/>
        </w:rPr>
        <w:t>одобрению</w:t>
      </w:r>
      <w:r w:rsidRPr="00872821">
        <w:rPr>
          <w:rFonts w:eastAsia="Calibri"/>
          <w:sz w:val="28"/>
          <w:szCs w:val="28"/>
          <w:lang w:eastAsia="en-US"/>
        </w:rPr>
        <w:t xml:space="preserve"> муниципальной общественной комиссией по формированию современной городской среды с последующим </w:t>
      </w:r>
      <w:r w:rsidRPr="00872821">
        <w:rPr>
          <w:rFonts w:eastAsia="Calibri"/>
          <w:bCs/>
          <w:noProof/>
          <w:sz w:val="28"/>
          <w:szCs w:val="28"/>
          <w:lang w:eastAsia="ru-RU"/>
        </w:rPr>
        <w:t xml:space="preserve">оформлением </w:t>
      </w:r>
      <w:r w:rsidRPr="00872821">
        <w:rPr>
          <w:sz w:val="28"/>
          <w:szCs w:val="28"/>
          <w:lang w:eastAsia="ru-RU"/>
        </w:rPr>
        <w:t>паспорта колористического решения фасадов зданий, строений, сооружений.</w:t>
      </w:r>
    </w:p>
    <w:p w:rsidR="00EE72F0" w:rsidRPr="00872821" w:rsidRDefault="00EE72F0" w:rsidP="00B47EA9">
      <w:pPr>
        <w:tabs>
          <w:tab w:val="left" w:pos="142"/>
          <w:tab w:val="left" w:pos="851"/>
        </w:tabs>
        <w:suppressAutoHyphens w:val="0"/>
        <w:spacing w:before="100" w:after="100"/>
        <w:ind w:right="60"/>
        <w:contextualSpacing/>
        <w:jc w:val="both"/>
        <w:rPr>
          <w:sz w:val="28"/>
          <w:szCs w:val="28"/>
          <w:lang w:eastAsia="ru-RU"/>
        </w:rPr>
      </w:pPr>
      <w:r w:rsidRPr="00872821">
        <w:rPr>
          <w:sz w:val="28"/>
          <w:szCs w:val="28"/>
          <w:lang w:eastAsia="ru-RU"/>
        </w:rPr>
        <w:t xml:space="preserve">Самовольное нанесение (изменение) изображений </w:t>
      </w:r>
      <w:r w:rsidRPr="00872821">
        <w:rPr>
          <w:rFonts w:eastAsia="Calibri"/>
          <w:noProof/>
          <w:spacing w:val="2"/>
          <w:sz w:val="28"/>
          <w:szCs w:val="28"/>
          <w:shd w:val="clear" w:color="auto" w:fill="FFFFFF"/>
          <w:lang w:eastAsia="ru-RU"/>
        </w:rPr>
        <w:t>на внешние поверхности зданий</w:t>
      </w:r>
      <w:r w:rsidRPr="00872821">
        <w:rPr>
          <w:sz w:val="28"/>
          <w:szCs w:val="28"/>
          <w:lang w:eastAsia="ru-RU"/>
        </w:rPr>
        <w:t xml:space="preserve">, </w:t>
      </w:r>
      <w:r w:rsidRPr="00872821">
        <w:rPr>
          <w:rFonts w:eastAsia="Calibri"/>
          <w:sz w:val="28"/>
          <w:szCs w:val="28"/>
          <w:lang w:eastAsia="en-US"/>
        </w:rPr>
        <w:t>строений, сооружений не допускается.</w:t>
      </w:r>
    </w:p>
    <w:p w:rsidR="00EE72F0" w:rsidRPr="00872821" w:rsidRDefault="00EE72F0" w:rsidP="00D55B23">
      <w:pPr>
        <w:numPr>
          <w:ilvl w:val="0"/>
          <w:numId w:val="1"/>
        </w:numPr>
        <w:tabs>
          <w:tab w:val="left" w:pos="0"/>
        </w:tabs>
        <w:suppressAutoHyphens w:val="0"/>
        <w:spacing w:after="200"/>
        <w:ind w:left="0" w:firstLine="851"/>
        <w:contextualSpacing/>
        <w:jc w:val="both"/>
        <w:rPr>
          <w:rFonts w:eastAsia="Calibri"/>
          <w:spacing w:val="2"/>
          <w:sz w:val="28"/>
          <w:szCs w:val="28"/>
          <w:shd w:val="clear" w:color="auto" w:fill="FFFFFF"/>
          <w:lang w:eastAsia="en-US"/>
        </w:rPr>
      </w:pPr>
      <w:proofErr w:type="spellStart"/>
      <w:r w:rsidRPr="00872821">
        <w:rPr>
          <w:rFonts w:eastAsia="Calibri"/>
          <w:spacing w:val="2"/>
          <w:sz w:val="28"/>
          <w:szCs w:val="28"/>
          <w:shd w:val="clear" w:color="auto" w:fill="FFFFFF"/>
          <w:lang w:eastAsia="en-US"/>
        </w:rPr>
        <w:t>Вандальные</w:t>
      </w:r>
      <w:proofErr w:type="spellEnd"/>
      <w:r w:rsidRPr="00872821">
        <w:rPr>
          <w:rFonts w:eastAsia="Calibri"/>
          <w:spacing w:val="2"/>
          <w:sz w:val="28"/>
          <w:szCs w:val="28"/>
          <w:shd w:val="clear" w:color="auto" w:fill="FFFFFF"/>
          <w:lang w:eastAsia="en-US"/>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003C10AD">
        <w:rPr>
          <w:rFonts w:eastAsia="Calibri"/>
          <w:spacing w:val="2"/>
          <w:sz w:val="28"/>
          <w:szCs w:val="28"/>
          <w:shd w:val="clear" w:color="auto" w:fill="FFFFFF"/>
          <w:lang w:eastAsia="en-US"/>
        </w:rPr>
        <w:t xml:space="preserve"> </w:t>
      </w:r>
      <w:r w:rsidRPr="00872821">
        <w:rPr>
          <w:rFonts w:eastAsia="Calibri"/>
          <w:spacing w:val="2"/>
          <w:sz w:val="28"/>
          <w:szCs w:val="28"/>
          <w:shd w:val="clear" w:color="auto" w:fill="FFFFFF"/>
          <w:lang w:eastAsia="en-US"/>
        </w:rPr>
        <w:t>для этих целей мест.</w:t>
      </w:r>
    </w:p>
    <w:p w:rsidR="00EE72F0" w:rsidRPr="00872821" w:rsidRDefault="00EE72F0" w:rsidP="00D55B23">
      <w:pPr>
        <w:tabs>
          <w:tab w:val="left" w:pos="0"/>
        </w:tabs>
        <w:suppressAutoHyphens w:val="0"/>
        <w:ind w:firstLine="709"/>
        <w:contextualSpacing/>
        <w:jc w:val="both"/>
        <w:rPr>
          <w:rFonts w:eastAsia="Calibri"/>
          <w:spacing w:val="2"/>
          <w:sz w:val="28"/>
          <w:szCs w:val="28"/>
          <w:shd w:val="clear" w:color="auto" w:fill="FFFFFF"/>
          <w:lang w:eastAsia="en-US"/>
        </w:rPr>
      </w:pPr>
      <w:proofErr w:type="spellStart"/>
      <w:r w:rsidRPr="00872821">
        <w:rPr>
          <w:rFonts w:eastAsia="Calibri"/>
          <w:spacing w:val="2"/>
          <w:sz w:val="28"/>
          <w:szCs w:val="28"/>
          <w:shd w:val="clear" w:color="auto" w:fill="FFFFFF"/>
          <w:lang w:eastAsia="en-US"/>
        </w:rPr>
        <w:t>Вандальные</w:t>
      </w:r>
      <w:proofErr w:type="spellEnd"/>
      <w:r w:rsidRPr="00872821">
        <w:rPr>
          <w:rFonts w:eastAsia="Calibri"/>
          <w:spacing w:val="2"/>
          <w:sz w:val="28"/>
          <w:szCs w:val="28"/>
          <w:shd w:val="clear" w:color="auto" w:fill="FFFFFF"/>
          <w:lang w:eastAsia="en-US"/>
        </w:rPr>
        <w:t xml:space="preserve"> изображения подлежат удалению собственниками зданий, строений, сооружений, на внешних поверхностях которых </w:t>
      </w:r>
      <w:proofErr w:type="spellStart"/>
      <w:r w:rsidRPr="00872821">
        <w:rPr>
          <w:rFonts w:eastAsia="Calibri"/>
          <w:spacing w:val="2"/>
          <w:sz w:val="28"/>
          <w:szCs w:val="28"/>
          <w:shd w:val="clear" w:color="auto" w:fill="FFFFFF"/>
          <w:lang w:eastAsia="en-US"/>
        </w:rPr>
        <w:t>вандальные</w:t>
      </w:r>
      <w:proofErr w:type="spellEnd"/>
      <w:r w:rsidRPr="00872821">
        <w:rPr>
          <w:rFonts w:eastAsia="Calibri"/>
          <w:spacing w:val="2"/>
          <w:sz w:val="28"/>
          <w:szCs w:val="28"/>
          <w:shd w:val="clear" w:color="auto" w:fill="FFFFFF"/>
          <w:lang w:eastAsia="en-US"/>
        </w:rPr>
        <w:t xml:space="preserve"> изображения выявлены. </w:t>
      </w:r>
    </w:p>
    <w:p w:rsidR="00EE72F0" w:rsidRPr="00872821" w:rsidRDefault="00EE72F0" w:rsidP="00D55B23">
      <w:pPr>
        <w:numPr>
          <w:ilvl w:val="0"/>
          <w:numId w:val="1"/>
        </w:numPr>
        <w:tabs>
          <w:tab w:val="left" w:pos="0"/>
        </w:tabs>
        <w:suppressAutoHyphens w:val="0"/>
        <w:spacing w:after="200"/>
        <w:ind w:left="0" w:right="-1" w:firstLine="851"/>
        <w:contextualSpacing/>
        <w:jc w:val="both"/>
        <w:rPr>
          <w:rFonts w:eastAsia="Calibri"/>
          <w:bCs/>
          <w:noProof/>
          <w:sz w:val="28"/>
          <w:szCs w:val="28"/>
          <w:lang w:eastAsia="ru-RU"/>
        </w:rPr>
      </w:pPr>
      <w:r w:rsidRPr="00872821">
        <w:rPr>
          <w:rFonts w:eastAsia="Calibri"/>
          <w:sz w:val="28"/>
          <w:szCs w:val="28"/>
          <w:lang w:eastAsia="en-US"/>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EE72F0" w:rsidRPr="00872821" w:rsidRDefault="00EE72F0" w:rsidP="00EE206A">
      <w:pPr>
        <w:numPr>
          <w:ilvl w:val="0"/>
          <w:numId w:val="16"/>
        </w:numPr>
        <w:tabs>
          <w:tab w:val="left" w:pos="-284"/>
          <w:tab w:val="left" w:pos="284"/>
          <w:tab w:val="left" w:pos="851"/>
        </w:tabs>
        <w:suppressAutoHyphens w:val="0"/>
        <w:spacing w:after="200"/>
        <w:ind w:left="0" w:right="-1" w:firstLine="851"/>
        <w:contextualSpacing/>
        <w:jc w:val="both"/>
        <w:rPr>
          <w:rFonts w:eastAsia="Calibri"/>
          <w:bCs/>
          <w:noProof/>
          <w:spacing w:val="2"/>
          <w:sz w:val="28"/>
          <w:szCs w:val="28"/>
          <w:shd w:val="clear" w:color="auto" w:fill="FFFFFF"/>
          <w:lang w:eastAsia="ru-RU"/>
        </w:rPr>
      </w:pPr>
      <w:r w:rsidRPr="00872821">
        <w:rPr>
          <w:rFonts w:eastAsia="Calibri"/>
          <w:bCs/>
          <w:noProof/>
          <w:spacing w:val="2"/>
          <w:sz w:val="28"/>
          <w:szCs w:val="28"/>
          <w:shd w:val="clear" w:color="auto" w:fill="FFFFFF"/>
          <w:lang w:eastAsia="ru-RU"/>
        </w:rPr>
        <w:t>для архитектурного декора:</w:t>
      </w:r>
    </w:p>
    <w:p w:rsidR="00EE72F0" w:rsidRPr="00872821" w:rsidRDefault="00EE72F0" w:rsidP="00D55B23">
      <w:pPr>
        <w:tabs>
          <w:tab w:val="left" w:pos="142"/>
          <w:tab w:val="left" w:pos="284"/>
          <w:tab w:val="left" w:pos="851"/>
        </w:tabs>
        <w:suppressAutoHyphens w:val="0"/>
        <w:ind w:firstLine="709"/>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 xml:space="preserve">окрашивание без расчистки поверхностей от ранних красок, </w:t>
      </w:r>
      <w:r w:rsidR="00561E7B">
        <w:rPr>
          <w:rFonts w:eastAsia="Calibri"/>
          <w:spacing w:val="2"/>
          <w:sz w:val="28"/>
          <w:szCs w:val="28"/>
          <w:shd w:val="clear" w:color="auto" w:fill="FFFFFF"/>
          <w:lang w:eastAsia="en-US"/>
        </w:rPr>
        <w:t xml:space="preserve">                     </w:t>
      </w:r>
      <w:r w:rsidRPr="00872821">
        <w:rPr>
          <w:rFonts w:eastAsia="Calibri"/>
          <w:spacing w:val="2"/>
          <w:sz w:val="28"/>
          <w:szCs w:val="28"/>
          <w:shd w:val="clear" w:color="auto" w:fill="FFFFFF"/>
          <w:lang w:eastAsia="en-US"/>
        </w:rPr>
        <w:t>без восполнения дефектов элементов декора;</w:t>
      </w:r>
    </w:p>
    <w:p w:rsidR="00EE72F0" w:rsidRPr="00872821" w:rsidRDefault="00EE72F0" w:rsidP="00EE206A">
      <w:pPr>
        <w:numPr>
          <w:ilvl w:val="0"/>
          <w:numId w:val="16"/>
        </w:numPr>
        <w:tabs>
          <w:tab w:val="left" w:pos="0"/>
          <w:tab w:val="left" w:pos="284"/>
          <w:tab w:val="left" w:pos="851"/>
        </w:tabs>
        <w:suppressAutoHyphens w:val="0"/>
        <w:spacing w:after="200"/>
        <w:ind w:left="0" w:right="-1" w:firstLine="851"/>
        <w:contextualSpacing/>
        <w:jc w:val="both"/>
        <w:rPr>
          <w:rFonts w:eastAsia="Calibri"/>
          <w:noProof/>
          <w:sz w:val="28"/>
          <w:szCs w:val="28"/>
          <w:lang w:eastAsia="ru-RU"/>
        </w:rPr>
      </w:pPr>
      <w:r w:rsidRPr="00872821">
        <w:rPr>
          <w:rFonts w:eastAsia="Calibri"/>
          <w:noProof/>
          <w:sz w:val="28"/>
          <w:szCs w:val="28"/>
          <w:lang w:eastAsia="ru-RU"/>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872821">
        <w:rPr>
          <w:rFonts w:eastAsia="Calibri"/>
          <w:sz w:val="28"/>
          <w:szCs w:val="28"/>
          <w:lang w:eastAsia="en-US"/>
        </w:rPr>
        <w:t>на территориях, указанных в пункте 7 настоящей статьи:</w:t>
      </w:r>
    </w:p>
    <w:p w:rsidR="00EE72F0" w:rsidRPr="00872821" w:rsidRDefault="00EE72F0" w:rsidP="00EE206A">
      <w:pPr>
        <w:tabs>
          <w:tab w:val="left" w:pos="0"/>
        </w:tabs>
        <w:suppressAutoHyphens w:val="0"/>
        <w:ind w:firstLine="851"/>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силикатный кирпич, бетонные блоки без финишной отделки;</w:t>
      </w:r>
    </w:p>
    <w:p w:rsidR="00EE72F0" w:rsidRPr="00872821" w:rsidRDefault="00EE72F0" w:rsidP="00EE206A">
      <w:pPr>
        <w:tabs>
          <w:tab w:val="left" w:pos="0"/>
        </w:tabs>
        <w:suppressAutoHyphens w:val="0"/>
        <w:ind w:firstLine="851"/>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lastRenderedPageBreak/>
        <w:t>имитации дикого, колотого камня из бетона и цемента;</w:t>
      </w:r>
    </w:p>
    <w:p w:rsidR="00EE72F0" w:rsidRPr="00872821" w:rsidRDefault="00EE72F0" w:rsidP="00EE206A">
      <w:pPr>
        <w:tabs>
          <w:tab w:val="left" w:pos="-142"/>
          <w:tab w:val="left" w:pos="0"/>
        </w:tabs>
        <w:suppressAutoHyphens w:val="0"/>
        <w:ind w:firstLine="851"/>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 xml:space="preserve">пластиковый </w:t>
      </w:r>
      <w:proofErr w:type="spellStart"/>
      <w:r w:rsidRPr="00872821">
        <w:rPr>
          <w:rFonts w:eastAsia="Calibri"/>
          <w:spacing w:val="2"/>
          <w:sz w:val="28"/>
          <w:szCs w:val="28"/>
          <w:shd w:val="clear" w:color="auto" w:fill="FFFFFF"/>
          <w:lang w:eastAsia="en-US"/>
        </w:rPr>
        <w:t>сайдинг</w:t>
      </w:r>
      <w:proofErr w:type="spellEnd"/>
      <w:r w:rsidRPr="00872821">
        <w:rPr>
          <w:rFonts w:eastAsia="Calibri"/>
          <w:spacing w:val="2"/>
          <w:sz w:val="28"/>
          <w:szCs w:val="28"/>
          <w:shd w:val="clear" w:color="auto" w:fill="FFFFFF"/>
          <w:lang w:eastAsia="en-US"/>
        </w:rPr>
        <w:t>;</w:t>
      </w:r>
    </w:p>
    <w:p w:rsidR="00EE72F0" w:rsidRPr="00872821" w:rsidRDefault="00EE72F0" w:rsidP="00EE206A">
      <w:pPr>
        <w:tabs>
          <w:tab w:val="left" w:pos="0"/>
        </w:tabs>
        <w:suppressAutoHyphens w:val="0"/>
        <w:ind w:firstLine="851"/>
        <w:jc w:val="both"/>
        <w:rPr>
          <w:rFonts w:eastAsia="Calibri"/>
          <w:spacing w:val="2"/>
          <w:sz w:val="28"/>
          <w:szCs w:val="28"/>
          <w:shd w:val="clear" w:color="auto" w:fill="FFFFFF"/>
          <w:lang w:eastAsia="en-US"/>
        </w:rPr>
      </w:pPr>
      <w:proofErr w:type="spellStart"/>
      <w:r w:rsidRPr="00872821">
        <w:rPr>
          <w:color w:val="000000"/>
          <w:sz w:val="28"/>
          <w:szCs w:val="28"/>
          <w:lang w:eastAsia="ru-RU"/>
        </w:rPr>
        <w:t>профнастил</w:t>
      </w:r>
      <w:proofErr w:type="spellEnd"/>
      <w:r w:rsidRPr="00872821">
        <w:rPr>
          <w:color w:val="000000"/>
          <w:sz w:val="28"/>
          <w:szCs w:val="28"/>
          <w:lang w:eastAsia="ru-RU"/>
        </w:rPr>
        <w:t xml:space="preserve"> не поэлементной сборки </w:t>
      </w:r>
      <w:r w:rsidRPr="00872821">
        <w:rPr>
          <w:sz w:val="28"/>
          <w:szCs w:val="28"/>
          <w:lang w:eastAsia="ru-RU"/>
        </w:rPr>
        <w:t xml:space="preserve">с </w:t>
      </w:r>
      <w:r w:rsidRPr="00872821">
        <w:rPr>
          <w:rFonts w:eastAsia="Calibri"/>
          <w:spacing w:val="2"/>
          <w:sz w:val="28"/>
          <w:szCs w:val="28"/>
          <w:shd w:val="clear" w:color="auto" w:fill="FFFFFF"/>
          <w:lang w:eastAsia="en-US"/>
        </w:rPr>
        <w:t>высотой профиля более 20 мм</w:t>
      </w:r>
      <w:r w:rsidRPr="00872821">
        <w:rPr>
          <w:color w:val="000000"/>
          <w:sz w:val="28"/>
          <w:szCs w:val="28"/>
          <w:lang w:eastAsia="ru-RU"/>
        </w:rPr>
        <w:t>;</w:t>
      </w:r>
    </w:p>
    <w:p w:rsidR="00EE72F0" w:rsidRPr="00872821" w:rsidRDefault="00EE72F0" w:rsidP="00EE206A">
      <w:pPr>
        <w:tabs>
          <w:tab w:val="left" w:pos="0"/>
        </w:tabs>
        <w:suppressAutoHyphens w:val="0"/>
        <w:ind w:firstLine="851"/>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крупные фракции штукатурки «фактурная «шуба» и «короед»;</w:t>
      </w:r>
    </w:p>
    <w:p w:rsidR="00EE72F0" w:rsidRPr="00872821" w:rsidRDefault="00EE72F0" w:rsidP="00EE206A">
      <w:pPr>
        <w:tabs>
          <w:tab w:val="left" w:pos="0"/>
          <w:tab w:val="left" w:pos="284"/>
        </w:tabs>
        <w:suppressAutoHyphens w:val="0"/>
        <w:ind w:right="-1" w:firstLine="851"/>
        <w:jc w:val="both"/>
        <w:rPr>
          <w:rFonts w:eastAsia="Calibri"/>
          <w:noProof/>
          <w:sz w:val="28"/>
          <w:szCs w:val="28"/>
          <w:lang w:eastAsia="ru-RU"/>
        </w:rPr>
      </w:pPr>
      <w:r w:rsidRPr="00872821">
        <w:rPr>
          <w:rFonts w:eastAsia="Calibri"/>
          <w:noProof/>
          <w:sz w:val="28"/>
          <w:szCs w:val="28"/>
          <w:lang w:eastAsia="ru-RU"/>
        </w:rPr>
        <w:t>нащельники на стыках;</w:t>
      </w:r>
    </w:p>
    <w:p w:rsidR="00EE72F0" w:rsidRPr="00872821" w:rsidRDefault="00EE72F0" w:rsidP="00EE206A">
      <w:pPr>
        <w:tabs>
          <w:tab w:val="left" w:pos="-142"/>
          <w:tab w:val="left" w:pos="284"/>
        </w:tabs>
        <w:suppressAutoHyphens w:val="0"/>
        <w:ind w:firstLine="851"/>
        <w:jc w:val="both"/>
        <w:rPr>
          <w:rFonts w:eastAsia="Calibri"/>
          <w:noProof/>
          <w:sz w:val="28"/>
          <w:szCs w:val="28"/>
          <w:lang w:eastAsia="ru-RU"/>
        </w:rPr>
      </w:pPr>
      <w:r w:rsidRPr="00872821">
        <w:rPr>
          <w:rFonts w:eastAsia="Calibri"/>
          <w:noProof/>
          <w:sz w:val="28"/>
          <w:szCs w:val="28"/>
          <w:lang w:eastAsia="ru-RU"/>
        </w:rPr>
        <w:t>полиуретановый декор, арматура;</w:t>
      </w:r>
    </w:p>
    <w:p w:rsidR="00EE72F0" w:rsidRPr="00872821" w:rsidRDefault="00EE72F0" w:rsidP="00FB5439">
      <w:pPr>
        <w:tabs>
          <w:tab w:val="left" w:pos="0"/>
          <w:tab w:val="left" w:pos="284"/>
        </w:tabs>
        <w:suppressAutoHyphens w:val="0"/>
        <w:ind w:right="-1" w:firstLine="851"/>
        <w:jc w:val="both"/>
        <w:rPr>
          <w:color w:val="000000"/>
          <w:sz w:val="28"/>
          <w:szCs w:val="28"/>
          <w:lang w:eastAsia="ru-RU"/>
        </w:rPr>
      </w:pPr>
      <w:r w:rsidRPr="00872821">
        <w:rPr>
          <w:color w:val="000000"/>
          <w:sz w:val="28"/>
          <w:szCs w:val="28"/>
          <w:lang w:eastAsia="ru-RU"/>
        </w:rPr>
        <w:t xml:space="preserve">материалы для скатной кровли, козырьков, навесов: </w:t>
      </w:r>
      <w:proofErr w:type="spellStart"/>
      <w:r w:rsidRPr="00872821">
        <w:rPr>
          <w:color w:val="000000"/>
          <w:sz w:val="28"/>
          <w:szCs w:val="28"/>
          <w:lang w:eastAsia="ru-RU"/>
        </w:rPr>
        <w:t>профнастил</w:t>
      </w:r>
      <w:proofErr w:type="spellEnd"/>
      <w:r w:rsidRPr="00872821">
        <w:rPr>
          <w:sz w:val="28"/>
          <w:szCs w:val="28"/>
          <w:lang w:eastAsia="ru-RU"/>
        </w:rPr>
        <w:t xml:space="preserve"> с </w:t>
      </w:r>
      <w:r w:rsidRPr="00872821">
        <w:rPr>
          <w:rFonts w:eastAsia="Calibri"/>
          <w:spacing w:val="2"/>
          <w:sz w:val="28"/>
          <w:szCs w:val="28"/>
          <w:shd w:val="clear" w:color="auto" w:fill="FFFFFF"/>
          <w:lang w:eastAsia="en-US"/>
        </w:rPr>
        <w:t>высотой профиля более 20 мм</w:t>
      </w:r>
      <w:r w:rsidRPr="00872821">
        <w:rPr>
          <w:color w:val="000000"/>
          <w:sz w:val="28"/>
          <w:szCs w:val="28"/>
          <w:lang w:eastAsia="ru-RU"/>
        </w:rPr>
        <w:t xml:space="preserve">, мягкая черепица, </w:t>
      </w:r>
      <w:proofErr w:type="spellStart"/>
      <w:r w:rsidRPr="00872821">
        <w:rPr>
          <w:color w:val="000000"/>
          <w:sz w:val="28"/>
          <w:szCs w:val="28"/>
          <w:lang w:eastAsia="ru-RU"/>
        </w:rPr>
        <w:t>ондулин</w:t>
      </w:r>
      <w:proofErr w:type="spellEnd"/>
      <w:r w:rsidRPr="00872821">
        <w:rPr>
          <w:color w:val="000000"/>
          <w:sz w:val="28"/>
          <w:szCs w:val="28"/>
          <w:lang w:eastAsia="ru-RU"/>
        </w:rPr>
        <w:t xml:space="preserve">, шифер, </w:t>
      </w:r>
      <w:proofErr w:type="spellStart"/>
      <w:r w:rsidR="003C10AD" w:rsidRPr="00872821">
        <w:rPr>
          <w:color w:val="000000"/>
          <w:sz w:val="28"/>
          <w:szCs w:val="28"/>
          <w:lang w:eastAsia="ru-RU"/>
        </w:rPr>
        <w:t>металлочерепица</w:t>
      </w:r>
      <w:proofErr w:type="spellEnd"/>
      <w:r w:rsidR="003C10AD" w:rsidRPr="00872821">
        <w:rPr>
          <w:color w:val="000000"/>
          <w:sz w:val="28"/>
          <w:szCs w:val="28"/>
          <w:lang w:eastAsia="ru-RU"/>
        </w:rPr>
        <w:t>,</w:t>
      </w:r>
      <w:r w:rsidR="003C10AD">
        <w:rPr>
          <w:color w:val="000000"/>
          <w:sz w:val="28"/>
          <w:szCs w:val="28"/>
          <w:lang w:eastAsia="ru-RU"/>
        </w:rPr>
        <w:t xml:space="preserve"> </w:t>
      </w:r>
      <w:r w:rsidR="003C10AD" w:rsidRPr="00872821">
        <w:rPr>
          <w:color w:val="000000"/>
          <w:sz w:val="28"/>
          <w:szCs w:val="28"/>
          <w:lang w:eastAsia="ru-RU"/>
        </w:rPr>
        <w:t>керамическая</w:t>
      </w:r>
      <w:r w:rsidR="003C10AD">
        <w:rPr>
          <w:color w:val="000000"/>
          <w:sz w:val="28"/>
          <w:szCs w:val="28"/>
          <w:lang w:eastAsia="ru-RU"/>
        </w:rPr>
        <w:t xml:space="preserve"> </w:t>
      </w:r>
      <w:r w:rsidRPr="00872821">
        <w:rPr>
          <w:color w:val="000000"/>
          <w:sz w:val="28"/>
          <w:szCs w:val="28"/>
          <w:lang w:eastAsia="ru-RU"/>
        </w:rPr>
        <w:t xml:space="preserve">и песчано-цементная черепица, сланцевая кровля, </w:t>
      </w:r>
      <w:r w:rsidRPr="00872821">
        <w:rPr>
          <w:rFonts w:eastAsia="Calibri"/>
          <w:sz w:val="28"/>
          <w:szCs w:val="28"/>
          <w:lang w:eastAsia="en-US"/>
        </w:rPr>
        <w:t xml:space="preserve">сотовый </w:t>
      </w:r>
      <w:r w:rsidR="00561E7B">
        <w:rPr>
          <w:rFonts w:eastAsia="Calibri"/>
          <w:sz w:val="28"/>
          <w:szCs w:val="28"/>
          <w:lang w:eastAsia="en-US"/>
        </w:rPr>
        <w:t xml:space="preserve">           </w:t>
      </w:r>
      <w:r w:rsidRPr="00872821">
        <w:rPr>
          <w:rFonts w:eastAsia="Calibri"/>
          <w:sz w:val="28"/>
          <w:szCs w:val="28"/>
          <w:lang w:eastAsia="en-US"/>
        </w:rPr>
        <w:t>или профилированный поликарбонат;</w:t>
      </w:r>
    </w:p>
    <w:p w:rsidR="00EE72F0" w:rsidRPr="00872821" w:rsidRDefault="00EE72F0" w:rsidP="00FB5439">
      <w:pPr>
        <w:tabs>
          <w:tab w:val="left" w:pos="0"/>
          <w:tab w:val="left" w:pos="284"/>
        </w:tabs>
        <w:suppressAutoHyphens w:val="0"/>
        <w:ind w:right="-1" w:firstLine="851"/>
        <w:jc w:val="both"/>
        <w:rPr>
          <w:rFonts w:eastAsia="Calibri"/>
          <w:sz w:val="28"/>
          <w:szCs w:val="28"/>
          <w:lang w:eastAsia="en-US"/>
        </w:rPr>
      </w:pPr>
      <w:r w:rsidRPr="00872821">
        <w:rPr>
          <w:color w:val="000000"/>
          <w:sz w:val="28"/>
          <w:szCs w:val="28"/>
          <w:lang w:eastAsia="ru-RU"/>
        </w:rPr>
        <w:t>материалы</w:t>
      </w:r>
      <w:r w:rsidRPr="00872821">
        <w:rPr>
          <w:rFonts w:eastAsia="Calibri"/>
          <w:sz w:val="28"/>
          <w:szCs w:val="28"/>
          <w:lang w:eastAsia="en-US"/>
        </w:rPr>
        <w:t xml:space="preserve"> для подшивки кровли:</w:t>
      </w:r>
      <w:r w:rsidRPr="00872821">
        <w:rPr>
          <w:color w:val="000000"/>
          <w:sz w:val="28"/>
          <w:szCs w:val="28"/>
          <w:lang w:eastAsia="ru-RU"/>
        </w:rPr>
        <w:t xml:space="preserve"> </w:t>
      </w:r>
      <w:r w:rsidRPr="00872821">
        <w:rPr>
          <w:rFonts w:eastAsia="Calibri"/>
          <w:sz w:val="28"/>
          <w:szCs w:val="28"/>
          <w:lang w:eastAsia="en-US"/>
        </w:rPr>
        <w:t xml:space="preserve">поливинилхлоридные софитные панели </w:t>
      </w:r>
      <w:r w:rsidR="00561E7B">
        <w:rPr>
          <w:rFonts w:eastAsia="Calibri"/>
          <w:sz w:val="28"/>
          <w:szCs w:val="28"/>
          <w:lang w:eastAsia="en-US"/>
        </w:rPr>
        <w:t xml:space="preserve">    </w:t>
      </w:r>
      <w:r w:rsidRPr="00872821">
        <w:rPr>
          <w:rFonts w:eastAsia="Calibri"/>
          <w:sz w:val="28"/>
          <w:szCs w:val="28"/>
          <w:lang w:eastAsia="en-US"/>
        </w:rPr>
        <w:t xml:space="preserve">и </w:t>
      </w:r>
      <w:proofErr w:type="spellStart"/>
      <w:r w:rsidRPr="00872821">
        <w:rPr>
          <w:rFonts w:eastAsia="Calibri"/>
          <w:sz w:val="28"/>
          <w:szCs w:val="28"/>
          <w:lang w:eastAsia="en-US"/>
        </w:rPr>
        <w:t>сайдинг</w:t>
      </w:r>
      <w:proofErr w:type="spellEnd"/>
      <w:r w:rsidRPr="00872821">
        <w:rPr>
          <w:rFonts w:eastAsia="Calibri"/>
          <w:sz w:val="28"/>
          <w:szCs w:val="28"/>
          <w:lang w:eastAsia="en-US"/>
        </w:rPr>
        <w:t xml:space="preserve">, фанера, </w:t>
      </w:r>
      <w:proofErr w:type="spellStart"/>
      <w:r w:rsidRPr="00872821">
        <w:rPr>
          <w:rFonts w:eastAsia="Calibri"/>
          <w:sz w:val="28"/>
          <w:szCs w:val="28"/>
          <w:lang w:eastAsia="en-US"/>
        </w:rPr>
        <w:t>вагонка</w:t>
      </w:r>
      <w:proofErr w:type="spellEnd"/>
      <w:r w:rsidRPr="00872821">
        <w:rPr>
          <w:rFonts w:eastAsia="Calibri"/>
          <w:sz w:val="28"/>
          <w:szCs w:val="28"/>
          <w:lang w:eastAsia="en-US"/>
        </w:rPr>
        <w:t xml:space="preserve">; </w:t>
      </w:r>
    </w:p>
    <w:p w:rsidR="00EE72F0" w:rsidRPr="00872821" w:rsidRDefault="00EE72F0" w:rsidP="00FB5439">
      <w:pPr>
        <w:tabs>
          <w:tab w:val="left" w:pos="0"/>
          <w:tab w:val="left" w:pos="142"/>
          <w:tab w:val="left" w:pos="284"/>
        </w:tabs>
        <w:suppressAutoHyphens w:val="0"/>
        <w:ind w:right="-1" w:firstLine="851"/>
        <w:contextualSpacing/>
        <w:jc w:val="both"/>
        <w:rPr>
          <w:rFonts w:eastAsia="Calibri"/>
          <w:noProof/>
          <w:sz w:val="28"/>
          <w:szCs w:val="28"/>
          <w:lang w:eastAsia="ru-RU"/>
        </w:rPr>
      </w:pPr>
      <w:r w:rsidRPr="00872821">
        <w:rPr>
          <w:rFonts w:eastAsia="Calibri"/>
          <w:noProof/>
          <w:sz w:val="28"/>
          <w:szCs w:val="28"/>
          <w:lang w:eastAsia="ru-RU"/>
        </w:rPr>
        <w:t>белые пластиковые откосы, окна, двери, витрины, витражи;</w:t>
      </w:r>
    </w:p>
    <w:p w:rsidR="00EE72F0" w:rsidRPr="00872821" w:rsidRDefault="00EE72F0" w:rsidP="00FB5439">
      <w:pPr>
        <w:tabs>
          <w:tab w:val="left" w:pos="0"/>
          <w:tab w:val="left" w:pos="142"/>
          <w:tab w:val="left" w:pos="284"/>
        </w:tabs>
        <w:suppressAutoHyphens w:val="0"/>
        <w:ind w:right="-1" w:firstLine="851"/>
        <w:contextualSpacing/>
        <w:jc w:val="both"/>
        <w:rPr>
          <w:rFonts w:eastAsia="Calibri"/>
          <w:noProof/>
          <w:sz w:val="28"/>
          <w:szCs w:val="28"/>
          <w:lang w:eastAsia="ru-RU"/>
        </w:rPr>
      </w:pPr>
      <w:r w:rsidRPr="00872821">
        <w:rPr>
          <w:rFonts w:eastAsia="Calibri"/>
          <w:noProof/>
          <w:sz w:val="28"/>
          <w:szCs w:val="28"/>
          <w:lang w:eastAsia="ru-RU"/>
        </w:rPr>
        <w:t>тонировка пленкой и фотопечать с непрозрачностью более 50%;</w:t>
      </w:r>
    </w:p>
    <w:p w:rsidR="00EE72F0" w:rsidRPr="00872821" w:rsidRDefault="00EE72F0" w:rsidP="00FB5439">
      <w:pPr>
        <w:tabs>
          <w:tab w:val="left" w:pos="0"/>
          <w:tab w:val="left" w:pos="142"/>
          <w:tab w:val="left" w:pos="284"/>
        </w:tabs>
        <w:suppressAutoHyphens w:val="0"/>
        <w:ind w:right="-1" w:firstLine="851"/>
        <w:contextualSpacing/>
        <w:jc w:val="both"/>
        <w:rPr>
          <w:rFonts w:eastAsia="Calibri"/>
          <w:sz w:val="28"/>
          <w:szCs w:val="28"/>
          <w:lang w:eastAsia="en-US"/>
        </w:rPr>
      </w:pPr>
      <w:r w:rsidRPr="00872821">
        <w:rPr>
          <w:rFonts w:eastAsia="Calibri"/>
          <w:noProof/>
          <w:sz w:val="28"/>
          <w:szCs w:val="28"/>
          <w:lang w:eastAsia="ru-RU"/>
        </w:rPr>
        <w:t>стилизации под сельскую архитектуру (ранчо, фермы, хуторы, мазанки), средневековые замки и крепости.</w:t>
      </w:r>
    </w:p>
    <w:p w:rsidR="00EE72F0" w:rsidRPr="00872821" w:rsidRDefault="00EE72F0" w:rsidP="00FB5439">
      <w:pPr>
        <w:tabs>
          <w:tab w:val="left" w:pos="-142"/>
          <w:tab w:val="left" w:pos="284"/>
        </w:tabs>
        <w:suppressAutoHyphens w:val="0"/>
        <w:ind w:firstLine="851"/>
        <w:contextualSpacing/>
        <w:jc w:val="both"/>
        <w:rPr>
          <w:sz w:val="28"/>
          <w:szCs w:val="28"/>
          <w:lang w:eastAsia="ru-RU"/>
        </w:rPr>
      </w:pPr>
      <w:r w:rsidRPr="00872821">
        <w:rPr>
          <w:rFonts w:eastAsia="Calibri"/>
          <w:sz w:val="28"/>
          <w:szCs w:val="28"/>
          <w:lang w:eastAsia="en-US"/>
        </w:rPr>
        <w:t xml:space="preserve">Оформление </w:t>
      </w:r>
      <w:r w:rsidRPr="00872821">
        <w:rPr>
          <w:sz w:val="28"/>
          <w:szCs w:val="28"/>
          <w:lang w:eastAsia="ru-RU"/>
        </w:rPr>
        <w:t xml:space="preserve">паспорта колористического решения фасадов зданий, строений, сооружений при несоблюдении требований, обеспечивающих </w:t>
      </w:r>
      <w:r w:rsidRPr="00872821">
        <w:rPr>
          <w:rFonts w:eastAsia="Calibri"/>
          <w:sz w:val="28"/>
          <w:szCs w:val="28"/>
          <w:lang w:eastAsia="en-US"/>
        </w:rPr>
        <w:t>привлекательность архитектурно-художественного облика городского округа,</w:t>
      </w:r>
      <w:r w:rsidRPr="00872821">
        <w:rPr>
          <w:sz w:val="28"/>
          <w:szCs w:val="28"/>
          <w:lang w:eastAsia="ru-RU"/>
        </w:rPr>
        <w:t xml:space="preserve"> </w:t>
      </w:r>
      <w:r w:rsidR="00561E7B">
        <w:rPr>
          <w:sz w:val="28"/>
          <w:szCs w:val="28"/>
          <w:lang w:eastAsia="ru-RU"/>
        </w:rPr>
        <w:t xml:space="preserve">     </w:t>
      </w:r>
      <w:r w:rsidRPr="00872821">
        <w:rPr>
          <w:sz w:val="28"/>
          <w:szCs w:val="28"/>
          <w:lang w:eastAsia="ru-RU"/>
        </w:rPr>
        <w:t>не допускается.</w:t>
      </w:r>
    </w:p>
    <w:p w:rsidR="00EE72F0" w:rsidRPr="00872821" w:rsidRDefault="00EE72F0" w:rsidP="00FB5439">
      <w:pPr>
        <w:numPr>
          <w:ilvl w:val="0"/>
          <w:numId w:val="1"/>
        </w:numPr>
        <w:shd w:val="clear" w:color="auto" w:fill="FFFFFF"/>
        <w:tabs>
          <w:tab w:val="left" w:pos="-142"/>
          <w:tab w:val="left" w:pos="284"/>
        </w:tabs>
        <w:suppressAutoHyphens w:val="0"/>
        <w:spacing w:after="200"/>
        <w:ind w:left="0" w:firstLine="851"/>
        <w:jc w:val="both"/>
        <w:rPr>
          <w:bCs/>
          <w:noProof/>
          <w:sz w:val="28"/>
          <w:szCs w:val="28"/>
          <w:lang w:eastAsia="ru-RU"/>
        </w:rPr>
      </w:pPr>
      <w:r w:rsidRPr="00872821">
        <w:rPr>
          <w:spacing w:val="2"/>
          <w:sz w:val="28"/>
          <w:szCs w:val="28"/>
          <w:shd w:val="clear" w:color="auto" w:fill="FFFFFF"/>
          <w:lang w:eastAsia="ru-RU"/>
        </w:rPr>
        <w:t xml:space="preserve">При содержании, реконструктивных и иных работах на </w:t>
      </w:r>
      <w:r w:rsidRPr="00872821">
        <w:rPr>
          <w:sz w:val="28"/>
          <w:szCs w:val="28"/>
          <w:lang w:eastAsia="ru-RU"/>
        </w:rPr>
        <w:t>внешних поверхностях зданий, строений, сооружений не допускаются:</w:t>
      </w:r>
    </w:p>
    <w:p w:rsidR="00EE72F0" w:rsidRPr="00872821" w:rsidRDefault="00EE72F0" w:rsidP="00FB5439">
      <w:pPr>
        <w:numPr>
          <w:ilvl w:val="0"/>
          <w:numId w:val="15"/>
        </w:numPr>
        <w:shd w:val="clear" w:color="auto" w:fill="FFFFFF"/>
        <w:tabs>
          <w:tab w:val="left" w:pos="-142"/>
          <w:tab w:val="left" w:pos="284"/>
          <w:tab w:val="left" w:pos="851"/>
        </w:tabs>
        <w:suppressAutoHyphens w:val="0"/>
        <w:spacing w:after="200"/>
        <w:ind w:left="0" w:firstLine="851"/>
        <w:jc w:val="both"/>
        <w:rPr>
          <w:sz w:val="28"/>
          <w:szCs w:val="28"/>
          <w:lang w:eastAsia="ru-RU"/>
        </w:rPr>
      </w:pPr>
      <w:r w:rsidRPr="00872821">
        <w:rPr>
          <w:sz w:val="28"/>
          <w:szCs w:val="28"/>
          <w:lang w:eastAsia="ru-RU"/>
        </w:rPr>
        <w:t xml:space="preserve">эксплуатационные деформации </w:t>
      </w:r>
      <w:r w:rsidRPr="00872821">
        <w:rPr>
          <w:bCs/>
          <w:noProof/>
          <w:sz w:val="28"/>
          <w:szCs w:val="28"/>
          <w:lang w:eastAsia="ru-RU"/>
        </w:rPr>
        <w:t>внешних поверхностей</w:t>
      </w:r>
      <w:r w:rsidRPr="00872821">
        <w:rPr>
          <w:sz w:val="28"/>
          <w:szCs w:val="28"/>
          <w:lang w:eastAsia="ru-RU"/>
        </w:rPr>
        <w:t>:</w:t>
      </w:r>
    </w:p>
    <w:p w:rsidR="00EE72F0" w:rsidRPr="00872821" w:rsidRDefault="00EE72F0" w:rsidP="00D55B23">
      <w:pPr>
        <w:shd w:val="clear" w:color="auto" w:fill="FFFFFF"/>
        <w:tabs>
          <w:tab w:val="left" w:pos="-142"/>
          <w:tab w:val="left" w:pos="284"/>
        </w:tabs>
        <w:suppressAutoHyphens w:val="0"/>
        <w:ind w:firstLine="426"/>
        <w:jc w:val="both"/>
        <w:rPr>
          <w:sz w:val="28"/>
          <w:szCs w:val="28"/>
          <w:lang w:eastAsia="ru-RU"/>
        </w:rPr>
      </w:pPr>
      <w:r w:rsidRPr="00872821">
        <w:rPr>
          <w:spacing w:val="2"/>
          <w:sz w:val="28"/>
          <w:szCs w:val="28"/>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872821">
        <w:rPr>
          <w:spacing w:val="2"/>
          <w:sz w:val="28"/>
          <w:szCs w:val="28"/>
          <w:shd w:val="clear" w:color="auto" w:fill="FFFFFF"/>
          <w:lang w:eastAsia="ru-RU"/>
        </w:rPr>
        <w:t>высолы</w:t>
      </w:r>
      <w:proofErr w:type="spellEnd"/>
      <w:r w:rsidRPr="00872821">
        <w:rPr>
          <w:spacing w:val="2"/>
          <w:sz w:val="28"/>
          <w:szCs w:val="28"/>
          <w:shd w:val="clear" w:color="auto" w:fill="FFFFFF"/>
          <w:lang w:eastAsia="ru-RU"/>
        </w:rPr>
        <w:t>, потеки</w:t>
      </w:r>
      <w:r w:rsidR="003C10AD">
        <w:rPr>
          <w:spacing w:val="2"/>
          <w:sz w:val="28"/>
          <w:szCs w:val="28"/>
          <w:shd w:val="clear" w:color="auto" w:fill="FFFFFF"/>
          <w:lang w:eastAsia="ru-RU"/>
        </w:rPr>
        <w:t xml:space="preserve"> </w:t>
      </w:r>
      <w:r w:rsidRPr="00872821">
        <w:rPr>
          <w:spacing w:val="2"/>
          <w:sz w:val="28"/>
          <w:szCs w:val="28"/>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872821">
        <w:rPr>
          <w:sz w:val="28"/>
          <w:szCs w:val="28"/>
          <w:lang w:eastAsia="ru-RU"/>
        </w:rPr>
        <w:t xml:space="preserve">визуально воспринимаемые </w:t>
      </w:r>
      <w:r w:rsidRPr="00872821">
        <w:rPr>
          <w:spacing w:val="2"/>
          <w:sz w:val="28"/>
          <w:szCs w:val="28"/>
          <w:shd w:val="clear" w:color="auto" w:fill="FFFFFF"/>
          <w:lang w:eastAsia="ru-RU"/>
        </w:rPr>
        <w:t xml:space="preserve">разрушения облицовки, </w:t>
      </w:r>
      <w:r w:rsidRPr="00872821">
        <w:rPr>
          <w:sz w:val="28"/>
          <w:szCs w:val="28"/>
          <w:lang w:eastAsia="ru-RU"/>
        </w:rPr>
        <w:t>фактурного и красочного (штукатурного) слоев;</w:t>
      </w:r>
    </w:p>
    <w:p w:rsidR="00EE72F0" w:rsidRPr="00872821" w:rsidRDefault="00EE72F0" w:rsidP="00FB5439">
      <w:pPr>
        <w:tabs>
          <w:tab w:val="left" w:pos="0"/>
          <w:tab w:val="left" w:pos="284"/>
        </w:tabs>
        <w:suppressAutoHyphens w:val="0"/>
        <w:ind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EE72F0" w:rsidRPr="00872821" w:rsidRDefault="00EE72F0" w:rsidP="00FB5439">
      <w:pPr>
        <w:tabs>
          <w:tab w:val="left" w:pos="0"/>
          <w:tab w:val="left" w:pos="284"/>
        </w:tabs>
        <w:suppressAutoHyphens w:val="0"/>
        <w:ind w:right="-1" w:firstLine="851"/>
        <w:jc w:val="both"/>
        <w:rPr>
          <w:rFonts w:eastAsia="Calibri"/>
          <w:spacing w:val="2"/>
          <w:sz w:val="28"/>
          <w:szCs w:val="28"/>
          <w:shd w:val="clear" w:color="auto" w:fill="FFFFFF"/>
          <w:lang w:eastAsia="en-US"/>
        </w:rPr>
      </w:pPr>
      <w:r w:rsidRPr="00872821">
        <w:rPr>
          <w:sz w:val="28"/>
          <w:szCs w:val="28"/>
          <w:lang w:eastAsia="ru-RU"/>
        </w:rPr>
        <w:t xml:space="preserve">загрязнения, </w:t>
      </w:r>
      <w:r w:rsidRPr="00872821">
        <w:rPr>
          <w:rFonts w:eastAsia="Calibri"/>
          <w:sz w:val="28"/>
          <w:szCs w:val="28"/>
          <w:lang w:eastAsia="en-US"/>
        </w:rPr>
        <w:t xml:space="preserve">сорная растительность, </w:t>
      </w:r>
      <w:proofErr w:type="spellStart"/>
      <w:r w:rsidRPr="00872821">
        <w:rPr>
          <w:rFonts w:eastAsia="Calibri"/>
          <w:sz w:val="28"/>
          <w:szCs w:val="28"/>
          <w:lang w:eastAsia="en-US"/>
        </w:rPr>
        <w:t>вандальные</w:t>
      </w:r>
      <w:proofErr w:type="spellEnd"/>
      <w:r w:rsidRPr="00872821">
        <w:rPr>
          <w:rFonts w:eastAsia="Calibri"/>
          <w:sz w:val="28"/>
          <w:szCs w:val="28"/>
          <w:lang w:eastAsia="en-US"/>
        </w:rPr>
        <w:t xml:space="preserve"> изображения;</w:t>
      </w:r>
    </w:p>
    <w:p w:rsidR="00EE72F0" w:rsidRPr="00872821" w:rsidRDefault="00EE72F0" w:rsidP="00FB5439">
      <w:pPr>
        <w:tabs>
          <w:tab w:val="left" w:pos="0"/>
          <w:tab w:val="left" w:pos="284"/>
        </w:tabs>
        <w:suppressAutoHyphens w:val="0"/>
        <w:ind w:right="-1" w:firstLine="851"/>
        <w:contextualSpacing/>
        <w:jc w:val="both"/>
        <w:rPr>
          <w:rFonts w:eastAsia="Calibri"/>
          <w:spacing w:val="2"/>
          <w:sz w:val="28"/>
          <w:szCs w:val="28"/>
          <w:shd w:val="clear" w:color="auto" w:fill="FFFFFF"/>
          <w:lang w:eastAsia="en-US"/>
        </w:rPr>
      </w:pPr>
      <w:r w:rsidRPr="00872821">
        <w:rPr>
          <w:rFonts w:eastAsia="Calibri"/>
          <w:spacing w:val="2"/>
          <w:sz w:val="28"/>
          <w:szCs w:val="28"/>
          <w:shd w:val="clear" w:color="auto" w:fill="FFFFFF"/>
          <w:lang w:eastAsia="en-US"/>
        </w:rPr>
        <w:t>короба, кожухи, провода, розетки на остеклении, на архитектурном декоре,</w:t>
      </w:r>
      <w:r w:rsidR="003C10AD">
        <w:rPr>
          <w:rFonts w:eastAsia="Calibri"/>
          <w:spacing w:val="2"/>
          <w:sz w:val="28"/>
          <w:szCs w:val="28"/>
          <w:shd w:val="clear" w:color="auto" w:fill="FFFFFF"/>
          <w:lang w:eastAsia="en-US"/>
        </w:rPr>
        <w:t xml:space="preserve"> </w:t>
      </w:r>
      <w:r w:rsidRPr="00872821">
        <w:rPr>
          <w:rFonts w:eastAsia="Calibri"/>
          <w:spacing w:val="2"/>
          <w:sz w:val="28"/>
          <w:szCs w:val="28"/>
          <w:shd w:val="clear" w:color="auto" w:fill="FFFFFF"/>
          <w:lang w:eastAsia="en-US"/>
        </w:rPr>
        <w:t>не закрепленные, не соответствующие цвету фасада;</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 xml:space="preserve">рекламные конструкции: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 xml:space="preserve">самовольно размещенные;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 xml:space="preserve">эксплуатируемые после окончания срока договора на установку;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 xml:space="preserve">эксплуатируемые после аннулирования ранее выданного разрешения;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эксплуатируемые с нарушением требований к установке и эксплуатации;</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 xml:space="preserve">средства информации: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 xml:space="preserve">самовольно размещенные;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lastRenderedPageBreak/>
        <w:t xml:space="preserve">эксплуатируемые после окончания срока согласования размещения информации; </w:t>
      </w:r>
    </w:p>
    <w:p w:rsidR="00EE72F0" w:rsidRPr="00872821" w:rsidRDefault="00EE72F0" w:rsidP="00FB5439">
      <w:pPr>
        <w:tabs>
          <w:tab w:val="left" w:pos="0"/>
          <w:tab w:val="left" w:pos="284"/>
        </w:tabs>
        <w:suppressAutoHyphens w:val="0"/>
        <w:ind w:firstLine="851"/>
        <w:contextualSpacing/>
        <w:jc w:val="both"/>
        <w:rPr>
          <w:sz w:val="28"/>
          <w:szCs w:val="28"/>
          <w:lang w:eastAsia="ru-RU"/>
        </w:rPr>
      </w:pPr>
      <w:r w:rsidRPr="00872821">
        <w:rPr>
          <w:sz w:val="28"/>
          <w:szCs w:val="28"/>
          <w:lang w:eastAsia="ru-RU"/>
        </w:rPr>
        <w:t>эксплуатируемые с нарушением дизайн-проекта, в соответствии с которым получено согласование размещения информации;</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находящиеся в неисправном состоянии домовые знаки;</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сезонные (летние) кафе вдоль внешней поверхности:</w:t>
      </w:r>
    </w:p>
    <w:p w:rsidR="00EE72F0" w:rsidRPr="00872821" w:rsidRDefault="00EE72F0" w:rsidP="00FB5439">
      <w:pPr>
        <w:tabs>
          <w:tab w:val="left" w:pos="0"/>
          <w:tab w:val="left" w:pos="284"/>
        </w:tabs>
        <w:suppressAutoHyphens w:val="0"/>
        <w:contextualSpacing/>
        <w:jc w:val="both"/>
        <w:rPr>
          <w:sz w:val="28"/>
          <w:szCs w:val="28"/>
          <w:lang w:eastAsia="ru-RU"/>
        </w:rPr>
      </w:pPr>
      <w:r w:rsidRPr="00872821">
        <w:rPr>
          <w:sz w:val="28"/>
          <w:szCs w:val="28"/>
          <w:lang w:eastAsia="ru-RU"/>
        </w:rPr>
        <w:t>самовольно размещенные;</w:t>
      </w:r>
    </w:p>
    <w:p w:rsidR="00EE72F0" w:rsidRPr="00872821" w:rsidRDefault="00EE72F0" w:rsidP="00FB5439">
      <w:pPr>
        <w:tabs>
          <w:tab w:val="left" w:pos="0"/>
          <w:tab w:val="left" w:pos="284"/>
        </w:tabs>
        <w:suppressAutoHyphens w:val="0"/>
        <w:contextualSpacing/>
        <w:jc w:val="both"/>
        <w:rPr>
          <w:sz w:val="28"/>
          <w:szCs w:val="28"/>
          <w:lang w:eastAsia="ru-RU"/>
        </w:rPr>
      </w:pPr>
      <w:r w:rsidRPr="00872821">
        <w:rPr>
          <w:sz w:val="28"/>
          <w:szCs w:val="28"/>
          <w:lang w:eastAsia="ru-RU"/>
        </w:rPr>
        <w:t>эксплуатируемые с нарушением требований к эксплуатации;</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 xml:space="preserve">самовольные </w:t>
      </w:r>
      <w:r w:rsidRPr="00872821">
        <w:rPr>
          <w:rFonts w:eastAsia="Calibri"/>
          <w:sz w:val="28"/>
          <w:szCs w:val="28"/>
          <w:lang w:eastAsia="en-US"/>
        </w:rPr>
        <w:t xml:space="preserve">изменения, </w:t>
      </w:r>
      <w:r w:rsidRPr="00872821">
        <w:rPr>
          <w:sz w:val="28"/>
          <w:szCs w:val="28"/>
          <w:lang w:eastAsia="ru-RU"/>
        </w:rPr>
        <w:t>относимые к реконструктивным работам</w:t>
      </w:r>
      <w:r w:rsidRPr="00872821">
        <w:rPr>
          <w:rFonts w:eastAsia="Calibri"/>
          <w:sz w:val="28"/>
          <w:szCs w:val="28"/>
          <w:lang w:eastAsia="en-US"/>
        </w:rPr>
        <w:t xml:space="preserve">; </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самовольно переоборудованные балконы и лоджии;</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самовольно установленные цветочные ящики с внешней стороны окон</w:t>
      </w:r>
      <w:r w:rsidRPr="00872821">
        <w:rPr>
          <w:sz w:val="28"/>
          <w:szCs w:val="28"/>
          <w:lang w:eastAsia="ru-RU"/>
        </w:rPr>
        <w:br/>
        <w:t>и балконов;</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балконы, загроможденные предметами домашнего обихода (мебелью, тарой</w:t>
      </w:r>
      <w:r w:rsidR="003C10AD">
        <w:rPr>
          <w:sz w:val="28"/>
          <w:szCs w:val="28"/>
          <w:lang w:eastAsia="ru-RU"/>
        </w:rPr>
        <w:t xml:space="preserve"> </w:t>
      </w:r>
      <w:r w:rsidRPr="00872821">
        <w:rPr>
          <w:sz w:val="28"/>
          <w:szCs w:val="28"/>
          <w:lang w:eastAsia="ru-RU"/>
        </w:rPr>
        <w:t>и т.п.);</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r w:rsidRPr="00872821">
        <w:rPr>
          <w:sz w:val="28"/>
          <w:szCs w:val="28"/>
          <w:lang w:eastAsia="ru-RU"/>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EE72F0" w:rsidRPr="00872821" w:rsidRDefault="00EE72F0" w:rsidP="00FB5439">
      <w:pPr>
        <w:numPr>
          <w:ilvl w:val="0"/>
          <w:numId w:val="15"/>
        </w:numPr>
        <w:tabs>
          <w:tab w:val="left" w:pos="0"/>
          <w:tab w:val="left" w:pos="284"/>
          <w:tab w:val="left" w:pos="851"/>
        </w:tabs>
        <w:suppressAutoHyphens w:val="0"/>
        <w:spacing w:after="200"/>
        <w:ind w:left="0" w:firstLine="851"/>
        <w:contextualSpacing/>
        <w:jc w:val="both"/>
        <w:rPr>
          <w:sz w:val="28"/>
          <w:szCs w:val="28"/>
          <w:lang w:eastAsia="ru-RU"/>
        </w:rPr>
      </w:pPr>
      <w:proofErr w:type="spellStart"/>
      <w:r w:rsidRPr="00872821">
        <w:rPr>
          <w:sz w:val="28"/>
          <w:szCs w:val="28"/>
          <w:lang w:eastAsia="ru-RU"/>
        </w:rPr>
        <w:t>вандальные</w:t>
      </w:r>
      <w:proofErr w:type="spellEnd"/>
      <w:r w:rsidRPr="00872821">
        <w:rPr>
          <w:sz w:val="28"/>
          <w:szCs w:val="28"/>
          <w:lang w:eastAsia="ru-RU"/>
        </w:rPr>
        <w:t xml:space="preserve"> изображения;</w:t>
      </w:r>
    </w:p>
    <w:p w:rsidR="00EE72F0" w:rsidRPr="00872821" w:rsidRDefault="00EE72F0" w:rsidP="00FB5439">
      <w:pPr>
        <w:numPr>
          <w:ilvl w:val="0"/>
          <w:numId w:val="15"/>
        </w:numPr>
        <w:tabs>
          <w:tab w:val="left" w:pos="0"/>
          <w:tab w:val="left" w:pos="851"/>
        </w:tabs>
        <w:suppressAutoHyphens w:val="0"/>
        <w:spacing w:after="200"/>
        <w:ind w:left="0" w:firstLine="851"/>
        <w:contextualSpacing/>
        <w:jc w:val="both"/>
        <w:rPr>
          <w:sz w:val="28"/>
          <w:szCs w:val="28"/>
          <w:lang w:eastAsia="ru-RU"/>
        </w:rPr>
      </w:pPr>
      <w:r w:rsidRPr="00872821">
        <w:rPr>
          <w:rFonts w:eastAsia="Calibri"/>
          <w:sz w:val="28"/>
          <w:szCs w:val="28"/>
          <w:lang w:eastAsia="en-US"/>
        </w:rPr>
        <w:t xml:space="preserve">нарушение внешнего вида, установленного: </w:t>
      </w:r>
    </w:p>
    <w:p w:rsidR="00EE72F0" w:rsidRPr="00872821" w:rsidRDefault="00EE72F0" w:rsidP="00FB5439">
      <w:pPr>
        <w:tabs>
          <w:tab w:val="left" w:pos="0"/>
        </w:tabs>
        <w:suppressAutoHyphens w:val="0"/>
        <w:ind w:firstLine="851"/>
        <w:contextualSpacing/>
        <w:jc w:val="both"/>
        <w:rPr>
          <w:sz w:val="28"/>
          <w:szCs w:val="28"/>
          <w:lang w:eastAsia="ru-RU"/>
        </w:rPr>
      </w:pPr>
      <w:r w:rsidRPr="00872821">
        <w:rPr>
          <w:rFonts w:eastAsia="Calibri"/>
          <w:sz w:val="28"/>
          <w:szCs w:val="28"/>
          <w:lang w:eastAsia="en-US"/>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EE72F0" w:rsidRPr="00872821" w:rsidRDefault="00EE72F0" w:rsidP="00FB5439">
      <w:pPr>
        <w:tabs>
          <w:tab w:val="left" w:pos="0"/>
        </w:tabs>
        <w:suppressAutoHyphens w:val="0"/>
        <w:ind w:firstLine="851"/>
        <w:contextualSpacing/>
        <w:jc w:val="both"/>
        <w:rPr>
          <w:sz w:val="28"/>
          <w:szCs w:val="28"/>
          <w:lang w:eastAsia="ru-RU"/>
        </w:rPr>
      </w:pPr>
      <w:r w:rsidRPr="00872821">
        <w:rPr>
          <w:sz w:val="28"/>
          <w:szCs w:val="28"/>
          <w:lang w:eastAsia="ru-RU"/>
        </w:rPr>
        <w:t>паспортом колористического решения фасадов зданий, строений, сооружений;</w:t>
      </w:r>
    </w:p>
    <w:p w:rsidR="00EE72F0" w:rsidRPr="00872821" w:rsidRDefault="00EE72F0" w:rsidP="00FB5439">
      <w:pPr>
        <w:numPr>
          <w:ilvl w:val="0"/>
          <w:numId w:val="15"/>
        </w:numPr>
        <w:tabs>
          <w:tab w:val="left" w:pos="0"/>
          <w:tab w:val="left" w:pos="851"/>
        </w:tabs>
        <w:suppressAutoHyphens w:val="0"/>
        <w:spacing w:after="200"/>
        <w:ind w:left="0" w:firstLine="851"/>
        <w:contextualSpacing/>
        <w:jc w:val="both"/>
        <w:rPr>
          <w:sz w:val="28"/>
          <w:szCs w:val="28"/>
          <w:lang w:eastAsia="ru-RU"/>
        </w:rPr>
      </w:pPr>
      <w:r w:rsidRPr="00872821">
        <w:rPr>
          <w:sz w:val="28"/>
          <w:szCs w:val="28"/>
          <w:lang w:eastAsia="ru-RU"/>
        </w:rPr>
        <w:t>размещение наружных блоков кондиционеров и антенн</w:t>
      </w:r>
      <w:r w:rsidR="00561E7B">
        <w:rPr>
          <w:sz w:val="28"/>
          <w:szCs w:val="28"/>
          <w:lang w:eastAsia="ru-RU"/>
        </w:rPr>
        <w:t xml:space="preserve">                       </w:t>
      </w:r>
      <w:r w:rsidRPr="00872821">
        <w:rPr>
          <w:sz w:val="28"/>
          <w:szCs w:val="28"/>
          <w:lang w:eastAsia="ru-RU"/>
        </w:rPr>
        <w:t xml:space="preserve"> на архитектурных деталях, элементах декора, поверхностях с ценной архитектурной</w:t>
      </w:r>
      <w:r w:rsidR="00561E7B">
        <w:rPr>
          <w:sz w:val="28"/>
          <w:szCs w:val="28"/>
          <w:lang w:eastAsia="ru-RU"/>
        </w:rPr>
        <w:t xml:space="preserve"> </w:t>
      </w:r>
      <w:r w:rsidRPr="00872821">
        <w:rPr>
          <w:sz w:val="28"/>
          <w:szCs w:val="28"/>
          <w:lang w:eastAsia="ru-RU"/>
        </w:rPr>
        <w:t>отделкой,</w:t>
      </w:r>
      <w:r w:rsidR="00561E7B">
        <w:rPr>
          <w:sz w:val="28"/>
          <w:szCs w:val="28"/>
          <w:lang w:eastAsia="ru-RU"/>
        </w:rPr>
        <w:t xml:space="preserve"> </w:t>
      </w:r>
      <w:r w:rsidRPr="00872821">
        <w:rPr>
          <w:sz w:val="28"/>
          <w:szCs w:val="28"/>
          <w:lang w:eastAsia="ru-RU"/>
        </w:rPr>
        <w:t>а</w:t>
      </w:r>
      <w:r w:rsidR="00561E7B">
        <w:rPr>
          <w:sz w:val="28"/>
          <w:szCs w:val="28"/>
          <w:lang w:eastAsia="ru-RU"/>
        </w:rPr>
        <w:t xml:space="preserve"> </w:t>
      </w:r>
      <w:r w:rsidRPr="00872821">
        <w:rPr>
          <w:sz w:val="28"/>
          <w:szCs w:val="28"/>
          <w:lang w:eastAsia="ru-RU"/>
        </w:rPr>
        <w:t>также</w:t>
      </w:r>
      <w:r w:rsidR="00561E7B">
        <w:rPr>
          <w:sz w:val="28"/>
          <w:szCs w:val="28"/>
          <w:lang w:eastAsia="ru-RU"/>
        </w:rPr>
        <w:t xml:space="preserve"> </w:t>
      </w:r>
      <w:r w:rsidRPr="00872821">
        <w:rPr>
          <w:sz w:val="28"/>
          <w:szCs w:val="28"/>
          <w:lang w:eastAsia="ru-RU"/>
        </w:rPr>
        <w:t>их крепление, ведущее к повреждению архитектурных поверхностей;</w:t>
      </w:r>
    </w:p>
    <w:p w:rsidR="00EE72F0" w:rsidRPr="00872821" w:rsidRDefault="00EE72F0" w:rsidP="00FB5439">
      <w:pPr>
        <w:numPr>
          <w:ilvl w:val="0"/>
          <w:numId w:val="15"/>
        </w:numPr>
        <w:tabs>
          <w:tab w:val="left" w:pos="-426"/>
          <w:tab w:val="left" w:pos="851"/>
        </w:tabs>
        <w:suppressAutoHyphens w:val="0"/>
        <w:spacing w:after="200"/>
        <w:ind w:left="0" w:firstLine="851"/>
        <w:contextualSpacing/>
        <w:jc w:val="both"/>
        <w:rPr>
          <w:sz w:val="28"/>
          <w:szCs w:val="28"/>
          <w:lang w:eastAsia="ru-RU"/>
        </w:rPr>
      </w:pPr>
      <w:r w:rsidRPr="00872821">
        <w:rPr>
          <w:sz w:val="28"/>
          <w:szCs w:val="28"/>
          <w:lang w:eastAsia="ru-RU"/>
        </w:rPr>
        <w:t xml:space="preserve">отсутствие визуальных средств информации, специализированных элементов, размещаемых на внешних поверхностях общественных зданий, </w:t>
      </w:r>
      <w:r w:rsidR="003C10AD" w:rsidRPr="00872821">
        <w:rPr>
          <w:sz w:val="28"/>
          <w:szCs w:val="28"/>
          <w:lang w:eastAsia="ru-RU"/>
        </w:rPr>
        <w:t>строений, сооружений</w:t>
      </w:r>
      <w:r w:rsidR="003C10AD">
        <w:rPr>
          <w:sz w:val="28"/>
          <w:szCs w:val="28"/>
          <w:lang w:eastAsia="ru-RU"/>
        </w:rPr>
        <w:t xml:space="preserve"> </w:t>
      </w:r>
      <w:r w:rsidRPr="00872821">
        <w:rPr>
          <w:sz w:val="28"/>
          <w:szCs w:val="28"/>
          <w:lang w:eastAsia="ru-RU"/>
        </w:rPr>
        <w:t>для обеспечения беспрепятственного доступа маломобильных групп населения.</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bookmarkStart w:id="6" w:name="p225"/>
      <w:bookmarkEnd w:id="6"/>
      <w:r w:rsidRPr="00872821">
        <w:rPr>
          <w:rFonts w:eastAsia="Calibri"/>
          <w:sz w:val="28"/>
          <w:szCs w:val="28"/>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w:t>
      </w:r>
      <w:r w:rsidR="00561E7B">
        <w:rPr>
          <w:rFonts w:eastAsia="Calibri"/>
          <w:sz w:val="28"/>
          <w:szCs w:val="28"/>
          <w:lang w:eastAsia="en-US"/>
        </w:rPr>
        <w:t xml:space="preserve"> </w:t>
      </w:r>
      <w:r w:rsidRPr="00872821">
        <w:rPr>
          <w:rFonts w:eastAsia="Calibri"/>
          <w:sz w:val="28"/>
          <w:szCs w:val="28"/>
          <w:lang w:eastAsia="en-US"/>
        </w:rPr>
        <w:t>в</w:t>
      </w:r>
      <w:r w:rsidR="00561E7B">
        <w:rPr>
          <w:rFonts w:eastAsia="Calibri"/>
          <w:sz w:val="28"/>
          <w:szCs w:val="28"/>
          <w:lang w:eastAsia="en-US"/>
        </w:rPr>
        <w:t xml:space="preserve"> </w:t>
      </w:r>
      <w:r w:rsidRPr="00872821">
        <w:rPr>
          <w:rFonts w:eastAsia="Calibri"/>
          <w:sz w:val="28"/>
          <w:szCs w:val="28"/>
          <w:lang w:eastAsia="en-US"/>
        </w:rPr>
        <w:t>соответствии</w:t>
      </w:r>
      <w:r w:rsidR="00561E7B">
        <w:rPr>
          <w:rFonts w:eastAsia="Calibri"/>
          <w:sz w:val="28"/>
          <w:szCs w:val="28"/>
          <w:lang w:eastAsia="en-US"/>
        </w:rPr>
        <w:t xml:space="preserve"> </w:t>
      </w:r>
      <w:r w:rsidRPr="00872821">
        <w:rPr>
          <w:rFonts w:eastAsia="Calibri"/>
          <w:sz w:val="28"/>
          <w:szCs w:val="28"/>
          <w:lang w:eastAsia="en-US"/>
        </w:rPr>
        <w:t xml:space="preserve">с установленными правилами и требованиями </w:t>
      </w:r>
      <w:r w:rsidR="00561E7B">
        <w:rPr>
          <w:rFonts w:eastAsia="Calibri"/>
          <w:sz w:val="28"/>
          <w:szCs w:val="28"/>
          <w:lang w:eastAsia="en-US"/>
        </w:rPr>
        <w:t xml:space="preserve">    </w:t>
      </w:r>
      <w:r w:rsidRPr="00872821">
        <w:rPr>
          <w:rFonts w:eastAsia="Calibri"/>
          <w:sz w:val="28"/>
          <w:szCs w:val="28"/>
          <w:lang w:eastAsia="en-US"/>
        </w:rPr>
        <w:t xml:space="preserve">к содержанию внешних поверхностей зданий, строений, сооружений </w:t>
      </w:r>
      <w:r w:rsidR="00561E7B">
        <w:rPr>
          <w:rFonts w:eastAsia="Calibri"/>
          <w:sz w:val="28"/>
          <w:szCs w:val="28"/>
          <w:lang w:eastAsia="en-US"/>
        </w:rPr>
        <w:t xml:space="preserve">                     </w:t>
      </w:r>
      <w:r w:rsidRPr="00872821">
        <w:rPr>
          <w:rFonts w:eastAsia="Calibri"/>
          <w:sz w:val="28"/>
          <w:szCs w:val="28"/>
          <w:lang w:eastAsia="en-US"/>
        </w:rPr>
        <w:t>и размещаемых на них конструкций и оборудования.</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Содержание и ремонт внешних поверхностей объектов капитального строительства, а также размещаемых на них конструкций и оборудования</w:t>
      </w:r>
      <w:r w:rsidR="00561E7B">
        <w:rPr>
          <w:rFonts w:eastAsia="Calibri"/>
          <w:sz w:val="28"/>
          <w:szCs w:val="28"/>
          <w:lang w:eastAsia="en-US"/>
        </w:rPr>
        <w:t xml:space="preserve">          </w:t>
      </w:r>
      <w:r w:rsidR="003C10AD">
        <w:rPr>
          <w:rFonts w:eastAsia="Calibri"/>
          <w:sz w:val="28"/>
          <w:szCs w:val="28"/>
          <w:lang w:eastAsia="en-US"/>
        </w:rPr>
        <w:t xml:space="preserve"> </w:t>
      </w:r>
      <w:r w:rsidRPr="00872821">
        <w:rPr>
          <w:rFonts w:eastAsia="Calibri"/>
          <w:sz w:val="28"/>
          <w:szCs w:val="28"/>
          <w:lang w:eastAsia="en-US"/>
        </w:rP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 xml:space="preserve">Содержание и ремонт рекламных и информационных конструкций, размещаемых на внешних поверхностях объектов капитального строительства, </w:t>
      </w:r>
      <w:r w:rsidRPr="00872821">
        <w:rPr>
          <w:rFonts w:eastAsia="Calibri"/>
          <w:sz w:val="28"/>
          <w:szCs w:val="28"/>
          <w:lang w:eastAsia="en-US"/>
        </w:rPr>
        <w:lastRenderedPageBreak/>
        <w:t>осуществляются собственниками или владельцами названных рекламных</w:t>
      </w:r>
      <w:r w:rsidR="003C10AD">
        <w:rPr>
          <w:rFonts w:eastAsia="Calibri"/>
          <w:sz w:val="28"/>
          <w:szCs w:val="28"/>
          <w:lang w:eastAsia="en-US"/>
        </w:rPr>
        <w:t xml:space="preserve"> </w:t>
      </w:r>
      <w:r w:rsidR="00561E7B">
        <w:rPr>
          <w:rFonts w:eastAsia="Calibri"/>
          <w:sz w:val="28"/>
          <w:szCs w:val="28"/>
          <w:lang w:eastAsia="en-US"/>
        </w:rPr>
        <w:t xml:space="preserve">             </w:t>
      </w:r>
      <w:r w:rsidRPr="00872821">
        <w:rPr>
          <w:rFonts w:eastAsia="Calibri"/>
          <w:sz w:val="28"/>
          <w:szCs w:val="28"/>
          <w:lang w:eastAsia="en-US"/>
        </w:rPr>
        <w:t>и информационных конструкций.</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 xml:space="preserve">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w:t>
      </w:r>
      <w:r w:rsidR="00561E7B">
        <w:rPr>
          <w:rFonts w:eastAsia="Calibri"/>
          <w:sz w:val="28"/>
          <w:szCs w:val="28"/>
          <w:lang w:eastAsia="en-US"/>
        </w:rPr>
        <w:t xml:space="preserve">                          </w:t>
      </w:r>
      <w:r w:rsidR="00024BFA">
        <w:rPr>
          <w:rFonts w:eastAsia="Calibri"/>
          <w:sz w:val="28"/>
          <w:szCs w:val="28"/>
          <w:lang w:eastAsia="en-US"/>
        </w:rPr>
        <w:t xml:space="preserve">с </w:t>
      </w:r>
      <w:r w:rsidRPr="00872821">
        <w:rPr>
          <w:rFonts w:eastAsia="Calibri"/>
          <w:sz w:val="28"/>
          <w:szCs w:val="28"/>
          <w:lang w:eastAsia="en-US"/>
        </w:rPr>
        <w:t>п</w:t>
      </w:r>
      <w:r w:rsidR="00024BFA">
        <w:rPr>
          <w:rFonts w:eastAsia="Calibri"/>
          <w:sz w:val="28"/>
          <w:szCs w:val="28"/>
          <w:lang w:eastAsia="en-US"/>
        </w:rPr>
        <w:t xml:space="preserve">редписаниями уполномоченного органа. </w:t>
      </w:r>
      <w:r w:rsidRPr="00872821">
        <w:rPr>
          <w:rFonts w:eastAsia="Calibri"/>
          <w:sz w:val="28"/>
          <w:szCs w:val="28"/>
          <w:lang w:eastAsia="en-US"/>
        </w:rPr>
        <w:t>В предписании должен быть установлен разумный срок его исполнения.</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В случае неисполнения предписания уполномоченного органа</w:t>
      </w:r>
      <w:r w:rsidR="00024BFA">
        <w:rPr>
          <w:rFonts w:eastAsia="Calibri"/>
          <w:sz w:val="28"/>
          <w:szCs w:val="28"/>
          <w:lang w:eastAsia="en-US"/>
        </w:rPr>
        <w:t xml:space="preserve">             </w:t>
      </w:r>
      <w:r w:rsidRPr="00872821">
        <w:rPr>
          <w:rFonts w:eastAsia="Calibri"/>
          <w:sz w:val="28"/>
          <w:szCs w:val="28"/>
          <w:lang w:eastAsia="en-US"/>
        </w:rPr>
        <w:t xml:space="preserve"> в установленный данным предписанием срок органы местного самоуправления после получения информации о неисполнении указанного предписания вправе </w:t>
      </w:r>
      <w:r w:rsidR="003C10AD" w:rsidRPr="00872821">
        <w:rPr>
          <w:rFonts w:eastAsia="Calibri"/>
          <w:sz w:val="28"/>
          <w:szCs w:val="28"/>
          <w:lang w:eastAsia="en-US"/>
        </w:rPr>
        <w:t>принять решение</w:t>
      </w:r>
      <w:r w:rsidR="003C10AD">
        <w:rPr>
          <w:rFonts w:eastAsia="Calibri"/>
          <w:sz w:val="28"/>
          <w:szCs w:val="28"/>
          <w:lang w:eastAsia="en-US"/>
        </w:rPr>
        <w:t xml:space="preserve"> </w:t>
      </w:r>
      <w:r w:rsidRPr="00872821">
        <w:rPr>
          <w:rFonts w:eastAsia="Calibri"/>
          <w:sz w:val="28"/>
          <w:szCs w:val="28"/>
          <w:lang w:eastAsia="en-US"/>
        </w:rPr>
        <w:t>о проведении ремонта внешних поверхностей нежилых зданий,</w:t>
      </w:r>
      <w:r w:rsidR="003C10AD">
        <w:rPr>
          <w:rFonts w:eastAsia="Calibri"/>
          <w:sz w:val="28"/>
          <w:szCs w:val="28"/>
          <w:lang w:eastAsia="en-US"/>
        </w:rPr>
        <w:t xml:space="preserve"> </w:t>
      </w:r>
      <w:r w:rsidRPr="00872821">
        <w:rPr>
          <w:rFonts w:eastAsia="Calibri"/>
          <w:sz w:val="28"/>
          <w:szCs w:val="28"/>
          <w:lang w:eastAsia="en-US"/>
        </w:rPr>
        <w:t>строений,</w:t>
      </w:r>
      <w:r w:rsidR="003C10AD">
        <w:rPr>
          <w:rFonts w:eastAsia="Calibri"/>
          <w:sz w:val="28"/>
          <w:szCs w:val="28"/>
          <w:lang w:eastAsia="en-US"/>
        </w:rPr>
        <w:t xml:space="preserve"> </w:t>
      </w:r>
      <w:r w:rsidRPr="00872821">
        <w:rPr>
          <w:rFonts w:eastAsia="Calibri"/>
          <w:sz w:val="28"/>
          <w:szCs w:val="28"/>
          <w:lang w:eastAsia="en-US"/>
        </w:rPr>
        <w:t>сооружений</w:t>
      </w:r>
      <w:r w:rsidR="003C10AD">
        <w:rPr>
          <w:rFonts w:eastAsia="Calibri"/>
          <w:sz w:val="28"/>
          <w:szCs w:val="28"/>
          <w:lang w:eastAsia="en-US"/>
        </w:rPr>
        <w:t xml:space="preserve"> </w:t>
      </w:r>
      <w:r w:rsidRPr="00872821">
        <w:rPr>
          <w:rFonts w:eastAsia="Calibri"/>
          <w:sz w:val="28"/>
          <w:szCs w:val="28"/>
          <w:lang w:eastAsia="en-US"/>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w:t>
      </w:r>
      <w:r w:rsidR="00024BFA">
        <w:rPr>
          <w:rFonts w:eastAsia="Calibri"/>
          <w:sz w:val="28"/>
          <w:szCs w:val="28"/>
          <w:lang w:eastAsia="en-US"/>
        </w:rPr>
        <w:t xml:space="preserve"> </w:t>
      </w:r>
      <w:r w:rsidRPr="00872821">
        <w:rPr>
          <w:rFonts w:eastAsia="Calibri"/>
          <w:sz w:val="28"/>
          <w:szCs w:val="28"/>
          <w:lang w:eastAsia="en-US"/>
        </w:rPr>
        <w:t>средства</w:t>
      </w:r>
      <w:r w:rsidR="00024BFA">
        <w:rPr>
          <w:rFonts w:eastAsia="Calibri"/>
          <w:sz w:val="28"/>
          <w:szCs w:val="28"/>
          <w:lang w:eastAsia="en-US"/>
        </w:rPr>
        <w:t xml:space="preserve"> </w:t>
      </w:r>
      <w:r w:rsidRPr="00872821">
        <w:rPr>
          <w:rFonts w:eastAsia="Calibri"/>
          <w:sz w:val="28"/>
          <w:szCs w:val="28"/>
          <w:lang w:eastAsia="en-US"/>
        </w:rP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sz w:val="28"/>
          <w:szCs w:val="28"/>
          <w:lang w:eastAsia="en-US"/>
        </w:rPr>
      </w:pPr>
      <w:r w:rsidRPr="00872821">
        <w:rPr>
          <w:rFonts w:eastAsia="Calibri"/>
          <w:sz w:val="28"/>
          <w:szCs w:val="28"/>
          <w:lang w:eastAsia="en-US"/>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w:t>
      </w:r>
      <w:r w:rsidR="003C10AD">
        <w:rPr>
          <w:rFonts w:eastAsia="Calibri"/>
          <w:sz w:val="28"/>
          <w:szCs w:val="28"/>
          <w:lang w:eastAsia="en-US"/>
        </w:rPr>
        <w:t xml:space="preserve"> </w:t>
      </w:r>
      <w:r w:rsidR="00024BFA">
        <w:rPr>
          <w:rFonts w:eastAsia="Calibri"/>
          <w:sz w:val="28"/>
          <w:szCs w:val="28"/>
          <w:lang w:eastAsia="en-US"/>
        </w:rPr>
        <w:t xml:space="preserve">           </w:t>
      </w:r>
      <w:r w:rsidRPr="00872821">
        <w:rPr>
          <w:rFonts w:eastAsia="Calibri"/>
          <w:sz w:val="28"/>
          <w:szCs w:val="28"/>
          <w:lang w:eastAsia="en-US"/>
        </w:rPr>
        <w:t>в</w:t>
      </w:r>
      <w:r w:rsidR="003C10AD">
        <w:rPr>
          <w:rFonts w:eastAsia="Calibri"/>
          <w:sz w:val="28"/>
          <w:szCs w:val="28"/>
          <w:lang w:eastAsia="en-US"/>
        </w:rPr>
        <w:t xml:space="preserve"> течение о</w:t>
      </w:r>
      <w:r w:rsidRPr="00872821">
        <w:rPr>
          <w:rFonts w:eastAsia="Calibri"/>
          <w:sz w:val="28"/>
          <w:szCs w:val="28"/>
          <w:lang w:eastAsia="en-US"/>
        </w:rPr>
        <w:t>дного</w:t>
      </w:r>
      <w:r w:rsidR="003C10AD">
        <w:rPr>
          <w:rFonts w:eastAsia="Calibri"/>
          <w:sz w:val="28"/>
          <w:szCs w:val="28"/>
          <w:lang w:eastAsia="en-US"/>
        </w:rPr>
        <w:t xml:space="preserve"> </w:t>
      </w:r>
      <w:r w:rsidRPr="00872821">
        <w:rPr>
          <w:rFonts w:eastAsia="Calibri"/>
          <w:sz w:val="28"/>
          <w:szCs w:val="28"/>
          <w:lang w:eastAsia="en-US"/>
        </w:rPr>
        <w:t>месяца</w:t>
      </w:r>
      <w:r w:rsidR="003C10AD">
        <w:rPr>
          <w:rFonts w:eastAsia="Calibri"/>
          <w:sz w:val="28"/>
          <w:szCs w:val="28"/>
          <w:lang w:eastAsia="en-US"/>
        </w:rPr>
        <w:t xml:space="preserve"> </w:t>
      </w:r>
      <w:r w:rsidRPr="00872821">
        <w:rPr>
          <w:rFonts w:eastAsia="Calibri"/>
          <w:sz w:val="28"/>
          <w:szCs w:val="28"/>
          <w:lang w:eastAsia="en-US"/>
        </w:rPr>
        <w:t>со дня истечения установленного срока обращается в суд с заявлением о взыскании</w:t>
      </w:r>
      <w:r w:rsidR="003C10AD">
        <w:rPr>
          <w:rFonts w:eastAsia="Calibri"/>
          <w:sz w:val="28"/>
          <w:szCs w:val="28"/>
          <w:lang w:eastAsia="en-US"/>
        </w:rPr>
        <w:t xml:space="preserve"> </w:t>
      </w:r>
      <w:r w:rsidRPr="00872821">
        <w:rPr>
          <w:rFonts w:eastAsia="Calibri"/>
          <w:sz w:val="28"/>
          <w:szCs w:val="28"/>
          <w:lang w:eastAsia="en-US"/>
        </w:rPr>
        <w:t>с собственника (правообладателя) объекта капитального строительства или помещений</w:t>
      </w:r>
      <w:r w:rsidRPr="00872821">
        <w:rPr>
          <w:rFonts w:eastAsia="Calibri"/>
          <w:sz w:val="28"/>
          <w:szCs w:val="28"/>
          <w:lang w:eastAsia="en-US"/>
        </w:rPr>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color w:val="000000"/>
          <w:sz w:val="28"/>
          <w:szCs w:val="28"/>
          <w:lang w:eastAsia="en-US"/>
        </w:rPr>
      </w:pPr>
      <w:r w:rsidRPr="00872821">
        <w:rPr>
          <w:rFonts w:eastAsia="Calibri"/>
          <w:color w:val="000000"/>
          <w:sz w:val="28"/>
          <w:szCs w:val="28"/>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w:t>
      </w:r>
      <w:r w:rsidR="003C10AD">
        <w:rPr>
          <w:rFonts w:eastAsia="Calibri"/>
          <w:color w:val="000000"/>
          <w:sz w:val="28"/>
          <w:szCs w:val="28"/>
          <w:lang w:eastAsia="en-US"/>
        </w:rPr>
        <w:t xml:space="preserve"> </w:t>
      </w:r>
      <w:r w:rsidRPr="00872821">
        <w:rPr>
          <w:rFonts w:eastAsia="Calibri"/>
          <w:color w:val="000000"/>
          <w:sz w:val="28"/>
          <w:szCs w:val="28"/>
          <w:lang w:eastAsia="en-US"/>
        </w:rPr>
        <w:t>на</w:t>
      </w:r>
      <w:r w:rsidR="003C10AD">
        <w:rPr>
          <w:rFonts w:eastAsia="Calibri"/>
          <w:color w:val="000000"/>
          <w:sz w:val="28"/>
          <w:szCs w:val="28"/>
          <w:lang w:eastAsia="en-US"/>
        </w:rPr>
        <w:t xml:space="preserve"> </w:t>
      </w:r>
      <w:r w:rsidRPr="00872821">
        <w:rPr>
          <w:rFonts w:eastAsia="Calibri"/>
          <w:color w:val="000000"/>
          <w:sz w:val="28"/>
          <w:szCs w:val="28"/>
          <w:lang w:eastAsia="en-US"/>
        </w:rPr>
        <w:t>них</w:t>
      </w:r>
      <w:r w:rsidR="003C10AD">
        <w:rPr>
          <w:rFonts w:eastAsia="Calibri"/>
          <w:color w:val="000000"/>
          <w:sz w:val="28"/>
          <w:szCs w:val="28"/>
          <w:lang w:eastAsia="en-US"/>
        </w:rPr>
        <w:t xml:space="preserve"> </w:t>
      </w:r>
      <w:r w:rsidRPr="00872821">
        <w:rPr>
          <w:rFonts w:eastAsia="Calibri"/>
          <w:color w:val="000000"/>
          <w:sz w:val="28"/>
          <w:szCs w:val="28"/>
          <w:lang w:eastAsia="en-US"/>
        </w:rPr>
        <w:t>конструкций</w:t>
      </w:r>
      <w:r w:rsidR="003C10AD">
        <w:rPr>
          <w:rFonts w:eastAsia="Calibri"/>
          <w:color w:val="000000"/>
          <w:sz w:val="28"/>
          <w:szCs w:val="28"/>
          <w:lang w:eastAsia="en-US"/>
        </w:rPr>
        <w:t xml:space="preserve"> </w:t>
      </w:r>
      <w:r w:rsidRPr="00872821">
        <w:rPr>
          <w:rFonts w:eastAsia="Calibri"/>
          <w:color w:val="000000"/>
          <w:sz w:val="28"/>
          <w:szCs w:val="28"/>
          <w:lang w:eastAsia="en-US"/>
        </w:rPr>
        <w:t xml:space="preserve">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w:t>
      </w:r>
      <w:r w:rsidR="00024BFA">
        <w:rPr>
          <w:rFonts w:eastAsia="Calibri"/>
          <w:color w:val="000000"/>
          <w:sz w:val="28"/>
          <w:szCs w:val="28"/>
          <w:lang w:eastAsia="en-US"/>
        </w:rPr>
        <w:t xml:space="preserve">       </w:t>
      </w:r>
      <w:r w:rsidRPr="00872821">
        <w:rPr>
          <w:rFonts w:eastAsia="Calibri"/>
          <w:color w:val="000000"/>
          <w:sz w:val="28"/>
          <w:szCs w:val="28"/>
          <w:lang w:eastAsia="en-US"/>
        </w:rPr>
        <w:t xml:space="preserve">на них конструкций в том числе средств размещения информации и оборудования </w:t>
      </w:r>
      <w:r w:rsidRPr="00872821">
        <w:rPr>
          <w:rFonts w:eastAsia="Calibri"/>
          <w:color w:val="000000"/>
          <w:sz w:val="28"/>
          <w:szCs w:val="28"/>
          <w:lang w:eastAsia="en-US"/>
        </w:rPr>
        <w:lastRenderedPageBreak/>
        <w:t>помимо указанных в пункте 16 настоящей статьи может осуществляться за счет средств бюджета муниципального</w:t>
      </w:r>
      <w:r w:rsidR="003C10AD">
        <w:rPr>
          <w:rFonts w:eastAsia="Calibri"/>
          <w:color w:val="000000"/>
          <w:sz w:val="28"/>
          <w:szCs w:val="28"/>
          <w:lang w:eastAsia="en-US"/>
        </w:rPr>
        <w:t xml:space="preserve"> </w:t>
      </w:r>
      <w:r w:rsidRPr="00872821">
        <w:rPr>
          <w:rFonts w:eastAsia="Calibri"/>
          <w:color w:val="000000"/>
          <w:sz w:val="28"/>
          <w:szCs w:val="28"/>
          <w:lang w:eastAsia="en-US"/>
        </w:rPr>
        <w:t>образования,</w:t>
      </w:r>
      <w:r w:rsidR="003C10AD">
        <w:rPr>
          <w:rFonts w:eastAsia="Calibri"/>
          <w:color w:val="000000"/>
          <w:sz w:val="28"/>
          <w:szCs w:val="28"/>
          <w:lang w:eastAsia="en-US"/>
        </w:rPr>
        <w:t xml:space="preserve"> </w:t>
      </w:r>
      <w:r w:rsidRPr="00872821">
        <w:rPr>
          <w:rFonts w:eastAsia="Calibri"/>
          <w:color w:val="000000"/>
          <w:sz w:val="28"/>
          <w:szCs w:val="28"/>
          <w:lang w:eastAsia="en-US"/>
        </w:rPr>
        <w:t xml:space="preserve">в том числе на условиях </w:t>
      </w:r>
      <w:proofErr w:type="spellStart"/>
      <w:r w:rsidRPr="00872821">
        <w:rPr>
          <w:rFonts w:eastAsia="Calibri"/>
          <w:color w:val="000000"/>
          <w:sz w:val="28"/>
          <w:szCs w:val="28"/>
          <w:lang w:eastAsia="en-US"/>
        </w:rPr>
        <w:t>софинансирования</w:t>
      </w:r>
      <w:proofErr w:type="spellEnd"/>
      <w:r w:rsidRPr="00872821">
        <w:rPr>
          <w:rFonts w:eastAsia="Calibri"/>
          <w:color w:val="000000"/>
          <w:sz w:val="28"/>
          <w:szCs w:val="28"/>
          <w:lang w:eastAsia="en-US"/>
        </w:rPr>
        <w:t xml:space="preserve"> собственником.</w:t>
      </w:r>
    </w:p>
    <w:p w:rsidR="00EE72F0" w:rsidRPr="00872821" w:rsidRDefault="00EE72F0" w:rsidP="00FB5439">
      <w:pPr>
        <w:numPr>
          <w:ilvl w:val="0"/>
          <w:numId w:val="1"/>
        </w:numPr>
        <w:tabs>
          <w:tab w:val="left" w:pos="0"/>
        </w:tabs>
        <w:suppressAutoHyphens w:val="0"/>
        <w:spacing w:after="200"/>
        <w:ind w:left="0" w:firstLine="851"/>
        <w:contextualSpacing/>
        <w:jc w:val="both"/>
        <w:rPr>
          <w:rFonts w:eastAsia="Calibri"/>
          <w:color w:val="000000"/>
          <w:sz w:val="28"/>
          <w:szCs w:val="28"/>
          <w:lang w:eastAsia="en-US"/>
        </w:rPr>
      </w:pPr>
      <w:r w:rsidRPr="00872821">
        <w:rPr>
          <w:rFonts w:eastAsia="Calibri"/>
          <w:sz w:val="28"/>
          <w:szCs w:val="28"/>
          <w:lang w:eastAsia="en-US"/>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bookmarkEnd w:id="4"/>
    <w:p w:rsidR="00EE72F0" w:rsidRPr="00872821" w:rsidRDefault="00EE72F0" w:rsidP="00D55B23">
      <w:pPr>
        <w:widowControl w:val="0"/>
        <w:tabs>
          <w:tab w:val="left" w:pos="0"/>
        </w:tabs>
        <w:suppressAutoHyphens w:val="0"/>
        <w:autoSpaceDE w:val="0"/>
        <w:autoSpaceDN w:val="0"/>
        <w:adjustRightInd w:val="0"/>
        <w:ind w:firstLine="709"/>
        <w:jc w:val="both"/>
        <w:rPr>
          <w:sz w:val="28"/>
          <w:szCs w:val="28"/>
          <w:lang w:eastAsia="ru-RU"/>
        </w:rPr>
      </w:pPr>
    </w:p>
    <w:p w:rsidR="00EE72F0" w:rsidRPr="00872821" w:rsidRDefault="00D55B23" w:rsidP="00FB5439">
      <w:pPr>
        <w:widowControl w:val="0"/>
        <w:tabs>
          <w:tab w:val="left" w:pos="0"/>
        </w:tabs>
        <w:suppressAutoHyphens w:val="0"/>
        <w:autoSpaceDE w:val="0"/>
        <w:autoSpaceDN w:val="0"/>
        <w:adjustRightInd w:val="0"/>
        <w:ind w:firstLine="851"/>
        <w:contextualSpacing/>
        <w:jc w:val="both"/>
        <w:rPr>
          <w:sz w:val="28"/>
          <w:szCs w:val="28"/>
          <w:lang w:eastAsia="ru-RU"/>
        </w:rPr>
      </w:pPr>
      <w:r>
        <w:rPr>
          <w:sz w:val="28"/>
          <w:szCs w:val="28"/>
          <w:lang w:eastAsia="ru-RU"/>
        </w:rPr>
        <w:t xml:space="preserve"> </w:t>
      </w:r>
      <w:r w:rsidR="00EE72F0" w:rsidRPr="00872821">
        <w:rPr>
          <w:sz w:val="28"/>
          <w:szCs w:val="28"/>
          <w:lang w:eastAsia="ru-RU"/>
        </w:rPr>
        <w:t xml:space="preserve">4) статью </w:t>
      </w:r>
      <w:r w:rsidR="00D944AC" w:rsidRPr="00872821">
        <w:rPr>
          <w:sz w:val="28"/>
          <w:szCs w:val="28"/>
          <w:lang w:eastAsia="ru-RU"/>
        </w:rPr>
        <w:t>2.23</w:t>
      </w:r>
      <w:r w:rsidR="00EE72F0" w:rsidRPr="00872821">
        <w:rPr>
          <w:sz w:val="28"/>
          <w:szCs w:val="28"/>
          <w:lang w:eastAsia="ru-RU"/>
        </w:rPr>
        <w:t xml:space="preserve"> «Требования к установке ограждений (заборов)» изложить</w:t>
      </w:r>
      <w:r w:rsidR="00EE72F0" w:rsidRPr="00872821">
        <w:rPr>
          <w:sz w:val="28"/>
          <w:szCs w:val="28"/>
          <w:lang w:eastAsia="ru-RU"/>
        </w:rPr>
        <w:br/>
      </w:r>
      <w:r>
        <w:rPr>
          <w:sz w:val="28"/>
          <w:szCs w:val="28"/>
          <w:lang w:eastAsia="ru-RU"/>
        </w:rPr>
        <w:t xml:space="preserve"> </w:t>
      </w:r>
      <w:r w:rsidR="00EE72F0" w:rsidRPr="00872821">
        <w:rPr>
          <w:sz w:val="28"/>
          <w:szCs w:val="28"/>
          <w:lang w:eastAsia="ru-RU"/>
        </w:rPr>
        <w:t>в следующей редакции:</w:t>
      </w:r>
    </w:p>
    <w:p w:rsidR="00EE72F0" w:rsidRPr="00EE72F0" w:rsidRDefault="00EE72F0" w:rsidP="00FB3373">
      <w:pPr>
        <w:widowControl w:val="0"/>
        <w:tabs>
          <w:tab w:val="left" w:pos="426"/>
        </w:tabs>
        <w:suppressAutoHyphens w:val="0"/>
        <w:autoSpaceDE w:val="0"/>
        <w:autoSpaceDN w:val="0"/>
        <w:ind w:firstLine="567"/>
        <w:outlineLvl w:val="2"/>
        <w:rPr>
          <w:b/>
          <w:lang w:eastAsia="ru-RU"/>
        </w:rPr>
      </w:pPr>
    </w:p>
    <w:p w:rsidR="00EE72F0" w:rsidRPr="00D55B23" w:rsidRDefault="003C10AD" w:rsidP="00FB3373">
      <w:pPr>
        <w:widowControl w:val="0"/>
        <w:tabs>
          <w:tab w:val="left" w:pos="426"/>
        </w:tabs>
        <w:suppressAutoHyphens w:val="0"/>
        <w:autoSpaceDE w:val="0"/>
        <w:autoSpaceDN w:val="0"/>
        <w:ind w:firstLine="567"/>
        <w:jc w:val="center"/>
        <w:outlineLvl w:val="2"/>
        <w:rPr>
          <w:b/>
          <w:sz w:val="28"/>
          <w:szCs w:val="28"/>
          <w:lang w:eastAsia="ru-RU"/>
        </w:rPr>
      </w:pPr>
      <w:r>
        <w:rPr>
          <w:b/>
          <w:lang w:eastAsia="ru-RU"/>
        </w:rPr>
        <w:t xml:space="preserve">   </w:t>
      </w:r>
      <w:r w:rsidR="00EE72F0" w:rsidRPr="003C10AD">
        <w:rPr>
          <w:b/>
          <w:sz w:val="28"/>
          <w:szCs w:val="28"/>
          <w:lang w:eastAsia="ru-RU"/>
        </w:rPr>
        <w:t>«</w:t>
      </w:r>
      <w:r w:rsidR="00EE72F0" w:rsidRPr="00D55B23">
        <w:rPr>
          <w:b/>
          <w:sz w:val="28"/>
          <w:szCs w:val="28"/>
          <w:lang w:eastAsia="ru-RU"/>
        </w:rPr>
        <w:t xml:space="preserve">Статья </w:t>
      </w:r>
      <w:r w:rsidR="00D944AC" w:rsidRPr="00D55B23">
        <w:rPr>
          <w:b/>
          <w:sz w:val="28"/>
          <w:szCs w:val="28"/>
          <w:lang w:eastAsia="ru-RU"/>
        </w:rPr>
        <w:t>2.23</w:t>
      </w:r>
      <w:r w:rsidR="00EE72F0" w:rsidRPr="00D55B23">
        <w:rPr>
          <w:b/>
          <w:sz w:val="28"/>
          <w:szCs w:val="28"/>
          <w:lang w:eastAsia="ru-RU"/>
        </w:rPr>
        <w:t xml:space="preserve"> Требования к архитектурно-художественному облику территорий городского округа в части требований к внешнему виду ограждений</w:t>
      </w:r>
      <w:r w:rsidRPr="00D55B23">
        <w:rPr>
          <w:b/>
          <w:sz w:val="28"/>
          <w:szCs w:val="28"/>
          <w:lang w:eastAsia="ru-RU"/>
        </w:rPr>
        <w:t>»</w:t>
      </w:r>
    </w:p>
    <w:p w:rsidR="00EE72F0" w:rsidRPr="00D55B23" w:rsidRDefault="00EE72F0" w:rsidP="00FB3373">
      <w:pPr>
        <w:widowControl w:val="0"/>
        <w:tabs>
          <w:tab w:val="left" w:pos="426"/>
        </w:tabs>
        <w:suppressAutoHyphens w:val="0"/>
        <w:autoSpaceDE w:val="0"/>
        <w:autoSpaceDN w:val="0"/>
        <w:ind w:firstLine="567"/>
        <w:jc w:val="center"/>
        <w:outlineLvl w:val="2"/>
        <w:rPr>
          <w:b/>
          <w:sz w:val="28"/>
          <w:szCs w:val="28"/>
          <w:lang w:eastAsia="ru-RU"/>
        </w:rPr>
      </w:pPr>
    </w:p>
    <w:p w:rsidR="00EE72F0" w:rsidRPr="003C10AD" w:rsidRDefault="00EE72F0" w:rsidP="00FB5439">
      <w:pPr>
        <w:numPr>
          <w:ilvl w:val="0"/>
          <w:numId w:val="39"/>
        </w:numPr>
        <w:tabs>
          <w:tab w:val="left" w:pos="0"/>
          <w:tab w:val="left" w:pos="284"/>
          <w:tab w:val="left" w:pos="851"/>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bCs/>
          <w:noProof/>
          <w:sz w:val="28"/>
          <w:szCs w:val="28"/>
          <w:lang w:eastAsia="ru-RU"/>
        </w:rPr>
        <w:t xml:space="preserve">Требования к архитектурно-художественному облику </w:t>
      </w:r>
      <w:r w:rsidRPr="003C10AD">
        <w:rPr>
          <w:sz w:val="28"/>
          <w:szCs w:val="28"/>
          <w:lang w:eastAsia="ru-RU"/>
        </w:rPr>
        <w:t xml:space="preserve">территорий городского округа в части требований к внешнему виду ограждений </w:t>
      </w:r>
      <w:r w:rsidRPr="003C10AD">
        <w:rPr>
          <w:rFonts w:eastAsia="Calibri"/>
          <w:bCs/>
          <w:noProof/>
          <w:sz w:val="28"/>
          <w:szCs w:val="28"/>
          <w:lang w:eastAsia="ru-RU"/>
        </w:rPr>
        <w:t xml:space="preserve">(далее – </w:t>
      </w:r>
      <w:r w:rsidRPr="003C10AD">
        <w:rPr>
          <w:sz w:val="28"/>
          <w:szCs w:val="28"/>
          <w:lang w:eastAsia="ru-RU"/>
        </w:rPr>
        <w:t xml:space="preserve">требования к внешнему виду ограждений) </w:t>
      </w:r>
      <w:r w:rsidRPr="003C10AD">
        <w:rPr>
          <w:rFonts w:eastAsia="Calibri"/>
          <w:bCs/>
          <w:noProof/>
          <w:sz w:val="28"/>
          <w:szCs w:val="28"/>
          <w:lang w:eastAsia="ru-RU"/>
        </w:rPr>
        <w:t xml:space="preserve">- </w:t>
      </w:r>
      <w:r w:rsidRPr="003C10AD">
        <w:rPr>
          <w:sz w:val="28"/>
          <w:szCs w:val="28"/>
          <w:lang w:eastAsia="ru-RU"/>
        </w:rPr>
        <w:t>совокупность объемных, пространственных, колористических и иных решений внешних поверхностей ограждений</w:t>
      </w:r>
      <w:r w:rsidRPr="003C10AD">
        <w:rPr>
          <w:rFonts w:eastAsia="Calibri"/>
          <w:sz w:val="28"/>
          <w:szCs w:val="28"/>
          <w:lang w:eastAsia="en-US"/>
        </w:rPr>
        <w:t>:</w:t>
      </w:r>
    </w:p>
    <w:p w:rsidR="00EE72F0" w:rsidRPr="003C10AD" w:rsidRDefault="00EE72F0" w:rsidP="00FB5439">
      <w:pPr>
        <w:numPr>
          <w:ilvl w:val="0"/>
          <w:numId w:val="22"/>
        </w:numPr>
        <w:tabs>
          <w:tab w:val="left" w:pos="0"/>
          <w:tab w:val="left" w:pos="284"/>
          <w:tab w:val="left" w:pos="851"/>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sz w:val="28"/>
          <w:szCs w:val="28"/>
          <w:lang w:eastAsia="en-US"/>
        </w:rPr>
        <w:t xml:space="preserve">постоянных - </w:t>
      </w:r>
      <w:r w:rsidRPr="003C10AD">
        <w:rPr>
          <w:sz w:val="28"/>
          <w:szCs w:val="28"/>
          <w:lang w:eastAsia="ru-RU"/>
        </w:rPr>
        <w:t>сплошных ограждений, образующих самостоятельно</w:t>
      </w:r>
      <w:r w:rsidR="003C10AD">
        <w:rPr>
          <w:sz w:val="28"/>
          <w:szCs w:val="28"/>
          <w:lang w:eastAsia="ru-RU"/>
        </w:rPr>
        <w:t xml:space="preserve"> </w:t>
      </w:r>
      <w:r w:rsidRPr="003C10AD">
        <w:rPr>
          <w:sz w:val="28"/>
          <w:szCs w:val="28"/>
          <w:lang w:eastAsia="ru-RU"/>
        </w:rPr>
        <w:t>или</w:t>
      </w:r>
      <w:r w:rsidR="003C10AD">
        <w:rPr>
          <w:sz w:val="28"/>
          <w:szCs w:val="28"/>
          <w:lang w:eastAsia="ru-RU"/>
        </w:rPr>
        <w:t xml:space="preserve"> </w:t>
      </w:r>
      <w:r w:rsidRPr="003C10AD">
        <w:rPr>
          <w:sz w:val="28"/>
          <w:szCs w:val="28"/>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EE72F0" w:rsidRPr="003C10AD" w:rsidRDefault="00EE72F0" w:rsidP="00FB5439">
      <w:pPr>
        <w:numPr>
          <w:ilvl w:val="0"/>
          <w:numId w:val="22"/>
        </w:numPr>
        <w:tabs>
          <w:tab w:val="left" w:pos="0"/>
          <w:tab w:val="left" w:pos="284"/>
          <w:tab w:val="left" w:pos="851"/>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sz w:val="28"/>
          <w:szCs w:val="28"/>
          <w:lang w:eastAsia="en-US"/>
        </w:rPr>
        <w:t>мобильных (временных) -</w:t>
      </w:r>
      <w:r w:rsidRPr="003C10AD">
        <w:rPr>
          <w:rFonts w:eastAsia="Calibri"/>
          <w:bCs/>
          <w:noProof/>
          <w:color w:val="FF0000"/>
          <w:sz w:val="28"/>
          <w:szCs w:val="28"/>
          <w:lang w:eastAsia="ru-RU"/>
        </w:rPr>
        <w:t xml:space="preserve"> </w:t>
      </w:r>
      <w:r w:rsidRPr="003C10AD">
        <w:rPr>
          <w:sz w:val="28"/>
          <w:szCs w:val="28"/>
          <w:lang w:eastAsia="ru-RU"/>
        </w:rPr>
        <w:t xml:space="preserve">ограждающих элементов - столбиков, </w:t>
      </w:r>
      <w:proofErr w:type="spellStart"/>
      <w:r w:rsidRPr="003C10AD">
        <w:rPr>
          <w:sz w:val="28"/>
          <w:szCs w:val="28"/>
          <w:lang w:eastAsia="ru-RU"/>
        </w:rPr>
        <w:t>боллардов</w:t>
      </w:r>
      <w:proofErr w:type="spellEnd"/>
      <w:r w:rsidRPr="003C10AD">
        <w:rPr>
          <w:sz w:val="28"/>
          <w:szCs w:val="28"/>
          <w:lang w:eastAsia="ru-RU"/>
        </w:rPr>
        <w:t xml:space="preserve">, </w:t>
      </w:r>
      <w:proofErr w:type="spellStart"/>
      <w:r w:rsidRPr="003C10AD">
        <w:rPr>
          <w:sz w:val="28"/>
          <w:szCs w:val="28"/>
          <w:lang w:eastAsia="ru-RU"/>
        </w:rPr>
        <w:t>делиниаторов</w:t>
      </w:r>
      <w:proofErr w:type="spellEnd"/>
      <w:r w:rsidRPr="003C10AD">
        <w:rPr>
          <w:sz w:val="28"/>
          <w:szCs w:val="28"/>
          <w:lang w:eastAsia="ru-RU"/>
        </w:rPr>
        <w:t>, блоков (пластиковых, водоналивных, бетонных), зеленых насаждений, подпорных стенок с установкой парапетных ограждений, участков рельефа;</w:t>
      </w:r>
    </w:p>
    <w:p w:rsidR="00EE72F0" w:rsidRPr="003C10AD" w:rsidRDefault="00EE72F0" w:rsidP="00FB5439">
      <w:pPr>
        <w:numPr>
          <w:ilvl w:val="0"/>
          <w:numId w:val="22"/>
        </w:numPr>
        <w:tabs>
          <w:tab w:val="left" w:pos="0"/>
          <w:tab w:val="left" w:pos="284"/>
          <w:tab w:val="left" w:pos="851"/>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sz w:val="28"/>
          <w:szCs w:val="28"/>
          <w:lang w:eastAsia="en-US"/>
        </w:rPr>
        <w:t xml:space="preserve">механических барьеров - </w:t>
      </w:r>
      <w:r w:rsidRPr="003C10AD">
        <w:rPr>
          <w:sz w:val="28"/>
          <w:szCs w:val="28"/>
          <w:lang w:eastAsia="ru-RU"/>
        </w:rPr>
        <w:t xml:space="preserve">ограждающих устройств - устройств, предназначенных для временного ограничения прохода и (или) проезда </w:t>
      </w:r>
      <w:r w:rsidR="00024BFA">
        <w:rPr>
          <w:sz w:val="28"/>
          <w:szCs w:val="28"/>
          <w:lang w:eastAsia="ru-RU"/>
        </w:rPr>
        <w:t xml:space="preserve">                </w:t>
      </w:r>
      <w:r w:rsidRPr="003C10AD">
        <w:rPr>
          <w:sz w:val="28"/>
          <w:szCs w:val="28"/>
          <w:lang w:eastAsia="ru-RU"/>
        </w:rPr>
        <w:t>на территорию (шлагбаумов, калиток, ворот и иных подобных устройствам), устанавливаемых отдельно или в составе ограждений;</w:t>
      </w:r>
    </w:p>
    <w:p w:rsidR="00EE72F0" w:rsidRPr="003C10AD" w:rsidRDefault="00EE72F0" w:rsidP="00FB5439">
      <w:pPr>
        <w:numPr>
          <w:ilvl w:val="0"/>
          <w:numId w:val="22"/>
        </w:numPr>
        <w:tabs>
          <w:tab w:val="left" w:pos="0"/>
          <w:tab w:val="left" w:pos="284"/>
          <w:tab w:val="left" w:pos="851"/>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sz w:val="28"/>
          <w:szCs w:val="28"/>
          <w:lang w:eastAsia="en-US"/>
        </w:rPr>
        <w:t>инвентарных (строительных) ограждений.</w:t>
      </w:r>
    </w:p>
    <w:p w:rsidR="00EE72F0" w:rsidRPr="003C10AD" w:rsidRDefault="00EE72F0" w:rsidP="00FB5439">
      <w:pPr>
        <w:numPr>
          <w:ilvl w:val="0"/>
          <w:numId w:val="39"/>
        </w:numPr>
        <w:tabs>
          <w:tab w:val="left" w:pos="0"/>
          <w:tab w:val="left" w:pos="851"/>
          <w:tab w:val="left" w:pos="993"/>
        </w:tabs>
        <w:suppressAutoHyphens w:val="0"/>
        <w:spacing w:after="200"/>
        <w:ind w:left="0" w:right="-1" w:firstLine="851"/>
        <w:contextualSpacing/>
        <w:jc w:val="both"/>
        <w:rPr>
          <w:rFonts w:eastAsia="Calibri"/>
          <w:bCs/>
          <w:noProof/>
          <w:color w:val="FF0000"/>
          <w:sz w:val="28"/>
          <w:szCs w:val="28"/>
          <w:lang w:eastAsia="ru-RU"/>
        </w:rPr>
      </w:pPr>
      <w:r w:rsidRPr="003C10AD">
        <w:rPr>
          <w:rFonts w:eastAsia="Calibri"/>
          <w:bCs/>
          <w:noProof/>
          <w:sz w:val="28"/>
          <w:szCs w:val="28"/>
          <w:lang w:eastAsia="ru-RU"/>
        </w:rPr>
        <w:t xml:space="preserve">Архитектурно-художественные требования к внешнему виду ограждений не распространяются на: </w:t>
      </w:r>
    </w:p>
    <w:p w:rsidR="00EE72F0" w:rsidRPr="003C10AD" w:rsidRDefault="00EE72F0" w:rsidP="00FB5439">
      <w:pPr>
        <w:numPr>
          <w:ilvl w:val="0"/>
          <w:numId w:val="20"/>
        </w:numPr>
        <w:tabs>
          <w:tab w:val="left" w:pos="0"/>
          <w:tab w:val="left" w:pos="284"/>
          <w:tab w:val="left" w:pos="851"/>
        </w:tabs>
        <w:suppressAutoHyphens w:val="0"/>
        <w:spacing w:after="200"/>
        <w:ind w:left="0" w:firstLine="851"/>
        <w:contextualSpacing/>
        <w:jc w:val="both"/>
        <w:rPr>
          <w:rFonts w:eastAsia="Calibri"/>
          <w:sz w:val="28"/>
          <w:szCs w:val="28"/>
          <w:lang w:eastAsia="en-US"/>
        </w:rPr>
      </w:pPr>
      <w:r w:rsidRPr="003C10AD">
        <w:rPr>
          <w:sz w:val="28"/>
          <w:szCs w:val="28"/>
          <w:lang w:eastAsia="ru-RU"/>
        </w:rPr>
        <w:t>ограждения, в отношении которых ремонтные и иные работы проводятся</w:t>
      </w:r>
      <w:r w:rsidR="003C10AD">
        <w:rPr>
          <w:sz w:val="28"/>
          <w:szCs w:val="28"/>
          <w:lang w:eastAsia="ru-RU"/>
        </w:rPr>
        <w:t xml:space="preserve"> </w:t>
      </w:r>
      <w:r w:rsidRPr="003C10AD">
        <w:rPr>
          <w:sz w:val="28"/>
          <w:szCs w:val="28"/>
          <w:lang w:eastAsia="ru-RU"/>
        </w:rPr>
        <w:t xml:space="preserve">в соответствии с требованиями </w:t>
      </w:r>
      <w:r w:rsidRPr="003C10AD">
        <w:rPr>
          <w:rFonts w:eastAsia="Calibri"/>
          <w:sz w:val="28"/>
          <w:szCs w:val="28"/>
          <w:lang w:eastAsia="en-US"/>
        </w:rPr>
        <w:t xml:space="preserve">Федерального закона от 25.06.2002 </w:t>
      </w:r>
      <w:r w:rsidR="00024BFA">
        <w:rPr>
          <w:rFonts w:eastAsia="Calibri"/>
          <w:sz w:val="28"/>
          <w:szCs w:val="28"/>
          <w:lang w:eastAsia="en-US"/>
        </w:rPr>
        <w:t xml:space="preserve">   </w:t>
      </w:r>
      <w:r w:rsidRPr="003C10AD">
        <w:rPr>
          <w:rFonts w:eastAsia="Calibri"/>
          <w:sz w:val="28"/>
          <w:szCs w:val="28"/>
          <w:lang w:eastAsia="en-US"/>
        </w:rPr>
        <w:t>№ 73-ФЗ «Об объектах культурного наследия (памятниках истории и культуры) народов Российской Федерации»;</w:t>
      </w:r>
    </w:p>
    <w:p w:rsidR="00EE72F0" w:rsidRPr="003C10AD" w:rsidRDefault="00EE72F0" w:rsidP="00FB5439">
      <w:pPr>
        <w:numPr>
          <w:ilvl w:val="0"/>
          <w:numId w:val="20"/>
        </w:numPr>
        <w:tabs>
          <w:tab w:val="left" w:pos="0"/>
          <w:tab w:val="left" w:pos="284"/>
          <w:tab w:val="left" w:pos="851"/>
        </w:tabs>
        <w:suppressAutoHyphens w:val="0"/>
        <w:spacing w:after="200"/>
        <w:ind w:left="0" w:firstLine="851"/>
        <w:contextualSpacing/>
        <w:jc w:val="both"/>
        <w:rPr>
          <w:rFonts w:ascii="Verdana" w:hAnsi="Verdana"/>
          <w:sz w:val="28"/>
          <w:szCs w:val="28"/>
          <w:lang w:eastAsia="ru-RU"/>
        </w:rPr>
      </w:pPr>
      <w:r w:rsidRPr="003C10AD">
        <w:rPr>
          <w:sz w:val="28"/>
          <w:szCs w:val="28"/>
          <w:lang w:eastAsia="ru-RU"/>
        </w:rPr>
        <w:t>ограждения объектов обороны, обеспечения вооруженных сил</w:t>
      </w:r>
      <w:r w:rsidR="00024BFA">
        <w:rPr>
          <w:sz w:val="28"/>
          <w:szCs w:val="28"/>
          <w:lang w:eastAsia="ru-RU"/>
        </w:rPr>
        <w:t xml:space="preserve">            </w:t>
      </w:r>
      <w:r w:rsidRPr="003C10AD">
        <w:rPr>
          <w:sz w:val="28"/>
          <w:szCs w:val="28"/>
          <w:lang w:eastAsia="ru-RU"/>
        </w:rPr>
        <w:t xml:space="preserve"> и сопутствующей инфраструктуры, размещаемые (используемые) для обеспечения деятельности указанных объектов;</w:t>
      </w:r>
    </w:p>
    <w:p w:rsidR="00EE72F0" w:rsidRPr="003C10AD" w:rsidRDefault="00EE72F0" w:rsidP="00FB5439">
      <w:pPr>
        <w:numPr>
          <w:ilvl w:val="0"/>
          <w:numId w:val="20"/>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rFonts w:eastAsia="Calibri"/>
          <w:spacing w:val="2"/>
          <w:sz w:val="28"/>
          <w:szCs w:val="28"/>
          <w:shd w:val="clear" w:color="auto" w:fill="FFFFFF"/>
          <w:lang w:eastAsia="en-US"/>
        </w:rPr>
        <w:t xml:space="preserve">защитные устройства автомобильных дорог, </w:t>
      </w:r>
      <w:r w:rsidRPr="003C10AD">
        <w:rPr>
          <w:sz w:val="28"/>
          <w:szCs w:val="28"/>
          <w:lang w:eastAsia="ru-RU"/>
        </w:rPr>
        <w:t xml:space="preserve">установка, ремонтные </w:t>
      </w:r>
      <w:r w:rsidR="00024BFA">
        <w:rPr>
          <w:sz w:val="28"/>
          <w:szCs w:val="28"/>
          <w:lang w:eastAsia="ru-RU"/>
        </w:rPr>
        <w:t xml:space="preserve">    </w:t>
      </w:r>
      <w:r w:rsidRPr="003C10AD">
        <w:rPr>
          <w:sz w:val="28"/>
          <w:szCs w:val="28"/>
          <w:lang w:eastAsia="ru-RU"/>
        </w:rPr>
        <w:t xml:space="preserve">и иные работы в отношении которых проводятся в соответствии с требованиями </w:t>
      </w:r>
      <w:r w:rsidRPr="003C10AD">
        <w:rPr>
          <w:rFonts w:eastAsia="Calibri"/>
          <w:sz w:val="28"/>
          <w:szCs w:val="28"/>
          <w:lang w:eastAsia="en-US"/>
        </w:rPr>
        <w:t>федерального закона от 08.11.2007 № 257-ФЗ «Об автомобильных дорогах</w:t>
      </w:r>
      <w:r w:rsidR="00024BFA">
        <w:rPr>
          <w:rFonts w:eastAsia="Calibri"/>
          <w:sz w:val="28"/>
          <w:szCs w:val="28"/>
          <w:lang w:eastAsia="en-US"/>
        </w:rPr>
        <w:t xml:space="preserve">            </w:t>
      </w:r>
      <w:r w:rsidRPr="003C10AD">
        <w:rPr>
          <w:rFonts w:eastAsia="Calibri"/>
          <w:sz w:val="28"/>
          <w:szCs w:val="28"/>
          <w:lang w:eastAsia="en-US"/>
        </w:rPr>
        <w:t xml:space="preserve"> и </w:t>
      </w:r>
      <w:r w:rsidRPr="003C10AD">
        <w:rPr>
          <w:rFonts w:eastAsia="Calibri"/>
          <w:sz w:val="28"/>
          <w:szCs w:val="28"/>
          <w:lang w:eastAsia="en-US"/>
        </w:rPr>
        <w:lastRenderedPageBreak/>
        <w:t>о дорожной деятельности</w:t>
      </w:r>
      <w:r w:rsidRPr="003C10AD">
        <w:rPr>
          <w:rFonts w:eastAsia="Calibri"/>
          <w:sz w:val="28"/>
          <w:szCs w:val="28"/>
          <w:lang w:eastAsia="en-US"/>
        </w:rPr>
        <w:br/>
        <w:t>в Российской Федерации и о внесении изменений в отдельные законодательные акты Российской Федерации»;</w:t>
      </w:r>
      <w:r w:rsidRPr="003C10AD">
        <w:rPr>
          <w:rFonts w:eastAsia="Calibri"/>
          <w:bCs/>
          <w:noProof/>
          <w:sz w:val="28"/>
          <w:szCs w:val="28"/>
          <w:lang w:eastAsia="ru-RU"/>
        </w:rPr>
        <w:t xml:space="preserve"> </w:t>
      </w:r>
    </w:p>
    <w:p w:rsidR="00EE72F0" w:rsidRPr="003C10AD" w:rsidRDefault="00EE72F0" w:rsidP="00FB5439">
      <w:pPr>
        <w:numPr>
          <w:ilvl w:val="0"/>
          <w:numId w:val="20"/>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rFonts w:eastAsia="Calibri"/>
          <w:bCs/>
          <w:noProof/>
          <w:sz w:val="28"/>
          <w:szCs w:val="28"/>
          <w:lang w:eastAsia="ru-RU"/>
        </w:rPr>
        <w:t xml:space="preserve">ограждения, являющиеся конструктивными элементами объектов капитального строительства, на которые распространяются требования </w:t>
      </w:r>
      <w:r w:rsidR="00024BFA">
        <w:rPr>
          <w:rFonts w:eastAsia="Calibri"/>
          <w:bCs/>
          <w:noProof/>
          <w:sz w:val="28"/>
          <w:szCs w:val="28"/>
          <w:lang w:eastAsia="ru-RU"/>
        </w:rPr>
        <w:t xml:space="preserve">                 </w:t>
      </w:r>
      <w:r w:rsidRPr="003C10AD">
        <w:rPr>
          <w:rFonts w:eastAsia="Calibri"/>
          <w:bCs/>
          <w:noProof/>
          <w:sz w:val="28"/>
          <w:szCs w:val="28"/>
          <w:lang w:eastAsia="ru-RU"/>
        </w:rPr>
        <w:t>к архитектурно-художественному облику зданий, строений, сооружений;</w:t>
      </w:r>
    </w:p>
    <w:p w:rsidR="00EE72F0" w:rsidRPr="003C10AD" w:rsidRDefault="00EE72F0" w:rsidP="00FB5439">
      <w:pPr>
        <w:numPr>
          <w:ilvl w:val="0"/>
          <w:numId w:val="20"/>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rFonts w:eastAsia="Calibri"/>
          <w:bCs/>
          <w:noProof/>
          <w:sz w:val="28"/>
          <w:szCs w:val="28"/>
          <w:lang w:eastAsia="ru-RU"/>
        </w:rPr>
        <w:t xml:space="preserve">ограждения спортивных, детских, контейнерных площадок, площадок для выгула животных и дрессировки собак, требования к которым установлены </w:t>
      </w:r>
      <w:r w:rsidR="00024BFA">
        <w:rPr>
          <w:rFonts w:eastAsia="Calibri"/>
          <w:bCs/>
          <w:noProof/>
          <w:sz w:val="28"/>
          <w:szCs w:val="28"/>
          <w:lang w:eastAsia="ru-RU"/>
        </w:rPr>
        <w:t xml:space="preserve">    </w:t>
      </w:r>
      <w:r w:rsidRPr="003C10AD">
        <w:rPr>
          <w:rFonts w:eastAsia="Calibri"/>
          <w:bCs/>
          <w:noProof/>
          <w:sz w:val="28"/>
          <w:szCs w:val="28"/>
          <w:lang w:eastAsia="ru-RU"/>
        </w:rPr>
        <w:t>в составе требований к указанным площадкам;</w:t>
      </w:r>
    </w:p>
    <w:p w:rsidR="00EE72F0" w:rsidRPr="003C10AD" w:rsidRDefault="00EE72F0" w:rsidP="00FB5439">
      <w:pPr>
        <w:numPr>
          <w:ilvl w:val="0"/>
          <w:numId w:val="20"/>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rFonts w:eastAsia="Calibri"/>
          <w:bCs/>
          <w:noProof/>
          <w:sz w:val="28"/>
          <w:szCs w:val="28"/>
          <w:lang w:eastAsia="ru-RU"/>
        </w:rPr>
        <w:t xml:space="preserve">ограждения общественных территорий, устанавливаемые </w:t>
      </w:r>
      <w:r w:rsidR="00024BFA">
        <w:rPr>
          <w:rFonts w:eastAsia="Calibri"/>
          <w:bCs/>
          <w:noProof/>
          <w:sz w:val="28"/>
          <w:szCs w:val="28"/>
          <w:lang w:eastAsia="ru-RU"/>
        </w:rPr>
        <w:t xml:space="preserve">                     </w:t>
      </w:r>
      <w:r w:rsidRPr="003C10AD">
        <w:rPr>
          <w:rFonts w:eastAsia="Calibri"/>
          <w:bCs/>
          <w:noProof/>
          <w:sz w:val="28"/>
          <w:szCs w:val="28"/>
          <w:lang w:eastAsia="ru-RU"/>
        </w:rPr>
        <w:t>в соответствии</w:t>
      </w:r>
      <w:r w:rsidR="003C10AD">
        <w:rPr>
          <w:rFonts w:eastAsia="Calibri"/>
          <w:bCs/>
          <w:noProof/>
          <w:sz w:val="28"/>
          <w:szCs w:val="28"/>
          <w:lang w:eastAsia="ru-RU"/>
        </w:rPr>
        <w:t xml:space="preserve"> </w:t>
      </w:r>
      <w:r w:rsidRPr="003C10AD">
        <w:rPr>
          <w:rFonts w:eastAsia="Calibri"/>
          <w:bCs/>
          <w:noProof/>
          <w:sz w:val="28"/>
          <w:szCs w:val="28"/>
          <w:lang w:eastAsia="ru-RU"/>
        </w:rPr>
        <w:t>с концепциями благоустройства, одобренными Экспертным советом Министерства благоустройства Московской области.</w:t>
      </w:r>
    </w:p>
    <w:p w:rsidR="00EE72F0" w:rsidRPr="003C10AD" w:rsidRDefault="00EE72F0" w:rsidP="00FB5439">
      <w:pPr>
        <w:numPr>
          <w:ilvl w:val="0"/>
          <w:numId w:val="39"/>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rFonts w:eastAsia="Calibri"/>
          <w:bCs/>
          <w:noProof/>
          <w:sz w:val="28"/>
          <w:szCs w:val="28"/>
          <w:lang w:eastAsia="ru-RU"/>
        </w:rPr>
        <w:t xml:space="preserve">Архитектурно-художественные требования не являются обязательными для существующих </w:t>
      </w:r>
      <w:r w:rsidRPr="003C10AD">
        <w:rPr>
          <w:rFonts w:eastAsia="Calibri"/>
          <w:sz w:val="28"/>
          <w:szCs w:val="28"/>
          <w:lang w:eastAsia="en-US"/>
        </w:rPr>
        <w:t xml:space="preserve">ограждений, в отношении которых </w:t>
      </w:r>
      <w:r w:rsidR="00024BFA">
        <w:rPr>
          <w:rFonts w:eastAsia="Calibri"/>
          <w:sz w:val="28"/>
          <w:szCs w:val="28"/>
          <w:lang w:eastAsia="en-US"/>
        </w:rPr>
        <w:t xml:space="preserve">                 </w:t>
      </w:r>
      <w:r w:rsidRPr="003C10AD">
        <w:rPr>
          <w:rFonts w:eastAsia="Calibri"/>
          <w:sz w:val="28"/>
          <w:szCs w:val="28"/>
          <w:lang w:eastAsia="en-US"/>
        </w:rPr>
        <w:t xml:space="preserve">не планируется изменение внешнего вида, за исключением случаев: </w:t>
      </w:r>
    </w:p>
    <w:p w:rsidR="00EE72F0" w:rsidRPr="003C10AD" w:rsidRDefault="00EE72F0" w:rsidP="00FB5439">
      <w:pPr>
        <w:numPr>
          <w:ilvl w:val="0"/>
          <w:numId w:val="24"/>
        </w:numPr>
        <w:tabs>
          <w:tab w:val="left" w:pos="0"/>
          <w:tab w:val="left" w:pos="284"/>
          <w:tab w:val="left" w:pos="851"/>
        </w:tabs>
        <w:suppressAutoHyphens w:val="0"/>
        <w:spacing w:after="200"/>
        <w:ind w:left="0" w:right="-1" w:firstLine="851"/>
        <w:contextualSpacing/>
        <w:jc w:val="both"/>
        <w:rPr>
          <w:sz w:val="28"/>
          <w:szCs w:val="28"/>
          <w:lang w:eastAsia="ru-RU"/>
        </w:rPr>
      </w:pPr>
      <w:r w:rsidRPr="003C10AD">
        <w:rPr>
          <w:sz w:val="28"/>
          <w:szCs w:val="28"/>
          <w:lang w:eastAsia="ru-RU"/>
        </w:rPr>
        <w:t xml:space="preserve">ненадлежащего состояния и содержания ограждений </w:t>
      </w:r>
      <w:r w:rsidR="00024BFA">
        <w:rPr>
          <w:sz w:val="28"/>
          <w:szCs w:val="28"/>
          <w:lang w:eastAsia="ru-RU"/>
        </w:rPr>
        <w:t xml:space="preserve">                             </w:t>
      </w:r>
      <w:r w:rsidRPr="003C10AD">
        <w:rPr>
          <w:sz w:val="28"/>
          <w:szCs w:val="28"/>
          <w:lang w:eastAsia="ru-RU"/>
        </w:rPr>
        <w:t>с несоблюдением требований, указанных в пунктах 6, 12, 13 настоящей статьи;</w:t>
      </w:r>
    </w:p>
    <w:p w:rsidR="00EE72F0" w:rsidRPr="003C10AD" w:rsidRDefault="00EE72F0" w:rsidP="00FB5439">
      <w:pPr>
        <w:numPr>
          <w:ilvl w:val="0"/>
          <w:numId w:val="24"/>
        </w:numPr>
        <w:tabs>
          <w:tab w:val="left" w:pos="0"/>
          <w:tab w:val="left" w:pos="284"/>
          <w:tab w:val="left" w:pos="851"/>
        </w:tabs>
        <w:suppressAutoHyphens w:val="0"/>
        <w:spacing w:after="200"/>
        <w:ind w:left="0" w:right="-1" w:firstLine="851"/>
        <w:contextualSpacing/>
        <w:jc w:val="both"/>
        <w:rPr>
          <w:rFonts w:eastAsia="Calibri"/>
          <w:bCs/>
          <w:noProof/>
          <w:sz w:val="28"/>
          <w:szCs w:val="28"/>
          <w:lang w:eastAsia="ru-RU"/>
        </w:rPr>
      </w:pPr>
      <w:r w:rsidRPr="003C10AD">
        <w:rPr>
          <w:sz w:val="28"/>
          <w:szCs w:val="28"/>
          <w:lang w:eastAsia="ru-RU"/>
        </w:rPr>
        <w:t>самовольной установки.</w:t>
      </w:r>
    </w:p>
    <w:p w:rsidR="00EE72F0" w:rsidRPr="003C10AD" w:rsidRDefault="00EE72F0" w:rsidP="00FB5439">
      <w:pPr>
        <w:numPr>
          <w:ilvl w:val="0"/>
          <w:numId w:val="39"/>
        </w:numPr>
        <w:tabs>
          <w:tab w:val="left" w:pos="0"/>
          <w:tab w:val="left" w:pos="284"/>
          <w:tab w:val="left" w:pos="851"/>
        </w:tabs>
        <w:suppressAutoHyphens w:val="0"/>
        <w:spacing w:after="200"/>
        <w:ind w:left="0" w:firstLine="851"/>
        <w:contextualSpacing/>
        <w:jc w:val="both"/>
        <w:rPr>
          <w:rFonts w:eastAsia="Calibri"/>
          <w:bCs/>
          <w:noProof/>
          <w:sz w:val="28"/>
          <w:szCs w:val="28"/>
          <w:lang w:eastAsia="ru-RU"/>
        </w:rPr>
      </w:pPr>
      <w:r w:rsidRPr="003C10AD">
        <w:rPr>
          <w:sz w:val="28"/>
          <w:szCs w:val="28"/>
          <w:lang w:eastAsia="ru-RU"/>
        </w:rPr>
        <w:t>Установка ограждений запрещается без согласования (разрешения):</w:t>
      </w:r>
    </w:p>
    <w:p w:rsidR="00EE72F0" w:rsidRPr="003C10AD" w:rsidRDefault="00EE72F0" w:rsidP="00FB5439">
      <w:pPr>
        <w:numPr>
          <w:ilvl w:val="0"/>
          <w:numId w:val="23"/>
        </w:numPr>
        <w:tabs>
          <w:tab w:val="left" w:pos="0"/>
          <w:tab w:val="left" w:pos="284"/>
          <w:tab w:val="left" w:pos="851"/>
        </w:tabs>
        <w:suppressAutoHyphens w:val="0"/>
        <w:spacing w:after="200"/>
        <w:ind w:left="0" w:firstLine="851"/>
        <w:contextualSpacing/>
        <w:jc w:val="both"/>
        <w:rPr>
          <w:rFonts w:eastAsia="Calibri"/>
          <w:sz w:val="28"/>
          <w:szCs w:val="28"/>
          <w:lang w:eastAsia="en-US"/>
        </w:rPr>
      </w:pPr>
      <w:r w:rsidRPr="003C10AD">
        <w:rPr>
          <w:rFonts w:eastAsia="Calibri"/>
          <w:bCs/>
          <w:noProof/>
          <w:sz w:val="28"/>
          <w:szCs w:val="28"/>
          <w:lang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3C10AD">
        <w:rPr>
          <w:rFonts w:eastAsia="Calibri"/>
          <w:sz w:val="28"/>
          <w:szCs w:val="28"/>
          <w:lang w:eastAsia="en-US"/>
        </w:rPr>
        <w:t>Свидетельства о согласовании архитектурно-градостроительного облика объекта капитального строительства</w:t>
      </w:r>
      <w:r w:rsidR="00024BFA">
        <w:rPr>
          <w:rFonts w:eastAsia="Calibri"/>
          <w:sz w:val="28"/>
          <w:szCs w:val="28"/>
          <w:lang w:eastAsia="en-US"/>
        </w:rPr>
        <w:t xml:space="preserve">   </w:t>
      </w:r>
      <w:r w:rsidRPr="003C10AD">
        <w:rPr>
          <w:rFonts w:eastAsia="Calibri"/>
          <w:sz w:val="28"/>
          <w:szCs w:val="28"/>
          <w:lang w:eastAsia="en-US"/>
        </w:rPr>
        <w:t xml:space="preserve"> на территории Московской области (далее - Свидетельства АГО), в котором указана информация о внешнем виде ограждений;</w:t>
      </w:r>
    </w:p>
    <w:p w:rsidR="00EE72F0" w:rsidRPr="003C10AD" w:rsidRDefault="00EE72F0" w:rsidP="00FB5439">
      <w:pPr>
        <w:numPr>
          <w:ilvl w:val="0"/>
          <w:numId w:val="23"/>
        </w:numPr>
        <w:tabs>
          <w:tab w:val="left" w:pos="0"/>
          <w:tab w:val="left" w:pos="284"/>
          <w:tab w:val="left" w:pos="851"/>
        </w:tabs>
        <w:suppressAutoHyphens w:val="0"/>
        <w:spacing w:after="200"/>
        <w:ind w:left="0" w:firstLine="851"/>
        <w:contextualSpacing/>
        <w:jc w:val="both"/>
        <w:rPr>
          <w:rFonts w:eastAsia="Calibri"/>
          <w:sz w:val="28"/>
          <w:szCs w:val="28"/>
          <w:lang w:eastAsia="en-US"/>
        </w:rPr>
      </w:pPr>
      <w:r w:rsidRPr="003C10AD">
        <w:rPr>
          <w:rFonts w:eastAsia="Calibri"/>
          <w:bCs/>
          <w:noProof/>
          <w:sz w:val="28"/>
          <w:szCs w:val="28"/>
          <w:lang w:eastAsia="ru-RU"/>
        </w:rPr>
        <w:t xml:space="preserve">для постоянных ограждений и механических барьеров, устанавливаемых вдоль </w:t>
      </w:r>
      <w:r w:rsidRPr="003C10AD">
        <w:rPr>
          <w:rFonts w:eastAsia="Calibri"/>
          <w:sz w:val="28"/>
          <w:szCs w:val="28"/>
          <w:lang w:eastAsia="en-US"/>
        </w:rPr>
        <w:t xml:space="preserve">приоритетных территорий </w:t>
      </w:r>
      <w:r w:rsidRPr="003C10AD">
        <w:rPr>
          <w:rFonts w:eastAsia="Calibri"/>
          <w:bCs/>
          <w:noProof/>
          <w:sz w:val="28"/>
          <w:szCs w:val="28"/>
          <w:lang w:eastAsia="ru-RU"/>
        </w:rPr>
        <w:t xml:space="preserve">архитектурно-художественного облика </w:t>
      </w:r>
      <w:r w:rsidRPr="003C10AD">
        <w:rPr>
          <w:sz w:val="28"/>
          <w:szCs w:val="28"/>
          <w:lang w:eastAsia="ru-RU"/>
        </w:rPr>
        <w:t>городского округа</w:t>
      </w:r>
      <w:r w:rsidRPr="003C10AD">
        <w:rPr>
          <w:rFonts w:eastAsia="Calibri"/>
          <w:sz w:val="28"/>
          <w:szCs w:val="28"/>
          <w:lang w:eastAsia="en-US"/>
        </w:rPr>
        <w:t xml:space="preserve"> (</w:t>
      </w:r>
      <w:r w:rsidRPr="003C10AD">
        <w:rPr>
          <w:rFonts w:eastAsia="Calibri"/>
          <w:bCs/>
          <w:noProof/>
          <w:sz w:val="28"/>
          <w:szCs w:val="28"/>
          <w:lang w:eastAsia="ru-RU"/>
        </w:rPr>
        <w:t xml:space="preserve">общественных территорий, улиц </w:t>
      </w:r>
      <w:r w:rsidR="00EB2C1D">
        <w:rPr>
          <w:rFonts w:eastAsia="Calibri"/>
          <w:bCs/>
          <w:noProof/>
          <w:sz w:val="28"/>
          <w:szCs w:val="28"/>
          <w:lang w:eastAsia="ru-RU"/>
        </w:rPr>
        <w:t xml:space="preserve">       </w:t>
      </w:r>
      <w:r w:rsidRPr="003C10AD">
        <w:rPr>
          <w:rFonts w:eastAsia="Calibri"/>
          <w:bCs/>
          <w:noProof/>
          <w:sz w:val="28"/>
          <w:szCs w:val="28"/>
          <w:lang w:eastAsia="ru-RU"/>
        </w:rPr>
        <w:t xml:space="preserve">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3C10AD">
        <w:rPr>
          <w:sz w:val="28"/>
          <w:szCs w:val="28"/>
          <w:lang w:eastAsia="ru-RU"/>
        </w:rPr>
        <w:t>территорий объектов культурного наследия с исторически связанными</w:t>
      </w:r>
      <w:r w:rsidR="003C10AD">
        <w:rPr>
          <w:sz w:val="28"/>
          <w:szCs w:val="28"/>
          <w:lang w:eastAsia="ru-RU"/>
        </w:rPr>
        <w:t xml:space="preserve"> </w:t>
      </w:r>
      <w:r w:rsidRPr="003C10AD">
        <w:rPr>
          <w:sz w:val="28"/>
          <w:szCs w:val="28"/>
          <w:lang w:eastAsia="ru-RU"/>
        </w:rPr>
        <w:t xml:space="preserve">с ними территориями, </w:t>
      </w:r>
      <w:r w:rsidRPr="003C10AD">
        <w:rPr>
          <w:rFonts w:eastAsia="Calibri"/>
          <w:bCs/>
          <w:noProof/>
          <w:sz w:val="28"/>
          <w:szCs w:val="28"/>
          <w:lang w:eastAsia="ru-RU"/>
        </w:rPr>
        <w:t xml:space="preserve">объектов социальной инфраструктуры, </w:t>
      </w:r>
      <w:r w:rsidRPr="003C10AD">
        <w:rPr>
          <w:sz w:val="28"/>
          <w:szCs w:val="28"/>
          <w:lang w:eastAsia="ru-RU"/>
        </w:rPr>
        <w:t xml:space="preserve">объектов религиозного использования, объектов, предназначенных </w:t>
      </w:r>
      <w:r w:rsidR="00EB2C1D">
        <w:rPr>
          <w:sz w:val="28"/>
          <w:szCs w:val="28"/>
          <w:lang w:eastAsia="ru-RU"/>
        </w:rPr>
        <w:t xml:space="preserve">                     </w:t>
      </w:r>
      <w:r w:rsidRPr="003C10AD">
        <w:rPr>
          <w:sz w:val="28"/>
          <w:szCs w:val="28"/>
          <w:lang w:eastAsia="ru-RU"/>
        </w:rPr>
        <w:t>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3C10AD">
        <w:rPr>
          <w:rFonts w:eastAsia="Calibri"/>
          <w:bCs/>
          <w:noProof/>
          <w:sz w:val="28"/>
          <w:szCs w:val="28"/>
          <w:lang w:eastAsia="ru-RU"/>
        </w:rPr>
        <w:t xml:space="preserve"> въездных групп, мемориальных комплексов, </w:t>
      </w:r>
      <w:proofErr w:type="spellStart"/>
      <w:r w:rsidRPr="003C10AD">
        <w:rPr>
          <w:sz w:val="28"/>
          <w:szCs w:val="28"/>
          <w:lang w:eastAsia="ru-RU"/>
        </w:rPr>
        <w:t>скульптурно</w:t>
      </w:r>
      <w:proofErr w:type="spellEnd"/>
      <w:r w:rsidRPr="003C10AD">
        <w:rPr>
          <w:sz w:val="28"/>
          <w:szCs w:val="28"/>
          <w:lang w:eastAsia="ru-RU"/>
        </w:rPr>
        <w:t>-архитектурных композиций, монументально-декоративный композиций)</w:t>
      </w:r>
      <w:r w:rsidRPr="003C10AD">
        <w:rPr>
          <w:rFonts w:eastAsia="Calibri"/>
          <w:bCs/>
          <w:noProof/>
          <w:sz w:val="28"/>
          <w:szCs w:val="28"/>
          <w:lang w:eastAsia="ru-RU"/>
        </w:rPr>
        <w:t xml:space="preserve"> - без оформленного </w:t>
      </w:r>
      <w:r w:rsidRPr="003C10AD">
        <w:rPr>
          <w:sz w:val="28"/>
          <w:szCs w:val="28"/>
          <w:lang w:eastAsia="ru-RU"/>
        </w:rPr>
        <w:t>паспорта колористического решения ограждения</w:t>
      </w:r>
      <w:r w:rsidR="003C10AD">
        <w:rPr>
          <w:sz w:val="28"/>
          <w:szCs w:val="28"/>
          <w:lang w:eastAsia="ru-RU"/>
        </w:rPr>
        <w:t xml:space="preserve"> </w:t>
      </w:r>
      <w:r w:rsidRPr="003C10AD">
        <w:rPr>
          <w:sz w:val="28"/>
          <w:szCs w:val="28"/>
          <w:lang w:eastAsia="ru-RU"/>
        </w:rPr>
        <w:t>(далее – колористического паспорта)</w:t>
      </w:r>
      <w:r w:rsidRPr="003C10AD">
        <w:rPr>
          <w:rFonts w:eastAsia="Calibri"/>
          <w:sz w:val="28"/>
          <w:szCs w:val="28"/>
          <w:lang w:eastAsia="en-US"/>
        </w:rPr>
        <w:t>;</w:t>
      </w:r>
    </w:p>
    <w:p w:rsidR="00EE72F0" w:rsidRPr="003C10AD" w:rsidRDefault="00EE72F0" w:rsidP="00FB5439">
      <w:pPr>
        <w:numPr>
          <w:ilvl w:val="0"/>
          <w:numId w:val="23"/>
        </w:numPr>
        <w:tabs>
          <w:tab w:val="left" w:pos="0"/>
          <w:tab w:val="left" w:pos="284"/>
          <w:tab w:val="left" w:pos="851"/>
        </w:tabs>
        <w:suppressAutoHyphens w:val="0"/>
        <w:spacing w:after="200"/>
        <w:ind w:left="0" w:firstLine="851"/>
        <w:contextualSpacing/>
        <w:jc w:val="both"/>
        <w:rPr>
          <w:rFonts w:eastAsia="Calibri"/>
          <w:sz w:val="28"/>
          <w:szCs w:val="28"/>
          <w:lang w:eastAsia="en-US"/>
        </w:rPr>
      </w:pPr>
      <w:r w:rsidRPr="003C10AD">
        <w:rPr>
          <w:rFonts w:eastAsia="Calibri"/>
          <w:bCs/>
          <w:noProof/>
          <w:sz w:val="28"/>
          <w:szCs w:val="28"/>
          <w:lang w:eastAsia="ru-RU"/>
        </w:rPr>
        <w:t xml:space="preserve">для ограждений, устанавливаемых </w:t>
      </w:r>
      <w:r w:rsidRPr="003C10AD">
        <w:rPr>
          <w:sz w:val="28"/>
          <w:szCs w:val="28"/>
          <w:lang w:eastAsia="ru-RU"/>
        </w:rPr>
        <w:t xml:space="preserve">на землях или земельных участках, находящихся в государственной, муниципальной собственности </w:t>
      </w:r>
      <w:r w:rsidR="00EB2C1D">
        <w:rPr>
          <w:sz w:val="28"/>
          <w:szCs w:val="28"/>
          <w:lang w:eastAsia="ru-RU"/>
        </w:rPr>
        <w:t xml:space="preserve">                          </w:t>
      </w:r>
      <w:r w:rsidRPr="003C10AD">
        <w:rPr>
          <w:sz w:val="28"/>
          <w:szCs w:val="28"/>
          <w:lang w:eastAsia="ru-RU"/>
        </w:rPr>
        <w:t xml:space="preserve">или государственная собственность на которые не разграничена, </w:t>
      </w:r>
      <w:r w:rsidR="00EB2C1D">
        <w:rPr>
          <w:sz w:val="28"/>
          <w:szCs w:val="28"/>
          <w:lang w:eastAsia="ru-RU"/>
        </w:rPr>
        <w:t xml:space="preserve">              </w:t>
      </w:r>
      <w:r w:rsidRPr="003C10AD">
        <w:rPr>
          <w:sz w:val="28"/>
          <w:szCs w:val="28"/>
          <w:lang w:eastAsia="ru-RU"/>
        </w:rPr>
        <w:t xml:space="preserve">без </w:t>
      </w:r>
      <w:r w:rsidRPr="003C10AD">
        <w:rPr>
          <w:sz w:val="28"/>
          <w:szCs w:val="28"/>
          <w:lang w:eastAsia="ru-RU"/>
        </w:rPr>
        <w:lastRenderedPageBreak/>
        <w:t>предоставления</w:t>
      </w:r>
      <w:r w:rsidR="003C10AD">
        <w:rPr>
          <w:sz w:val="28"/>
          <w:szCs w:val="28"/>
          <w:lang w:eastAsia="ru-RU"/>
        </w:rPr>
        <w:t xml:space="preserve"> земельных </w:t>
      </w:r>
      <w:r w:rsidRPr="003C10AD">
        <w:rPr>
          <w:sz w:val="28"/>
          <w:szCs w:val="28"/>
          <w:lang w:eastAsia="ru-RU"/>
        </w:rPr>
        <w:t>участков</w:t>
      </w:r>
      <w:r w:rsidR="003C10AD">
        <w:rPr>
          <w:sz w:val="28"/>
          <w:szCs w:val="28"/>
          <w:lang w:eastAsia="ru-RU"/>
        </w:rPr>
        <w:t xml:space="preserve"> </w:t>
      </w:r>
      <w:r w:rsidRPr="003C10AD">
        <w:rPr>
          <w:sz w:val="28"/>
          <w:szCs w:val="28"/>
          <w:lang w:eastAsia="ru-RU"/>
        </w:rPr>
        <w:t xml:space="preserve">и установления сервитутов, публичного сервитута </w:t>
      </w:r>
      <w:r w:rsidR="003C10AD">
        <w:rPr>
          <w:sz w:val="28"/>
          <w:szCs w:val="28"/>
          <w:lang w:eastAsia="ru-RU"/>
        </w:rPr>
        <w:t>–</w:t>
      </w:r>
      <w:r w:rsidRPr="003C10AD">
        <w:rPr>
          <w:sz w:val="28"/>
          <w:szCs w:val="28"/>
          <w:lang w:eastAsia="ru-RU"/>
        </w:rPr>
        <w:t xml:space="preserve"> в</w:t>
      </w:r>
      <w:r w:rsidR="003C10AD">
        <w:rPr>
          <w:sz w:val="28"/>
          <w:szCs w:val="28"/>
          <w:lang w:eastAsia="ru-RU"/>
        </w:rPr>
        <w:t xml:space="preserve"> </w:t>
      </w:r>
      <w:r w:rsidRPr="003C10AD">
        <w:rPr>
          <w:sz w:val="28"/>
          <w:szCs w:val="28"/>
          <w:lang w:eastAsia="ru-RU"/>
        </w:rPr>
        <w:t>отсутствии</w:t>
      </w:r>
      <w:r w:rsidR="003C10AD">
        <w:rPr>
          <w:sz w:val="28"/>
          <w:szCs w:val="28"/>
          <w:lang w:eastAsia="ru-RU"/>
        </w:rPr>
        <w:t xml:space="preserve"> </w:t>
      </w:r>
      <w:r w:rsidRPr="003C10AD">
        <w:rPr>
          <w:sz w:val="28"/>
          <w:szCs w:val="28"/>
          <w:lang w:eastAsia="ru-RU"/>
        </w:rPr>
        <w:t>разрешения</w:t>
      </w:r>
      <w:r w:rsidR="003C10AD">
        <w:rPr>
          <w:sz w:val="28"/>
          <w:szCs w:val="28"/>
          <w:lang w:eastAsia="ru-RU"/>
        </w:rPr>
        <w:t xml:space="preserve"> </w:t>
      </w:r>
      <w:r w:rsidRPr="003C10AD">
        <w:rPr>
          <w:sz w:val="28"/>
          <w:szCs w:val="28"/>
          <w:lang w:eastAsia="ru-RU"/>
        </w:rPr>
        <w:t>на размещения.</w:t>
      </w:r>
    </w:p>
    <w:p w:rsidR="00EE72F0" w:rsidRPr="003C10AD" w:rsidRDefault="00EE72F0" w:rsidP="00124972">
      <w:pPr>
        <w:tabs>
          <w:tab w:val="left" w:pos="0"/>
          <w:tab w:val="left" w:pos="851"/>
        </w:tabs>
        <w:suppressAutoHyphens w:val="0"/>
        <w:spacing w:before="100" w:after="100"/>
        <w:ind w:right="60" w:firstLine="709"/>
        <w:contextualSpacing/>
        <w:jc w:val="both"/>
        <w:rPr>
          <w:sz w:val="28"/>
          <w:szCs w:val="28"/>
          <w:lang w:eastAsia="ru-RU"/>
        </w:rPr>
      </w:pPr>
      <w:r w:rsidRPr="003C10AD">
        <w:rPr>
          <w:sz w:val="28"/>
          <w:szCs w:val="28"/>
          <w:lang w:eastAsia="ru-RU"/>
        </w:rPr>
        <w:t>Самовольная установка ограждений не допускается.</w:t>
      </w:r>
    </w:p>
    <w:p w:rsidR="00EE72F0" w:rsidRPr="003C10AD" w:rsidRDefault="00EE72F0" w:rsidP="00124972">
      <w:pPr>
        <w:numPr>
          <w:ilvl w:val="0"/>
          <w:numId w:val="39"/>
        </w:numPr>
        <w:tabs>
          <w:tab w:val="left" w:pos="0"/>
          <w:tab w:val="left" w:pos="284"/>
          <w:tab w:val="left" w:pos="851"/>
          <w:tab w:val="left" w:pos="993"/>
        </w:tabs>
        <w:suppressAutoHyphens w:val="0"/>
        <w:spacing w:after="200"/>
        <w:ind w:left="0" w:firstLine="709"/>
        <w:contextualSpacing/>
        <w:jc w:val="both"/>
        <w:rPr>
          <w:rFonts w:eastAsia="Calibri"/>
          <w:spacing w:val="2"/>
          <w:sz w:val="28"/>
          <w:szCs w:val="28"/>
          <w:shd w:val="clear" w:color="auto" w:fill="FFFFFF"/>
          <w:lang w:eastAsia="en-US"/>
        </w:rPr>
      </w:pPr>
      <w:r w:rsidRPr="003C10AD">
        <w:rPr>
          <w:rFonts w:eastAsia="Calibri"/>
          <w:bCs/>
          <w:noProof/>
          <w:sz w:val="28"/>
          <w:szCs w:val="28"/>
          <w:lang w:eastAsia="ru-RU"/>
        </w:rPr>
        <w:t xml:space="preserve">Оценка внешнего вида ограждения при </w:t>
      </w:r>
      <w:r w:rsidRPr="003C10AD">
        <w:rPr>
          <w:rFonts w:eastAsia="Calibri"/>
          <w:sz w:val="28"/>
          <w:szCs w:val="28"/>
          <w:lang w:eastAsia="en-US"/>
        </w:rPr>
        <w:t xml:space="preserve">оформлении </w:t>
      </w:r>
      <w:r w:rsidRPr="003C10AD">
        <w:rPr>
          <w:sz w:val="28"/>
          <w:szCs w:val="28"/>
          <w:lang w:eastAsia="ru-RU"/>
        </w:rPr>
        <w:t>паспорта колористического решения</w:t>
      </w:r>
      <w:r w:rsidRPr="003C10AD">
        <w:rPr>
          <w:rFonts w:eastAsia="Calibri"/>
          <w:bCs/>
          <w:noProof/>
          <w:sz w:val="28"/>
          <w:szCs w:val="28"/>
          <w:lang w:eastAsia="ru-RU"/>
        </w:rPr>
        <w:t xml:space="preserve"> проводится в соответствии с пунктами 6 – 13, таблицей </w:t>
      </w:r>
      <w:r w:rsidRPr="003C10AD">
        <w:rPr>
          <w:rFonts w:eastAsia="Calibri"/>
          <w:sz w:val="28"/>
          <w:szCs w:val="28"/>
          <w:lang w:eastAsia="en-US"/>
        </w:rPr>
        <w:t>«Допустимые материалы постоянных ограждений</w:t>
      </w:r>
      <w:r w:rsidRPr="003C10AD">
        <w:rPr>
          <w:rFonts w:eastAsia="Calibri"/>
          <w:bCs/>
          <w:sz w:val="28"/>
          <w:szCs w:val="28"/>
          <w:lang w:eastAsia="en-US"/>
        </w:rPr>
        <w:t>, подлежащие учету при подборе материала для установки, замене, изменения внешнего вида ограждений</w:t>
      </w:r>
      <w:r w:rsidRPr="003C10AD">
        <w:rPr>
          <w:rFonts w:eastAsia="Calibri"/>
          <w:sz w:val="28"/>
          <w:szCs w:val="28"/>
          <w:lang w:eastAsia="en-US"/>
        </w:rPr>
        <w:t xml:space="preserve">», </w:t>
      </w:r>
      <w:r w:rsidRPr="003C10AD">
        <w:rPr>
          <w:rFonts w:eastAsia="Calibri"/>
          <w:bCs/>
          <w:noProof/>
          <w:sz w:val="28"/>
          <w:szCs w:val="28"/>
          <w:lang w:eastAsia="ru-RU"/>
        </w:rPr>
        <w:t xml:space="preserve">таблицей </w:t>
      </w:r>
      <w:r w:rsidRPr="003C10AD">
        <w:rPr>
          <w:rFonts w:eastAsia="Calibri"/>
          <w:sz w:val="28"/>
          <w:szCs w:val="28"/>
          <w:lang w:eastAsia="en-US"/>
        </w:rPr>
        <w:t>«Допустимые цвета, цветовые сочетания</w:t>
      </w:r>
      <w:r w:rsidRPr="003C10AD">
        <w:rPr>
          <w:rFonts w:eastAsia="Calibri"/>
          <w:bCs/>
          <w:sz w:val="28"/>
          <w:szCs w:val="28"/>
          <w:lang w:eastAsia="en-US"/>
        </w:rPr>
        <w:t>, подлежащие учету при подборе цвета, цветовых сочетаний внешних покрытий постоянных ограждений</w:t>
      </w:r>
      <w:r w:rsidRPr="003C10AD">
        <w:rPr>
          <w:rFonts w:eastAsia="Calibri"/>
          <w:bCs/>
          <w:noProof/>
          <w:sz w:val="28"/>
          <w:szCs w:val="28"/>
          <w:lang w:eastAsia="en-US"/>
        </w:rPr>
        <w:t>»</w:t>
      </w:r>
      <w:r w:rsidRPr="003C10AD">
        <w:rPr>
          <w:rFonts w:eastAsia="Calibri"/>
          <w:spacing w:val="2"/>
          <w:sz w:val="28"/>
          <w:szCs w:val="28"/>
          <w:shd w:val="clear" w:color="auto" w:fill="FFFFFF"/>
          <w:lang w:eastAsia="en-US"/>
        </w:rPr>
        <w:t xml:space="preserve"> </w:t>
      </w:r>
      <w:r w:rsidRPr="003C10AD">
        <w:rPr>
          <w:rFonts w:eastAsia="Calibri"/>
          <w:bCs/>
          <w:noProof/>
          <w:sz w:val="28"/>
          <w:szCs w:val="28"/>
          <w:lang w:eastAsia="ru-RU"/>
        </w:rPr>
        <w:t>настоящей статьи по критериям:</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bCs/>
          <w:noProof/>
          <w:sz w:val="28"/>
          <w:szCs w:val="28"/>
          <w:lang w:eastAsia="ru-RU"/>
        </w:rPr>
      </w:pPr>
      <w:r w:rsidRPr="003C10AD">
        <w:rPr>
          <w:bCs/>
          <w:noProof/>
          <w:sz w:val="28"/>
          <w:szCs w:val="28"/>
          <w:lang w:eastAsia="ru-RU"/>
        </w:rPr>
        <w:t xml:space="preserve">высота; </w:t>
      </w:r>
    </w:p>
    <w:p w:rsidR="00EE72F0" w:rsidRPr="003C10AD" w:rsidRDefault="00EE72F0" w:rsidP="00FB5439">
      <w:pPr>
        <w:numPr>
          <w:ilvl w:val="0"/>
          <w:numId w:val="25"/>
        </w:numPr>
        <w:shd w:val="clear" w:color="auto" w:fill="FFFFFF"/>
        <w:tabs>
          <w:tab w:val="left" w:pos="0"/>
          <w:tab w:val="left" w:pos="284"/>
          <w:tab w:val="left" w:pos="851"/>
        </w:tabs>
        <w:suppressAutoHyphens w:val="0"/>
        <w:spacing w:after="200"/>
        <w:ind w:left="0" w:firstLine="851"/>
        <w:jc w:val="both"/>
        <w:rPr>
          <w:bCs/>
          <w:noProof/>
          <w:sz w:val="28"/>
          <w:szCs w:val="28"/>
          <w:lang w:eastAsia="ru-RU"/>
        </w:rPr>
      </w:pPr>
      <w:r w:rsidRPr="003C10AD">
        <w:rPr>
          <w:sz w:val="28"/>
          <w:szCs w:val="28"/>
          <w:lang w:eastAsia="ru-RU"/>
        </w:rPr>
        <w:t>проницаемость для взгляда</w:t>
      </w:r>
      <w:r w:rsidRPr="003C10AD">
        <w:rPr>
          <w:bCs/>
          <w:noProof/>
          <w:sz w:val="28"/>
          <w:szCs w:val="28"/>
          <w:lang w:eastAsia="ru-RU"/>
        </w:rPr>
        <w:t>;</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sz w:val="28"/>
          <w:szCs w:val="28"/>
          <w:lang w:eastAsia="ru-RU"/>
        </w:rPr>
      </w:pPr>
      <w:r w:rsidRPr="003C10AD">
        <w:rPr>
          <w:sz w:val="28"/>
          <w:szCs w:val="28"/>
          <w:lang w:eastAsia="ru-RU"/>
        </w:rPr>
        <w:t>цвет;</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sz w:val="28"/>
          <w:szCs w:val="28"/>
          <w:lang w:eastAsia="ru-RU"/>
        </w:rPr>
      </w:pPr>
      <w:r w:rsidRPr="003C10AD">
        <w:rPr>
          <w:sz w:val="28"/>
          <w:szCs w:val="28"/>
          <w:lang w:eastAsia="ru-RU"/>
        </w:rPr>
        <w:t>материал;</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sz w:val="28"/>
          <w:szCs w:val="28"/>
          <w:lang w:eastAsia="ru-RU"/>
        </w:rPr>
      </w:pPr>
      <w:r w:rsidRPr="003C10AD">
        <w:rPr>
          <w:sz w:val="28"/>
          <w:szCs w:val="28"/>
          <w:lang w:eastAsia="ru-RU"/>
        </w:rPr>
        <w:t>структура;</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sz w:val="28"/>
          <w:szCs w:val="28"/>
          <w:lang w:eastAsia="ru-RU"/>
        </w:rPr>
      </w:pPr>
      <w:r w:rsidRPr="003C10AD">
        <w:rPr>
          <w:sz w:val="28"/>
          <w:szCs w:val="28"/>
          <w:lang w:eastAsia="ru-RU"/>
        </w:rPr>
        <w:t>изображение;</w:t>
      </w:r>
    </w:p>
    <w:p w:rsidR="00EE72F0" w:rsidRPr="003C10AD" w:rsidRDefault="00EE72F0" w:rsidP="00FB5439">
      <w:pPr>
        <w:numPr>
          <w:ilvl w:val="0"/>
          <w:numId w:val="25"/>
        </w:numPr>
        <w:shd w:val="clear" w:color="auto" w:fill="FFFFFF"/>
        <w:tabs>
          <w:tab w:val="left" w:pos="0"/>
          <w:tab w:val="left" w:pos="851"/>
        </w:tabs>
        <w:suppressAutoHyphens w:val="0"/>
        <w:spacing w:after="200"/>
        <w:ind w:left="0" w:firstLine="851"/>
        <w:jc w:val="both"/>
        <w:rPr>
          <w:sz w:val="28"/>
          <w:szCs w:val="28"/>
          <w:lang w:eastAsia="ru-RU"/>
        </w:rPr>
      </w:pPr>
      <w:r w:rsidRPr="003C10AD">
        <w:rPr>
          <w:sz w:val="28"/>
          <w:szCs w:val="28"/>
          <w:lang w:eastAsia="ru-RU"/>
        </w:rPr>
        <w:t>расположение и поддержание привлекательности внешнего вида.</w:t>
      </w:r>
    </w:p>
    <w:p w:rsidR="00EE72F0" w:rsidRPr="003C10AD" w:rsidRDefault="00EE72F0" w:rsidP="00FB5439">
      <w:pPr>
        <w:numPr>
          <w:ilvl w:val="0"/>
          <w:numId w:val="39"/>
        </w:numPr>
        <w:tabs>
          <w:tab w:val="left" w:pos="0"/>
          <w:tab w:val="left" w:pos="284"/>
          <w:tab w:val="left" w:pos="851"/>
        </w:tabs>
        <w:suppressAutoHyphens w:val="0"/>
        <w:spacing w:after="200"/>
        <w:ind w:left="0" w:firstLine="851"/>
        <w:contextualSpacing/>
        <w:jc w:val="both"/>
        <w:rPr>
          <w:rFonts w:ascii="Verdana" w:hAnsi="Verdana"/>
          <w:sz w:val="28"/>
          <w:szCs w:val="28"/>
          <w:lang w:eastAsia="ru-RU"/>
        </w:rPr>
      </w:pPr>
      <w:r w:rsidRPr="003C10AD">
        <w:rPr>
          <w:sz w:val="28"/>
          <w:szCs w:val="28"/>
          <w:lang w:eastAsia="ru-RU"/>
        </w:rPr>
        <w:t xml:space="preserve">Высота ограждений: </w:t>
      </w:r>
    </w:p>
    <w:p w:rsidR="00EE72F0" w:rsidRPr="003C10AD" w:rsidRDefault="00EE72F0" w:rsidP="00FB5439">
      <w:pPr>
        <w:numPr>
          <w:ilvl w:val="0"/>
          <w:numId w:val="26"/>
        </w:numPr>
        <w:tabs>
          <w:tab w:val="left" w:pos="0"/>
          <w:tab w:val="left" w:pos="851"/>
        </w:tabs>
        <w:suppressAutoHyphens w:val="0"/>
        <w:spacing w:after="200"/>
        <w:ind w:left="0" w:firstLine="851"/>
        <w:contextualSpacing/>
        <w:jc w:val="both"/>
        <w:rPr>
          <w:sz w:val="28"/>
          <w:szCs w:val="28"/>
          <w:lang w:eastAsia="ru-RU"/>
        </w:rPr>
      </w:pPr>
      <w:r w:rsidRPr="003C10AD">
        <w:rPr>
          <w:sz w:val="28"/>
          <w:szCs w:val="28"/>
          <w:lang w:eastAsia="ru-RU"/>
        </w:rPr>
        <w:t>низкие - 0,3-1,0 м;</w:t>
      </w:r>
    </w:p>
    <w:p w:rsidR="00EE72F0" w:rsidRPr="003C10AD" w:rsidRDefault="00EE72F0" w:rsidP="00FB5439">
      <w:pPr>
        <w:numPr>
          <w:ilvl w:val="0"/>
          <w:numId w:val="26"/>
        </w:numPr>
        <w:tabs>
          <w:tab w:val="left" w:pos="0"/>
          <w:tab w:val="left" w:pos="851"/>
        </w:tabs>
        <w:suppressAutoHyphens w:val="0"/>
        <w:spacing w:after="200"/>
        <w:ind w:left="0" w:firstLine="851"/>
        <w:contextualSpacing/>
        <w:jc w:val="both"/>
        <w:rPr>
          <w:sz w:val="28"/>
          <w:szCs w:val="28"/>
          <w:lang w:eastAsia="ru-RU"/>
        </w:rPr>
      </w:pPr>
      <w:r w:rsidRPr="003C10AD">
        <w:rPr>
          <w:sz w:val="28"/>
          <w:szCs w:val="28"/>
          <w:lang w:eastAsia="ru-RU"/>
        </w:rPr>
        <w:t>средние - 1,1-1,7 м;</w:t>
      </w:r>
    </w:p>
    <w:p w:rsidR="00EE72F0" w:rsidRPr="003C10AD" w:rsidRDefault="00EE72F0" w:rsidP="00FB5439">
      <w:pPr>
        <w:numPr>
          <w:ilvl w:val="0"/>
          <w:numId w:val="26"/>
        </w:numPr>
        <w:tabs>
          <w:tab w:val="left" w:pos="0"/>
          <w:tab w:val="left" w:pos="851"/>
        </w:tabs>
        <w:suppressAutoHyphens w:val="0"/>
        <w:spacing w:after="200"/>
        <w:ind w:left="0" w:firstLine="851"/>
        <w:contextualSpacing/>
        <w:jc w:val="both"/>
        <w:rPr>
          <w:sz w:val="28"/>
          <w:szCs w:val="28"/>
          <w:lang w:eastAsia="ru-RU"/>
        </w:rPr>
      </w:pPr>
      <w:r w:rsidRPr="003C10AD">
        <w:rPr>
          <w:sz w:val="28"/>
          <w:szCs w:val="28"/>
          <w:lang w:eastAsia="ru-RU"/>
        </w:rPr>
        <w:t xml:space="preserve">высокие - 1,8-3,0 м; </w:t>
      </w:r>
    </w:p>
    <w:p w:rsidR="00EE72F0" w:rsidRPr="003C10AD" w:rsidRDefault="00EE72F0" w:rsidP="00FB5439">
      <w:pPr>
        <w:numPr>
          <w:ilvl w:val="0"/>
          <w:numId w:val="26"/>
        </w:numPr>
        <w:tabs>
          <w:tab w:val="left" w:pos="0"/>
          <w:tab w:val="left" w:pos="284"/>
          <w:tab w:val="left" w:pos="851"/>
        </w:tabs>
        <w:suppressAutoHyphens w:val="0"/>
        <w:spacing w:after="200"/>
        <w:ind w:left="0" w:right="60" w:firstLine="851"/>
        <w:contextualSpacing/>
        <w:jc w:val="both"/>
        <w:rPr>
          <w:rFonts w:ascii="Verdana" w:hAnsi="Verdana"/>
          <w:sz w:val="28"/>
          <w:szCs w:val="28"/>
          <w:lang w:eastAsia="ru-RU"/>
        </w:rPr>
      </w:pPr>
      <w:r w:rsidRPr="003C10AD">
        <w:rPr>
          <w:sz w:val="28"/>
          <w:szCs w:val="28"/>
          <w:lang w:eastAsia="ru-RU"/>
        </w:rPr>
        <w:t xml:space="preserve">специальные (в зонах санитарных разрывов для обеспечения нормируемых показателей качества среды обитания </w:t>
      </w:r>
      <w:r w:rsidRPr="003C10AD">
        <w:rPr>
          <w:rFonts w:eastAsia="Calibri"/>
          <w:sz w:val="28"/>
          <w:szCs w:val="28"/>
          <w:lang w:eastAsia="en-US"/>
        </w:rPr>
        <w:t xml:space="preserve">(акустическая эффективность </w:t>
      </w:r>
      <w:proofErr w:type="spellStart"/>
      <w:r w:rsidRPr="003C10AD">
        <w:rPr>
          <w:rFonts w:eastAsia="Calibri"/>
          <w:sz w:val="28"/>
          <w:szCs w:val="28"/>
          <w:lang w:eastAsia="en-US"/>
        </w:rPr>
        <w:t>шумозащитных</w:t>
      </w:r>
      <w:proofErr w:type="spellEnd"/>
      <w:r w:rsidRPr="003C10AD">
        <w:rPr>
          <w:rFonts w:eastAsia="Calibri"/>
          <w:sz w:val="28"/>
          <w:szCs w:val="28"/>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3C10AD">
        <w:rPr>
          <w:sz w:val="28"/>
          <w:szCs w:val="28"/>
          <w:lang w:eastAsia="ru-RU"/>
        </w:rPr>
        <w:t xml:space="preserve">, при </w:t>
      </w:r>
      <w:r w:rsidRPr="003C10AD">
        <w:rPr>
          <w:rFonts w:eastAsia="Calibri"/>
          <w:noProof/>
          <w:sz w:val="28"/>
          <w:szCs w:val="28"/>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w:t>
      </w:r>
      <w:r w:rsidR="00387905">
        <w:rPr>
          <w:rFonts w:eastAsia="Calibri"/>
          <w:noProof/>
          <w:sz w:val="28"/>
          <w:szCs w:val="28"/>
          <w:lang w:eastAsia="en-US"/>
        </w:rPr>
        <w:t xml:space="preserve">    </w:t>
      </w:r>
      <w:r w:rsidRPr="003C10AD">
        <w:rPr>
          <w:rFonts w:eastAsia="Calibri"/>
          <w:noProof/>
          <w:sz w:val="28"/>
          <w:szCs w:val="28"/>
          <w:lang w:eastAsia="en-US"/>
        </w:rPr>
        <w:t xml:space="preserve"> и</w:t>
      </w:r>
      <w:r w:rsidR="003C10AD">
        <w:rPr>
          <w:rFonts w:eastAsia="Calibri"/>
          <w:noProof/>
          <w:sz w:val="28"/>
          <w:szCs w:val="28"/>
          <w:lang w:eastAsia="en-US"/>
        </w:rPr>
        <w:t xml:space="preserve"> </w:t>
      </w:r>
      <w:r w:rsidRPr="003C10AD">
        <w:rPr>
          <w:rFonts w:eastAsia="Calibri"/>
          <w:noProof/>
          <w:sz w:val="28"/>
          <w:szCs w:val="28"/>
          <w:lang w:eastAsia="en-US"/>
        </w:rPr>
        <w:t>(или)</w:t>
      </w:r>
      <w:r w:rsidR="003C10AD">
        <w:rPr>
          <w:rFonts w:eastAsia="Calibri"/>
          <w:noProof/>
          <w:sz w:val="28"/>
          <w:szCs w:val="28"/>
          <w:lang w:eastAsia="en-US"/>
        </w:rPr>
        <w:t xml:space="preserve"> </w:t>
      </w:r>
      <w:r w:rsidRPr="003C10AD">
        <w:rPr>
          <w:rFonts w:eastAsia="Calibri"/>
          <w:noProof/>
          <w:sz w:val="28"/>
          <w:szCs w:val="28"/>
          <w:lang w:eastAsia="en-US"/>
        </w:rPr>
        <w:t>объектов,</w:t>
      </w:r>
      <w:r w:rsidR="003C10AD">
        <w:rPr>
          <w:rFonts w:eastAsia="Calibri"/>
          <w:noProof/>
          <w:sz w:val="28"/>
          <w:szCs w:val="28"/>
          <w:lang w:eastAsia="en-US"/>
        </w:rPr>
        <w:t xml:space="preserve"> </w:t>
      </w:r>
      <w:r w:rsidRPr="003C10AD">
        <w:rPr>
          <w:rFonts w:eastAsia="Calibri"/>
          <w:noProof/>
          <w:sz w:val="28"/>
          <w:szCs w:val="28"/>
          <w:lang w:eastAsia="en-US"/>
        </w:rPr>
        <w:t>и (или) территорий) - более 3,0 м.</w:t>
      </w:r>
    </w:p>
    <w:p w:rsidR="00EE72F0" w:rsidRPr="003C10AD" w:rsidRDefault="00EE72F0" w:rsidP="00FB5439">
      <w:pPr>
        <w:numPr>
          <w:ilvl w:val="0"/>
          <w:numId w:val="39"/>
        </w:numPr>
        <w:tabs>
          <w:tab w:val="left" w:pos="0"/>
          <w:tab w:val="left" w:pos="284"/>
          <w:tab w:val="left" w:pos="851"/>
        </w:tabs>
        <w:suppressAutoHyphens w:val="0"/>
        <w:spacing w:after="200"/>
        <w:ind w:left="0" w:firstLine="851"/>
        <w:contextualSpacing/>
        <w:jc w:val="both"/>
        <w:rPr>
          <w:rFonts w:ascii="Verdana" w:hAnsi="Verdana"/>
          <w:sz w:val="28"/>
          <w:szCs w:val="28"/>
          <w:lang w:eastAsia="ru-RU"/>
        </w:rPr>
      </w:pPr>
      <w:r w:rsidRPr="003C10AD">
        <w:rPr>
          <w:sz w:val="28"/>
          <w:szCs w:val="28"/>
          <w:lang w:eastAsia="ru-RU"/>
        </w:rPr>
        <w:t xml:space="preserve">Виды ограждений по степени проницаемости для взгляда: </w:t>
      </w:r>
    </w:p>
    <w:p w:rsidR="00EE72F0" w:rsidRPr="003C10AD" w:rsidRDefault="00EE72F0" w:rsidP="00FB5439">
      <w:pPr>
        <w:numPr>
          <w:ilvl w:val="0"/>
          <w:numId w:val="27"/>
        </w:numPr>
        <w:tabs>
          <w:tab w:val="left" w:pos="0"/>
          <w:tab w:val="left" w:pos="284"/>
          <w:tab w:val="left" w:pos="851"/>
        </w:tabs>
        <w:suppressAutoHyphens w:val="0"/>
        <w:spacing w:after="200"/>
        <w:ind w:left="0" w:right="-1" w:firstLine="851"/>
        <w:contextualSpacing/>
        <w:jc w:val="both"/>
        <w:rPr>
          <w:rFonts w:ascii="Verdana" w:hAnsi="Verdana"/>
          <w:sz w:val="28"/>
          <w:szCs w:val="28"/>
          <w:lang w:eastAsia="ru-RU"/>
        </w:rPr>
      </w:pPr>
      <w:r w:rsidRPr="003C10AD">
        <w:rPr>
          <w:sz w:val="28"/>
          <w:szCs w:val="28"/>
          <w:lang w:eastAsia="ru-RU"/>
        </w:rPr>
        <w:t>прозрачные - ограждения, не препятствующие (препятствующие</w:t>
      </w:r>
      <w:r w:rsidRPr="003C10AD">
        <w:rPr>
          <w:sz w:val="28"/>
          <w:szCs w:val="28"/>
          <w:lang w:eastAsia="ru-RU"/>
        </w:rPr>
        <w:br/>
        <w:t xml:space="preserve">в незначительной степени) </w:t>
      </w:r>
      <w:proofErr w:type="spellStart"/>
      <w:r w:rsidRPr="003C10AD">
        <w:rPr>
          <w:sz w:val="28"/>
          <w:szCs w:val="28"/>
          <w:lang w:eastAsia="ru-RU"/>
        </w:rPr>
        <w:t>просматриваемости</w:t>
      </w:r>
      <w:proofErr w:type="spellEnd"/>
      <w:r w:rsidRPr="003C10AD">
        <w:rPr>
          <w:sz w:val="28"/>
          <w:szCs w:val="28"/>
          <w:lang w:eastAsia="ru-RU"/>
        </w:rPr>
        <w:t xml:space="preserve"> объектов, расположенных за ними;</w:t>
      </w:r>
    </w:p>
    <w:p w:rsidR="00EE72F0" w:rsidRPr="003C10AD" w:rsidRDefault="00EE72F0" w:rsidP="00FB5439">
      <w:pPr>
        <w:numPr>
          <w:ilvl w:val="0"/>
          <w:numId w:val="27"/>
        </w:numPr>
        <w:tabs>
          <w:tab w:val="left" w:pos="0"/>
          <w:tab w:val="left" w:pos="284"/>
          <w:tab w:val="left" w:pos="851"/>
        </w:tabs>
        <w:suppressAutoHyphens w:val="0"/>
        <w:spacing w:after="200"/>
        <w:ind w:left="0" w:right="-1" w:firstLine="851"/>
        <w:contextualSpacing/>
        <w:jc w:val="both"/>
        <w:rPr>
          <w:rFonts w:ascii="Verdana" w:hAnsi="Verdana"/>
          <w:sz w:val="28"/>
          <w:szCs w:val="28"/>
          <w:lang w:eastAsia="ru-RU"/>
        </w:rPr>
      </w:pPr>
      <w:r w:rsidRPr="003C10AD">
        <w:rPr>
          <w:sz w:val="28"/>
          <w:szCs w:val="28"/>
          <w:lang w:eastAsia="ru-RU"/>
        </w:rPr>
        <w:t xml:space="preserve">глухие - ограждения, исключающие </w:t>
      </w:r>
      <w:proofErr w:type="spellStart"/>
      <w:r w:rsidRPr="003C10AD">
        <w:rPr>
          <w:sz w:val="28"/>
          <w:szCs w:val="28"/>
          <w:lang w:eastAsia="ru-RU"/>
        </w:rPr>
        <w:t>просматриваемость</w:t>
      </w:r>
      <w:proofErr w:type="spellEnd"/>
      <w:r w:rsidRPr="003C10AD">
        <w:rPr>
          <w:sz w:val="28"/>
          <w:szCs w:val="28"/>
          <w:lang w:eastAsia="ru-RU"/>
        </w:rPr>
        <w:t xml:space="preserve"> объектов, расположенных за ними, выполненные из листовых материалов;</w:t>
      </w:r>
    </w:p>
    <w:p w:rsidR="00EE72F0" w:rsidRPr="003C10AD" w:rsidRDefault="00EE72F0" w:rsidP="00FB5439">
      <w:pPr>
        <w:numPr>
          <w:ilvl w:val="0"/>
          <w:numId w:val="27"/>
        </w:numPr>
        <w:tabs>
          <w:tab w:val="left" w:pos="0"/>
          <w:tab w:val="left" w:pos="284"/>
          <w:tab w:val="left" w:pos="851"/>
        </w:tabs>
        <w:suppressAutoHyphens w:val="0"/>
        <w:spacing w:before="100" w:after="100"/>
        <w:ind w:left="0" w:right="60" w:firstLine="851"/>
        <w:contextualSpacing/>
        <w:jc w:val="both"/>
        <w:rPr>
          <w:rFonts w:ascii="Verdana" w:hAnsi="Verdana"/>
          <w:sz w:val="28"/>
          <w:szCs w:val="28"/>
          <w:lang w:eastAsia="ru-RU"/>
        </w:rPr>
      </w:pPr>
      <w:r w:rsidRPr="003C10AD">
        <w:rPr>
          <w:sz w:val="28"/>
          <w:szCs w:val="28"/>
          <w:lang w:eastAsia="ru-RU"/>
        </w:rPr>
        <w:t xml:space="preserve">комбинированные - ограждения на цоколе, прозрачные ограды </w:t>
      </w:r>
      <w:r w:rsidR="00387905">
        <w:rPr>
          <w:sz w:val="28"/>
          <w:szCs w:val="28"/>
          <w:lang w:eastAsia="ru-RU"/>
        </w:rPr>
        <w:t xml:space="preserve">            </w:t>
      </w:r>
      <w:r w:rsidRPr="003C10AD">
        <w:rPr>
          <w:sz w:val="28"/>
          <w:szCs w:val="28"/>
          <w:lang w:eastAsia="ru-RU"/>
        </w:rPr>
        <w:t xml:space="preserve">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EE72F0" w:rsidRPr="003C10AD" w:rsidRDefault="00EE72F0" w:rsidP="00FB5439">
      <w:pPr>
        <w:numPr>
          <w:ilvl w:val="0"/>
          <w:numId w:val="39"/>
        </w:numPr>
        <w:tabs>
          <w:tab w:val="left" w:pos="0"/>
          <w:tab w:val="left" w:pos="284"/>
          <w:tab w:val="left" w:pos="851"/>
        </w:tabs>
        <w:suppressAutoHyphens w:val="0"/>
        <w:spacing w:after="200"/>
        <w:ind w:left="0" w:right="60" w:firstLine="851"/>
        <w:contextualSpacing/>
        <w:jc w:val="both"/>
        <w:rPr>
          <w:rFonts w:ascii="Verdana" w:hAnsi="Verdana"/>
          <w:sz w:val="28"/>
          <w:szCs w:val="28"/>
          <w:lang w:eastAsia="ru-RU"/>
        </w:rPr>
      </w:pPr>
      <w:r w:rsidRPr="003C10AD">
        <w:rPr>
          <w:sz w:val="28"/>
          <w:szCs w:val="28"/>
          <w:lang w:eastAsia="ru-RU"/>
        </w:rPr>
        <w:lastRenderedPageBreak/>
        <w:t>Виды изображений:</w:t>
      </w:r>
    </w:p>
    <w:p w:rsidR="00EE72F0" w:rsidRPr="003C10AD" w:rsidRDefault="00EE72F0" w:rsidP="00FB5439">
      <w:pPr>
        <w:numPr>
          <w:ilvl w:val="0"/>
          <w:numId w:val="28"/>
        </w:numPr>
        <w:tabs>
          <w:tab w:val="left" w:pos="0"/>
          <w:tab w:val="left" w:pos="284"/>
          <w:tab w:val="left" w:pos="851"/>
        </w:tabs>
        <w:suppressAutoHyphens w:val="0"/>
        <w:spacing w:after="200"/>
        <w:ind w:left="0" w:right="60" w:firstLine="851"/>
        <w:contextualSpacing/>
        <w:jc w:val="both"/>
        <w:rPr>
          <w:rFonts w:eastAsia="Calibri"/>
          <w:spacing w:val="2"/>
          <w:sz w:val="28"/>
          <w:szCs w:val="28"/>
          <w:shd w:val="clear" w:color="auto" w:fill="FFFFFF"/>
          <w:lang w:eastAsia="en-US"/>
        </w:rPr>
      </w:pPr>
      <w:r w:rsidRPr="003C10AD">
        <w:rPr>
          <w:rFonts w:eastAsia="Calibri"/>
          <w:spacing w:val="2"/>
          <w:sz w:val="28"/>
          <w:szCs w:val="28"/>
          <w:shd w:val="clear" w:color="auto" w:fill="FFFFFF"/>
          <w:lang w:eastAsia="en-US"/>
        </w:rPr>
        <w:t>стрит-арт (</w:t>
      </w:r>
      <w:proofErr w:type="spellStart"/>
      <w:r w:rsidRPr="003C10AD">
        <w:rPr>
          <w:rFonts w:eastAsia="Calibri"/>
          <w:spacing w:val="2"/>
          <w:sz w:val="28"/>
          <w:szCs w:val="28"/>
          <w:shd w:val="clear" w:color="auto" w:fill="FFFFFF"/>
          <w:lang w:eastAsia="en-US"/>
        </w:rPr>
        <w:t>муралы</w:t>
      </w:r>
      <w:proofErr w:type="spellEnd"/>
      <w:r w:rsidRPr="003C10AD">
        <w:rPr>
          <w:rFonts w:eastAsia="Calibri"/>
          <w:spacing w:val="2"/>
          <w:sz w:val="28"/>
          <w:szCs w:val="28"/>
          <w:shd w:val="clear" w:color="auto" w:fill="FFFFFF"/>
          <w:lang w:eastAsia="en-US"/>
        </w:rPr>
        <w:t xml:space="preserve">, трафареты, рисунки, </w:t>
      </w:r>
      <w:proofErr w:type="spellStart"/>
      <w:r w:rsidRPr="003C10AD">
        <w:rPr>
          <w:rFonts w:eastAsia="Calibri"/>
          <w:spacing w:val="2"/>
          <w:sz w:val="28"/>
          <w:szCs w:val="28"/>
          <w:shd w:val="clear" w:color="auto" w:fill="FFFFFF"/>
          <w:lang w:eastAsia="en-US"/>
        </w:rPr>
        <w:t>стикеры</w:t>
      </w:r>
      <w:proofErr w:type="spellEnd"/>
      <w:r w:rsidRPr="003C10AD">
        <w:rPr>
          <w:rFonts w:eastAsia="Calibri"/>
          <w:spacing w:val="2"/>
          <w:sz w:val="28"/>
          <w:szCs w:val="28"/>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EE72F0" w:rsidRPr="003C10AD" w:rsidRDefault="00EE72F0" w:rsidP="00FB5439">
      <w:pPr>
        <w:numPr>
          <w:ilvl w:val="0"/>
          <w:numId w:val="28"/>
        </w:numPr>
        <w:tabs>
          <w:tab w:val="left" w:pos="0"/>
          <w:tab w:val="left" w:pos="284"/>
          <w:tab w:val="left" w:pos="851"/>
        </w:tabs>
        <w:suppressAutoHyphens w:val="0"/>
        <w:spacing w:after="200"/>
        <w:ind w:left="0" w:right="60" w:firstLine="851"/>
        <w:contextualSpacing/>
        <w:jc w:val="both"/>
        <w:rPr>
          <w:rFonts w:ascii="Verdana" w:hAnsi="Verdana"/>
          <w:sz w:val="28"/>
          <w:szCs w:val="28"/>
          <w:lang w:eastAsia="ru-RU"/>
        </w:rPr>
      </w:pPr>
      <w:proofErr w:type="spellStart"/>
      <w:r w:rsidRPr="003C10AD">
        <w:rPr>
          <w:rFonts w:eastAsia="Calibri"/>
          <w:spacing w:val="2"/>
          <w:sz w:val="28"/>
          <w:szCs w:val="28"/>
          <w:shd w:val="clear" w:color="auto" w:fill="FFFFFF"/>
          <w:lang w:eastAsia="en-US"/>
        </w:rPr>
        <w:t>вандальные</w:t>
      </w:r>
      <w:proofErr w:type="spellEnd"/>
      <w:r w:rsidRPr="003C10AD">
        <w:rPr>
          <w:rFonts w:eastAsia="Calibri"/>
          <w:spacing w:val="2"/>
          <w:sz w:val="28"/>
          <w:szCs w:val="28"/>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EE72F0" w:rsidRPr="003C10AD" w:rsidRDefault="00EE72F0" w:rsidP="00FB5439">
      <w:pPr>
        <w:tabs>
          <w:tab w:val="left" w:pos="0"/>
          <w:tab w:val="left" w:pos="284"/>
          <w:tab w:val="left" w:pos="851"/>
        </w:tabs>
        <w:suppressAutoHyphens w:val="0"/>
        <w:ind w:right="60" w:firstLine="851"/>
        <w:contextualSpacing/>
        <w:jc w:val="both"/>
        <w:rPr>
          <w:rFonts w:eastAsia="Calibri"/>
          <w:spacing w:val="2"/>
          <w:sz w:val="28"/>
          <w:szCs w:val="28"/>
          <w:shd w:val="clear" w:color="auto" w:fill="FFFFFF"/>
          <w:lang w:eastAsia="en-US"/>
        </w:rPr>
      </w:pPr>
      <w:r w:rsidRPr="003C10AD">
        <w:rPr>
          <w:rFonts w:eastAsia="Calibri"/>
          <w:spacing w:val="2"/>
          <w:sz w:val="28"/>
          <w:szCs w:val="28"/>
          <w:shd w:val="clear" w:color="auto" w:fill="FFFFFF"/>
          <w:lang w:eastAsia="en-US"/>
        </w:rPr>
        <w:t xml:space="preserve">Нанесение изображения на ограждение, вне зависимости </w:t>
      </w:r>
      <w:r w:rsidR="00387905">
        <w:rPr>
          <w:rFonts w:eastAsia="Calibri"/>
          <w:spacing w:val="2"/>
          <w:sz w:val="28"/>
          <w:szCs w:val="28"/>
          <w:shd w:val="clear" w:color="auto" w:fill="FFFFFF"/>
          <w:lang w:eastAsia="en-US"/>
        </w:rPr>
        <w:t xml:space="preserve">                           </w:t>
      </w:r>
      <w:r w:rsidRPr="003C10AD">
        <w:rPr>
          <w:rFonts w:eastAsia="Calibri"/>
          <w:spacing w:val="2"/>
          <w:sz w:val="28"/>
          <w:szCs w:val="28"/>
          <w:shd w:val="clear" w:color="auto" w:fill="FFFFFF"/>
          <w:lang w:eastAsia="en-US"/>
        </w:rPr>
        <w:t xml:space="preserve">от местоположения ограждения, производится после </w:t>
      </w:r>
      <w:r w:rsidRPr="003C10AD">
        <w:rPr>
          <w:rFonts w:eastAsia="Calibri"/>
          <w:bCs/>
          <w:noProof/>
          <w:sz w:val="28"/>
          <w:szCs w:val="28"/>
          <w:lang w:eastAsia="ru-RU"/>
        </w:rPr>
        <w:t xml:space="preserve">оформленния </w:t>
      </w:r>
      <w:r w:rsidRPr="003C10AD">
        <w:rPr>
          <w:sz w:val="28"/>
          <w:szCs w:val="28"/>
          <w:lang w:eastAsia="ru-RU"/>
        </w:rPr>
        <w:t>паспорта колористического решения.</w:t>
      </w:r>
    </w:p>
    <w:p w:rsidR="00EE72F0" w:rsidRPr="00EE72F0" w:rsidRDefault="00EE72F0" w:rsidP="00FB3373">
      <w:pPr>
        <w:tabs>
          <w:tab w:val="left" w:pos="284"/>
        </w:tabs>
        <w:suppressAutoHyphens w:val="0"/>
        <w:ind w:right="60" w:firstLine="709"/>
        <w:contextualSpacing/>
        <w:jc w:val="both"/>
        <w:rPr>
          <w:rFonts w:ascii="Verdana" w:hAnsi="Verdana"/>
          <w:sz w:val="21"/>
          <w:szCs w:val="21"/>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387905" w:rsidRDefault="00387905" w:rsidP="007700BF">
      <w:pPr>
        <w:shd w:val="clear" w:color="auto" w:fill="FFFFFF"/>
        <w:suppressAutoHyphens w:val="0"/>
        <w:ind w:right="140"/>
        <w:jc w:val="both"/>
        <w:rPr>
          <w:spacing w:val="2"/>
          <w:sz w:val="20"/>
          <w:szCs w:val="20"/>
          <w:shd w:val="clear" w:color="auto" w:fill="FFFFFF"/>
          <w:lang w:eastAsia="ru-RU"/>
        </w:rPr>
      </w:pPr>
    </w:p>
    <w:p w:rsidR="00EE72F0" w:rsidRPr="00EE72F0" w:rsidRDefault="00EE72F0" w:rsidP="007700BF">
      <w:pPr>
        <w:shd w:val="clear" w:color="auto" w:fill="FFFFFF"/>
        <w:suppressAutoHyphens w:val="0"/>
        <w:ind w:right="140"/>
        <w:jc w:val="both"/>
        <w:rPr>
          <w:sz w:val="20"/>
          <w:szCs w:val="20"/>
          <w:lang w:eastAsia="ru-RU"/>
        </w:rPr>
      </w:pPr>
      <w:r w:rsidRPr="00EE72F0">
        <w:rPr>
          <w:spacing w:val="2"/>
          <w:sz w:val="20"/>
          <w:szCs w:val="20"/>
          <w:shd w:val="clear" w:color="auto" w:fill="FFFFFF"/>
          <w:lang w:eastAsia="ru-RU"/>
        </w:rPr>
        <w:t xml:space="preserve">Таблица </w:t>
      </w:r>
      <w:r w:rsidRPr="00EE72F0">
        <w:rPr>
          <w:sz w:val="20"/>
          <w:szCs w:val="20"/>
          <w:lang w:eastAsia="ru-RU"/>
        </w:rPr>
        <w:t>«Допустимые материалы постоянных ограждений</w:t>
      </w:r>
      <w:r w:rsidRPr="00EE72F0">
        <w:rPr>
          <w:bCs/>
          <w:sz w:val="20"/>
          <w:szCs w:val="20"/>
          <w:lang w:eastAsia="ru-RU"/>
        </w:rPr>
        <w:t xml:space="preserve">, подлежащие учету при подборе материала </w:t>
      </w:r>
      <w:r w:rsidR="00387905">
        <w:rPr>
          <w:bCs/>
          <w:sz w:val="20"/>
          <w:szCs w:val="20"/>
          <w:lang w:eastAsia="ru-RU"/>
        </w:rPr>
        <w:t xml:space="preserve">             </w:t>
      </w:r>
      <w:r w:rsidRPr="00EE72F0">
        <w:rPr>
          <w:bCs/>
          <w:sz w:val="20"/>
          <w:szCs w:val="20"/>
          <w:lang w:eastAsia="ru-RU"/>
        </w:rPr>
        <w:t>для установки, замене, изменения внешнего вида ограждений</w:t>
      </w:r>
      <w:r w:rsidRPr="00EE72F0">
        <w:rPr>
          <w:sz w:val="20"/>
          <w:szCs w:val="20"/>
          <w:lang w:eastAsia="ru-RU"/>
        </w:rPr>
        <w:t>»</w:t>
      </w:r>
    </w:p>
    <w:tbl>
      <w:tblPr>
        <w:tblW w:w="9923" w:type="dxa"/>
        <w:tblInd w:w="149" w:type="dxa"/>
        <w:tblLayout w:type="fixed"/>
        <w:tblCellMar>
          <w:left w:w="0" w:type="dxa"/>
          <w:right w:w="0" w:type="dxa"/>
        </w:tblCellMar>
        <w:tblLook w:val="04A0" w:firstRow="1" w:lastRow="0" w:firstColumn="1" w:lastColumn="0" w:noHBand="0" w:noVBand="1"/>
      </w:tblPr>
      <w:tblGrid>
        <w:gridCol w:w="318"/>
        <w:gridCol w:w="1090"/>
        <w:gridCol w:w="420"/>
        <w:gridCol w:w="562"/>
        <w:gridCol w:w="562"/>
        <w:gridCol w:w="430"/>
        <w:gridCol w:w="572"/>
        <w:gridCol w:w="577"/>
        <w:gridCol w:w="572"/>
        <w:gridCol w:w="567"/>
        <w:gridCol w:w="567"/>
        <w:gridCol w:w="426"/>
        <w:gridCol w:w="567"/>
        <w:gridCol w:w="425"/>
        <w:gridCol w:w="567"/>
        <w:gridCol w:w="567"/>
        <w:gridCol w:w="567"/>
        <w:gridCol w:w="567"/>
      </w:tblGrid>
      <w:tr w:rsidR="00EE72F0" w:rsidRPr="00EE72F0" w:rsidTr="007700BF">
        <w:trPr>
          <w:trHeight w:val="2834"/>
        </w:trPr>
        <w:tc>
          <w:tcPr>
            <w:tcW w:w="1410"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ind w:left="-151" w:right="-149"/>
              <w:jc w:val="center"/>
              <w:textAlignment w:val="baseline"/>
              <w:rPr>
                <w:b/>
                <w:bCs/>
                <w:sz w:val="20"/>
                <w:szCs w:val="20"/>
                <w:lang w:eastAsia="ru-RU"/>
              </w:rPr>
            </w:pPr>
            <w:r w:rsidRPr="00EE72F0">
              <w:rPr>
                <w:b/>
                <w:bCs/>
                <w:sz w:val="20"/>
                <w:szCs w:val="20"/>
                <w:lang w:eastAsia="ru-RU"/>
              </w:rPr>
              <w:t xml:space="preserve">Функциональное назначение огораживаемых зданий, строений, сооружений, территорий </w:t>
            </w:r>
          </w:p>
        </w:tc>
        <w:tc>
          <w:tcPr>
            <w:tcW w:w="8513" w:type="dxa"/>
            <w:gridSpan w:val="16"/>
            <w:tcBorders>
              <w:top w:val="single" w:sz="2" w:space="0" w:color="000000"/>
              <w:left w:val="single" w:sz="2" w:space="0" w:color="000000"/>
              <w:right w:val="single" w:sz="2" w:space="0" w:color="000000"/>
            </w:tcBorders>
          </w:tcPr>
          <w:p w:rsidR="00EE72F0" w:rsidRPr="00EE72F0" w:rsidRDefault="00EE72F0" w:rsidP="00FB3373">
            <w:pPr>
              <w:suppressAutoHyphens w:val="0"/>
              <w:ind w:right="-110"/>
              <w:contextualSpacing/>
              <w:jc w:val="center"/>
              <w:rPr>
                <w:rFonts w:eastAsia="Calibri"/>
                <w:b/>
                <w:bCs/>
                <w:sz w:val="18"/>
                <w:szCs w:val="18"/>
                <w:lang w:eastAsia="en-US"/>
              </w:rPr>
            </w:pPr>
            <w:r w:rsidRPr="00EE72F0">
              <w:rPr>
                <w:b/>
                <w:bCs/>
                <w:sz w:val="18"/>
                <w:szCs w:val="18"/>
                <w:lang w:eastAsia="ru-RU"/>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EE72F0" w:rsidRPr="00EE72F0" w:rsidRDefault="00EE72F0" w:rsidP="00FB3373">
            <w:pPr>
              <w:suppressAutoHyphens w:val="0"/>
              <w:ind w:left="-106" w:right="-110"/>
              <w:contextualSpacing/>
              <w:jc w:val="center"/>
              <w:rPr>
                <w:b/>
                <w:bCs/>
                <w:sz w:val="8"/>
                <w:szCs w:val="8"/>
                <w:lang w:eastAsia="ru-RU"/>
              </w:rPr>
            </w:pPr>
          </w:p>
          <w:p w:rsidR="00EE72F0" w:rsidRPr="00EE72F0" w:rsidRDefault="00EE72F0" w:rsidP="00FB3373">
            <w:pPr>
              <w:suppressAutoHyphens w:val="0"/>
              <w:textAlignment w:val="baseline"/>
              <w:rPr>
                <w:noProof/>
                <w:sz w:val="4"/>
                <w:szCs w:val="4"/>
                <w:lang w:eastAsia="ru-RU"/>
              </w:rPr>
            </w:pPr>
          </w:p>
          <w:p w:rsidR="00EE72F0" w:rsidRPr="00EE72F0" w:rsidRDefault="00EE72F0" w:rsidP="00FB3373">
            <w:pPr>
              <w:suppressAutoHyphens w:val="0"/>
              <w:jc w:val="both"/>
              <w:textAlignment w:val="baseline"/>
              <w:rPr>
                <w:sz w:val="14"/>
                <w:szCs w:val="14"/>
                <w:lang w:eastAsia="ru-RU"/>
              </w:rPr>
            </w:pPr>
            <w:r w:rsidRPr="00EE72F0">
              <w:rPr>
                <w:noProof/>
                <w:sz w:val="12"/>
                <w:szCs w:val="12"/>
                <w:lang w:eastAsia="ru-RU"/>
              </w:rPr>
              <w:t>«НЕТ»</w:t>
            </w:r>
            <w:r w:rsidRPr="00EE72F0">
              <w:rPr>
                <w:noProof/>
                <w:sz w:val="14"/>
                <w:szCs w:val="14"/>
                <w:lang w:eastAsia="ru-RU"/>
              </w:rPr>
              <w:t xml:space="preserve"> - </w:t>
            </w:r>
            <w:r w:rsidRPr="00EE72F0">
              <w:rPr>
                <w:sz w:val="14"/>
                <w:szCs w:val="14"/>
                <w:lang w:eastAsia="ru-RU"/>
              </w:rPr>
              <w:t>не допускается для всех ограждений вне зависимости от</w:t>
            </w:r>
            <w:r w:rsidRPr="00EE72F0">
              <w:rPr>
                <w:sz w:val="18"/>
                <w:szCs w:val="18"/>
                <w:lang w:eastAsia="ru-RU"/>
              </w:rPr>
              <w:t xml:space="preserve"> </w:t>
            </w:r>
            <w:r w:rsidRPr="00EE72F0">
              <w:rPr>
                <w:sz w:val="14"/>
                <w:szCs w:val="14"/>
                <w:lang w:eastAsia="ru-RU"/>
              </w:rPr>
              <w:t>функционального назначения огораживаемой территории, здания, строения, сооружения</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ind w:left="460" w:hanging="460"/>
              <w:contextualSpacing/>
              <w:jc w:val="both"/>
              <w:rPr>
                <w:rFonts w:eastAsia="Calibri"/>
                <w:sz w:val="14"/>
                <w:szCs w:val="14"/>
                <w:lang w:eastAsia="en-US"/>
              </w:rPr>
            </w:pPr>
            <w:r w:rsidRPr="00EE72F0">
              <w:rPr>
                <w:rFonts w:eastAsia="Calibri"/>
                <w:noProof/>
                <w:sz w:val="12"/>
                <w:szCs w:val="12"/>
                <w:lang w:eastAsia="en-US"/>
              </w:rPr>
              <w:t>«ДА»</w:t>
            </w:r>
            <w:r w:rsidRPr="00EE72F0">
              <w:rPr>
                <w:rFonts w:eastAsia="Calibri"/>
                <w:sz w:val="14"/>
                <w:szCs w:val="14"/>
                <w:lang w:eastAsia="en-US"/>
              </w:rPr>
              <w:t xml:space="preserve"> - допускается для всех ограждений вне зависимости от</w:t>
            </w:r>
            <w:r w:rsidRPr="00EE72F0">
              <w:rPr>
                <w:rFonts w:eastAsia="Calibri"/>
                <w:sz w:val="18"/>
                <w:szCs w:val="18"/>
                <w:lang w:eastAsia="en-US"/>
              </w:rPr>
              <w:t xml:space="preserve"> </w:t>
            </w:r>
            <w:r w:rsidRPr="00EE72F0">
              <w:rPr>
                <w:sz w:val="14"/>
                <w:szCs w:val="14"/>
                <w:lang w:eastAsia="ru-RU"/>
              </w:rPr>
              <w:t>функционального назначения огораживаемой территории, здания, строения, сооружения</w:t>
            </w:r>
          </w:p>
          <w:p w:rsidR="00EE72F0" w:rsidRPr="00EE72F0" w:rsidRDefault="00EE72F0" w:rsidP="00FB3373">
            <w:pPr>
              <w:suppressAutoHyphens w:val="0"/>
              <w:textAlignment w:val="baseline"/>
              <w:rPr>
                <w:sz w:val="8"/>
                <w:szCs w:val="8"/>
                <w:lang w:eastAsia="ru-RU"/>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t>Частичное ограничение материала:</w:t>
            </w:r>
          </w:p>
          <w:p w:rsidR="00EE72F0" w:rsidRPr="00EE72F0" w:rsidRDefault="00EE72F0" w:rsidP="00FB3373">
            <w:pPr>
              <w:suppressAutoHyphens w:val="0"/>
              <w:ind w:left="460" w:hanging="460"/>
              <w:contextualSpacing/>
              <w:jc w:val="both"/>
              <w:rPr>
                <w:rFonts w:eastAsia="Calibri"/>
                <w:sz w:val="4"/>
                <w:szCs w:val="4"/>
                <w:lang w:eastAsia="en-US"/>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не допускается вдоль приоритетных территорий, указанных в </w:t>
            </w:r>
            <w:proofErr w:type="spellStart"/>
            <w:r w:rsidRPr="00EE72F0">
              <w:rPr>
                <w:sz w:val="14"/>
                <w:szCs w:val="14"/>
                <w:lang w:eastAsia="ru-RU"/>
              </w:rPr>
              <w:t>пп</w:t>
            </w:r>
            <w:proofErr w:type="spellEnd"/>
            <w:r w:rsidRPr="00EE72F0">
              <w:rPr>
                <w:sz w:val="14"/>
                <w:szCs w:val="14"/>
                <w:lang w:eastAsia="ru-RU"/>
              </w:rPr>
              <w:t>. б) п. 4 настоящей статьи</w:t>
            </w:r>
          </w:p>
          <w:p w:rsidR="00EE72F0" w:rsidRPr="00EE72F0" w:rsidRDefault="00EE72F0" w:rsidP="00FB3373">
            <w:pPr>
              <w:suppressAutoHyphens w:val="0"/>
              <w:textAlignment w:val="baseline"/>
              <w:rPr>
                <w:sz w:val="8"/>
                <w:szCs w:val="8"/>
                <w:lang w:eastAsia="ru-RU"/>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t>Частичное разрешение материала:</w:t>
            </w:r>
          </w:p>
          <w:p w:rsidR="00EE72F0" w:rsidRPr="00EE72F0" w:rsidRDefault="00EE72F0" w:rsidP="00FB3373">
            <w:pPr>
              <w:suppressAutoHyphens w:val="0"/>
              <w:ind w:left="460" w:hanging="460"/>
              <w:contextualSpacing/>
              <w:jc w:val="both"/>
              <w:rPr>
                <w:rFonts w:eastAsia="Calibri"/>
                <w:sz w:val="4"/>
                <w:szCs w:val="4"/>
                <w:lang w:eastAsia="en-US"/>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r w:rsidRPr="00EE72F0">
              <w:rPr>
                <w:bCs/>
                <w:sz w:val="14"/>
                <w:szCs w:val="14"/>
                <w:lang w:eastAsia="ru-RU"/>
              </w:rPr>
              <w:t xml:space="preserve"> </w:t>
            </w:r>
            <w:r w:rsidRPr="00EE72F0">
              <w:rPr>
                <w:sz w:val="14"/>
                <w:szCs w:val="14"/>
                <w:lang w:eastAsia="ru-RU"/>
              </w:rPr>
              <w:t>- допускается при установке (замене) специальных ограждений</w:t>
            </w:r>
          </w:p>
          <w:p w:rsidR="00EE72F0" w:rsidRPr="00EE72F0" w:rsidRDefault="00EE72F0" w:rsidP="00FB3373">
            <w:pPr>
              <w:suppressAutoHyphens w:val="0"/>
              <w:ind w:left="884" w:hanging="884"/>
              <w:contextualSpacing/>
              <w:jc w:val="both"/>
              <w:rPr>
                <w:bCs/>
                <w:iCs/>
                <w:sz w:val="14"/>
                <w:szCs w:val="14"/>
                <w:u w:val="single"/>
                <w:lang w:eastAsia="ru-RU"/>
              </w:rPr>
            </w:pPr>
          </w:p>
          <w:p w:rsidR="00EE72F0" w:rsidRPr="00EE72F0" w:rsidRDefault="00EE72F0" w:rsidP="00FB3373">
            <w:pPr>
              <w:suppressAutoHyphens w:val="0"/>
              <w:contextualSpacing/>
              <w:jc w:val="both"/>
              <w:rPr>
                <w:bCs/>
                <w:iCs/>
                <w:sz w:val="14"/>
                <w:szCs w:val="14"/>
                <w:lang w:eastAsia="ru-RU"/>
              </w:rPr>
            </w:pPr>
            <w:r w:rsidRPr="00EE72F0">
              <w:rPr>
                <w:bCs/>
                <w:iCs/>
                <w:sz w:val="14"/>
                <w:szCs w:val="14"/>
                <w:u w:val="single"/>
                <w:lang w:eastAsia="ru-RU"/>
              </w:rPr>
              <w:t>Примечание:</w:t>
            </w:r>
            <w:r w:rsidRPr="00EE72F0">
              <w:rPr>
                <w:bCs/>
                <w:iCs/>
                <w:sz w:val="14"/>
                <w:szCs w:val="14"/>
                <w:lang w:eastAsia="ru-RU"/>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EE72F0">
              <w:rPr>
                <w:rFonts w:eastAsia="Calibri"/>
                <w:sz w:val="14"/>
                <w:szCs w:val="14"/>
                <w:lang w:eastAsia="en-US"/>
              </w:rPr>
              <w:t xml:space="preserve"> </w:t>
            </w:r>
            <w:r w:rsidRPr="00EE72F0">
              <w:rPr>
                <w:bCs/>
                <w:iCs/>
                <w:sz w:val="14"/>
                <w:szCs w:val="14"/>
                <w:lang w:eastAsia="ru-RU"/>
              </w:rPr>
              <w:t>Рабочей группой при Архитектурной комиссии Градостроительного совета Московской области, и (или)</w:t>
            </w:r>
            <w:r w:rsidRPr="00EE72F0">
              <w:rPr>
                <w:rFonts w:eastAsia="Calibri"/>
                <w:sz w:val="14"/>
                <w:szCs w:val="14"/>
                <w:lang w:eastAsia="en-US"/>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EE72F0">
              <w:rPr>
                <w:bCs/>
                <w:iCs/>
                <w:sz w:val="14"/>
                <w:szCs w:val="14"/>
                <w:lang w:eastAsia="ru-RU"/>
              </w:rPr>
              <w:t>и (или) Экспертным советом Министерства благоустройства Московской области, и (или)</w:t>
            </w:r>
            <w:r w:rsidRPr="00EE72F0">
              <w:rPr>
                <w:rFonts w:eastAsia="Calibri"/>
                <w:sz w:val="14"/>
                <w:szCs w:val="14"/>
                <w:lang w:eastAsia="en-US"/>
              </w:rPr>
              <w:t xml:space="preserve"> </w:t>
            </w:r>
            <w:r w:rsidRPr="00EE72F0">
              <w:rPr>
                <w:rFonts w:eastAsia="Calibri"/>
                <w:iCs/>
                <w:sz w:val="14"/>
                <w:szCs w:val="14"/>
                <w:lang w:eastAsia="en-US"/>
              </w:rPr>
              <w:t>муниципальной общественной комиссией по формированию современной городской среды.</w:t>
            </w:r>
          </w:p>
          <w:p w:rsidR="00EE72F0" w:rsidRPr="00EE72F0" w:rsidRDefault="00EE72F0" w:rsidP="00FB3373">
            <w:pPr>
              <w:suppressAutoHyphens w:val="0"/>
              <w:jc w:val="both"/>
              <w:textAlignment w:val="baseline"/>
              <w:rPr>
                <w:sz w:val="8"/>
                <w:szCs w:val="8"/>
                <w:lang w:eastAsia="ru-RU"/>
              </w:rPr>
            </w:pPr>
          </w:p>
        </w:tc>
      </w:tr>
      <w:tr w:rsidR="00FB2735" w:rsidRPr="00EE72F0" w:rsidTr="007700BF">
        <w:trPr>
          <w:trHeight w:val="35"/>
        </w:trPr>
        <w:tc>
          <w:tcPr>
            <w:tcW w:w="141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b/>
                <w:bCs/>
                <w:sz w:val="20"/>
                <w:szCs w:val="20"/>
                <w:lang w:eastAsia="ru-RU"/>
              </w:rPr>
            </w:pPr>
          </w:p>
        </w:tc>
        <w:tc>
          <w:tcPr>
            <w:tcW w:w="421"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52"/>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w:t>
            </w:r>
          </w:p>
        </w:tc>
        <w:tc>
          <w:tcPr>
            <w:tcW w:w="563"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II</w:t>
            </w:r>
          </w:p>
        </w:tc>
        <w:tc>
          <w:tcPr>
            <w:tcW w:w="56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left="-147" w:right="-145"/>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II</w:t>
            </w:r>
          </w:p>
        </w:tc>
        <w:tc>
          <w:tcPr>
            <w:tcW w:w="43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51" w:right="-149"/>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IV</w:t>
            </w:r>
          </w:p>
        </w:tc>
        <w:tc>
          <w:tcPr>
            <w:tcW w:w="57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7" w:right="-151"/>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w:t>
            </w:r>
          </w:p>
        </w:tc>
        <w:tc>
          <w:tcPr>
            <w:tcW w:w="572"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w:t>
            </w:r>
          </w:p>
        </w:tc>
        <w:tc>
          <w:tcPr>
            <w:tcW w:w="572"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VII</w:t>
            </w: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VIII</w:t>
            </w: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IX</w:t>
            </w:r>
          </w:p>
        </w:tc>
        <w:tc>
          <w:tcPr>
            <w:tcW w:w="426" w:type="dxa"/>
            <w:tcBorders>
              <w:top w:val="single" w:sz="4" w:space="0" w:color="000000"/>
              <w:left w:val="single" w:sz="2" w:space="0" w:color="000000"/>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w:t>
            </w:r>
          </w:p>
        </w:tc>
        <w:tc>
          <w:tcPr>
            <w:tcW w:w="425"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XII</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XIII</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XIV</w:t>
            </w:r>
          </w:p>
        </w:tc>
        <w:tc>
          <w:tcPr>
            <w:tcW w:w="567" w:type="dxa"/>
            <w:tcBorders>
              <w:top w:val="single" w:sz="4" w:space="0" w:color="000000"/>
              <w:left w:val="single" w:sz="4" w:space="0" w:color="auto"/>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XV</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XVI</w:t>
            </w:r>
          </w:p>
        </w:tc>
      </w:tr>
      <w:tr w:rsidR="00FB2735" w:rsidRPr="00EE72F0" w:rsidTr="007700BF">
        <w:trPr>
          <w:trHeight w:val="899"/>
        </w:trPr>
        <w:tc>
          <w:tcPr>
            <w:tcW w:w="141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b/>
                <w:bCs/>
                <w:sz w:val="20"/>
                <w:szCs w:val="20"/>
                <w:lang w:eastAsia="ru-RU"/>
              </w:rPr>
            </w:pPr>
          </w:p>
        </w:tc>
        <w:tc>
          <w:tcPr>
            <w:tcW w:w="421"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52"/>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1.Металлический </w:t>
            </w:r>
            <w:proofErr w:type="spellStart"/>
            <w:r w:rsidRPr="00EE72F0">
              <w:rPr>
                <w:bCs/>
                <w:spacing w:val="2"/>
                <w:sz w:val="12"/>
                <w:szCs w:val="12"/>
                <w:shd w:val="clear" w:color="auto" w:fill="FFFFFF"/>
                <w:lang w:eastAsia="ru-RU"/>
              </w:rPr>
              <w:t>просечно</w:t>
            </w:r>
            <w:proofErr w:type="spellEnd"/>
            <w:r w:rsidRPr="00EE72F0">
              <w:rPr>
                <w:bCs/>
                <w:spacing w:val="2"/>
                <w:sz w:val="12"/>
                <w:szCs w:val="12"/>
                <w:shd w:val="clear" w:color="auto" w:fill="FFFFFF"/>
                <w:lang w:eastAsia="ru-RU"/>
              </w:rPr>
              <w:t xml:space="preserve">-вытяжной лист. </w:t>
            </w:r>
          </w:p>
          <w:p w:rsidR="00EE72F0" w:rsidRPr="00EE72F0" w:rsidRDefault="00EE72F0" w:rsidP="00FB3373">
            <w:pPr>
              <w:suppressAutoHyphens w:val="0"/>
              <w:ind w:left="-146" w:right="-152"/>
              <w:jc w:val="center"/>
              <w:textAlignment w:val="baseline"/>
              <w:rPr>
                <w:bCs/>
                <w:spacing w:val="2"/>
                <w:sz w:val="8"/>
                <w:szCs w:val="8"/>
                <w:shd w:val="clear" w:color="auto" w:fill="FFFFFF"/>
                <w:lang w:eastAsia="ru-RU"/>
              </w:rPr>
            </w:pPr>
          </w:p>
          <w:p w:rsidR="00EE72F0" w:rsidRPr="00EE72F0" w:rsidRDefault="00EE72F0" w:rsidP="00FB3373">
            <w:pPr>
              <w:suppressAutoHyphens w:val="0"/>
              <w:ind w:left="-146" w:right="-152"/>
              <w:jc w:val="center"/>
              <w:textAlignment w:val="baseline"/>
              <w:rPr>
                <w:bCs/>
                <w:spacing w:val="2"/>
                <w:sz w:val="12"/>
                <w:szCs w:val="12"/>
                <w:shd w:val="clear" w:color="auto" w:fill="FFFFFF"/>
                <w:lang w:eastAsia="ru-RU"/>
              </w:rPr>
            </w:pPr>
          </w:p>
        </w:tc>
        <w:tc>
          <w:tcPr>
            <w:tcW w:w="563"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2.Металлическая </w:t>
            </w:r>
            <w:proofErr w:type="spellStart"/>
            <w:r w:rsidRPr="00EE72F0">
              <w:rPr>
                <w:bCs/>
                <w:spacing w:val="2"/>
                <w:sz w:val="12"/>
                <w:szCs w:val="12"/>
                <w:shd w:val="clear" w:color="auto" w:fill="FFFFFF"/>
                <w:lang w:eastAsia="ru-RU"/>
              </w:rPr>
              <w:t>просечно</w:t>
            </w:r>
            <w:proofErr w:type="spellEnd"/>
            <w:r w:rsidRPr="00EE72F0">
              <w:rPr>
                <w:bCs/>
                <w:spacing w:val="2"/>
                <w:sz w:val="12"/>
                <w:szCs w:val="12"/>
                <w:shd w:val="clear" w:color="auto" w:fill="FFFFFF"/>
                <w:lang w:eastAsia="ru-RU"/>
              </w:rPr>
              <w:t>-вытяжная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3.Металлическая </w:t>
            </w:r>
            <w:r w:rsidRPr="00EE72F0">
              <w:rPr>
                <w:bCs/>
                <w:spacing w:val="2"/>
                <w:sz w:val="10"/>
                <w:szCs w:val="10"/>
                <w:shd w:val="clear" w:color="auto" w:fill="FFFFFF"/>
                <w:lang w:eastAsia="ru-RU"/>
              </w:rPr>
              <w:t>секционная</w:t>
            </w:r>
            <w:r w:rsidRPr="00EE72F0">
              <w:rPr>
                <w:bCs/>
                <w:spacing w:val="2"/>
                <w:sz w:val="12"/>
                <w:szCs w:val="12"/>
                <w:shd w:val="clear" w:color="auto" w:fill="FFFFFF"/>
                <w:lang w:eastAsia="ru-RU"/>
              </w:rPr>
              <w:t xml:space="preserve"> 3-д сетка.</w:t>
            </w:r>
          </w:p>
          <w:p w:rsidR="00EE72F0" w:rsidRPr="00EE72F0" w:rsidRDefault="00EE72F0" w:rsidP="00FB3373">
            <w:pPr>
              <w:suppressAutoHyphens w:val="0"/>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4.Металлические прутья.</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56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left="-147" w:right="-145"/>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5.Металлический </w:t>
            </w:r>
            <w:r w:rsidRPr="00EE72F0">
              <w:rPr>
                <w:bCs/>
                <w:spacing w:val="2"/>
                <w:sz w:val="10"/>
                <w:szCs w:val="10"/>
                <w:shd w:val="clear" w:color="auto" w:fill="FFFFFF"/>
                <w:lang w:eastAsia="ru-RU"/>
              </w:rPr>
              <w:t>перфорированный</w:t>
            </w:r>
            <w:r w:rsidRPr="00EE72F0">
              <w:rPr>
                <w:bCs/>
                <w:spacing w:val="2"/>
                <w:sz w:val="12"/>
                <w:szCs w:val="12"/>
                <w:shd w:val="clear" w:color="auto" w:fill="FFFFFF"/>
                <w:lang w:eastAsia="ru-RU"/>
              </w:rPr>
              <w:t xml:space="preserve"> лист.</w:t>
            </w:r>
          </w:p>
          <w:p w:rsidR="00EE72F0" w:rsidRPr="00EE72F0" w:rsidRDefault="00EE72F0" w:rsidP="00FB3373">
            <w:pPr>
              <w:suppressAutoHyphens w:val="0"/>
              <w:ind w:right="-145"/>
              <w:textAlignment w:val="baseline"/>
              <w:rPr>
                <w:bCs/>
                <w:spacing w:val="2"/>
                <w:sz w:val="8"/>
                <w:szCs w:val="8"/>
                <w:shd w:val="clear" w:color="auto" w:fill="FFFFFF"/>
                <w:lang w:eastAsia="ru-RU"/>
              </w:rPr>
            </w:pPr>
          </w:p>
          <w:p w:rsidR="00EE72F0" w:rsidRPr="00EE72F0" w:rsidRDefault="00EE72F0" w:rsidP="00FB3373">
            <w:pPr>
              <w:suppressAutoHyphens w:val="0"/>
              <w:ind w:left="-152" w:right="-14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6.Декоративное </w:t>
            </w:r>
            <w:r w:rsidRPr="00EE72F0">
              <w:rPr>
                <w:bCs/>
                <w:spacing w:val="2"/>
                <w:sz w:val="10"/>
                <w:szCs w:val="10"/>
                <w:shd w:val="clear" w:color="auto" w:fill="FFFFFF"/>
                <w:lang w:eastAsia="ru-RU"/>
              </w:rPr>
              <w:t>ограждение</w:t>
            </w:r>
            <w:r w:rsidRPr="00EE72F0">
              <w:rPr>
                <w:bCs/>
                <w:spacing w:val="2"/>
                <w:sz w:val="12"/>
                <w:szCs w:val="12"/>
                <w:shd w:val="clear" w:color="auto" w:fill="FFFFFF"/>
                <w:lang w:eastAsia="ru-RU"/>
              </w:rPr>
              <w:t xml:space="preserve"> из металлической тканой сетки.</w:t>
            </w:r>
          </w:p>
          <w:p w:rsidR="00EE72F0" w:rsidRPr="00EE72F0" w:rsidRDefault="00EE72F0" w:rsidP="00FB3373">
            <w:pPr>
              <w:suppressAutoHyphens w:val="0"/>
              <w:ind w:right="-145"/>
              <w:textAlignment w:val="baseline"/>
              <w:rPr>
                <w:bCs/>
                <w:spacing w:val="2"/>
                <w:sz w:val="8"/>
                <w:szCs w:val="8"/>
                <w:shd w:val="clear" w:color="auto" w:fill="FFFFFF"/>
                <w:lang w:eastAsia="ru-RU"/>
              </w:rPr>
            </w:pPr>
          </w:p>
          <w:p w:rsidR="00EE72F0" w:rsidRPr="00EE72F0" w:rsidRDefault="00EE72F0" w:rsidP="00FB3373">
            <w:pPr>
              <w:suppressAutoHyphens w:val="0"/>
              <w:ind w:left="-147" w:right="-145"/>
              <w:jc w:val="center"/>
              <w:textAlignment w:val="baseline"/>
              <w:rPr>
                <w:sz w:val="12"/>
                <w:szCs w:val="12"/>
                <w:lang w:eastAsia="ru-RU"/>
              </w:rPr>
            </w:pPr>
            <w:r w:rsidRPr="00EE72F0">
              <w:rPr>
                <w:sz w:val="12"/>
                <w:szCs w:val="12"/>
                <w:lang w:eastAsia="ru-RU"/>
              </w:rPr>
              <w:t>7.</w:t>
            </w:r>
            <w:r w:rsidRPr="00EE72F0">
              <w:rPr>
                <w:sz w:val="10"/>
                <w:szCs w:val="10"/>
                <w:lang w:eastAsia="ru-RU"/>
              </w:rPr>
              <w:t xml:space="preserve"> Стеклянное </w:t>
            </w:r>
            <w:r w:rsidRPr="00EE72F0">
              <w:rPr>
                <w:sz w:val="12"/>
                <w:szCs w:val="12"/>
                <w:lang w:eastAsia="ru-RU"/>
              </w:rPr>
              <w:t xml:space="preserve">(триплекс, сталинит, </w:t>
            </w:r>
            <w:proofErr w:type="spellStart"/>
            <w:r w:rsidRPr="00EE72F0">
              <w:rPr>
                <w:sz w:val="12"/>
                <w:szCs w:val="12"/>
                <w:lang w:eastAsia="ru-RU"/>
              </w:rPr>
              <w:t>молированное</w:t>
            </w:r>
            <w:proofErr w:type="spellEnd"/>
            <w:r w:rsidRPr="00EE72F0">
              <w:rPr>
                <w:sz w:val="12"/>
                <w:szCs w:val="12"/>
                <w:lang w:eastAsia="ru-RU"/>
              </w:rPr>
              <w:t>).</w:t>
            </w:r>
          </w:p>
          <w:p w:rsidR="00EE72F0" w:rsidRPr="00EE72F0" w:rsidRDefault="00EE72F0" w:rsidP="00FB3373">
            <w:pPr>
              <w:suppressAutoHyphens w:val="0"/>
              <w:ind w:left="-147" w:right="-145"/>
              <w:jc w:val="center"/>
              <w:textAlignment w:val="baseline"/>
              <w:rPr>
                <w:bCs/>
                <w:spacing w:val="2"/>
                <w:sz w:val="8"/>
                <w:szCs w:val="8"/>
                <w:shd w:val="clear" w:color="auto" w:fill="FFFFFF"/>
                <w:lang w:eastAsia="ru-RU"/>
              </w:rPr>
            </w:pPr>
          </w:p>
          <w:p w:rsidR="00EE72F0" w:rsidRPr="00EE72F0" w:rsidRDefault="00EE72F0" w:rsidP="00FB3373">
            <w:pPr>
              <w:suppressAutoHyphens w:val="0"/>
              <w:ind w:left="-147" w:right="-145"/>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8.Монолитный поликарбонат.</w:t>
            </w:r>
          </w:p>
          <w:p w:rsidR="00EE72F0" w:rsidRPr="00EE72F0" w:rsidRDefault="00EE72F0" w:rsidP="00FB3373">
            <w:pPr>
              <w:suppressAutoHyphens w:val="0"/>
              <w:ind w:left="-147" w:right="-145"/>
              <w:jc w:val="center"/>
              <w:textAlignment w:val="baseline"/>
              <w:rPr>
                <w:bCs/>
                <w:spacing w:val="2"/>
                <w:sz w:val="8"/>
                <w:szCs w:val="8"/>
                <w:shd w:val="clear" w:color="auto" w:fill="FFFFFF"/>
                <w:lang w:eastAsia="ru-RU"/>
              </w:rPr>
            </w:pPr>
          </w:p>
          <w:p w:rsidR="00EE72F0" w:rsidRPr="00EE72F0" w:rsidRDefault="00EE72F0" w:rsidP="00FB3373">
            <w:pPr>
              <w:suppressAutoHyphens w:val="0"/>
              <w:ind w:left="-152" w:right="-14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9.Декоративное </w:t>
            </w:r>
            <w:r w:rsidRPr="00EE72F0">
              <w:rPr>
                <w:bCs/>
                <w:spacing w:val="2"/>
                <w:sz w:val="10"/>
                <w:szCs w:val="10"/>
                <w:shd w:val="clear" w:color="auto" w:fill="FFFFFF"/>
                <w:lang w:eastAsia="ru-RU"/>
              </w:rPr>
              <w:t>ограждение</w:t>
            </w:r>
            <w:r w:rsidRPr="00EE72F0">
              <w:rPr>
                <w:bCs/>
                <w:spacing w:val="2"/>
                <w:sz w:val="12"/>
                <w:szCs w:val="12"/>
                <w:shd w:val="clear" w:color="auto" w:fill="FFFFFF"/>
                <w:lang w:eastAsia="ru-RU"/>
              </w:rPr>
              <w:t xml:space="preserve"> из ДПК.</w:t>
            </w:r>
          </w:p>
        </w:tc>
        <w:tc>
          <w:tcPr>
            <w:tcW w:w="43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7" w:right="-151"/>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10.Металлические жалюзи (ламели).</w:t>
            </w:r>
          </w:p>
          <w:p w:rsidR="00EE72F0" w:rsidRPr="00EE72F0" w:rsidRDefault="00EE72F0" w:rsidP="00FB3373">
            <w:pPr>
              <w:suppressAutoHyphens w:val="0"/>
              <w:ind w:left="-147" w:right="-151"/>
              <w:jc w:val="center"/>
              <w:textAlignment w:val="baseline"/>
              <w:rPr>
                <w:bCs/>
                <w:spacing w:val="2"/>
                <w:sz w:val="8"/>
                <w:szCs w:val="8"/>
                <w:shd w:val="clear" w:color="auto" w:fill="FFFFFF"/>
                <w:lang w:eastAsia="ru-RU"/>
              </w:rPr>
            </w:pPr>
          </w:p>
          <w:p w:rsidR="00EE72F0" w:rsidRPr="00EE72F0" w:rsidRDefault="00EE72F0" w:rsidP="00FB3373">
            <w:pPr>
              <w:suppressAutoHyphens w:val="0"/>
              <w:ind w:left="-150" w:right="-15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11.Металлический</w:t>
            </w: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штакетник (</w:t>
            </w:r>
            <w:proofErr w:type="spellStart"/>
            <w:r w:rsidRPr="00EE72F0">
              <w:rPr>
                <w:bCs/>
                <w:spacing w:val="2"/>
                <w:sz w:val="12"/>
                <w:szCs w:val="12"/>
                <w:shd w:val="clear" w:color="auto" w:fill="FFFFFF"/>
                <w:lang w:eastAsia="ru-RU"/>
              </w:rPr>
              <w:t>евроштакетник</w:t>
            </w:r>
            <w:proofErr w:type="spellEnd"/>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 xml:space="preserve">(односторонний, </w:t>
            </w:r>
            <w:proofErr w:type="spellStart"/>
            <w:r w:rsidRPr="00EE72F0">
              <w:rPr>
                <w:bCs/>
                <w:spacing w:val="2"/>
                <w:sz w:val="10"/>
                <w:szCs w:val="10"/>
                <w:shd w:val="clear" w:color="auto" w:fill="FFFFFF"/>
                <w:lang w:eastAsia="ru-RU"/>
              </w:rPr>
              <w:t>шахматка</w:t>
            </w:r>
            <w:proofErr w:type="spellEnd"/>
            <w:r w:rsidRPr="00EE72F0">
              <w:rPr>
                <w:bCs/>
                <w:spacing w:val="2"/>
                <w:sz w:val="10"/>
                <w:szCs w:val="10"/>
                <w:shd w:val="clear" w:color="auto" w:fill="FFFFFF"/>
                <w:lang w:eastAsia="ru-RU"/>
              </w:rPr>
              <w:t>)</w:t>
            </w:r>
            <w:r w:rsidRPr="00EE72F0">
              <w:rPr>
                <w:bCs/>
                <w:spacing w:val="2"/>
                <w:sz w:val="12"/>
                <w:szCs w:val="12"/>
                <w:shd w:val="clear" w:color="auto" w:fill="FFFFFF"/>
                <w:lang w:eastAsia="ru-RU"/>
              </w:rPr>
              <w:t xml:space="preserve"> </w:t>
            </w:r>
          </w:p>
          <w:p w:rsidR="00EE72F0" w:rsidRPr="00EE72F0" w:rsidRDefault="00EE72F0" w:rsidP="00FB3373">
            <w:pPr>
              <w:suppressAutoHyphens w:val="0"/>
              <w:ind w:left="-151" w:right="-149"/>
              <w:jc w:val="center"/>
              <w:textAlignment w:val="baseline"/>
              <w:rPr>
                <w:bCs/>
                <w:spacing w:val="2"/>
                <w:sz w:val="8"/>
                <w:szCs w:val="8"/>
                <w:shd w:val="clear" w:color="auto" w:fill="FFFFFF"/>
                <w:lang w:eastAsia="ru-RU"/>
              </w:rPr>
            </w:pP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12.Металлическая </w:t>
            </w:r>
            <w:proofErr w:type="spellStart"/>
            <w:r w:rsidRPr="00EE72F0">
              <w:rPr>
                <w:bCs/>
                <w:spacing w:val="2"/>
                <w:sz w:val="12"/>
                <w:szCs w:val="12"/>
                <w:shd w:val="clear" w:color="auto" w:fill="FFFFFF"/>
                <w:lang w:eastAsia="ru-RU"/>
              </w:rPr>
              <w:t>габионная</w:t>
            </w:r>
            <w:proofErr w:type="spellEnd"/>
            <w:r w:rsidRPr="00EE72F0">
              <w:rPr>
                <w:bCs/>
                <w:spacing w:val="2"/>
                <w:sz w:val="12"/>
                <w:szCs w:val="12"/>
                <w:shd w:val="clear" w:color="auto" w:fill="FFFFFF"/>
                <w:lang w:eastAsia="ru-RU"/>
              </w:rPr>
              <w:t xml:space="preserve"> сетка.</w:t>
            </w: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p>
          <w:p w:rsidR="00EE72F0" w:rsidRPr="00EE72F0" w:rsidRDefault="00EE72F0" w:rsidP="00FB3373">
            <w:pPr>
              <w:suppressAutoHyphens w:val="0"/>
              <w:ind w:left="-148" w:right="-151"/>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13.</w:t>
            </w:r>
            <w:r w:rsidRPr="00EE72F0">
              <w:rPr>
                <w:bCs/>
                <w:spacing w:val="2"/>
                <w:sz w:val="10"/>
                <w:szCs w:val="10"/>
                <w:shd w:val="clear" w:color="auto" w:fill="FFFFFF"/>
                <w:lang w:eastAsia="ru-RU"/>
              </w:rPr>
              <w:t>Дощатое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деревянное</w:t>
            </w:r>
            <w:r w:rsidRPr="00EE72F0">
              <w:rPr>
                <w:bCs/>
                <w:spacing w:val="2"/>
                <w:sz w:val="12"/>
                <w:szCs w:val="12"/>
                <w:shd w:val="clear" w:color="auto" w:fill="FFFFFF"/>
                <w:lang w:eastAsia="ru-RU"/>
              </w:rPr>
              <w:t xml:space="preserve"> огражд</w:t>
            </w:r>
            <w:r w:rsidRPr="00EE72F0">
              <w:rPr>
                <w:bCs/>
                <w:spacing w:val="2"/>
                <w:sz w:val="12"/>
                <w:szCs w:val="12"/>
                <w:shd w:val="clear" w:color="auto" w:fill="FFFFFF"/>
                <w:lang w:eastAsia="ru-RU"/>
              </w:rPr>
              <w:lastRenderedPageBreak/>
              <w:t>ение «ранчо».</w:t>
            </w:r>
          </w:p>
          <w:p w:rsidR="00EE72F0" w:rsidRPr="00EE72F0" w:rsidRDefault="00EE72F0" w:rsidP="00FB3373">
            <w:pPr>
              <w:suppressAutoHyphens w:val="0"/>
              <w:ind w:left="-151" w:right="-149"/>
              <w:jc w:val="center"/>
              <w:textAlignment w:val="baseline"/>
              <w:rPr>
                <w:b/>
                <w:bCs/>
                <w:sz w:val="12"/>
                <w:szCs w:val="12"/>
                <w:lang w:eastAsia="ru-RU"/>
              </w:rPr>
            </w:pPr>
          </w:p>
        </w:tc>
        <w:tc>
          <w:tcPr>
            <w:tcW w:w="57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lastRenderedPageBreak/>
              <w:t>14.Металлический профилированные листы (</w:t>
            </w:r>
            <w:proofErr w:type="spellStart"/>
            <w:r w:rsidRPr="00EE72F0">
              <w:rPr>
                <w:bCs/>
                <w:spacing w:val="2"/>
                <w:sz w:val="12"/>
                <w:szCs w:val="12"/>
                <w:shd w:val="clear" w:color="auto" w:fill="FFFFFF"/>
                <w:lang w:eastAsia="ru-RU"/>
              </w:rPr>
              <w:t>профнастил</w:t>
            </w:r>
            <w:proofErr w:type="spellEnd"/>
            <w:r w:rsidRPr="00EE72F0">
              <w:rPr>
                <w:bCs/>
                <w:spacing w:val="2"/>
                <w:sz w:val="12"/>
                <w:szCs w:val="12"/>
                <w:shd w:val="clear" w:color="auto" w:fill="FFFFFF"/>
                <w:lang w:eastAsia="ru-RU"/>
              </w:rPr>
              <w:t xml:space="preserve">) с высотой профиля до 20 мм с полимерным </w:t>
            </w:r>
            <w:r w:rsidRPr="00EE72F0">
              <w:rPr>
                <w:bCs/>
                <w:spacing w:val="2"/>
                <w:sz w:val="10"/>
                <w:szCs w:val="10"/>
                <w:shd w:val="clear" w:color="auto" w:fill="FFFFFF"/>
                <w:lang w:eastAsia="ru-RU"/>
              </w:rPr>
              <w:t>покрытием.</w:t>
            </w:r>
          </w:p>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p>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p>
          <w:p w:rsidR="00EE72F0" w:rsidRPr="00EE72F0" w:rsidRDefault="00EE72F0" w:rsidP="00FB3373">
            <w:pPr>
              <w:suppressAutoHyphens w:val="0"/>
              <w:ind w:left="-146" w:right="-147"/>
              <w:jc w:val="center"/>
              <w:textAlignment w:val="baseline"/>
              <w:rPr>
                <w:bCs/>
                <w:spacing w:val="2"/>
                <w:sz w:val="8"/>
                <w:szCs w:val="8"/>
                <w:shd w:val="clear" w:color="auto" w:fill="FFFFFF"/>
                <w:lang w:eastAsia="ru-RU"/>
              </w:rPr>
            </w:pPr>
          </w:p>
          <w:p w:rsidR="00EE72F0" w:rsidRPr="00EE72F0" w:rsidRDefault="00EE72F0" w:rsidP="00FB3373">
            <w:pPr>
              <w:suppressAutoHyphens w:val="0"/>
              <w:ind w:left="-150" w:right="-149"/>
              <w:jc w:val="center"/>
              <w:textAlignment w:val="baseline"/>
              <w:rPr>
                <w:b/>
                <w:bCs/>
                <w:sz w:val="12"/>
                <w:szCs w:val="12"/>
                <w:lang w:eastAsia="ru-RU"/>
              </w:rPr>
            </w:pPr>
          </w:p>
        </w:tc>
        <w:tc>
          <w:tcPr>
            <w:tcW w:w="572"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ind w:left="-150"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15.15.Металлическая </w:t>
            </w:r>
            <w:proofErr w:type="spellStart"/>
            <w:r w:rsidRPr="00EE72F0">
              <w:rPr>
                <w:bCs/>
                <w:spacing w:val="2"/>
                <w:sz w:val="12"/>
                <w:szCs w:val="12"/>
                <w:shd w:val="clear" w:color="auto" w:fill="FFFFFF"/>
                <w:lang w:eastAsia="ru-RU"/>
              </w:rPr>
              <w:t>каннелированная</w:t>
            </w:r>
            <w:proofErr w:type="spellEnd"/>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 xml:space="preserve">(рифленая) </w:t>
            </w:r>
            <w:r w:rsidRPr="00EE72F0">
              <w:rPr>
                <w:bCs/>
                <w:spacing w:val="2"/>
                <w:sz w:val="12"/>
                <w:szCs w:val="12"/>
                <w:shd w:val="clear" w:color="auto" w:fill="FFFFFF"/>
                <w:lang w:eastAsia="ru-RU"/>
              </w:rPr>
              <w:t>сетка.</w:t>
            </w:r>
          </w:p>
          <w:p w:rsidR="00EE72F0" w:rsidRPr="00EE72F0" w:rsidRDefault="00EE72F0" w:rsidP="00FB3373">
            <w:pPr>
              <w:suppressAutoHyphens w:val="0"/>
              <w:ind w:left="-150" w:right="-149"/>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16.Металлическая сварная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17.Металлическая</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 крученая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18.Металлическая сетка-</w:t>
            </w:r>
            <w:proofErr w:type="spellStart"/>
            <w:r w:rsidRPr="00EE72F0">
              <w:rPr>
                <w:bCs/>
                <w:spacing w:val="2"/>
                <w:sz w:val="12"/>
                <w:szCs w:val="12"/>
                <w:shd w:val="clear" w:color="auto" w:fill="FFFFFF"/>
                <w:lang w:eastAsia="ru-RU"/>
              </w:rPr>
              <w:t>рабица</w:t>
            </w:r>
            <w:proofErr w:type="spellEnd"/>
            <w:r w:rsidRPr="00EE72F0">
              <w:rPr>
                <w:bCs/>
                <w:spacing w:val="2"/>
                <w:sz w:val="12"/>
                <w:szCs w:val="12"/>
                <w:shd w:val="clear" w:color="auto" w:fill="FFFFFF"/>
                <w:lang w:eastAsia="ru-RU"/>
              </w:rPr>
              <w:t>.</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t xml:space="preserve">19.Полимерная 3-д сетка </w:t>
            </w:r>
            <w:r w:rsidRPr="00EE72F0">
              <w:rPr>
                <w:bCs/>
                <w:spacing w:val="2"/>
                <w:sz w:val="10"/>
                <w:szCs w:val="10"/>
                <w:shd w:val="clear" w:color="auto" w:fill="FFFFFF"/>
                <w:lang w:eastAsia="ru-RU"/>
              </w:rPr>
              <w:t>(</w:t>
            </w:r>
            <w:proofErr w:type="spellStart"/>
            <w:r w:rsidRPr="00EE72F0">
              <w:rPr>
                <w:bCs/>
                <w:spacing w:val="2"/>
                <w:sz w:val="10"/>
                <w:szCs w:val="10"/>
                <w:shd w:val="clear" w:color="auto" w:fill="FFFFFF"/>
                <w:lang w:eastAsia="ru-RU"/>
              </w:rPr>
              <w:t>евросетка</w:t>
            </w:r>
            <w:proofErr w:type="spellEnd"/>
            <w:r w:rsidRPr="00EE72F0">
              <w:rPr>
                <w:bCs/>
                <w:spacing w:val="2"/>
                <w:sz w:val="10"/>
                <w:szCs w:val="10"/>
                <w:shd w:val="clear" w:color="auto" w:fill="FFFFFF"/>
                <w:lang w:eastAsia="ru-RU"/>
              </w:rPr>
              <w:t>).</w:t>
            </w:r>
          </w:p>
          <w:p w:rsidR="00EE72F0" w:rsidRPr="00EE72F0" w:rsidRDefault="00EE72F0" w:rsidP="00FB3373">
            <w:pPr>
              <w:suppressAutoHyphens w:val="0"/>
              <w:jc w:val="center"/>
              <w:textAlignment w:val="baseline"/>
              <w:rPr>
                <w:bCs/>
                <w:spacing w:val="2"/>
                <w:sz w:val="10"/>
                <w:szCs w:val="10"/>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20.Сотовый</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поликарбонат.</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tc>
        <w:tc>
          <w:tcPr>
            <w:tcW w:w="572"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bCs/>
                <w:spacing w:val="2"/>
                <w:sz w:val="12"/>
                <w:szCs w:val="12"/>
                <w:shd w:val="clear" w:color="auto" w:fill="FFFFFF"/>
                <w:lang w:eastAsia="ru-RU"/>
              </w:rPr>
              <w:lastRenderedPageBreak/>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22. Панели из древесно-полимерного композита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23.Доски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24.Планкин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25.Брус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t xml:space="preserve">26.Деревянный </w:t>
            </w:r>
            <w:r w:rsidRPr="00EE72F0">
              <w:rPr>
                <w:bCs/>
                <w:spacing w:val="2"/>
                <w:sz w:val="10"/>
                <w:szCs w:val="10"/>
                <w:shd w:val="clear" w:color="auto" w:fill="FFFFFF"/>
                <w:lang w:eastAsia="ru-RU"/>
              </w:rPr>
              <w:t xml:space="preserve">штакетник (односторонний, </w:t>
            </w:r>
            <w:proofErr w:type="spellStart"/>
            <w:r w:rsidRPr="00EE72F0">
              <w:rPr>
                <w:bCs/>
                <w:spacing w:val="2"/>
                <w:sz w:val="10"/>
                <w:szCs w:val="10"/>
                <w:shd w:val="clear" w:color="auto" w:fill="FFFFFF"/>
                <w:lang w:eastAsia="ru-RU"/>
              </w:rPr>
              <w:t>шахматка</w:t>
            </w:r>
            <w:proofErr w:type="spellEnd"/>
            <w:r w:rsidRPr="00EE72F0">
              <w:rPr>
                <w:bCs/>
                <w:spacing w:val="2"/>
                <w:sz w:val="10"/>
                <w:szCs w:val="10"/>
                <w:shd w:val="clear" w:color="auto" w:fill="FFFFFF"/>
                <w:lang w:eastAsia="ru-RU"/>
              </w:rPr>
              <w:t>)</w:t>
            </w:r>
          </w:p>
          <w:p w:rsidR="00EE72F0" w:rsidRPr="00EE72F0" w:rsidRDefault="00EE72F0" w:rsidP="00FB3373">
            <w:pPr>
              <w:suppressAutoHyphens w:val="0"/>
              <w:jc w:val="center"/>
              <w:textAlignment w:val="baseline"/>
              <w:rPr>
                <w:bCs/>
                <w:spacing w:val="2"/>
                <w:sz w:val="10"/>
                <w:szCs w:val="10"/>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27.</w:t>
            </w:r>
            <w:r w:rsidRPr="00EE72F0">
              <w:rPr>
                <w:bCs/>
                <w:spacing w:val="2"/>
                <w:sz w:val="10"/>
                <w:szCs w:val="10"/>
                <w:shd w:val="clear" w:color="auto" w:fill="FFFFFF"/>
                <w:lang w:eastAsia="ru-RU"/>
              </w:rPr>
              <w:t>Дощатое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деревянное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«лесенка»,</w:t>
            </w: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0"/>
                <w:szCs w:val="10"/>
                <w:shd w:val="clear" w:color="auto" w:fill="FFFFFF"/>
                <w:lang w:eastAsia="ru-RU"/>
              </w:rPr>
              <w:t>«решетка»,</w:t>
            </w: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0"/>
                <w:szCs w:val="10"/>
                <w:shd w:val="clear" w:color="auto" w:fill="FFFFFF"/>
                <w:lang w:eastAsia="ru-RU"/>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28.Лоза.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29.Горбыль.</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30.Бревно.</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31.Дикий, колотый камень.</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32.Полимерные и бетонные имитации облицовочного кирпича.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33.Полимерные и бетонные имитации камня.</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426" w:type="dxa"/>
            <w:tcBorders>
              <w:top w:val="single" w:sz="4" w:space="0" w:color="000000"/>
              <w:left w:val="single" w:sz="2" w:space="0" w:color="000000"/>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36.Декоративный железобетонный </w:t>
            </w:r>
          </w:p>
          <w:p w:rsidR="00EE72F0" w:rsidRPr="00EE72F0" w:rsidRDefault="00EE72F0" w:rsidP="00FB3373">
            <w:pPr>
              <w:suppressAutoHyphens w:val="0"/>
              <w:jc w:val="center"/>
              <w:textAlignment w:val="baseline"/>
              <w:rPr>
                <w:b/>
                <w:bCs/>
                <w:sz w:val="12"/>
                <w:szCs w:val="12"/>
                <w:lang w:eastAsia="ru-RU"/>
              </w:rPr>
            </w:pP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37.Финишная отделка блоков штукатуркой с текстурами «короед», «шуба», «гранул», «</w:t>
            </w:r>
            <w:proofErr w:type="spellStart"/>
            <w:r w:rsidRPr="00EE72F0">
              <w:rPr>
                <w:bCs/>
                <w:spacing w:val="2"/>
                <w:sz w:val="12"/>
                <w:szCs w:val="12"/>
                <w:shd w:val="clear" w:color="auto" w:fill="FFFFFF"/>
                <w:lang w:eastAsia="ru-RU"/>
              </w:rPr>
              <w:t>камешковая</w:t>
            </w:r>
            <w:proofErr w:type="spellEnd"/>
            <w:r w:rsidRPr="00EE72F0">
              <w:rPr>
                <w:bCs/>
                <w:spacing w:val="2"/>
                <w:sz w:val="12"/>
                <w:szCs w:val="12"/>
                <w:shd w:val="clear" w:color="auto" w:fill="FFFFFF"/>
                <w:lang w:eastAsia="ru-RU"/>
              </w:rPr>
              <w:t>», «мраморная крошка».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38. Финишная отделка блоков керамической, клинкерной плиткой</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425"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39.Железобетонные плиты.</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40. </w:t>
            </w:r>
            <w:proofErr w:type="spellStart"/>
            <w:r w:rsidRPr="00EE72F0">
              <w:rPr>
                <w:bCs/>
                <w:spacing w:val="2"/>
                <w:sz w:val="12"/>
                <w:szCs w:val="12"/>
                <w:shd w:val="clear" w:color="auto" w:fill="FFFFFF"/>
                <w:lang w:eastAsia="ru-RU"/>
              </w:rPr>
              <w:t>Шумозащитные</w:t>
            </w:r>
            <w:proofErr w:type="spellEnd"/>
            <w:r w:rsidRPr="00EE72F0">
              <w:rPr>
                <w:bCs/>
                <w:spacing w:val="2"/>
                <w:sz w:val="12"/>
                <w:szCs w:val="12"/>
                <w:shd w:val="clear" w:color="auto" w:fill="FFFFFF"/>
                <w:lang w:eastAsia="ru-RU"/>
              </w:rPr>
              <w:t xml:space="preserve"> из специализированных панелей.</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41. Колючая проволока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42.</w:t>
            </w:r>
            <w:r w:rsidRPr="00EE72F0">
              <w:rPr>
                <w:bCs/>
                <w:spacing w:val="2"/>
                <w:sz w:val="10"/>
                <w:szCs w:val="10"/>
                <w:shd w:val="clear" w:color="auto" w:fill="FFFFFF"/>
                <w:lang w:eastAsia="ru-RU"/>
              </w:rPr>
              <w:t xml:space="preserve">Одинарный </w:t>
            </w:r>
            <w:r w:rsidRPr="00EE72F0">
              <w:rPr>
                <w:bCs/>
                <w:spacing w:val="2"/>
                <w:sz w:val="12"/>
                <w:szCs w:val="12"/>
                <w:shd w:val="clear" w:color="auto" w:fill="FFFFFF"/>
                <w:lang w:eastAsia="ru-RU"/>
              </w:rPr>
              <w:t>облицовочный</w:t>
            </w:r>
            <w:r w:rsidRPr="00EE72F0">
              <w:rPr>
                <w:bCs/>
                <w:spacing w:val="2"/>
                <w:sz w:val="10"/>
                <w:szCs w:val="10"/>
                <w:shd w:val="clear" w:color="auto" w:fill="FFFFFF"/>
                <w:lang w:eastAsia="ru-RU"/>
              </w:rPr>
              <w:t xml:space="preserve"> </w:t>
            </w:r>
            <w:r w:rsidRPr="00EE72F0">
              <w:rPr>
                <w:bCs/>
                <w:spacing w:val="2"/>
                <w:sz w:val="12"/>
                <w:szCs w:val="12"/>
                <w:shd w:val="clear" w:color="auto" w:fill="FFFFFF"/>
                <w:lang w:eastAsia="ru-RU"/>
              </w:rPr>
              <w:t xml:space="preserve">кирпич    </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(клинкерный, керамический)</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43.Гиперпрессованный облицовочный кирпич.</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44.Колотый облицовочный кирпич</w:t>
            </w:r>
          </w:p>
          <w:p w:rsidR="00EE72F0" w:rsidRPr="00EE72F0" w:rsidRDefault="00EE72F0" w:rsidP="00FB3373">
            <w:pPr>
              <w:suppressAutoHyphens w:val="0"/>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45.Полуторный, двойной облицовочный</w:t>
            </w:r>
            <w:r w:rsidRPr="00EE72F0">
              <w:rPr>
                <w:bCs/>
                <w:spacing w:val="2"/>
                <w:sz w:val="10"/>
                <w:szCs w:val="10"/>
                <w:shd w:val="clear" w:color="auto" w:fill="FFFFFF"/>
                <w:lang w:eastAsia="ru-RU"/>
              </w:rPr>
              <w:t xml:space="preserve"> </w:t>
            </w:r>
            <w:r w:rsidRPr="00EE72F0">
              <w:rPr>
                <w:bCs/>
                <w:spacing w:val="2"/>
                <w:sz w:val="12"/>
                <w:szCs w:val="12"/>
                <w:shd w:val="clear" w:color="auto" w:fill="FFFFFF"/>
                <w:lang w:eastAsia="ru-RU"/>
              </w:rPr>
              <w:t xml:space="preserve">кирпич    </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(клинкерный, керамический)</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46.Силикатный облицовочный кирпич</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tc>
        <w:tc>
          <w:tcPr>
            <w:tcW w:w="567" w:type="dxa"/>
            <w:tcBorders>
              <w:top w:val="single" w:sz="4" w:space="0" w:color="000000"/>
              <w:left w:val="single" w:sz="4" w:space="0" w:color="auto"/>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lastRenderedPageBreak/>
              <w:t>47.Маскировочная сетка.</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 48.Фотосетка, </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49.Металлическая тканая</w:t>
            </w:r>
          </w:p>
          <w:p w:rsidR="00EE72F0" w:rsidRPr="00EE72F0" w:rsidRDefault="00EE72F0" w:rsidP="00FB3373">
            <w:pPr>
              <w:suppressAutoHyphens w:val="0"/>
              <w:ind w:left="-146" w:right="-147"/>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сетка,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50.Штукатурная сетка.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51.Полимерная 3-д сетка из </w:t>
            </w:r>
            <w:proofErr w:type="spellStart"/>
            <w:r w:rsidRPr="00EE72F0">
              <w:rPr>
                <w:bCs/>
                <w:spacing w:val="2"/>
                <w:sz w:val="12"/>
                <w:szCs w:val="12"/>
                <w:shd w:val="clear" w:color="auto" w:fill="FFFFFF"/>
                <w:lang w:eastAsia="ru-RU"/>
              </w:rPr>
              <w:t>экструдированных</w:t>
            </w:r>
            <w:proofErr w:type="spellEnd"/>
            <w:r w:rsidRPr="00EE72F0">
              <w:rPr>
                <w:bCs/>
                <w:spacing w:val="2"/>
                <w:sz w:val="12"/>
                <w:szCs w:val="12"/>
                <w:shd w:val="clear" w:color="auto" w:fill="FFFFFF"/>
                <w:lang w:eastAsia="ru-RU"/>
              </w:rPr>
              <w:t xml:space="preserve"> полимерных волокон (ПВХ).</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53.Ткани</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54.Картон, бумага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55.Кровельные строительные материалы</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56.Керамогранит </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sz w:val="12"/>
                <w:szCs w:val="12"/>
                <w:lang w:eastAsia="ru-RU"/>
              </w:rPr>
            </w:pPr>
            <w:r w:rsidRPr="00EE72F0">
              <w:rPr>
                <w:bCs/>
                <w:spacing w:val="2"/>
                <w:sz w:val="12"/>
                <w:szCs w:val="12"/>
                <w:shd w:val="clear" w:color="auto" w:fill="FFFFFF"/>
                <w:lang w:eastAsia="ru-RU"/>
              </w:rPr>
              <w:t xml:space="preserve">57.Деревянные поддоны, бутылки, </w:t>
            </w:r>
            <w:r w:rsidRPr="00EE72F0">
              <w:rPr>
                <w:sz w:val="12"/>
                <w:szCs w:val="12"/>
                <w:lang w:eastAsia="ru-RU"/>
              </w:rPr>
              <w:t xml:space="preserve">остатки после проведения ремонта и строительства, коробки, ящики и иные </w:t>
            </w:r>
            <w:r w:rsidRPr="00EE72F0">
              <w:rPr>
                <w:sz w:val="12"/>
                <w:szCs w:val="12"/>
                <w:lang w:eastAsia="ru-RU"/>
              </w:rPr>
              <w:lastRenderedPageBreak/>
              <w:t>упаковочные материалы,</w:t>
            </w:r>
            <w:r w:rsidRPr="00EE72F0">
              <w:rPr>
                <w:lang w:eastAsia="ru-RU"/>
              </w:rPr>
              <w:t xml:space="preserve"> </w:t>
            </w:r>
            <w:r w:rsidRPr="00EE72F0">
              <w:rPr>
                <w:sz w:val="12"/>
                <w:szCs w:val="12"/>
                <w:lang w:eastAsia="ru-RU"/>
              </w:rPr>
              <w:t>шины и запасные части транспортных средств, иные подобные изделия</w:t>
            </w: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sz w:val="12"/>
                <w:szCs w:val="12"/>
                <w:lang w:eastAsia="ru-RU"/>
              </w:rPr>
              <w:t>58.неоштукатуренные (неокрашенные) строительные блоки</w:t>
            </w:r>
          </w:p>
        </w:tc>
      </w:tr>
      <w:tr w:rsidR="00FB2735" w:rsidRPr="00EE72F0" w:rsidTr="007700BF">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lastRenderedPageBreak/>
              <w:t>1</w:t>
            </w:r>
          </w:p>
        </w:tc>
        <w:tc>
          <w:tcPr>
            <w:tcW w:w="1092" w:type="dxa"/>
            <w:tcBorders>
              <w:top w:val="single" w:sz="2" w:space="0" w:color="000000"/>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Мастерские мелкого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ремонта, ателье,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бани,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парикмахерские,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прачечные,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химчистки,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похоронные бюро</w:t>
            </w:r>
          </w:p>
        </w:tc>
        <w:tc>
          <w:tcPr>
            <w:tcW w:w="421"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sz w:val="20"/>
                <w:szCs w:val="20"/>
                <w:lang w:eastAsia="en-US"/>
              </w:rPr>
            </w:pPr>
            <w:r w:rsidRPr="00EE72F0">
              <w:rPr>
                <w:rFonts w:eastAsia="Calibri"/>
                <w:noProof/>
                <w:sz w:val="12"/>
                <w:szCs w:val="12"/>
                <w:lang w:eastAsia="en-US"/>
              </w:rPr>
              <w:t>«ДА»</w:t>
            </w:r>
          </w:p>
        </w:tc>
        <w:tc>
          <w:tcPr>
            <w:tcW w:w="563"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sz w:val="20"/>
                <w:szCs w:val="20"/>
                <w:lang w:eastAsia="en-US"/>
              </w:rPr>
            </w:pPr>
            <w:r w:rsidRPr="00EE72F0">
              <w:rPr>
                <w:rFonts w:eastAsia="Calibri"/>
                <w:noProof/>
                <w:sz w:val="12"/>
                <w:szCs w:val="12"/>
                <w:lang w:eastAsia="en-US"/>
              </w:rPr>
              <w:t>«ДА»</w:t>
            </w:r>
          </w:p>
        </w:tc>
        <w:tc>
          <w:tcPr>
            <w:tcW w:w="563"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sz w:val="20"/>
                <w:szCs w:val="20"/>
                <w:lang w:eastAsia="ru-RU"/>
              </w:rPr>
            </w:pPr>
            <w:r w:rsidRPr="00EE72F0">
              <w:rPr>
                <w:noProof/>
                <w:sz w:val="12"/>
                <w:szCs w:val="12"/>
                <w:lang w:eastAsia="ru-RU"/>
              </w:rPr>
              <w:t>«ДА»</w:t>
            </w:r>
          </w:p>
        </w:tc>
        <w:tc>
          <w:tcPr>
            <w:tcW w:w="43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p w:rsidR="00EE72F0" w:rsidRPr="00EE72F0" w:rsidRDefault="00EE72F0" w:rsidP="00FB3373">
            <w:pPr>
              <w:suppressAutoHyphens w:val="0"/>
              <w:ind w:right="-151" w:hanging="148"/>
              <w:jc w:val="center"/>
              <w:textAlignment w:val="baseline"/>
              <w:rPr>
                <w:sz w:val="20"/>
                <w:szCs w:val="20"/>
                <w:lang w:eastAsia="ru-RU"/>
              </w:rPr>
            </w:pPr>
            <w:r w:rsidRPr="00EE72F0">
              <w:rPr>
                <w:noProof/>
                <w:sz w:val="12"/>
                <w:szCs w:val="12"/>
                <w:lang w:eastAsia="ru-RU"/>
              </w:rPr>
              <w:t>«НЕТ»</w:t>
            </w:r>
          </w:p>
        </w:tc>
        <w:tc>
          <w:tcPr>
            <w:tcW w:w="57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p w:rsidR="00EE72F0" w:rsidRPr="00EE72F0" w:rsidRDefault="00EE72F0" w:rsidP="00FB3373">
            <w:pPr>
              <w:suppressAutoHyphens w:val="0"/>
              <w:ind w:right="-152" w:hanging="148"/>
              <w:jc w:val="center"/>
              <w:textAlignment w:val="baseline"/>
              <w:rPr>
                <w:sz w:val="20"/>
                <w:szCs w:val="20"/>
                <w:lang w:eastAsia="ru-RU"/>
              </w:rPr>
            </w:pPr>
            <w:r w:rsidRPr="00EE72F0">
              <w:rPr>
                <w:sz w:val="12"/>
                <w:szCs w:val="12"/>
                <w:lang w:eastAsia="ru-RU"/>
              </w:rPr>
              <w:t>«НЕТ»</w:t>
            </w:r>
          </w:p>
        </w:tc>
        <w:tc>
          <w:tcPr>
            <w:tcW w:w="572"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72"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7"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«НЕТ»</w:t>
            </w:r>
          </w:p>
        </w:tc>
        <w:tc>
          <w:tcPr>
            <w:tcW w:w="567"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426" w:type="dxa"/>
            <w:vMerge w:val="restart"/>
            <w:tcBorders>
              <w:top w:val="single" w:sz="2" w:space="0" w:color="000000"/>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567"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425"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p>
        </w:tc>
        <w:tc>
          <w:tcPr>
            <w:tcW w:w="567"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7"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p>
        </w:tc>
        <w:tc>
          <w:tcPr>
            <w:tcW w:w="567" w:type="dxa"/>
            <w:vMerge w:val="restart"/>
            <w:tcBorders>
              <w:top w:val="single" w:sz="2" w:space="0" w:color="000000"/>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7"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FB2735" w:rsidRPr="00EE72F0" w:rsidTr="007700BF">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Социальная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инфраструктура</w:t>
            </w:r>
          </w:p>
        </w:tc>
        <w:tc>
          <w:tcPr>
            <w:tcW w:w="421"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3"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3"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5"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r>
      <w:tr w:rsidR="00FB2735" w:rsidRPr="00EE72F0" w:rsidTr="007700BF">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3</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Объекты торговли и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услуг</w:t>
            </w:r>
          </w:p>
        </w:tc>
        <w:tc>
          <w:tcPr>
            <w:tcW w:w="421"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3"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3"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5"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r>
      <w:tr w:rsidR="00FB2735" w:rsidRPr="00EE72F0" w:rsidTr="007700BF">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4</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Объекты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придорожного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сервиса</w:t>
            </w:r>
          </w:p>
        </w:tc>
        <w:tc>
          <w:tcPr>
            <w:tcW w:w="421"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3"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3"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5"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r>
      <w:tr w:rsidR="00FB2735" w:rsidRPr="00EE72F0" w:rsidTr="007700BF">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5</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Рынки</w:t>
            </w:r>
          </w:p>
        </w:tc>
        <w:tc>
          <w:tcPr>
            <w:tcW w:w="421"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3"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3"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5"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r>
      <w:tr w:rsidR="00FB2735" w:rsidRPr="00EE72F0" w:rsidTr="007700BF">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6</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Многоквартирная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жилая застройка,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блокированная жилая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застройка</w:t>
            </w:r>
          </w:p>
        </w:tc>
        <w:tc>
          <w:tcPr>
            <w:tcW w:w="421"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3"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43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72"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425"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7"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r>
      <w:tr w:rsidR="00FB2735" w:rsidRPr="00EE72F0" w:rsidTr="007700BF">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lang w:eastAsia="en-US"/>
              </w:rPr>
            </w:pPr>
            <w:r w:rsidRPr="00EE72F0">
              <w:rPr>
                <w:sz w:val="12"/>
                <w:szCs w:val="12"/>
                <w:lang w:eastAsia="ru-RU"/>
              </w:rPr>
              <w:t>7</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Индивидуальное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жилищное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строительство,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блокированная жилая </w:t>
            </w:r>
          </w:p>
          <w:p w:rsidR="00EE72F0" w:rsidRPr="00EE72F0" w:rsidRDefault="00EE72F0" w:rsidP="00FB3373">
            <w:pPr>
              <w:shd w:val="clear" w:color="auto" w:fill="FFFFFF"/>
              <w:suppressAutoHyphens w:val="0"/>
              <w:ind w:right="-149"/>
              <w:jc w:val="both"/>
              <w:rPr>
                <w:rFonts w:eastAsia="Calibri"/>
                <w:sz w:val="12"/>
                <w:szCs w:val="12"/>
                <w:lang w:eastAsia="en-US"/>
              </w:rPr>
            </w:pPr>
            <w:r w:rsidRPr="00EE72F0">
              <w:rPr>
                <w:rFonts w:eastAsia="Calibri"/>
                <w:sz w:val="12"/>
                <w:szCs w:val="12"/>
                <w:shd w:val="clear" w:color="auto" w:fill="FFFFFF"/>
                <w:lang w:eastAsia="en-US"/>
              </w:rPr>
              <w:t>застройка</w:t>
            </w:r>
          </w:p>
        </w:tc>
        <w:tc>
          <w:tcPr>
            <w:tcW w:w="421"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left="-150" w:right="-150"/>
              <w:jc w:val="center"/>
              <w:rPr>
                <w:rFonts w:eastAsia="Calibri"/>
                <w:sz w:val="20"/>
                <w:szCs w:val="20"/>
                <w:lang w:eastAsia="en-US"/>
              </w:rPr>
            </w:pPr>
            <w:r w:rsidRPr="00EE72F0">
              <w:rPr>
                <w:rFonts w:eastAsia="Calibri"/>
                <w:noProof/>
                <w:sz w:val="12"/>
                <w:szCs w:val="12"/>
                <w:lang w:eastAsia="en-US"/>
              </w:rPr>
              <w:t>«ДА»</w:t>
            </w:r>
          </w:p>
        </w:tc>
        <w:tc>
          <w:tcPr>
            <w:tcW w:w="563"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sz w:val="20"/>
                <w:szCs w:val="20"/>
                <w:lang w:eastAsia="en-US"/>
              </w:rPr>
            </w:pPr>
            <w:r w:rsidRPr="00EE72F0">
              <w:rPr>
                <w:rFonts w:eastAsia="Calibri"/>
                <w:noProof/>
                <w:sz w:val="12"/>
                <w:szCs w:val="12"/>
                <w:lang w:eastAsia="en-US"/>
              </w:rPr>
              <w:t>«ДА»</w:t>
            </w:r>
          </w:p>
        </w:tc>
        <w:tc>
          <w:tcPr>
            <w:tcW w:w="56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sz w:val="20"/>
                <w:szCs w:val="20"/>
                <w:lang w:eastAsia="ru-RU"/>
              </w:rPr>
            </w:pPr>
            <w:r w:rsidRPr="00EE72F0">
              <w:rPr>
                <w:noProof/>
                <w:sz w:val="12"/>
                <w:szCs w:val="12"/>
                <w:lang w:eastAsia="ru-RU"/>
              </w:rPr>
              <w:t>«ДА»</w:t>
            </w:r>
          </w:p>
        </w:tc>
        <w:tc>
          <w:tcPr>
            <w:tcW w:w="43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p w:rsidR="00EE72F0" w:rsidRPr="00EE72F0" w:rsidRDefault="00EE72F0" w:rsidP="00FB3373">
            <w:pPr>
              <w:suppressAutoHyphens w:val="0"/>
              <w:ind w:right="-151" w:hanging="148"/>
              <w:jc w:val="center"/>
              <w:textAlignment w:val="baseline"/>
              <w:rPr>
                <w:sz w:val="20"/>
                <w:szCs w:val="20"/>
                <w:lang w:eastAsia="ru-RU"/>
              </w:rPr>
            </w:pPr>
            <w:r w:rsidRPr="00EE72F0">
              <w:rPr>
                <w:noProof/>
                <w:sz w:val="12"/>
                <w:szCs w:val="12"/>
                <w:lang w:eastAsia="ru-RU"/>
              </w:rPr>
              <w:t>«ДА»</w:t>
            </w:r>
          </w:p>
        </w:tc>
        <w:tc>
          <w:tcPr>
            <w:tcW w:w="57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p w:rsidR="00EE72F0" w:rsidRPr="00EE72F0" w:rsidRDefault="00EE72F0" w:rsidP="00FB3373">
            <w:pPr>
              <w:suppressAutoHyphens w:val="0"/>
              <w:ind w:right="-152" w:hanging="148"/>
              <w:jc w:val="center"/>
              <w:textAlignment w:val="baseline"/>
              <w:rPr>
                <w:sz w:val="20"/>
                <w:szCs w:val="20"/>
                <w:lang w:eastAsia="ru-RU"/>
              </w:rPr>
            </w:pPr>
            <w:r w:rsidRPr="00EE72F0">
              <w:rPr>
                <w:noProof/>
                <w:sz w:val="12"/>
                <w:szCs w:val="12"/>
                <w:lang w:eastAsia="ru-RU"/>
              </w:rPr>
              <w:t>«ДА»</w:t>
            </w:r>
          </w:p>
        </w:tc>
        <w:tc>
          <w:tcPr>
            <w:tcW w:w="572"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72"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«ДА»</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«ДА»</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426" w:type="dxa"/>
            <w:vMerge w:val="restart"/>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67"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«ДА»</w:t>
            </w:r>
          </w:p>
        </w:tc>
        <w:tc>
          <w:tcPr>
            <w:tcW w:w="425"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p>
        </w:tc>
        <w:tc>
          <w:tcPr>
            <w:tcW w:w="567"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«ДА»</w:t>
            </w:r>
          </w:p>
        </w:tc>
        <w:tc>
          <w:tcPr>
            <w:tcW w:w="567"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67"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w:t>
            </w:r>
            <w:r w:rsidRPr="00EE72F0">
              <w:rPr>
                <w:sz w:val="12"/>
                <w:szCs w:val="12"/>
                <w:lang w:eastAsia="ru-RU"/>
              </w:rPr>
              <w:t>НЕТ-</w:t>
            </w:r>
            <w:r w:rsidRPr="00EE72F0">
              <w:rPr>
                <w:bCs/>
                <w:sz w:val="10"/>
                <w:szCs w:val="10"/>
                <w:lang w:eastAsia="ru-RU"/>
              </w:rPr>
              <w:t>П</w:t>
            </w:r>
            <w:r w:rsidRPr="00EE72F0">
              <w:rPr>
                <w:noProof/>
                <w:sz w:val="12"/>
                <w:szCs w:val="12"/>
                <w:lang w:eastAsia="ru-RU"/>
              </w:rPr>
              <w:t>»</w:t>
            </w:r>
          </w:p>
        </w:tc>
        <w:tc>
          <w:tcPr>
            <w:tcW w:w="567"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FB2735" w:rsidRPr="00EE72F0" w:rsidTr="007700BF">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lang w:eastAsia="en-US"/>
              </w:rPr>
            </w:pPr>
            <w:r w:rsidRPr="00EE72F0">
              <w:rPr>
                <w:sz w:val="12"/>
                <w:szCs w:val="12"/>
                <w:lang w:eastAsia="ru-RU"/>
              </w:rPr>
              <w:t>8</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Личные подсобные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хозяйства,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огородничество, </w:t>
            </w:r>
          </w:p>
          <w:p w:rsidR="00EE72F0" w:rsidRPr="00EE72F0" w:rsidRDefault="00EE72F0" w:rsidP="00FB3373">
            <w:pPr>
              <w:shd w:val="clear" w:color="auto" w:fill="FFFFFF"/>
              <w:suppressAutoHyphens w:val="0"/>
              <w:ind w:right="-149"/>
              <w:jc w:val="both"/>
              <w:rPr>
                <w:rFonts w:eastAsia="Calibri"/>
                <w:sz w:val="12"/>
                <w:szCs w:val="12"/>
                <w:lang w:eastAsia="en-US"/>
              </w:rPr>
            </w:pPr>
            <w:r w:rsidRPr="00EE72F0">
              <w:rPr>
                <w:rFonts w:eastAsia="Calibri"/>
                <w:sz w:val="12"/>
                <w:szCs w:val="12"/>
                <w:shd w:val="clear" w:color="auto" w:fill="FFFFFF"/>
                <w:lang w:eastAsia="en-US"/>
              </w:rPr>
              <w:t>садоводство</w:t>
            </w:r>
          </w:p>
        </w:tc>
        <w:tc>
          <w:tcPr>
            <w:tcW w:w="421"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72"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9</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Объекты гаражного </w:t>
            </w:r>
          </w:p>
          <w:p w:rsidR="00EE72F0" w:rsidRPr="00EE72F0" w:rsidRDefault="00EE72F0" w:rsidP="00FB3373">
            <w:pPr>
              <w:shd w:val="clear" w:color="auto" w:fill="FFFFFF"/>
              <w:suppressAutoHyphens w:val="0"/>
              <w:ind w:right="-149"/>
              <w:jc w:val="both"/>
              <w:rPr>
                <w:rFonts w:eastAsia="Calibri"/>
                <w:sz w:val="12"/>
                <w:szCs w:val="12"/>
                <w:shd w:val="clear" w:color="auto" w:fill="FFFFFF"/>
                <w:lang w:eastAsia="en-US"/>
              </w:rPr>
            </w:pPr>
            <w:r w:rsidRPr="00EE72F0">
              <w:rPr>
                <w:rFonts w:eastAsia="Calibri"/>
                <w:sz w:val="12"/>
                <w:szCs w:val="12"/>
                <w:shd w:val="clear" w:color="auto" w:fill="FFFFFF"/>
                <w:lang w:eastAsia="en-US"/>
              </w:rPr>
              <w:t>назначения</w:t>
            </w:r>
          </w:p>
        </w:tc>
        <w:tc>
          <w:tcPr>
            <w:tcW w:w="421"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sz w:val="20"/>
                <w:szCs w:val="20"/>
                <w:lang w:eastAsia="en-US"/>
              </w:rPr>
            </w:pPr>
            <w:r w:rsidRPr="00EE72F0">
              <w:rPr>
                <w:rFonts w:eastAsia="Calibri"/>
                <w:noProof/>
                <w:sz w:val="12"/>
                <w:szCs w:val="12"/>
                <w:lang w:eastAsia="en-US"/>
              </w:rPr>
              <w:t>«ДА»</w:t>
            </w:r>
          </w:p>
        </w:tc>
        <w:tc>
          <w:tcPr>
            <w:tcW w:w="563"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sz w:val="20"/>
                <w:szCs w:val="20"/>
                <w:lang w:eastAsia="en-US"/>
              </w:rPr>
            </w:pPr>
            <w:r w:rsidRPr="00EE72F0">
              <w:rPr>
                <w:rFonts w:eastAsia="Calibri"/>
                <w:noProof/>
                <w:sz w:val="12"/>
                <w:szCs w:val="12"/>
                <w:lang w:eastAsia="en-US"/>
              </w:rPr>
              <w:t>«НЕТ»</w:t>
            </w:r>
          </w:p>
        </w:tc>
        <w:tc>
          <w:tcPr>
            <w:tcW w:w="56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sz w:val="20"/>
                <w:szCs w:val="20"/>
                <w:lang w:eastAsia="ru-RU"/>
              </w:rPr>
            </w:pPr>
            <w:r w:rsidRPr="00EE72F0">
              <w:rPr>
                <w:noProof/>
                <w:sz w:val="12"/>
                <w:szCs w:val="12"/>
                <w:lang w:eastAsia="ru-RU"/>
              </w:rPr>
              <w:t>«НЕТ»</w:t>
            </w:r>
          </w:p>
        </w:tc>
        <w:tc>
          <w:tcPr>
            <w:tcW w:w="43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48"/>
              <w:jc w:val="center"/>
              <w:textAlignment w:val="baseline"/>
              <w:rPr>
                <w:noProof/>
                <w:sz w:val="12"/>
                <w:szCs w:val="12"/>
                <w:lang w:eastAsia="ru-RU"/>
              </w:rPr>
            </w:pPr>
          </w:p>
          <w:p w:rsidR="00EE72F0" w:rsidRPr="00EE72F0" w:rsidRDefault="00EE72F0" w:rsidP="00FB3373">
            <w:pPr>
              <w:suppressAutoHyphens w:val="0"/>
              <w:ind w:right="-151" w:hanging="148"/>
              <w:jc w:val="center"/>
              <w:textAlignment w:val="baseline"/>
              <w:rPr>
                <w:sz w:val="20"/>
                <w:szCs w:val="20"/>
                <w:lang w:eastAsia="ru-RU"/>
              </w:rPr>
            </w:pPr>
            <w:r w:rsidRPr="00EE72F0">
              <w:rPr>
                <w:noProof/>
                <w:sz w:val="12"/>
                <w:szCs w:val="12"/>
                <w:lang w:eastAsia="ru-RU"/>
              </w:rPr>
              <w:t>«НЕТ»</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2" w:hanging="148"/>
              <w:jc w:val="center"/>
              <w:textAlignment w:val="baseline"/>
              <w:rPr>
                <w:sz w:val="12"/>
                <w:szCs w:val="12"/>
                <w:lang w:eastAsia="ru-RU"/>
              </w:rPr>
            </w:pPr>
          </w:p>
          <w:p w:rsidR="00EE72F0" w:rsidRPr="00EE72F0" w:rsidRDefault="00EE72F0" w:rsidP="00FB3373">
            <w:pPr>
              <w:suppressAutoHyphens w:val="0"/>
              <w:ind w:right="-152" w:hanging="148"/>
              <w:jc w:val="center"/>
              <w:textAlignment w:val="baseline"/>
              <w:rPr>
                <w:sz w:val="20"/>
                <w:szCs w:val="20"/>
                <w:lang w:eastAsia="ru-RU"/>
              </w:rPr>
            </w:pPr>
            <w:r w:rsidRPr="00EE72F0">
              <w:rPr>
                <w:noProof/>
                <w:sz w:val="12"/>
                <w:szCs w:val="12"/>
                <w:lang w:eastAsia="ru-RU"/>
              </w:rPr>
              <w:t>«ДА»</w:t>
            </w:r>
          </w:p>
        </w:tc>
        <w:tc>
          <w:tcPr>
            <w:tcW w:w="57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42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425"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FB2735" w:rsidRPr="00EE72F0" w:rsidTr="007700BF">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10</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Плоскостные </w:t>
            </w:r>
          </w:p>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автостоянки</w:t>
            </w:r>
          </w:p>
        </w:tc>
        <w:tc>
          <w:tcPr>
            <w:tcW w:w="421"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noProof/>
                <w:sz w:val="20"/>
                <w:szCs w:val="20"/>
                <w:lang w:eastAsia="en-US"/>
              </w:rPr>
            </w:pPr>
            <w:r w:rsidRPr="00EE72F0">
              <w:rPr>
                <w:rFonts w:eastAsia="Calibri"/>
                <w:noProof/>
                <w:sz w:val="12"/>
                <w:szCs w:val="12"/>
                <w:lang w:eastAsia="en-US"/>
              </w:rPr>
              <w:t>«ДА»</w:t>
            </w:r>
          </w:p>
        </w:tc>
        <w:tc>
          <w:tcPr>
            <w:tcW w:w="563"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noProof/>
                <w:sz w:val="20"/>
                <w:szCs w:val="20"/>
                <w:lang w:eastAsia="en-US"/>
              </w:rPr>
            </w:pPr>
            <w:r w:rsidRPr="00EE72F0">
              <w:rPr>
                <w:rFonts w:eastAsia="Calibri"/>
                <w:noProof/>
                <w:sz w:val="12"/>
                <w:szCs w:val="12"/>
                <w:lang w:eastAsia="en-US"/>
              </w:rPr>
              <w:t>«ДА»</w:t>
            </w:r>
          </w:p>
        </w:tc>
        <w:tc>
          <w:tcPr>
            <w:tcW w:w="56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left="-150" w:right="-151"/>
              <w:jc w:val="center"/>
              <w:textAlignment w:val="baseline"/>
              <w:rPr>
                <w:sz w:val="20"/>
                <w:szCs w:val="20"/>
                <w:lang w:eastAsia="ru-RU"/>
              </w:rPr>
            </w:pPr>
            <w:r w:rsidRPr="00EE72F0">
              <w:rPr>
                <w:noProof/>
                <w:sz w:val="12"/>
                <w:szCs w:val="12"/>
                <w:lang w:eastAsia="ru-RU"/>
              </w:rPr>
              <w:t>«НЕТ»</w:t>
            </w:r>
          </w:p>
        </w:tc>
        <w:tc>
          <w:tcPr>
            <w:tcW w:w="43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48"/>
              <w:jc w:val="center"/>
              <w:textAlignment w:val="baseline"/>
              <w:rPr>
                <w:noProof/>
                <w:sz w:val="12"/>
                <w:szCs w:val="12"/>
                <w:lang w:eastAsia="ru-RU"/>
              </w:rPr>
            </w:pPr>
          </w:p>
          <w:p w:rsidR="00EE72F0" w:rsidRPr="00EE72F0" w:rsidRDefault="00EE72F0" w:rsidP="00FB3373">
            <w:pPr>
              <w:suppressAutoHyphens w:val="0"/>
              <w:ind w:left="-148" w:right="-151"/>
              <w:jc w:val="center"/>
              <w:textAlignment w:val="baseline"/>
              <w:rPr>
                <w:sz w:val="20"/>
                <w:szCs w:val="20"/>
                <w:lang w:eastAsia="ru-RU"/>
              </w:rPr>
            </w:pPr>
            <w:r w:rsidRPr="00EE72F0">
              <w:rPr>
                <w:noProof/>
                <w:sz w:val="12"/>
                <w:szCs w:val="12"/>
                <w:lang w:eastAsia="ru-RU"/>
              </w:rPr>
              <w:t>«НЕТ»</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2" w:hanging="148"/>
              <w:jc w:val="center"/>
              <w:textAlignment w:val="baseline"/>
              <w:rPr>
                <w:sz w:val="12"/>
                <w:szCs w:val="12"/>
                <w:lang w:eastAsia="ru-RU"/>
              </w:rPr>
            </w:pPr>
          </w:p>
          <w:p w:rsidR="00EE72F0" w:rsidRPr="00EE72F0" w:rsidRDefault="00EE72F0" w:rsidP="00FB3373">
            <w:pPr>
              <w:suppressAutoHyphens w:val="0"/>
              <w:ind w:right="-152" w:hanging="148"/>
              <w:jc w:val="center"/>
              <w:textAlignment w:val="baseline"/>
              <w:rPr>
                <w:sz w:val="20"/>
                <w:szCs w:val="20"/>
                <w:lang w:eastAsia="ru-RU"/>
              </w:rPr>
            </w:pPr>
            <w:r w:rsidRPr="00EE72F0">
              <w:rPr>
                <w:noProof/>
                <w:sz w:val="12"/>
                <w:szCs w:val="12"/>
                <w:lang w:eastAsia="ru-RU"/>
              </w:rPr>
              <w:t>«НЕТ»</w:t>
            </w:r>
          </w:p>
        </w:tc>
        <w:tc>
          <w:tcPr>
            <w:tcW w:w="57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42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425"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p>
        </w:tc>
        <w:tc>
          <w:tcPr>
            <w:tcW w:w="567"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7"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FB2735" w:rsidRPr="00EE72F0" w:rsidTr="007700BF">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sz w:val="12"/>
                <w:szCs w:val="12"/>
                <w:lang w:eastAsia="ru-RU"/>
              </w:rPr>
              <w:t>11</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Коммунальное </w:t>
            </w:r>
          </w:p>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обслуживание </w:t>
            </w:r>
          </w:p>
        </w:tc>
        <w:tc>
          <w:tcPr>
            <w:tcW w:w="421"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left="-150" w:right="-150"/>
              <w:jc w:val="center"/>
              <w:rPr>
                <w:rFonts w:eastAsia="Calibri"/>
                <w:sz w:val="20"/>
                <w:szCs w:val="20"/>
                <w:lang w:eastAsia="en-US"/>
              </w:rPr>
            </w:pPr>
            <w:r w:rsidRPr="00EE72F0">
              <w:rPr>
                <w:rFonts w:eastAsia="Calibri"/>
                <w:noProof/>
                <w:sz w:val="12"/>
                <w:szCs w:val="12"/>
                <w:lang w:eastAsia="en-US"/>
              </w:rPr>
              <w:t>«ДА»</w:t>
            </w:r>
          </w:p>
        </w:tc>
        <w:tc>
          <w:tcPr>
            <w:tcW w:w="563"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«ДА»</w:t>
            </w:r>
          </w:p>
        </w:tc>
        <w:tc>
          <w:tcPr>
            <w:tcW w:w="563"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left="-149" w:right="-151"/>
              <w:jc w:val="center"/>
              <w:textAlignment w:val="baseline"/>
              <w:rPr>
                <w:sz w:val="20"/>
                <w:szCs w:val="20"/>
                <w:lang w:eastAsia="ru-RU"/>
              </w:rPr>
            </w:pPr>
            <w:r w:rsidRPr="00EE72F0">
              <w:rPr>
                <w:noProof/>
                <w:sz w:val="12"/>
                <w:szCs w:val="12"/>
                <w:lang w:eastAsia="ru-RU"/>
              </w:rPr>
              <w:t>«ДА»</w:t>
            </w:r>
          </w:p>
        </w:tc>
        <w:tc>
          <w:tcPr>
            <w:tcW w:w="43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48"/>
              <w:jc w:val="center"/>
              <w:textAlignment w:val="baseline"/>
              <w:rPr>
                <w:noProof/>
                <w:sz w:val="12"/>
                <w:szCs w:val="12"/>
                <w:lang w:eastAsia="ru-RU"/>
              </w:rPr>
            </w:pPr>
          </w:p>
          <w:p w:rsidR="00EE72F0" w:rsidRPr="00EE72F0" w:rsidRDefault="00EE72F0" w:rsidP="00FB3373">
            <w:pPr>
              <w:suppressAutoHyphens w:val="0"/>
              <w:ind w:left="-148" w:right="-151"/>
              <w:jc w:val="center"/>
              <w:textAlignment w:val="baseline"/>
              <w:rPr>
                <w:sz w:val="20"/>
                <w:szCs w:val="20"/>
                <w:lang w:eastAsia="ru-RU"/>
              </w:rPr>
            </w:pPr>
            <w:r w:rsidRPr="00EE72F0">
              <w:rPr>
                <w:noProof/>
                <w:sz w:val="12"/>
                <w:szCs w:val="12"/>
                <w:lang w:eastAsia="ru-RU"/>
              </w:rPr>
              <w:t>«ДА»</w:t>
            </w:r>
          </w:p>
        </w:tc>
        <w:tc>
          <w:tcPr>
            <w:tcW w:w="57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2" w:hanging="148"/>
              <w:jc w:val="center"/>
              <w:textAlignment w:val="baseline"/>
              <w:rPr>
                <w:sz w:val="12"/>
                <w:szCs w:val="12"/>
                <w:lang w:eastAsia="ru-RU"/>
              </w:rPr>
            </w:pPr>
          </w:p>
          <w:p w:rsidR="00EE72F0" w:rsidRPr="00EE72F0" w:rsidRDefault="00EE72F0" w:rsidP="00FB3373">
            <w:pPr>
              <w:suppressAutoHyphens w:val="0"/>
              <w:ind w:left="-148" w:right="-152"/>
              <w:jc w:val="center"/>
              <w:textAlignment w:val="baseline"/>
              <w:rPr>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7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426" w:type="dxa"/>
            <w:vMerge w:val="restart"/>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7"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«ДА»</w:t>
            </w:r>
          </w:p>
        </w:tc>
        <w:tc>
          <w:tcPr>
            <w:tcW w:w="425"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sz w:val="12"/>
                <w:szCs w:val="12"/>
                <w:lang w:eastAsia="ru-RU"/>
              </w:rPr>
              <w:t>«ДА-</w:t>
            </w:r>
            <w:r w:rsidRPr="00EE72F0">
              <w:rPr>
                <w:bCs/>
                <w:sz w:val="10"/>
                <w:szCs w:val="10"/>
                <w:lang w:eastAsia="ru-RU"/>
              </w:rPr>
              <w:t>СПЕЦ</w:t>
            </w:r>
            <w:r w:rsidRPr="00EE72F0">
              <w:rPr>
                <w:sz w:val="12"/>
                <w:szCs w:val="12"/>
                <w:lang w:eastAsia="ru-RU"/>
              </w:rPr>
              <w:t>»</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«ДА»</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7"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FB2735" w:rsidRPr="00EE72F0" w:rsidTr="007700BF">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sz w:val="12"/>
                <w:szCs w:val="12"/>
                <w:lang w:eastAsia="ru-RU"/>
              </w:rPr>
              <w:t>12</w:t>
            </w:r>
          </w:p>
        </w:tc>
        <w:tc>
          <w:tcPr>
            <w:tcW w:w="1092" w:type="dxa"/>
            <w:tcBorders>
              <w:top w:val="single" w:sz="4" w:space="0" w:color="auto"/>
              <w:left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Обслуживание </w:t>
            </w:r>
          </w:p>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автотранспорта</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lang w:eastAsia="en-US"/>
              </w:rPr>
            </w:pPr>
            <w:r w:rsidRPr="00EE72F0">
              <w:rPr>
                <w:sz w:val="12"/>
                <w:szCs w:val="12"/>
                <w:lang w:eastAsia="ru-RU"/>
              </w:rPr>
              <w:t>13</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ind w:right="-149"/>
              <w:rPr>
                <w:rFonts w:eastAsia="Calibri"/>
                <w:sz w:val="12"/>
                <w:szCs w:val="12"/>
                <w:lang w:eastAsia="en-US"/>
              </w:rPr>
            </w:pPr>
            <w:r w:rsidRPr="00EE72F0">
              <w:rPr>
                <w:rFonts w:eastAsia="Calibri"/>
                <w:sz w:val="12"/>
                <w:szCs w:val="12"/>
                <w:lang w:eastAsia="en-US"/>
              </w:rPr>
              <w:t>Кладбища</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sz w:val="12"/>
                <w:szCs w:val="12"/>
                <w:lang w:eastAsia="ru-RU"/>
              </w:rPr>
              <w:t>14</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Ритуальная </w:t>
            </w:r>
          </w:p>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деятельность</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15</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ascii="Calibri" w:eastAsia="Calibri" w:hAnsi="Calibri"/>
                <w:noProof/>
                <w:sz w:val="22"/>
                <w:szCs w:val="22"/>
                <w:lang w:eastAsia="ru-RU"/>
              </w:rPr>
              <w:drawing>
                <wp:anchor distT="0" distB="0" distL="114300" distR="114300" simplePos="0" relativeHeight="251659264" behindDoc="1" locked="0" layoutInCell="1" allowOverlap="1" wp14:anchorId="295298CE" wp14:editId="60BCCFA1">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2F0">
              <w:rPr>
                <w:rFonts w:eastAsia="Calibri"/>
                <w:sz w:val="12"/>
                <w:szCs w:val="12"/>
                <w:shd w:val="clear" w:color="auto" w:fill="FFFFFF"/>
                <w:lang w:eastAsia="en-US"/>
              </w:rPr>
              <w:t xml:space="preserve">Содержание или </w:t>
            </w:r>
          </w:p>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разведение животных</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16</w:t>
            </w:r>
          </w:p>
        </w:tc>
        <w:tc>
          <w:tcPr>
            <w:tcW w:w="1092" w:type="dxa"/>
            <w:tcBorders>
              <w:top w:val="single" w:sz="4" w:space="0" w:color="auto"/>
              <w:left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 xml:space="preserve">Приюты для </w:t>
            </w:r>
          </w:p>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животных</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FB2735" w:rsidRPr="00EE72F0" w:rsidTr="007700BF">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17</w:t>
            </w:r>
          </w:p>
        </w:tc>
        <w:tc>
          <w:tcPr>
            <w:tcW w:w="1092"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ind w:right="-149"/>
              <w:rPr>
                <w:rFonts w:eastAsia="Calibri"/>
                <w:sz w:val="12"/>
                <w:szCs w:val="12"/>
                <w:shd w:val="clear" w:color="auto" w:fill="FFFFFF"/>
                <w:lang w:eastAsia="en-US"/>
              </w:rPr>
            </w:pPr>
            <w:r w:rsidRPr="00EE72F0">
              <w:rPr>
                <w:rFonts w:eastAsia="Calibri"/>
                <w:sz w:val="12"/>
                <w:szCs w:val="12"/>
                <w:shd w:val="clear" w:color="auto" w:fill="FFFFFF"/>
                <w:lang w:eastAsia="en-US"/>
              </w:rPr>
              <w:t>Иные</w:t>
            </w:r>
          </w:p>
        </w:tc>
        <w:tc>
          <w:tcPr>
            <w:tcW w:w="421" w:type="dxa"/>
            <w:vMerge/>
            <w:tcBorders>
              <w:left w:val="single" w:sz="2" w:space="0" w:color="000000"/>
              <w:right w:val="single" w:sz="4" w:space="0" w:color="auto"/>
            </w:tcBorders>
            <w:tcMar>
              <w:top w:w="0" w:type="dxa"/>
              <w:left w:w="149" w:type="dxa"/>
              <w:bottom w:w="0" w:type="dxa"/>
              <w:right w:w="149" w:type="dxa"/>
            </w:tcMar>
          </w:tcPr>
          <w:p w:rsidR="00EE72F0" w:rsidRPr="00EE72F0" w:rsidRDefault="00EE72F0" w:rsidP="00FB3373">
            <w:pPr>
              <w:suppressAutoHyphens w:val="0"/>
              <w:jc w:val="center"/>
              <w:rPr>
                <w:rFonts w:eastAsia="Calibri"/>
                <w:sz w:val="20"/>
                <w:szCs w:val="20"/>
                <w:lang w:eastAsia="en-US"/>
              </w:rPr>
            </w:pPr>
          </w:p>
        </w:tc>
        <w:tc>
          <w:tcPr>
            <w:tcW w:w="563"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3" w:type="dxa"/>
            <w:vMerge/>
            <w:tcBorders>
              <w:left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430"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jc w:val="center"/>
              <w:textAlignment w:val="baseline"/>
              <w:rPr>
                <w:sz w:val="20"/>
                <w:szCs w:val="20"/>
                <w:lang w:eastAsia="ru-RU"/>
              </w:rPr>
            </w:pPr>
          </w:p>
        </w:tc>
        <w:tc>
          <w:tcPr>
            <w:tcW w:w="57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sz w:val="20"/>
                <w:szCs w:val="20"/>
                <w:lang w:eastAsia="ru-RU"/>
              </w:rPr>
            </w:pPr>
          </w:p>
        </w:tc>
        <w:tc>
          <w:tcPr>
            <w:tcW w:w="567"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20"/>
                <w:szCs w:val="20"/>
                <w:lang w:eastAsia="ru-RU"/>
              </w:rPr>
            </w:pPr>
          </w:p>
        </w:tc>
        <w:tc>
          <w:tcPr>
            <w:tcW w:w="425"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20"/>
                <w:szCs w:val="20"/>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c>
          <w:tcPr>
            <w:tcW w:w="567"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4"/>
                <w:szCs w:val="14"/>
                <w:lang w:eastAsia="ru-RU"/>
              </w:rPr>
            </w:pPr>
          </w:p>
        </w:tc>
      </w:tr>
      <w:tr w:rsidR="00EE72F0" w:rsidRPr="00EE72F0" w:rsidTr="00FB2735">
        <w:trPr>
          <w:trHeight w:val="37"/>
        </w:trPr>
        <w:tc>
          <w:tcPr>
            <w:tcW w:w="9923"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tabs>
                <w:tab w:val="left" w:pos="284"/>
              </w:tabs>
              <w:suppressAutoHyphens w:val="0"/>
              <w:contextualSpacing/>
              <w:jc w:val="both"/>
              <w:rPr>
                <w:rFonts w:eastAsia="Calibri"/>
                <w:bCs/>
                <w:spacing w:val="2"/>
                <w:sz w:val="14"/>
                <w:szCs w:val="14"/>
                <w:u w:val="single"/>
                <w:shd w:val="clear" w:color="auto" w:fill="FFFFFF"/>
                <w:lang w:eastAsia="en-US"/>
              </w:rPr>
            </w:pPr>
            <w:r w:rsidRPr="00EE72F0">
              <w:rPr>
                <w:rFonts w:eastAsia="Calibri"/>
                <w:bCs/>
                <w:spacing w:val="2"/>
                <w:sz w:val="14"/>
                <w:szCs w:val="14"/>
                <w:u w:val="single"/>
                <w:shd w:val="clear" w:color="auto" w:fill="FFFFFF"/>
                <w:lang w:eastAsia="en-US"/>
              </w:rPr>
              <w:t>Примечание:</w:t>
            </w:r>
            <w:r w:rsidRPr="00EE72F0">
              <w:rPr>
                <w:rFonts w:eastAsia="Calibri"/>
                <w:bCs/>
                <w:spacing w:val="2"/>
                <w:sz w:val="14"/>
                <w:szCs w:val="14"/>
                <w:shd w:val="clear" w:color="auto" w:fill="FFFFFF"/>
                <w:lang w:eastAsia="en-US"/>
              </w:rPr>
              <w:t xml:space="preserve"> Дополнительные характеристики внешнего вида устанавливаемых (заменяемых) постоянных ограждений</w:t>
            </w:r>
            <w:r w:rsidRPr="00EE72F0">
              <w:rPr>
                <w:rFonts w:eastAsia="Calibri"/>
                <w:bCs/>
                <w:sz w:val="14"/>
                <w:szCs w:val="14"/>
                <w:lang w:eastAsia="en-US"/>
              </w:rPr>
              <w:t xml:space="preserve"> </w:t>
            </w:r>
            <w:r w:rsidRPr="00EE72F0">
              <w:rPr>
                <w:rFonts w:eastAsia="Calibri"/>
                <w:sz w:val="14"/>
                <w:szCs w:val="14"/>
                <w:lang w:eastAsia="en-US"/>
              </w:rPr>
              <w:t>вдоль приоритетных территорий, указанных в подпункте б) пункта 4 настоящей статьи:</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proofErr w:type="spellStart"/>
            <w:r w:rsidRPr="00EE72F0">
              <w:rPr>
                <w:rFonts w:eastAsia="Calibri"/>
                <w:spacing w:val="2"/>
                <w:sz w:val="14"/>
                <w:szCs w:val="14"/>
                <w:shd w:val="clear" w:color="auto" w:fill="FFFFFF"/>
                <w:lang w:eastAsia="en-US"/>
              </w:rPr>
              <w:t>просечно</w:t>
            </w:r>
            <w:proofErr w:type="spellEnd"/>
            <w:r w:rsidRPr="00EE72F0">
              <w:rPr>
                <w:rFonts w:eastAsia="Calibri"/>
                <w:spacing w:val="2"/>
                <w:sz w:val="14"/>
                <w:szCs w:val="14"/>
                <w:shd w:val="clear" w:color="auto" w:fill="FFFFFF"/>
                <w:lang w:eastAsia="en-US"/>
              </w:rPr>
              <w:t>-вытяжной лист (ПВЛ):</w:t>
            </w:r>
          </w:p>
          <w:p w:rsidR="00EE72F0" w:rsidRPr="00EE72F0" w:rsidRDefault="00EE72F0" w:rsidP="00FB3373">
            <w:pPr>
              <w:tabs>
                <w:tab w:val="left" w:pos="132"/>
                <w:tab w:val="left" w:pos="8789"/>
                <w:tab w:val="left" w:pos="9072"/>
              </w:tabs>
              <w:suppressAutoHyphens w:val="0"/>
              <w:ind w:left="132"/>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форма ячеек: «ромб», «квадрат», «круг»;</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proofErr w:type="spellStart"/>
            <w:r w:rsidRPr="00EE72F0">
              <w:rPr>
                <w:rFonts w:eastAsia="Calibri"/>
                <w:spacing w:val="2"/>
                <w:sz w:val="14"/>
                <w:szCs w:val="14"/>
                <w:shd w:val="clear" w:color="auto" w:fill="FFFFFF"/>
                <w:lang w:eastAsia="en-US"/>
              </w:rPr>
              <w:t>просечно</w:t>
            </w:r>
            <w:proofErr w:type="spellEnd"/>
            <w:r w:rsidRPr="00EE72F0">
              <w:rPr>
                <w:rFonts w:eastAsia="Calibri"/>
                <w:spacing w:val="2"/>
                <w:sz w:val="14"/>
                <w:szCs w:val="14"/>
                <w:shd w:val="clear" w:color="auto" w:fill="FFFFFF"/>
                <w:lang w:eastAsia="en-US"/>
              </w:rPr>
              <w:t>-вытяжная сетка (ЦПВС):</w:t>
            </w:r>
          </w:p>
          <w:p w:rsidR="00EE72F0" w:rsidRPr="00EE72F0" w:rsidRDefault="00EE72F0" w:rsidP="00FB3373">
            <w:pPr>
              <w:tabs>
                <w:tab w:val="left" w:pos="132"/>
                <w:tab w:val="left" w:pos="8789"/>
                <w:tab w:val="left" w:pos="9072"/>
              </w:tabs>
              <w:suppressAutoHyphens w:val="0"/>
              <w:ind w:left="13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размер ячеек: оцинкованной ЦПВС не менее 37х13 мм, из нержавеющей стали не менее 16х6мм;</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перфорированный металлический лист:</w:t>
            </w:r>
          </w:p>
          <w:p w:rsidR="00EE72F0" w:rsidRPr="00EE72F0" w:rsidRDefault="00EE72F0" w:rsidP="00FB3373">
            <w:pPr>
              <w:tabs>
                <w:tab w:val="left" w:pos="132"/>
              </w:tabs>
              <w:suppressAutoHyphens w:val="0"/>
              <w:ind w:left="132"/>
              <w:jc w:val="both"/>
              <w:rPr>
                <w:rFonts w:eastAsia="Calibri"/>
                <w:sz w:val="14"/>
                <w:szCs w:val="14"/>
                <w:shd w:val="clear" w:color="auto" w:fill="FFFFFF"/>
                <w:lang w:eastAsia="en-US"/>
              </w:rPr>
            </w:pPr>
            <w:r w:rsidRPr="00EE72F0">
              <w:rPr>
                <w:rFonts w:eastAsia="Calibri"/>
                <w:sz w:val="14"/>
                <w:szCs w:val="14"/>
                <w:shd w:val="clear" w:color="auto" w:fill="FFFFFF"/>
                <w:lang w:eastAsia="en-US"/>
              </w:rPr>
              <w:t xml:space="preserve">типы перфорации: стандартный (повторяющиеся с одинаковым шагом одноразмерные круги, квадраты, ромбы, полосы), художественная </w:t>
            </w:r>
            <w:proofErr w:type="gramStart"/>
            <w:r w:rsidRPr="00EE72F0">
              <w:rPr>
                <w:rFonts w:eastAsia="Calibri"/>
                <w:sz w:val="14"/>
                <w:szCs w:val="14"/>
                <w:shd w:val="clear" w:color="auto" w:fill="FFFFFF"/>
                <w:lang w:eastAsia="en-US"/>
              </w:rPr>
              <w:t>перфорация  (</w:t>
            </w:r>
            <w:proofErr w:type="gramEnd"/>
            <w:r w:rsidRPr="00EE72F0">
              <w:rPr>
                <w:rFonts w:eastAsia="Calibri"/>
                <w:sz w:val="14"/>
                <w:szCs w:val="14"/>
                <w:shd w:val="clear" w:color="auto" w:fill="FFFFFF"/>
                <w:lang w:eastAsia="en-US"/>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металлические прутья:</w:t>
            </w:r>
          </w:p>
          <w:p w:rsidR="00EE72F0" w:rsidRPr="00EE72F0" w:rsidRDefault="00EE72F0" w:rsidP="00FB3373">
            <w:pPr>
              <w:tabs>
                <w:tab w:val="left" w:pos="132"/>
                <w:tab w:val="left" w:pos="426"/>
                <w:tab w:val="left" w:pos="8789"/>
              </w:tabs>
              <w:suppressAutoHyphens w:val="0"/>
              <w:ind w:left="132"/>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EE72F0" w:rsidRPr="00EE72F0" w:rsidRDefault="00EE72F0" w:rsidP="00FB3373">
            <w:pPr>
              <w:tabs>
                <w:tab w:val="left" w:pos="132"/>
                <w:tab w:val="left" w:pos="426"/>
                <w:tab w:val="left" w:pos="8789"/>
              </w:tabs>
              <w:suppressAutoHyphens w:val="0"/>
              <w:ind w:left="132"/>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завершение вертикальных прутов: заглушки, пики, шишечки, горизонтальный прут;</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металлический штакетник (</w:t>
            </w:r>
            <w:proofErr w:type="spellStart"/>
            <w:r w:rsidRPr="00EE72F0">
              <w:rPr>
                <w:rFonts w:eastAsia="Calibri"/>
                <w:bCs/>
                <w:spacing w:val="2"/>
                <w:sz w:val="14"/>
                <w:szCs w:val="14"/>
                <w:shd w:val="clear" w:color="auto" w:fill="FFFFFF"/>
                <w:lang w:eastAsia="en-US"/>
              </w:rPr>
              <w:t>евроштакетник</w:t>
            </w:r>
            <w:proofErr w:type="spellEnd"/>
            <w:r w:rsidRPr="00EE72F0">
              <w:rPr>
                <w:rFonts w:eastAsia="Calibri"/>
                <w:bCs/>
                <w:spacing w:val="2"/>
                <w:sz w:val="14"/>
                <w:szCs w:val="14"/>
                <w:shd w:val="clear" w:color="auto" w:fill="FFFFFF"/>
                <w:lang w:eastAsia="en-US"/>
              </w:rPr>
              <w:t>):</w:t>
            </w:r>
          </w:p>
          <w:p w:rsidR="00EE72F0" w:rsidRPr="00EE72F0" w:rsidRDefault="00EE72F0" w:rsidP="00FB3373">
            <w:pPr>
              <w:tabs>
                <w:tab w:val="left" w:pos="132"/>
              </w:tabs>
              <w:suppressAutoHyphens w:val="0"/>
              <w:ind w:left="132"/>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виды профиля: М-профиль, П-профиль, П-профиль 3</w:t>
            </w:r>
            <w:r w:rsidRPr="00EE72F0">
              <w:rPr>
                <w:rFonts w:eastAsia="Calibri"/>
                <w:spacing w:val="2"/>
                <w:sz w:val="14"/>
                <w:szCs w:val="14"/>
                <w:shd w:val="clear" w:color="auto" w:fill="FFFFFF"/>
                <w:lang w:val="en-US" w:eastAsia="en-US"/>
              </w:rPr>
              <w:t>D</w:t>
            </w:r>
            <w:r w:rsidRPr="00EE72F0">
              <w:rPr>
                <w:rFonts w:eastAsia="Calibri"/>
                <w:spacing w:val="2"/>
                <w:sz w:val="14"/>
                <w:szCs w:val="14"/>
                <w:shd w:val="clear" w:color="auto" w:fill="FFFFFF"/>
                <w:lang w:eastAsia="en-US"/>
              </w:rPr>
              <w:t xml:space="preserve"> (полукруглый профиль не допускается);</w:t>
            </w:r>
          </w:p>
          <w:p w:rsidR="00EE72F0" w:rsidRPr="00EE72F0" w:rsidRDefault="00EE72F0" w:rsidP="00FB3373">
            <w:pPr>
              <w:tabs>
                <w:tab w:val="left" w:pos="132"/>
              </w:tabs>
              <w:suppressAutoHyphens w:val="0"/>
              <w:ind w:left="132"/>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 xml:space="preserve">ширина штакетины 115 – 200 мм (скрытая </w:t>
            </w:r>
            <w:proofErr w:type="spellStart"/>
            <w:r w:rsidRPr="00EE72F0">
              <w:rPr>
                <w:rFonts w:eastAsia="Calibri"/>
                <w:spacing w:val="2"/>
                <w:sz w:val="14"/>
                <w:szCs w:val="14"/>
                <w:shd w:val="clear" w:color="auto" w:fill="FFFFFF"/>
                <w:lang w:eastAsia="en-US"/>
              </w:rPr>
              <w:t>завальцовка</w:t>
            </w:r>
            <w:proofErr w:type="spellEnd"/>
            <w:r w:rsidRPr="00EE72F0">
              <w:rPr>
                <w:rFonts w:eastAsia="Calibri"/>
                <w:spacing w:val="2"/>
                <w:sz w:val="14"/>
                <w:szCs w:val="14"/>
                <w:shd w:val="clear" w:color="auto" w:fill="FFFFFF"/>
                <w:lang w:eastAsia="en-US"/>
              </w:rPr>
              <w:t>), расстояние между штакетинами 20 – 100 мм);</w:t>
            </w:r>
          </w:p>
          <w:p w:rsidR="00EE72F0" w:rsidRPr="00EE72F0" w:rsidRDefault="00EE72F0" w:rsidP="00FB3373">
            <w:pPr>
              <w:numPr>
                <w:ilvl w:val="0"/>
                <w:numId w:val="7"/>
              </w:numPr>
              <w:tabs>
                <w:tab w:val="left" w:pos="132"/>
              </w:tabs>
              <w:suppressAutoHyphens w:val="0"/>
              <w:spacing w:after="200"/>
              <w:ind w:left="132" w:hanging="13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EE72F0" w:rsidRPr="00EE72F0" w:rsidRDefault="00EE72F0" w:rsidP="00FB3373">
            <w:pPr>
              <w:numPr>
                <w:ilvl w:val="0"/>
                <w:numId w:val="7"/>
              </w:numPr>
              <w:tabs>
                <w:tab w:val="left" w:pos="274"/>
              </w:tabs>
              <w:suppressAutoHyphens w:val="0"/>
              <w:spacing w:after="200"/>
              <w:ind w:left="132" w:hanging="142"/>
              <w:contextualSpacing/>
              <w:jc w:val="both"/>
              <w:rPr>
                <w:rFonts w:eastAsia="Calibri"/>
                <w:spacing w:val="2"/>
                <w:sz w:val="14"/>
                <w:szCs w:val="14"/>
                <w:shd w:val="clear" w:color="auto" w:fill="FFFFFF"/>
                <w:lang w:eastAsia="en-US"/>
              </w:rPr>
            </w:pPr>
            <w:r w:rsidRPr="00EE72F0">
              <w:rPr>
                <w:rFonts w:eastAsia="Calibri"/>
                <w:spacing w:val="2"/>
                <w:sz w:val="14"/>
                <w:szCs w:val="14"/>
                <w:shd w:val="clear" w:color="auto" w:fill="FFFFFF"/>
                <w:lang w:eastAsia="en-US"/>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EE72F0">
              <w:rPr>
                <w:rFonts w:eastAsia="Calibri"/>
                <w:sz w:val="14"/>
                <w:szCs w:val="14"/>
                <w:lang w:eastAsia="en-US"/>
              </w:rPr>
              <w:t>приоритетных территорий, указанных в подпункте б) пункта 4 настоящей статьи.</w:t>
            </w:r>
          </w:p>
        </w:tc>
      </w:tr>
    </w:tbl>
    <w:p w:rsidR="00EE72F0" w:rsidRPr="00EE72F0" w:rsidRDefault="00EE72F0" w:rsidP="00FB3373">
      <w:pPr>
        <w:shd w:val="clear" w:color="auto" w:fill="FFFFFF"/>
        <w:suppressAutoHyphens w:val="0"/>
        <w:ind w:left="-567"/>
        <w:jc w:val="both"/>
        <w:rPr>
          <w:spacing w:val="2"/>
          <w:sz w:val="20"/>
          <w:szCs w:val="20"/>
          <w:shd w:val="clear" w:color="auto" w:fill="FFFFFF"/>
          <w:lang w:eastAsia="ru-RU"/>
        </w:rPr>
      </w:pPr>
    </w:p>
    <w:p w:rsidR="00EE72F0" w:rsidRPr="00EE72F0" w:rsidRDefault="00EE72F0" w:rsidP="007700BF">
      <w:pPr>
        <w:shd w:val="clear" w:color="auto" w:fill="FFFFFF"/>
        <w:suppressAutoHyphens w:val="0"/>
        <w:jc w:val="both"/>
        <w:rPr>
          <w:sz w:val="20"/>
          <w:szCs w:val="20"/>
          <w:lang w:eastAsia="ru-RU"/>
        </w:rPr>
      </w:pPr>
      <w:r w:rsidRPr="00EE72F0">
        <w:rPr>
          <w:spacing w:val="2"/>
          <w:sz w:val="20"/>
          <w:szCs w:val="20"/>
          <w:shd w:val="clear" w:color="auto" w:fill="FFFFFF"/>
          <w:lang w:eastAsia="ru-RU"/>
        </w:rPr>
        <w:t xml:space="preserve">Таблица </w:t>
      </w:r>
      <w:r w:rsidRPr="00EE72F0">
        <w:rPr>
          <w:sz w:val="20"/>
          <w:szCs w:val="20"/>
          <w:lang w:eastAsia="ru-RU"/>
        </w:rPr>
        <w:t>«Допустимые цвета, цветовые сочетания</w:t>
      </w:r>
      <w:r w:rsidRPr="00EE72F0">
        <w:rPr>
          <w:bCs/>
          <w:sz w:val="20"/>
          <w:szCs w:val="20"/>
          <w:lang w:eastAsia="ru-RU"/>
        </w:rPr>
        <w:t>, подлежащие учету при подборе цвета, цветовых сочетаний внешних покрытий постоянных ограждений</w:t>
      </w:r>
      <w:r w:rsidRPr="00EE72F0">
        <w:rPr>
          <w:bCs/>
          <w:noProof/>
          <w:sz w:val="20"/>
          <w:szCs w:val="20"/>
          <w:lang w:eastAsia="ru-RU"/>
        </w:rPr>
        <w:t>»</w:t>
      </w:r>
      <w:r w:rsidRPr="00EE72F0">
        <w:rPr>
          <w:sz w:val="20"/>
          <w:szCs w:val="20"/>
          <w:lang w:eastAsia="ru-RU"/>
        </w:rPr>
        <w:t xml:space="preserve"> </w:t>
      </w:r>
    </w:p>
    <w:tbl>
      <w:tblPr>
        <w:tblW w:w="9923" w:type="dxa"/>
        <w:tblInd w:w="149" w:type="dxa"/>
        <w:tblLayout w:type="fixed"/>
        <w:tblCellMar>
          <w:left w:w="0" w:type="dxa"/>
          <w:right w:w="0" w:type="dxa"/>
        </w:tblCellMar>
        <w:tblLook w:val="04A0" w:firstRow="1" w:lastRow="0" w:firstColumn="1" w:lastColumn="0" w:noHBand="0" w:noVBand="1"/>
      </w:tblPr>
      <w:tblGrid>
        <w:gridCol w:w="319"/>
        <w:gridCol w:w="1096"/>
        <w:gridCol w:w="568"/>
        <w:gridCol w:w="565"/>
        <w:gridCol w:w="566"/>
        <w:gridCol w:w="567"/>
        <w:gridCol w:w="572"/>
        <w:gridCol w:w="567"/>
        <w:gridCol w:w="24"/>
        <w:gridCol w:w="551"/>
        <w:gridCol w:w="566"/>
        <w:gridCol w:w="566"/>
        <w:gridCol w:w="566"/>
        <w:gridCol w:w="566"/>
        <w:gridCol w:w="566"/>
        <w:gridCol w:w="566"/>
        <w:gridCol w:w="566"/>
        <w:gridCol w:w="566"/>
      </w:tblGrid>
      <w:tr w:rsidR="00EE72F0" w:rsidRPr="00EE72F0" w:rsidTr="00936B19">
        <w:trPr>
          <w:trHeight w:val="40"/>
        </w:trPr>
        <w:tc>
          <w:tcPr>
            <w:tcW w:w="1415"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textAlignment w:val="baseline"/>
              <w:rPr>
                <w:b/>
                <w:bCs/>
                <w:sz w:val="20"/>
                <w:szCs w:val="20"/>
                <w:lang w:eastAsia="ru-RU"/>
              </w:rPr>
            </w:pPr>
          </w:p>
          <w:p w:rsidR="00EE72F0" w:rsidRPr="00EE72F0" w:rsidRDefault="00EE72F0" w:rsidP="00FB3373">
            <w:pPr>
              <w:suppressAutoHyphens w:val="0"/>
              <w:contextualSpacing/>
              <w:jc w:val="center"/>
              <w:rPr>
                <w:rFonts w:eastAsia="Calibri"/>
                <w:b/>
                <w:noProof/>
                <w:sz w:val="18"/>
                <w:szCs w:val="18"/>
                <w:lang w:eastAsia="ru-RU"/>
              </w:rPr>
            </w:pPr>
            <w:r w:rsidRPr="00EE72F0">
              <w:rPr>
                <w:rFonts w:eastAsia="Calibri"/>
                <w:b/>
                <w:noProof/>
                <w:sz w:val="18"/>
                <w:szCs w:val="18"/>
                <w:lang w:eastAsia="ru-RU"/>
              </w:rPr>
              <w:t xml:space="preserve">Цвет, цветовое сочетание </w:t>
            </w:r>
          </w:p>
          <w:p w:rsidR="00EE72F0" w:rsidRPr="00EE72F0" w:rsidRDefault="00EE72F0" w:rsidP="00FB3373">
            <w:pPr>
              <w:suppressAutoHyphens w:val="0"/>
              <w:contextualSpacing/>
              <w:jc w:val="center"/>
              <w:rPr>
                <w:rFonts w:eastAsia="Calibri"/>
                <w:b/>
                <w:noProof/>
                <w:sz w:val="18"/>
                <w:szCs w:val="18"/>
                <w:lang w:eastAsia="ru-RU"/>
              </w:rPr>
            </w:pPr>
          </w:p>
          <w:p w:rsidR="00EE72F0" w:rsidRPr="00EE72F0" w:rsidRDefault="00EE72F0" w:rsidP="00FB3373">
            <w:pPr>
              <w:suppressAutoHyphens w:val="0"/>
              <w:textAlignment w:val="baseline"/>
              <w:rPr>
                <w:sz w:val="14"/>
                <w:szCs w:val="14"/>
                <w:lang w:eastAsia="ru-RU"/>
              </w:rPr>
            </w:pPr>
            <w:r w:rsidRPr="00EE72F0">
              <w:rPr>
                <w:noProof/>
                <w:sz w:val="12"/>
                <w:szCs w:val="12"/>
                <w:lang w:eastAsia="ru-RU"/>
              </w:rPr>
              <w:t xml:space="preserve">«ц» </w:t>
            </w:r>
            <w:r w:rsidRPr="00EE72F0">
              <w:rPr>
                <w:noProof/>
                <w:sz w:val="14"/>
                <w:szCs w:val="14"/>
                <w:lang w:eastAsia="ru-RU"/>
              </w:rPr>
              <w:t xml:space="preserve">- </w:t>
            </w:r>
            <w:r w:rsidRPr="00EE72F0">
              <w:rPr>
                <w:sz w:val="14"/>
                <w:szCs w:val="14"/>
                <w:lang w:eastAsia="ru-RU"/>
              </w:rPr>
              <w:t>цвет</w:t>
            </w:r>
          </w:p>
          <w:p w:rsidR="00EE72F0" w:rsidRPr="00EE72F0" w:rsidRDefault="00EE72F0" w:rsidP="00FB3373">
            <w:pPr>
              <w:suppressAutoHyphens w:val="0"/>
              <w:contextualSpacing/>
              <w:rPr>
                <w:rFonts w:eastAsia="Calibri"/>
                <w:sz w:val="14"/>
                <w:szCs w:val="14"/>
                <w:lang w:eastAsia="en-US"/>
              </w:rPr>
            </w:pPr>
            <w:r w:rsidRPr="00EE72F0">
              <w:rPr>
                <w:rFonts w:eastAsia="Calibri"/>
                <w:noProof/>
                <w:sz w:val="12"/>
                <w:szCs w:val="12"/>
                <w:lang w:eastAsia="en-US"/>
              </w:rPr>
              <w:t>«цс»</w:t>
            </w:r>
            <w:r w:rsidRPr="00EE72F0">
              <w:rPr>
                <w:rFonts w:eastAsia="Calibri"/>
                <w:sz w:val="14"/>
                <w:szCs w:val="14"/>
                <w:lang w:eastAsia="en-US"/>
              </w:rPr>
              <w:t xml:space="preserve"> - сочетание</w:t>
            </w:r>
          </w:p>
          <w:p w:rsidR="00EE72F0" w:rsidRPr="00EE72F0" w:rsidRDefault="00EE72F0" w:rsidP="00FB3373">
            <w:pPr>
              <w:suppressAutoHyphens w:val="0"/>
              <w:ind w:right="-110"/>
              <w:contextualSpacing/>
              <w:rPr>
                <w:rFonts w:eastAsia="Calibri"/>
                <w:sz w:val="14"/>
                <w:szCs w:val="14"/>
                <w:lang w:eastAsia="en-US"/>
              </w:rPr>
            </w:pPr>
            <w:r w:rsidRPr="00EE72F0">
              <w:rPr>
                <w:rFonts w:eastAsia="Calibri"/>
                <w:noProof/>
                <w:sz w:val="12"/>
                <w:szCs w:val="12"/>
                <w:lang w:eastAsia="en-US"/>
              </w:rPr>
              <w:t>«ц/цс»</w:t>
            </w:r>
            <w:r w:rsidRPr="00EE72F0">
              <w:rPr>
                <w:rFonts w:eastAsia="Calibri"/>
                <w:sz w:val="14"/>
                <w:szCs w:val="14"/>
                <w:lang w:eastAsia="en-US"/>
              </w:rPr>
              <w:t xml:space="preserve"> - цвет и все сочетания с цветом</w:t>
            </w:r>
          </w:p>
          <w:p w:rsidR="00EE72F0" w:rsidRPr="00EE72F0" w:rsidRDefault="00EE72F0" w:rsidP="00FB3373">
            <w:pPr>
              <w:suppressAutoHyphens w:val="0"/>
              <w:ind w:left="-151" w:right="-149"/>
              <w:jc w:val="center"/>
              <w:textAlignment w:val="baseline"/>
              <w:rPr>
                <w:b/>
                <w:bCs/>
                <w:sz w:val="20"/>
                <w:szCs w:val="20"/>
                <w:lang w:eastAsia="ru-RU"/>
              </w:rPr>
            </w:pPr>
          </w:p>
        </w:tc>
        <w:tc>
          <w:tcPr>
            <w:tcW w:w="8508" w:type="dxa"/>
            <w:gridSpan w:val="16"/>
            <w:tcBorders>
              <w:top w:val="single" w:sz="2" w:space="0" w:color="000000"/>
              <w:left w:val="single" w:sz="2" w:space="0" w:color="000000"/>
              <w:right w:val="single" w:sz="4" w:space="0" w:color="auto"/>
            </w:tcBorders>
          </w:tcPr>
          <w:p w:rsidR="00EE72F0" w:rsidRPr="00EE72F0" w:rsidRDefault="00EE72F0" w:rsidP="00FB3373">
            <w:pPr>
              <w:suppressAutoHyphens w:val="0"/>
              <w:ind w:right="-110"/>
              <w:contextualSpacing/>
              <w:jc w:val="center"/>
              <w:rPr>
                <w:rFonts w:eastAsia="Calibri"/>
                <w:b/>
                <w:bCs/>
                <w:sz w:val="18"/>
                <w:szCs w:val="18"/>
                <w:lang w:eastAsia="en-US"/>
              </w:rPr>
            </w:pPr>
            <w:r w:rsidRPr="00EE72F0">
              <w:rPr>
                <w:b/>
                <w:bCs/>
                <w:sz w:val="18"/>
                <w:szCs w:val="18"/>
                <w:lang w:eastAsia="ru-RU"/>
              </w:rPr>
              <w:lastRenderedPageBreak/>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EE72F0" w:rsidRPr="00EE72F0" w:rsidRDefault="00EE72F0" w:rsidP="00FB3373">
            <w:pPr>
              <w:suppressAutoHyphens w:val="0"/>
              <w:ind w:left="-106" w:right="-110"/>
              <w:contextualSpacing/>
              <w:jc w:val="center"/>
              <w:rPr>
                <w:b/>
                <w:bCs/>
                <w:sz w:val="8"/>
                <w:szCs w:val="8"/>
                <w:lang w:eastAsia="ru-RU"/>
              </w:rPr>
            </w:pPr>
          </w:p>
          <w:p w:rsidR="00EE72F0" w:rsidRPr="00EE72F0" w:rsidRDefault="00EE72F0" w:rsidP="00FB3373">
            <w:pPr>
              <w:suppressAutoHyphens w:val="0"/>
              <w:textAlignment w:val="baseline"/>
              <w:rPr>
                <w:noProof/>
                <w:sz w:val="4"/>
                <w:szCs w:val="4"/>
                <w:lang w:eastAsia="ru-RU"/>
              </w:rPr>
            </w:pPr>
          </w:p>
          <w:p w:rsidR="00EE72F0" w:rsidRPr="00EE72F0" w:rsidRDefault="00EE72F0" w:rsidP="00FB3373">
            <w:pPr>
              <w:suppressAutoHyphens w:val="0"/>
              <w:jc w:val="both"/>
              <w:textAlignment w:val="baseline"/>
              <w:rPr>
                <w:sz w:val="14"/>
                <w:szCs w:val="14"/>
                <w:lang w:eastAsia="ru-RU"/>
              </w:rPr>
            </w:pPr>
            <w:r w:rsidRPr="00EE72F0">
              <w:rPr>
                <w:noProof/>
                <w:sz w:val="12"/>
                <w:szCs w:val="12"/>
                <w:lang w:eastAsia="ru-RU"/>
              </w:rPr>
              <w:t>«НЕТ»</w:t>
            </w:r>
            <w:r w:rsidRPr="00EE72F0">
              <w:rPr>
                <w:noProof/>
                <w:sz w:val="14"/>
                <w:szCs w:val="14"/>
                <w:lang w:eastAsia="ru-RU"/>
              </w:rPr>
              <w:t xml:space="preserve"> - </w:t>
            </w:r>
            <w:r w:rsidRPr="00EE72F0">
              <w:rPr>
                <w:sz w:val="14"/>
                <w:szCs w:val="14"/>
                <w:lang w:eastAsia="ru-RU"/>
              </w:rPr>
              <w:t xml:space="preserve">не допускается для всех ограждений </w:t>
            </w:r>
          </w:p>
          <w:p w:rsidR="00EE72F0" w:rsidRPr="00EE72F0" w:rsidRDefault="00EE72F0" w:rsidP="00FB3373">
            <w:pPr>
              <w:suppressAutoHyphens w:val="0"/>
              <w:textAlignment w:val="baseline"/>
              <w:rPr>
                <w:sz w:val="4"/>
                <w:szCs w:val="4"/>
                <w:lang w:eastAsia="ru-RU"/>
              </w:rPr>
            </w:pPr>
          </w:p>
          <w:p w:rsidR="00EE72F0" w:rsidRPr="00EE72F0" w:rsidRDefault="00EE72F0" w:rsidP="00FB3373">
            <w:pPr>
              <w:suppressAutoHyphens w:val="0"/>
              <w:ind w:left="460" w:hanging="460"/>
              <w:contextualSpacing/>
              <w:jc w:val="both"/>
              <w:rPr>
                <w:rFonts w:eastAsia="Calibri"/>
                <w:sz w:val="14"/>
                <w:szCs w:val="14"/>
                <w:lang w:eastAsia="en-US"/>
              </w:rPr>
            </w:pPr>
            <w:r w:rsidRPr="00EE72F0">
              <w:rPr>
                <w:rFonts w:eastAsia="Calibri"/>
                <w:noProof/>
                <w:sz w:val="12"/>
                <w:szCs w:val="12"/>
                <w:lang w:eastAsia="en-US"/>
              </w:rPr>
              <w:t>«ДА»</w:t>
            </w:r>
            <w:r w:rsidRPr="00EE72F0">
              <w:rPr>
                <w:rFonts w:eastAsia="Calibri"/>
                <w:sz w:val="14"/>
                <w:szCs w:val="14"/>
                <w:lang w:eastAsia="en-US"/>
              </w:rPr>
              <w:t xml:space="preserve"> - допускается для всех ограждений </w:t>
            </w:r>
          </w:p>
          <w:p w:rsidR="00EE72F0" w:rsidRPr="00EE72F0" w:rsidRDefault="00EE72F0" w:rsidP="00FB3373">
            <w:pPr>
              <w:suppressAutoHyphens w:val="0"/>
              <w:textAlignment w:val="baseline"/>
              <w:rPr>
                <w:sz w:val="8"/>
                <w:szCs w:val="8"/>
                <w:lang w:eastAsia="ru-RU"/>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lastRenderedPageBreak/>
              <w:t>Частичное ограничение материала:</w:t>
            </w:r>
          </w:p>
          <w:p w:rsidR="00EE72F0" w:rsidRPr="00EE72F0" w:rsidRDefault="00EE72F0" w:rsidP="00FB3373">
            <w:pPr>
              <w:suppressAutoHyphens w:val="0"/>
              <w:ind w:left="460" w:hanging="460"/>
              <w:contextualSpacing/>
              <w:jc w:val="both"/>
              <w:rPr>
                <w:rFonts w:eastAsia="Calibri"/>
                <w:sz w:val="4"/>
                <w:szCs w:val="4"/>
                <w:lang w:eastAsia="en-US"/>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«НЕТ-</w:t>
            </w:r>
            <w:r w:rsidRPr="00EE72F0">
              <w:rPr>
                <w:bCs/>
                <w:sz w:val="10"/>
                <w:szCs w:val="10"/>
                <w:lang w:eastAsia="ru-RU"/>
              </w:rPr>
              <w:t>П</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не допускается вдоль приоритетных территорий, указанных в </w:t>
            </w:r>
            <w:proofErr w:type="spellStart"/>
            <w:r w:rsidRPr="00EE72F0">
              <w:rPr>
                <w:sz w:val="14"/>
                <w:szCs w:val="14"/>
                <w:lang w:eastAsia="ru-RU"/>
              </w:rPr>
              <w:t>пп</w:t>
            </w:r>
            <w:proofErr w:type="spellEnd"/>
            <w:r w:rsidRPr="00EE72F0">
              <w:rPr>
                <w:sz w:val="14"/>
                <w:szCs w:val="14"/>
                <w:lang w:eastAsia="ru-RU"/>
              </w:rPr>
              <w:t>. б) п. 4 настоящей статьи</w:t>
            </w:r>
          </w:p>
          <w:p w:rsidR="00EE72F0" w:rsidRPr="00EE72F0" w:rsidRDefault="00EE72F0" w:rsidP="00FB3373">
            <w:pPr>
              <w:suppressAutoHyphens w:val="0"/>
              <w:textAlignment w:val="baseline"/>
              <w:rPr>
                <w:sz w:val="8"/>
                <w:szCs w:val="8"/>
                <w:lang w:eastAsia="ru-RU"/>
              </w:rPr>
            </w:pPr>
          </w:p>
          <w:p w:rsidR="00EE72F0" w:rsidRPr="00EE72F0" w:rsidRDefault="00EE72F0" w:rsidP="00FB3373">
            <w:pPr>
              <w:suppressAutoHyphens w:val="0"/>
              <w:ind w:left="460" w:hanging="460"/>
              <w:contextualSpacing/>
              <w:jc w:val="both"/>
              <w:rPr>
                <w:rFonts w:eastAsia="Calibri"/>
                <w:sz w:val="14"/>
                <w:szCs w:val="14"/>
                <w:u w:val="single"/>
                <w:lang w:eastAsia="en-US"/>
              </w:rPr>
            </w:pPr>
            <w:r w:rsidRPr="00EE72F0">
              <w:rPr>
                <w:rFonts w:eastAsia="Calibri"/>
                <w:sz w:val="14"/>
                <w:szCs w:val="14"/>
                <w:u w:val="single"/>
                <w:lang w:eastAsia="en-US"/>
              </w:rPr>
              <w:t>Частичное разрешение материала:</w:t>
            </w:r>
          </w:p>
          <w:p w:rsidR="00EE72F0" w:rsidRPr="00EE72F0" w:rsidRDefault="00EE72F0" w:rsidP="00FB3373">
            <w:pPr>
              <w:suppressAutoHyphens w:val="0"/>
              <w:ind w:left="460" w:hanging="460"/>
              <w:contextualSpacing/>
              <w:jc w:val="both"/>
              <w:rPr>
                <w:rFonts w:eastAsia="Calibri"/>
                <w:sz w:val="4"/>
                <w:szCs w:val="4"/>
                <w:lang w:eastAsia="en-US"/>
              </w:rPr>
            </w:pP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допускается для </w:t>
            </w:r>
            <w:r w:rsidRPr="00EE72F0">
              <w:rPr>
                <w:sz w:val="14"/>
                <w:szCs w:val="14"/>
                <w:shd w:val="clear" w:color="auto" w:fill="FFFFFF"/>
                <w:lang w:eastAsia="ru-RU"/>
              </w:rPr>
              <w:t xml:space="preserve">индивидуального жилищного строительства, личных подсобных хозяйств, огородничества, садоводства, не расположенных вдоль </w:t>
            </w:r>
            <w:r w:rsidRPr="00EE72F0">
              <w:rPr>
                <w:sz w:val="14"/>
                <w:szCs w:val="14"/>
                <w:lang w:eastAsia="ru-RU"/>
              </w:rPr>
              <w:t xml:space="preserve">приоритетных территорий, указанных в </w:t>
            </w:r>
            <w:proofErr w:type="spellStart"/>
            <w:r w:rsidRPr="00EE72F0">
              <w:rPr>
                <w:sz w:val="14"/>
                <w:szCs w:val="14"/>
                <w:lang w:eastAsia="ru-RU"/>
              </w:rPr>
              <w:t>пп</w:t>
            </w:r>
            <w:proofErr w:type="spellEnd"/>
            <w:r w:rsidRPr="00EE72F0">
              <w:rPr>
                <w:sz w:val="14"/>
                <w:szCs w:val="14"/>
                <w:lang w:eastAsia="ru-RU"/>
              </w:rPr>
              <w:t>. б) п. 4 настоящей статьи</w:t>
            </w:r>
          </w:p>
          <w:p w:rsidR="00EE72F0" w:rsidRPr="00EE72F0" w:rsidRDefault="00EE72F0" w:rsidP="00FB3373">
            <w:pPr>
              <w:suppressAutoHyphens w:val="0"/>
              <w:jc w:val="both"/>
              <w:textAlignment w:val="baseline"/>
              <w:rPr>
                <w:sz w:val="14"/>
                <w:szCs w:val="14"/>
                <w:lang w:eastAsia="ru-RU"/>
              </w:rPr>
            </w:pPr>
            <w:r w:rsidRPr="00EE72F0">
              <w:rPr>
                <w:sz w:val="12"/>
                <w:szCs w:val="12"/>
                <w:lang w:eastAsia="ru-RU"/>
              </w:rPr>
              <w:t>«ДА-</w:t>
            </w:r>
            <w:r w:rsidRPr="00EE72F0">
              <w:rPr>
                <w:bCs/>
                <w:sz w:val="10"/>
                <w:szCs w:val="10"/>
                <w:lang w:eastAsia="ru-RU"/>
              </w:rPr>
              <w:t>И</w:t>
            </w:r>
            <w:r w:rsidRPr="00EE72F0">
              <w:rPr>
                <w:sz w:val="12"/>
                <w:szCs w:val="12"/>
                <w:lang w:eastAsia="ru-RU"/>
              </w:rPr>
              <w:t>»</w:t>
            </w:r>
            <w:r w:rsidRPr="00EE72F0">
              <w:rPr>
                <w:bCs/>
                <w:sz w:val="14"/>
                <w:szCs w:val="14"/>
                <w:lang w:eastAsia="ru-RU"/>
              </w:rPr>
              <w:t xml:space="preserve"> </w:t>
            </w:r>
            <w:r w:rsidRPr="00EE72F0">
              <w:rPr>
                <w:sz w:val="14"/>
                <w:szCs w:val="14"/>
                <w:lang w:eastAsia="ru-RU"/>
              </w:rPr>
              <w:t xml:space="preserve">- допускается для </w:t>
            </w:r>
            <w:r w:rsidRPr="00EE72F0">
              <w:rPr>
                <w:sz w:val="14"/>
                <w:szCs w:val="14"/>
                <w:shd w:val="clear" w:color="auto" w:fill="FFFFFF"/>
                <w:lang w:eastAsia="ru-RU"/>
              </w:rPr>
              <w:t xml:space="preserve">ограждений в историческом стиле территорий общего пользования, </w:t>
            </w:r>
            <w:r w:rsidRPr="00EE72F0">
              <w:rPr>
                <w:sz w:val="14"/>
                <w:szCs w:val="14"/>
                <w:lang w:eastAsia="ru-RU"/>
              </w:rPr>
              <w:t xml:space="preserve">для </w:t>
            </w:r>
            <w:r w:rsidRPr="00EE72F0">
              <w:rPr>
                <w:sz w:val="14"/>
                <w:szCs w:val="14"/>
                <w:shd w:val="clear" w:color="auto" w:fill="FFFFFF"/>
                <w:lang w:eastAsia="ru-RU"/>
              </w:rPr>
              <w:t xml:space="preserve">индивидуального жилищного строительства, личных подсобных хозяйств, огородничества, садоводства, не расположенных вдоль </w:t>
            </w:r>
            <w:r w:rsidRPr="00EE72F0">
              <w:rPr>
                <w:sz w:val="14"/>
                <w:szCs w:val="14"/>
                <w:lang w:eastAsia="ru-RU"/>
              </w:rPr>
              <w:t xml:space="preserve">приоритетных территорий, указанных в </w:t>
            </w:r>
            <w:proofErr w:type="spellStart"/>
            <w:r w:rsidRPr="00EE72F0">
              <w:rPr>
                <w:sz w:val="14"/>
                <w:szCs w:val="14"/>
                <w:lang w:eastAsia="ru-RU"/>
              </w:rPr>
              <w:t>пп</w:t>
            </w:r>
            <w:proofErr w:type="spellEnd"/>
            <w:r w:rsidRPr="00EE72F0">
              <w:rPr>
                <w:sz w:val="14"/>
                <w:szCs w:val="14"/>
                <w:lang w:eastAsia="ru-RU"/>
              </w:rPr>
              <w:t>. б) п. 4 настоящей статьи.</w:t>
            </w:r>
          </w:p>
          <w:p w:rsidR="00EE72F0" w:rsidRPr="00EE72F0" w:rsidRDefault="00EE72F0" w:rsidP="00FB3373">
            <w:pPr>
              <w:suppressAutoHyphens w:val="0"/>
              <w:jc w:val="both"/>
              <w:textAlignment w:val="baseline"/>
              <w:rPr>
                <w:sz w:val="14"/>
                <w:szCs w:val="14"/>
                <w:lang w:eastAsia="ru-RU"/>
              </w:rPr>
            </w:pPr>
          </w:p>
          <w:p w:rsidR="00EE72F0" w:rsidRPr="00EE72F0" w:rsidRDefault="00EE72F0" w:rsidP="00FB3373">
            <w:pPr>
              <w:suppressAutoHyphens w:val="0"/>
              <w:ind w:left="884" w:hanging="884"/>
              <w:contextualSpacing/>
              <w:jc w:val="both"/>
              <w:rPr>
                <w:bCs/>
                <w:iCs/>
                <w:sz w:val="14"/>
                <w:szCs w:val="14"/>
                <w:lang w:eastAsia="ru-RU"/>
              </w:rPr>
            </w:pPr>
            <w:r w:rsidRPr="00EE72F0">
              <w:rPr>
                <w:bCs/>
                <w:iCs/>
                <w:sz w:val="14"/>
                <w:szCs w:val="14"/>
                <w:u w:val="single"/>
                <w:lang w:eastAsia="ru-RU"/>
              </w:rPr>
              <w:t>Примечание:</w:t>
            </w:r>
            <w:r w:rsidRPr="00EE72F0">
              <w:rPr>
                <w:bCs/>
                <w:iCs/>
                <w:sz w:val="14"/>
                <w:szCs w:val="14"/>
                <w:lang w:eastAsia="ru-RU"/>
              </w:rPr>
              <w:t xml:space="preserve"> ограничения не распространяются на: </w:t>
            </w:r>
          </w:p>
          <w:p w:rsidR="00EE72F0" w:rsidRPr="00EE72F0" w:rsidRDefault="00EE72F0" w:rsidP="00FB3373">
            <w:pPr>
              <w:suppressAutoHyphens w:val="0"/>
              <w:jc w:val="both"/>
              <w:textAlignment w:val="baseline"/>
              <w:rPr>
                <w:rFonts w:ascii="Calibri" w:eastAsia="Calibri" w:hAnsi="Calibri"/>
                <w:sz w:val="14"/>
                <w:szCs w:val="14"/>
                <w:lang w:eastAsia="en-US"/>
              </w:rPr>
            </w:pPr>
            <w:r w:rsidRPr="00EE72F0">
              <w:rPr>
                <w:sz w:val="14"/>
                <w:szCs w:val="20"/>
                <w:lang w:eastAsia="ru-RU"/>
              </w:rPr>
              <w:t>цвета, цветовые сочетания</w:t>
            </w:r>
            <w:r w:rsidRPr="00EE72F0">
              <w:rPr>
                <w:bCs/>
                <w:iCs/>
                <w:sz w:val="8"/>
                <w:szCs w:val="14"/>
                <w:lang w:eastAsia="ru-RU"/>
              </w:rPr>
              <w:t xml:space="preserve"> </w:t>
            </w:r>
            <w:r w:rsidRPr="00EE72F0">
              <w:rPr>
                <w:bCs/>
                <w:iCs/>
                <w:sz w:val="14"/>
                <w:szCs w:val="14"/>
                <w:lang w:eastAsia="ru-RU"/>
              </w:rPr>
              <w:t>внешних покрытий постоянных ограждений, одобренных Архитектурной комиссией Градостроительного совета Московской области и (или)</w:t>
            </w:r>
            <w:r w:rsidRPr="00EE72F0">
              <w:rPr>
                <w:sz w:val="14"/>
                <w:szCs w:val="14"/>
                <w:lang w:eastAsia="ru-RU"/>
              </w:rPr>
              <w:t xml:space="preserve"> </w:t>
            </w:r>
            <w:r w:rsidRPr="00EE72F0">
              <w:rPr>
                <w:bCs/>
                <w:iCs/>
                <w:sz w:val="14"/>
                <w:szCs w:val="14"/>
                <w:lang w:eastAsia="ru-RU"/>
              </w:rPr>
              <w:t>Рабочей группой при архитектурной комиссии Градостроительного совета Московской области и (или)</w:t>
            </w:r>
            <w:r w:rsidRPr="00EE72F0">
              <w:rPr>
                <w:sz w:val="14"/>
                <w:szCs w:val="14"/>
                <w:lang w:eastAsia="ru-RU"/>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EE72F0">
              <w:rPr>
                <w:bCs/>
                <w:iCs/>
                <w:sz w:val="14"/>
                <w:szCs w:val="14"/>
                <w:lang w:eastAsia="ru-RU"/>
              </w:rPr>
              <w:t xml:space="preserve"> и (или) Экспертным советом Министерства благоустройства Московской области и (или)</w:t>
            </w:r>
            <w:r w:rsidRPr="00EE72F0">
              <w:rPr>
                <w:sz w:val="14"/>
                <w:szCs w:val="14"/>
                <w:lang w:eastAsia="ru-RU"/>
              </w:rPr>
              <w:t xml:space="preserve"> </w:t>
            </w:r>
            <w:r w:rsidRPr="00EE72F0">
              <w:rPr>
                <w:iCs/>
                <w:sz w:val="14"/>
                <w:szCs w:val="14"/>
                <w:lang w:eastAsia="ru-RU"/>
              </w:rPr>
              <w:t>муниципальной общественной комиссией по формированию современной городской среды.</w:t>
            </w:r>
          </w:p>
          <w:p w:rsidR="00EE72F0" w:rsidRPr="00EE72F0" w:rsidRDefault="00EE72F0" w:rsidP="00FB3373">
            <w:pPr>
              <w:suppressAutoHyphens w:val="0"/>
              <w:jc w:val="both"/>
              <w:textAlignment w:val="baseline"/>
              <w:rPr>
                <w:sz w:val="8"/>
                <w:szCs w:val="8"/>
                <w:lang w:eastAsia="ru-RU"/>
              </w:rPr>
            </w:pPr>
          </w:p>
        </w:tc>
      </w:tr>
      <w:tr w:rsidR="007700BF" w:rsidRPr="00EE72F0" w:rsidTr="00936B19">
        <w:trPr>
          <w:trHeight w:val="35"/>
        </w:trPr>
        <w:tc>
          <w:tcPr>
            <w:tcW w:w="1415"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b/>
                <w:bCs/>
                <w:sz w:val="20"/>
                <w:szCs w:val="20"/>
                <w:lang w:eastAsia="ru-RU"/>
              </w:rPr>
            </w:pPr>
          </w:p>
        </w:tc>
        <w:tc>
          <w:tcPr>
            <w:tcW w:w="568"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52"/>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w:t>
            </w:r>
          </w:p>
        </w:tc>
        <w:tc>
          <w:tcPr>
            <w:tcW w:w="565"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II</w:t>
            </w:r>
          </w:p>
        </w:tc>
        <w:tc>
          <w:tcPr>
            <w:tcW w:w="566"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left="-147" w:right="-145"/>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51" w:right="-149"/>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IV</w:t>
            </w:r>
          </w:p>
        </w:tc>
        <w:tc>
          <w:tcPr>
            <w:tcW w:w="57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7" w:right="-151"/>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w:t>
            </w: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w:t>
            </w:r>
          </w:p>
        </w:tc>
        <w:tc>
          <w:tcPr>
            <w:tcW w:w="575" w:type="dxa"/>
            <w:gridSpan w:val="2"/>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VII</w:t>
            </w:r>
          </w:p>
        </w:tc>
        <w:tc>
          <w:tcPr>
            <w:tcW w:w="566"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VIII</w:t>
            </w:r>
          </w:p>
        </w:tc>
        <w:tc>
          <w:tcPr>
            <w:tcW w:w="566"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IX</w:t>
            </w:r>
          </w:p>
        </w:tc>
        <w:tc>
          <w:tcPr>
            <w:tcW w:w="566" w:type="dxa"/>
            <w:tcBorders>
              <w:top w:val="single" w:sz="4" w:space="0" w:color="000000"/>
              <w:left w:val="single" w:sz="2" w:space="0" w:color="000000"/>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w:t>
            </w: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w:t>
            </w: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XII</w:t>
            </w: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XIII</w:t>
            </w: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XIV</w:t>
            </w:r>
          </w:p>
        </w:tc>
        <w:tc>
          <w:tcPr>
            <w:tcW w:w="566" w:type="dxa"/>
            <w:tcBorders>
              <w:top w:val="single" w:sz="4" w:space="0" w:color="000000"/>
              <w:left w:val="single" w:sz="4" w:space="0" w:color="auto"/>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val="en-US" w:eastAsia="ru-RU"/>
              </w:rPr>
            </w:pPr>
            <w:r w:rsidRPr="00EE72F0">
              <w:rPr>
                <w:bCs/>
                <w:spacing w:val="2"/>
                <w:sz w:val="12"/>
                <w:szCs w:val="12"/>
                <w:shd w:val="clear" w:color="auto" w:fill="FFFFFF"/>
                <w:lang w:val="en-US" w:eastAsia="ru-RU"/>
              </w:rPr>
              <w:t>XV</w:t>
            </w:r>
          </w:p>
        </w:tc>
      </w:tr>
      <w:tr w:rsidR="007700BF" w:rsidRPr="00EE72F0" w:rsidTr="00936B19">
        <w:trPr>
          <w:trHeight w:val="899"/>
        </w:trPr>
        <w:tc>
          <w:tcPr>
            <w:tcW w:w="1415"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b/>
                <w:bCs/>
                <w:sz w:val="20"/>
                <w:szCs w:val="20"/>
                <w:lang w:eastAsia="ru-RU"/>
              </w:rPr>
            </w:pPr>
          </w:p>
        </w:tc>
        <w:tc>
          <w:tcPr>
            <w:tcW w:w="568"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52"/>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1.Металлический </w:t>
            </w:r>
            <w:proofErr w:type="spellStart"/>
            <w:r w:rsidRPr="00EE72F0">
              <w:rPr>
                <w:bCs/>
                <w:spacing w:val="2"/>
                <w:sz w:val="12"/>
                <w:szCs w:val="12"/>
                <w:shd w:val="clear" w:color="auto" w:fill="FFFFFF"/>
                <w:lang w:eastAsia="ru-RU"/>
              </w:rPr>
              <w:t>просечно</w:t>
            </w:r>
            <w:proofErr w:type="spellEnd"/>
            <w:r w:rsidRPr="00EE72F0">
              <w:rPr>
                <w:bCs/>
                <w:spacing w:val="2"/>
                <w:sz w:val="12"/>
                <w:szCs w:val="12"/>
                <w:shd w:val="clear" w:color="auto" w:fill="FFFFFF"/>
                <w:lang w:eastAsia="ru-RU"/>
              </w:rPr>
              <w:t xml:space="preserve">-вытяжной лист. </w:t>
            </w:r>
          </w:p>
          <w:p w:rsidR="00EE72F0" w:rsidRPr="00EE72F0" w:rsidRDefault="00EE72F0" w:rsidP="00FB3373">
            <w:pPr>
              <w:suppressAutoHyphens w:val="0"/>
              <w:ind w:left="-146" w:right="-152"/>
              <w:jc w:val="center"/>
              <w:textAlignment w:val="baseline"/>
              <w:rPr>
                <w:bCs/>
                <w:spacing w:val="2"/>
                <w:sz w:val="8"/>
                <w:szCs w:val="8"/>
                <w:shd w:val="clear" w:color="auto" w:fill="FFFFFF"/>
                <w:lang w:eastAsia="ru-RU"/>
              </w:rPr>
            </w:pPr>
          </w:p>
          <w:p w:rsidR="00EE72F0" w:rsidRPr="00EE72F0" w:rsidRDefault="00EE72F0" w:rsidP="00FB3373">
            <w:pPr>
              <w:suppressAutoHyphens w:val="0"/>
              <w:ind w:left="-146" w:right="-152"/>
              <w:jc w:val="center"/>
              <w:textAlignment w:val="baseline"/>
              <w:rPr>
                <w:bCs/>
                <w:spacing w:val="2"/>
                <w:sz w:val="12"/>
                <w:szCs w:val="12"/>
                <w:shd w:val="clear" w:color="auto" w:fill="FFFFFF"/>
                <w:lang w:eastAsia="ru-RU"/>
              </w:rPr>
            </w:pPr>
          </w:p>
        </w:tc>
        <w:tc>
          <w:tcPr>
            <w:tcW w:w="565"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2.Металлическая </w:t>
            </w:r>
            <w:proofErr w:type="spellStart"/>
            <w:r w:rsidRPr="00EE72F0">
              <w:rPr>
                <w:bCs/>
                <w:spacing w:val="2"/>
                <w:sz w:val="12"/>
                <w:szCs w:val="12"/>
                <w:shd w:val="clear" w:color="auto" w:fill="FFFFFF"/>
                <w:lang w:eastAsia="ru-RU"/>
              </w:rPr>
              <w:t>просечно</w:t>
            </w:r>
            <w:proofErr w:type="spellEnd"/>
            <w:r w:rsidRPr="00EE72F0">
              <w:rPr>
                <w:bCs/>
                <w:spacing w:val="2"/>
                <w:sz w:val="12"/>
                <w:szCs w:val="12"/>
                <w:shd w:val="clear" w:color="auto" w:fill="FFFFFF"/>
                <w:lang w:eastAsia="ru-RU"/>
              </w:rPr>
              <w:t>-вытяжная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3.Металлическая </w:t>
            </w:r>
            <w:r w:rsidRPr="00EE72F0">
              <w:rPr>
                <w:bCs/>
                <w:spacing w:val="2"/>
                <w:sz w:val="10"/>
                <w:szCs w:val="10"/>
                <w:shd w:val="clear" w:color="auto" w:fill="FFFFFF"/>
                <w:lang w:eastAsia="ru-RU"/>
              </w:rPr>
              <w:t>секционная</w:t>
            </w:r>
            <w:r w:rsidRPr="00EE72F0">
              <w:rPr>
                <w:bCs/>
                <w:spacing w:val="2"/>
                <w:sz w:val="12"/>
                <w:szCs w:val="12"/>
                <w:shd w:val="clear" w:color="auto" w:fill="FFFFFF"/>
                <w:lang w:eastAsia="ru-RU"/>
              </w:rPr>
              <w:t xml:space="preserve"> 3-д сетка.</w:t>
            </w:r>
          </w:p>
          <w:p w:rsidR="00EE72F0" w:rsidRPr="00EE72F0" w:rsidRDefault="00EE72F0" w:rsidP="00FB3373">
            <w:pPr>
              <w:suppressAutoHyphens w:val="0"/>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4.Металлические прутья.</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566"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left="-147" w:right="-145"/>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5.Металлический </w:t>
            </w:r>
            <w:r w:rsidRPr="00EE72F0">
              <w:rPr>
                <w:bCs/>
                <w:spacing w:val="2"/>
                <w:sz w:val="10"/>
                <w:szCs w:val="10"/>
                <w:shd w:val="clear" w:color="auto" w:fill="FFFFFF"/>
                <w:lang w:eastAsia="ru-RU"/>
              </w:rPr>
              <w:t>перфорированный</w:t>
            </w:r>
            <w:r w:rsidRPr="00EE72F0">
              <w:rPr>
                <w:bCs/>
                <w:spacing w:val="2"/>
                <w:sz w:val="12"/>
                <w:szCs w:val="12"/>
                <w:shd w:val="clear" w:color="auto" w:fill="FFFFFF"/>
                <w:lang w:eastAsia="ru-RU"/>
              </w:rPr>
              <w:t xml:space="preserve"> лист.</w:t>
            </w:r>
          </w:p>
          <w:p w:rsidR="00EE72F0" w:rsidRPr="00EE72F0" w:rsidRDefault="00EE72F0" w:rsidP="00FB3373">
            <w:pPr>
              <w:suppressAutoHyphens w:val="0"/>
              <w:ind w:right="-145"/>
              <w:textAlignment w:val="baseline"/>
              <w:rPr>
                <w:bCs/>
                <w:spacing w:val="2"/>
                <w:sz w:val="8"/>
                <w:szCs w:val="8"/>
                <w:shd w:val="clear" w:color="auto" w:fill="FFFFFF"/>
                <w:lang w:eastAsia="ru-RU"/>
              </w:rPr>
            </w:pPr>
          </w:p>
          <w:p w:rsidR="00EE72F0" w:rsidRPr="00EE72F0" w:rsidRDefault="00EE72F0" w:rsidP="00FB3373">
            <w:pPr>
              <w:suppressAutoHyphens w:val="0"/>
              <w:ind w:left="-152" w:right="-14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6.Декоративное </w:t>
            </w:r>
            <w:r w:rsidRPr="00EE72F0">
              <w:rPr>
                <w:bCs/>
                <w:spacing w:val="2"/>
                <w:sz w:val="10"/>
                <w:szCs w:val="10"/>
                <w:shd w:val="clear" w:color="auto" w:fill="FFFFFF"/>
                <w:lang w:eastAsia="ru-RU"/>
              </w:rPr>
              <w:t>ограждение</w:t>
            </w:r>
            <w:r w:rsidRPr="00EE72F0">
              <w:rPr>
                <w:bCs/>
                <w:spacing w:val="2"/>
                <w:sz w:val="12"/>
                <w:szCs w:val="12"/>
                <w:shd w:val="clear" w:color="auto" w:fill="FFFFFF"/>
                <w:lang w:eastAsia="ru-RU"/>
              </w:rPr>
              <w:t xml:space="preserve"> из металлической тканой сетки.</w:t>
            </w:r>
          </w:p>
          <w:p w:rsidR="00EE72F0" w:rsidRPr="00EE72F0" w:rsidRDefault="00EE72F0" w:rsidP="00FB3373">
            <w:pPr>
              <w:suppressAutoHyphens w:val="0"/>
              <w:ind w:right="-145"/>
              <w:textAlignment w:val="baseline"/>
              <w:rPr>
                <w:bCs/>
                <w:spacing w:val="2"/>
                <w:sz w:val="8"/>
                <w:szCs w:val="8"/>
                <w:shd w:val="clear" w:color="auto" w:fill="FFFFFF"/>
                <w:lang w:eastAsia="ru-RU"/>
              </w:rPr>
            </w:pPr>
          </w:p>
          <w:p w:rsidR="00EE72F0" w:rsidRPr="00EE72F0" w:rsidRDefault="00EE72F0" w:rsidP="00FB3373">
            <w:pPr>
              <w:suppressAutoHyphens w:val="0"/>
              <w:ind w:left="-147" w:right="-145"/>
              <w:jc w:val="center"/>
              <w:textAlignment w:val="baseline"/>
              <w:rPr>
                <w:sz w:val="12"/>
                <w:szCs w:val="12"/>
                <w:lang w:eastAsia="ru-RU"/>
              </w:rPr>
            </w:pPr>
            <w:r w:rsidRPr="00EE72F0">
              <w:rPr>
                <w:sz w:val="12"/>
                <w:szCs w:val="12"/>
                <w:lang w:eastAsia="ru-RU"/>
              </w:rPr>
              <w:t>7.</w:t>
            </w:r>
            <w:r w:rsidRPr="00EE72F0">
              <w:rPr>
                <w:sz w:val="10"/>
                <w:szCs w:val="10"/>
                <w:lang w:eastAsia="ru-RU"/>
              </w:rPr>
              <w:t xml:space="preserve"> Стеклянное </w:t>
            </w:r>
            <w:r w:rsidRPr="00EE72F0">
              <w:rPr>
                <w:sz w:val="12"/>
                <w:szCs w:val="12"/>
                <w:lang w:eastAsia="ru-RU"/>
              </w:rPr>
              <w:t xml:space="preserve">(триплекс, сталинит, </w:t>
            </w:r>
            <w:proofErr w:type="spellStart"/>
            <w:r w:rsidRPr="00EE72F0">
              <w:rPr>
                <w:sz w:val="12"/>
                <w:szCs w:val="12"/>
                <w:lang w:eastAsia="ru-RU"/>
              </w:rPr>
              <w:t>молированное</w:t>
            </w:r>
            <w:proofErr w:type="spellEnd"/>
            <w:r w:rsidRPr="00EE72F0">
              <w:rPr>
                <w:sz w:val="12"/>
                <w:szCs w:val="12"/>
                <w:lang w:eastAsia="ru-RU"/>
              </w:rPr>
              <w:t>).</w:t>
            </w:r>
          </w:p>
          <w:p w:rsidR="00EE72F0" w:rsidRPr="00EE72F0" w:rsidRDefault="00EE72F0" w:rsidP="00FB3373">
            <w:pPr>
              <w:suppressAutoHyphens w:val="0"/>
              <w:ind w:left="-147" w:right="-145"/>
              <w:jc w:val="center"/>
              <w:textAlignment w:val="baseline"/>
              <w:rPr>
                <w:bCs/>
                <w:spacing w:val="2"/>
                <w:sz w:val="8"/>
                <w:szCs w:val="8"/>
                <w:shd w:val="clear" w:color="auto" w:fill="FFFFFF"/>
                <w:lang w:eastAsia="ru-RU"/>
              </w:rPr>
            </w:pPr>
          </w:p>
          <w:p w:rsidR="00EE72F0" w:rsidRPr="00EE72F0" w:rsidRDefault="00EE72F0" w:rsidP="00FB3373">
            <w:pPr>
              <w:suppressAutoHyphens w:val="0"/>
              <w:ind w:left="-147" w:right="-145"/>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8.Монолитный поликарбонат.</w:t>
            </w:r>
          </w:p>
          <w:p w:rsidR="00EE72F0" w:rsidRPr="00EE72F0" w:rsidRDefault="00EE72F0" w:rsidP="00FB3373">
            <w:pPr>
              <w:suppressAutoHyphens w:val="0"/>
              <w:ind w:left="-147" w:right="-145"/>
              <w:jc w:val="center"/>
              <w:textAlignment w:val="baseline"/>
              <w:rPr>
                <w:bCs/>
                <w:spacing w:val="2"/>
                <w:sz w:val="8"/>
                <w:szCs w:val="8"/>
                <w:shd w:val="clear" w:color="auto" w:fill="FFFFFF"/>
                <w:lang w:eastAsia="ru-RU"/>
              </w:rPr>
            </w:pPr>
          </w:p>
          <w:p w:rsidR="00EE72F0" w:rsidRPr="00EE72F0" w:rsidRDefault="00EE72F0" w:rsidP="00FB3373">
            <w:pPr>
              <w:suppressAutoHyphens w:val="0"/>
              <w:ind w:left="-152" w:right="-14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9.Декоративное </w:t>
            </w:r>
            <w:r w:rsidRPr="00EE72F0">
              <w:rPr>
                <w:bCs/>
                <w:spacing w:val="2"/>
                <w:sz w:val="10"/>
                <w:szCs w:val="10"/>
                <w:shd w:val="clear" w:color="auto" w:fill="FFFFFF"/>
                <w:lang w:eastAsia="ru-RU"/>
              </w:rPr>
              <w:t>ограждение</w:t>
            </w:r>
            <w:r w:rsidRPr="00EE72F0">
              <w:rPr>
                <w:bCs/>
                <w:spacing w:val="2"/>
                <w:sz w:val="12"/>
                <w:szCs w:val="12"/>
                <w:shd w:val="clear" w:color="auto" w:fill="FFFFFF"/>
                <w:lang w:eastAsia="ru-RU"/>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7" w:right="-151"/>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10.Металлические жалюзи (ламели).</w:t>
            </w:r>
          </w:p>
          <w:p w:rsidR="00EE72F0" w:rsidRPr="00EE72F0" w:rsidRDefault="00EE72F0" w:rsidP="00FB3373">
            <w:pPr>
              <w:suppressAutoHyphens w:val="0"/>
              <w:ind w:left="-147" w:right="-151"/>
              <w:jc w:val="center"/>
              <w:textAlignment w:val="baseline"/>
              <w:rPr>
                <w:bCs/>
                <w:spacing w:val="2"/>
                <w:sz w:val="8"/>
                <w:szCs w:val="8"/>
                <w:shd w:val="clear" w:color="auto" w:fill="FFFFFF"/>
                <w:lang w:eastAsia="ru-RU"/>
              </w:rPr>
            </w:pPr>
          </w:p>
          <w:p w:rsidR="00EE72F0" w:rsidRPr="00EE72F0" w:rsidRDefault="00EE72F0" w:rsidP="00FB3373">
            <w:pPr>
              <w:suppressAutoHyphens w:val="0"/>
              <w:ind w:left="-150" w:right="-15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11.Металлический</w:t>
            </w: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штакетник (</w:t>
            </w:r>
            <w:proofErr w:type="spellStart"/>
            <w:r w:rsidRPr="00EE72F0">
              <w:rPr>
                <w:bCs/>
                <w:spacing w:val="2"/>
                <w:sz w:val="12"/>
                <w:szCs w:val="12"/>
                <w:shd w:val="clear" w:color="auto" w:fill="FFFFFF"/>
                <w:lang w:eastAsia="ru-RU"/>
              </w:rPr>
              <w:t>евроштакетник</w:t>
            </w:r>
            <w:proofErr w:type="spellEnd"/>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 xml:space="preserve">(односторонний, </w:t>
            </w:r>
            <w:proofErr w:type="spellStart"/>
            <w:r w:rsidRPr="00EE72F0">
              <w:rPr>
                <w:bCs/>
                <w:spacing w:val="2"/>
                <w:sz w:val="10"/>
                <w:szCs w:val="10"/>
                <w:shd w:val="clear" w:color="auto" w:fill="FFFFFF"/>
                <w:lang w:eastAsia="ru-RU"/>
              </w:rPr>
              <w:t>шахматка</w:t>
            </w:r>
            <w:proofErr w:type="spellEnd"/>
            <w:r w:rsidRPr="00EE72F0">
              <w:rPr>
                <w:bCs/>
                <w:spacing w:val="2"/>
                <w:sz w:val="10"/>
                <w:szCs w:val="10"/>
                <w:shd w:val="clear" w:color="auto" w:fill="FFFFFF"/>
                <w:lang w:eastAsia="ru-RU"/>
              </w:rPr>
              <w:t>)</w:t>
            </w:r>
            <w:r w:rsidRPr="00EE72F0">
              <w:rPr>
                <w:bCs/>
                <w:spacing w:val="2"/>
                <w:sz w:val="12"/>
                <w:szCs w:val="12"/>
                <w:shd w:val="clear" w:color="auto" w:fill="FFFFFF"/>
                <w:lang w:eastAsia="ru-RU"/>
              </w:rPr>
              <w:t xml:space="preserve"> </w:t>
            </w:r>
          </w:p>
          <w:p w:rsidR="00EE72F0" w:rsidRPr="00EE72F0" w:rsidRDefault="00EE72F0" w:rsidP="00FB3373">
            <w:pPr>
              <w:suppressAutoHyphens w:val="0"/>
              <w:ind w:left="-151" w:right="-149"/>
              <w:jc w:val="center"/>
              <w:textAlignment w:val="baseline"/>
              <w:rPr>
                <w:bCs/>
                <w:spacing w:val="2"/>
                <w:sz w:val="8"/>
                <w:szCs w:val="8"/>
                <w:shd w:val="clear" w:color="auto" w:fill="FFFFFF"/>
                <w:lang w:eastAsia="ru-RU"/>
              </w:rPr>
            </w:pP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12.Металлическая </w:t>
            </w:r>
            <w:proofErr w:type="spellStart"/>
            <w:r w:rsidRPr="00EE72F0">
              <w:rPr>
                <w:bCs/>
                <w:spacing w:val="2"/>
                <w:sz w:val="12"/>
                <w:szCs w:val="12"/>
                <w:shd w:val="clear" w:color="auto" w:fill="FFFFFF"/>
                <w:lang w:eastAsia="ru-RU"/>
              </w:rPr>
              <w:t>габионная</w:t>
            </w:r>
            <w:proofErr w:type="spellEnd"/>
            <w:r w:rsidRPr="00EE72F0">
              <w:rPr>
                <w:bCs/>
                <w:spacing w:val="2"/>
                <w:sz w:val="12"/>
                <w:szCs w:val="12"/>
                <w:shd w:val="clear" w:color="auto" w:fill="FFFFFF"/>
                <w:lang w:eastAsia="ru-RU"/>
              </w:rPr>
              <w:t xml:space="preserve"> сетка.</w:t>
            </w:r>
          </w:p>
          <w:p w:rsidR="00EE72F0" w:rsidRPr="00EE72F0" w:rsidRDefault="00EE72F0" w:rsidP="00FB3373">
            <w:pPr>
              <w:suppressAutoHyphens w:val="0"/>
              <w:ind w:left="-151" w:right="-149"/>
              <w:jc w:val="center"/>
              <w:textAlignment w:val="baseline"/>
              <w:rPr>
                <w:bCs/>
                <w:spacing w:val="2"/>
                <w:sz w:val="12"/>
                <w:szCs w:val="12"/>
                <w:shd w:val="clear" w:color="auto" w:fill="FFFFFF"/>
                <w:lang w:eastAsia="ru-RU"/>
              </w:rPr>
            </w:pPr>
          </w:p>
          <w:p w:rsidR="00EE72F0" w:rsidRPr="00EE72F0" w:rsidRDefault="00EE72F0" w:rsidP="00FB3373">
            <w:pPr>
              <w:suppressAutoHyphens w:val="0"/>
              <w:ind w:left="-148" w:right="-151"/>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13.</w:t>
            </w:r>
            <w:r w:rsidRPr="00EE72F0">
              <w:rPr>
                <w:bCs/>
                <w:spacing w:val="2"/>
                <w:sz w:val="10"/>
                <w:szCs w:val="10"/>
                <w:shd w:val="clear" w:color="auto" w:fill="FFFFFF"/>
                <w:lang w:eastAsia="ru-RU"/>
              </w:rPr>
              <w:t>Дощатое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деревянное</w:t>
            </w:r>
            <w:r w:rsidRPr="00EE72F0">
              <w:rPr>
                <w:bCs/>
                <w:spacing w:val="2"/>
                <w:sz w:val="12"/>
                <w:szCs w:val="12"/>
                <w:shd w:val="clear" w:color="auto" w:fill="FFFFFF"/>
                <w:lang w:eastAsia="ru-RU"/>
              </w:rPr>
              <w:t xml:space="preserve"> ограждение «ранчо».</w:t>
            </w:r>
          </w:p>
          <w:p w:rsidR="00EE72F0" w:rsidRPr="00EE72F0" w:rsidRDefault="00EE72F0" w:rsidP="00FB3373">
            <w:pPr>
              <w:suppressAutoHyphens w:val="0"/>
              <w:ind w:left="-151" w:right="-149"/>
              <w:jc w:val="center"/>
              <w:textAlignment w:val="baseline"/>
              <w:rPr>
                <w:b/>
                <w:bCs/>
                <w:sz w:val="12"/>
                <w:szCs w:val="12"/>
                <w:lang w:eastAsia="ru-RU"/>
              </w:rPr>
            </w:pPr>
          </w:p>
        </w:tc>
        <w:tc>
          <w:tcPr>
            <w:tcW w:w="57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t>14.Металлический профилированные листы (</w:t>
            </w:r>
            <w:proofErr w:type="spellStart"/>
            <w:r w:rsidRPr="00EE72F0">
              <w:rPr>
                <w:bCs/>
                <w:spacing w:val="2"/>
                <w:sz w:val="12"/>
                <w:szCs w:val="12"/>
                <w:shd w:val="clear" w:color="auto" w:fill="FFFFFF"/>
                <w:lang w:eastAsia="ru-RU"/>
              </w:rPr>
              <w:t>профнастил</w:t>
            </w:r>
            <w:proofErr w:type="spellEnd"/>
            <w:r w:rsidRPr="00EE72F0">
              <w:rPr>
                <w:bCs/>
                <w:spacing w:val="2"/>
                <w:sz w:val="12"/>
                <w:szCs w:val="12"/>
                <w:shd w:val="clear" w:color="auto" w:fill="FFFFFF"/>
                <w:lang w:eastAsia="ru-RU"/>
              </w:rPr>
              <w:t xml:space="preserve">) с высотой профиля до 20 мм с полимерным </w:t>
            </w:r>
            <w:r w:rsidRPr="00EE72F0">
              <w:rPr>
                <w:bCs/>
                <w:spacing w:val="2"/>
                <w:sz w:val="10"/>
                <w:szCs w:val="10"/>
                <w:shd w:val="clear" w:color="auto" w:fill="FFFFFF"/>
                <w:lang w:eastAsia="ru-RU"/>
              </w:rPr>
              <w:t>покрытием.</w:t>
            </w:r>
          </w:p>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p>
          <w:p w:rsidR="00EE72F0" w:rsidRPr="00EE72F0" w:rsidRDefault="00EE72F0" w:rsidP="00FB3373">
            <w:pPr>
              <w:suppressAutoHyphens w:val="0"/>
              <w:ind w:left="-146" w:right="-147"/>
              <w:jc w:val="center"/>
              <w:textAlignment w:val="baseline"/>
              <w:rPr>
                <w:bCs/>
                <w:spacing w:val="2"/>
                <w:sz w:val="10"/>
                <w:szCs w:val="10"/>
                <w:shd w:val="clear" w:color="auto" w:fill="FFFFFF"/>
                <w:lang w:eastAsia="ru-RU"/>
              </w:rPr>
            </w:pPr>
          </w:p>
          <w:p w:rsidR="00EE72F0" w:rsidRPr="00EE72F0" w:rsidRDefault="00EE72F0" w:rsidP="00FB3373">
            <w:pPr>
              <w:suppressAutoHyphens w:val="0"/>
              <w:ind w:left="-146" w:right="-147"/>
              <w:jc w:val="center"/>
              <w:textAlignment w:val="baseline"/>
              <w:rPr>
                <w:bCs/>
                <w:spacing w:val="2"/>
                <w:sz w:val="8"/>
                <w:szCs w:val="8"/>
                <w:shd w:val="clear" w:color="auto" w:fill="FFFFFF"/>
                <w:lang w:eastAsia="ru-RU"/>
              </w:rPr>
            </w:pPr>
          </w:p>
          <w:p w:rsidR="00EE72F0" w:rsidRPr="00EE72F0" w:rsidRDefault="00EE72F0" w:rsidP="00FB3373">
            <w:pPr>
              <w:suppressAutoHyphens w:val="0"/>
              <w:ind w:left="-150" w:right="-149"/>
              <w:jc w:val="center"/>
              <w:textAlignment w:val="baseline"/>
              <w:rPr>
                <w:b/>
                <w:bCs/>
                <w:sz w:val="12"/>
                <w:szCs w:val="12"/>
                <w:lang w:eastAsia="ru-RU"/>
              </w:rPr>
            </w:pPr>
          </w:p>
        </w:tc>
        <w:tc>
          <w:tcPr>
            <w:tcW w:w="567"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ind w:left="-150" w:right="-149"/>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15.15.Металлическая </w:t>
            </w:r>
            <w:proofErr w:type="spellStart"/>
            <w:r w:rsidRPr="00EE72F0">
              <w:rPr>
                <w:bCs/>
                <w:spacing w:val="2"/>
                <w:sz w:val="12"/>
                <w:szCs w:val="12"/>
                <w:shd w:val="clear" w:color="auto" w:fill="FFFFFF"/>
                <w:lang w:eastAsia="ru-RU"/>
              </w:rPr>
              <w:t>каннелированная</w:t>
            </w:r>
            <w:proofErr w:type="spellEnd"/>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 xml:space="preserve">(рифленая) </w:t>
            </w:r>
            <w:r w:rsidRPr="00EE72F0">
              <w:rPr>
                <w:bCs/>
                <w:spacing w:val="2"/>
                <w:sz w:val="12"/>
                <w:szCs w:val="12"/>
                <w:shd w:val="clear" w:color="auto" w:fill="FFFFFF"/>
                <w:lang w:eastAsia="ru-RU"/>
              </w:rPr>
              <w:t>сетка.</w:t>
            </w:r>
          </w:p>
          <w:p w:rsidR="00EE72F0" w:rsidRPr="00EE72F0" w:rsidRDefault="00EE72F0" w:rsidP="00FB3373">
            <w:pPr>
              <w:suppressAutoHyphens w:val="0"/>
              <w:ind w:left="-150" w:right="-149"/>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16.Металлическая сварная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17.Металлическая</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 крученая сетка.</w:t>
            </w:r>
          </w:p>
          <w:p w:rsidR="00EE72F0" w:rsidRPr="00EE72F0" w:rsidRDefault="00EE72F0" w:rsidP="00FB3373">
            <w:pPr>
              <w:suppressAutoHyphens w:val="0"/>
              <w:jc w:val="center"/>
              <w:textAlignment w:val="baseline"/>
              <w:rPr>
                <w:bCs/>
                <w:spacing w:val="2"/>
                <w:sz w:val="8"/>
                <w:szCs w:val="8"/>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18.Металлическая сетка-</w:t>
            </w:r>
            <w:proofErr w:type="spellStart"/>
            <w:r w:rsidRPr="00EE72F0">
              <w:rPr>
                <w:bCs/>
                <w:spacing w:val="2"/>
                <w:sz w:val="12"/>
                <w:szCs w:val="12"/>
                <w:shd w:val="clear" w:color="auto" w:fill="FFFFFF"/>
                <w:lang w:eastAsia="ru-RU"/>
              </w:rPr>
              <w:t>рабица</w:t>
            </w:r>
            <w:proofErr w:type="spellEnd"/>
            <w:r w:rsidRPr="00EE72F0">
              <w:rPr>
                <w:bCs/>
                <w:spacing w:val="2"/>
                <w:sz w:val="12"/>
                <w:szCs w:val="12"/>
                <w:shd w:val="clear" w:color="auto" w:fill="FFFFFF"/>
                <w:lang w:eastAsia="ru-RU"/>
              </w:rPr>
              <w:t>.</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t xml:space="preserve">19.Полимерная 3-д сетка </w:t>
            </w:r>
            <w:r w:rsidRPr="00EE72F0">
              <w:rPr>
                <w:bCs/>
                <w:spacing w:val="2"/>
                <w:sz w:val="10"/>
                <w:szCs w:val="10"/>
                <w:shd w:val="clear" w:color="auto" w:fill="FFFFFF"/>
                <w:lang w:eastAsia="ru-RU"/>
              </w:rPr>
              <w:t>(</w:t>
            </w:r>
            <w:proofErr w:type="spellStart"/>
            <w:r w:rsidRPr="00EE72F0">
              <w:rPr>
                <w:bCs/>
                <w:spacing w:val="2"/>
                <w:sz w:val="10"/>
                <w:szCs w:val="10"/>
                <w:shd w:val="clear" w:color="auto" w:fill="FFFFFF"/>
                <w:lang w:eastAsia="ru-RU"/>
              </w:rPr>
              <w:t>евросетка</w:t>
            </w:r>
            <w:proofErr w:type="spellEnd"/>
            <w:r w:rsidRPr="00EE72F0">
              <w:rPr>
                <w:bCs/>
                <w:spacing w:val="2"/>
                <w:sz w:val="10"/>
                <w:szCs w:val="10"/>
                <w:shd w:val="clear" w:color="auto" w:fill="FFFFFF"/>
                <w:lang w:eastAsia="ru-RU"/>
              </w:rPr>
              <w:t>).</w:t>
            </w:r>
          </w:p>
          <w:p w:rsidR="00EE72F0" w:rsidRPr="00EE72F0" w:rsidRDefault="00EE72F0" w:rsidP="00FB3373">
            <w:pPr>
              <w:suppressAutoHyphens w:val="0"/>
              <w:jc w:val="center"/>
              <w:textAlignment w:val="baseline"/>
              <w:rPr>
                <w:bCs/>
                <w:spacing w:val="2"/>
                <w:sz w:val="10"/>
                <w:szCs w:val="10"/>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20.Сотовый</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поликарбонат.</w:t>
            </w:r>
          </w:p>
        </w:tc>
        <w:tc>
          <w:tcPr>
            <w:tcW w:w="575" w:type="dxa"/>
            <w:gridSpan w:val="2"/>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bCs/>
                <w:spacing w:val="2"/>
                <w:sz w:val="12"/>
                <w:szCs w:val="12"/>
                <w:shd w:val="clear" w:color="auto" w:fill="FFFFFF"/>
                <w:lang w:eastAsia="ru-RU"/>
              </w:rPr>
              <w:t>21.Художественная ковка (ручное изготовление).</w:t>
            </w:r>
          </w:p>
        </w:tc>
        <w:tc>
          <w:tcPr>
            <w:tcW w:w="566"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22. Панели из древесно-полимерного композита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23.Доски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24.Планкин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25.Брус из ДПК.</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2"/>
                <w:szCs w:val="12"/>
                <w:shd w:val="clear" w:color="auto" w:fill="FFFFFF"/>
                <w:lang w:eastAsia="ru-RU"/>
              </w:rPr>
              <w:t xml:space="preserve">26.Деревянный </w:t>
            </w:r>
            <w:r w:rsidRPr="00EE72F0">
              <w:rPr>
                <w:bCs/>
                <w:spacing w:val="2"/>
                <w:sz w:val="10"/>
                <w:szCs w:val="10"/>
                <w:shd w:val="clear" w:color="auto" w:fill="FFFFFF"/>
                <w:lang w:eastAsia="ru-RU"/>
              </w:rPr>
              <w:t xml:space="preserve">штакетник (односторонний, </w:t>
            </w:r>
            <w:proofErr w:type="spellStart"/>
            <w:r w:rsidRPr="00EE72F0">
              <w:rPr>
                <w:bCs/>
                <w:spacing w:val="2"/>
                <w:sz w:val="10"/>
                <w:szCs w:val="10"/>
                <w:shd w:val="clear" w:color="auto" w:fill="FFFFFF"/>
                <w:lang w:eastAsia="ru-RU"/>
              </w:rPr>
              <w:t>шахматка</w:t>
            </w:r>
            <w:proofErr w:type="spellEnd"/>
            <w:r w:rsidRPr="00EE72F0">
              <w:rPr>
                <w:bCs/>
                <w:spacing w:val="2"/>
                <w:sz w:val="10"/>
                <w:szCs w:val="10"/>
                <w:shd w:val="clear" w:color="auto" w:fill="FFFFFF"/>
                <w:lang w:eastAsia="ru-RU"/>
              </w:rPr>
              <w:t>)</w:t>
            </w:r>
          </w:p>
          <w:p w:rsidR="00EE72F0" w:rsidRPr="00EE72F0" w:rsidRDefault="00EE72F0" w:rsidP="00FB3373">
            <w:pPr>
              <w:suppressAutoHyphens w:val="0"/>
              <w:jc w:val="center"/>
              <w:textAlignment w:val="baseline"/>
              <w:rPr>
                <w:bCs/>
                <w:spacing w:val="2"/>
                <w:sz w:val="10"/>
                <w:szCs w:val="10"/>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27.</w:t>
            </w:r>
            <w:r w:rsidRPr="00EE72F0">
              <w:rPr>
                <w:bCs/>
                <w:spacing w:val="2"/>
                <w:sz w:val="10"/>
                <w:szCs w:val="10"/>
                <w:shd w:val="clear" w:color="auto" w:fill="FFFFFF"/>
                <w:lang w:eastAsia="ru-RU"/>
              </w:rPr>
              <w:t>Дощатое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деревянное</w:t>
            </w:r>
            <w:r w:rsidRPr="00EE72F0">
              <w:rPr>
                <w:bCs/>
                <w:spacing w:val="2"/>
                <w:sz w:val="12"/>
                <w:szCs w:val="12"/>
                <w:shd w:val="clear" w:color="auto" w:fill="FFFFFF"/>
                <w:lang w:eastAsia="ru-RU"/>
              </w:rPr>
              <w:t xml:space="preserve"> </w:t>
            </w:r>
            <w:r w:rsidRPr="00EE72F0">
              <w:rPr>
                <w:bCs/>
                <w:spacing w:val="2"/>
                <w:sz w:val="10"/>
                <w:szCs w:val="10"/>
                <w:shd w:val="clear" w:color="auto" w:fill="FFFFFF"/>
                <w:lang w:eastAsia="ru-RU"/>
              </w:rPr>
              <w:t>«лесенка»,</w:t>
            </w: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0"/>
                <w:szCs w:val="10"/>
                <w:shd w:val="clear" w:color="auto" w:fill="FFFFFF"/>
                <w:lang w:eastAsia="ru-RU"/>
              </w:rPr>
              <w:t>«решетка»,</w:t>
            </w:r>
          </w:p>
          <w:p w:rsidR="00EE72F0" w:rsidRPr="00EE72F0" w:rsidRDefault="00EE72F0" w:rsidP="00FB3373">
            <w:pPr>
              <w:suppressAutoHyphens w:val="0"/>
              <w:jc w:val="center"/>
              <w:textAlignment w:val="baseline"/>
              <w:rPr>
                <w:bCs/>
                <w:spacing w:val="2"/>
                <w:sz w:val="10"/>
                <w:szCs w:val="10"/>
                <w:shd w:val="clear" w:color="auto" w:fill="FFFFFF"/>
                <w:lang w:eastAsia="ru-RU"/>
              </w:rPr>
            </w:pPr>
            <w:r w:rsidRPr="00EE72F0">
              <w:rPr>
                <w:bCs/>
                <w:spacing w:val="2"/>
                <w:sz w:val="10"/>
                <w:szCs w:val="10"/>
                <w:shd w:val="clear" w:color="auto" w:fill="FFFFFF"/>
                <w:lang w:eastAsia="ru-RU"/>
              </w:rPr>
              <w:t>«плетенка».</w:t>
            </w:r>
          </w:p>
        </w:tc>
        <w:tc>
          <w:tcPr>
            <w:tcW w:w="566" w:type="dxa"/>
            <w:tcBorders>
              <w:top w:val="single" w:sz="4" w:space="0" w:color="000000"/>
              <w:left w:val="single" w:sz="2" w:space="0" w:color="000000"/>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28.Лоза.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29.Горбыль.</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30.Бревно.</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31.Дикий, колотый камень.</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32.Полимерные и бетонные имитации облицовочного кирпича.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33.Полимерные и бетонные имитации камня.</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566" w:type="dxa"/>
            <w:tcBorders>
              <w:top w:val="single" w:sz="4" w:space="0" w:color="000000"/>
              <w:left w:val="single" w:sz="2" w:space="0" w:color="000000"/>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36.Декоративный железобетонный </w:t>
            </w:r>
          </w:p>
          <w:p w:rsidR="00EE72F0" w:rsidRPr="00EE72F0" w:rsidRDefault="00EE72F0" w:rsidP="00FB3373">
            <w:pPr>
              <w:suppressAutoHyphens w:val="0"/>
              <w:jc w:val="center"/>
              <w:textAlignment w:val="baseline"/>
              <w:rPr>
                <w:b/>
                <w:bCs/>
                <w:sz w:val="12"/>
                <w:szCs w:val="12"/>
                <w:lang w:eastAsia="ru-RU"/>
              </w:rPr>
            </w:pP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37.Финишная отделка блоков штукатуркой с текстурами «короед», «шуба», «гранул», «</w:t>
            </w:r>
            <w:proofErr w:type="spellStart"/>
            <w:r w:rsidRPr="00EE72F0">
              <w:rPr>
                <w:bCs/>
                <w:spacing w:val="2"/>
                <w:sz w:val="12"/>
                <w:szCs w:val="12"/>
                <w:shd w:val="clear" w:color="auto" w:fill="FFFFFF"/>
                <w:lang w:eastAsia="ru-RU"/>
              </w:rPr>
              <w:t>камешковая</w:t>
            </w:r>
            <w:proofErr w:type="spellEnd"/>
            <w:r w:rsidRPr="00EE72F0">
              <w:rPr>
                <w:bCs/>
                <w:spacing w:val="2"/>
                <w:sz w:val="12"/>
                <w:szCs w:val="12"/>
                <w:shd w:val="clear" w:color="auto" w:fill="FFFFFF"/>
                <w:lang w:eastAsia="ru-RU"/>
              </w:rPr>
              <w:t>», «мраморная крошка».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38. Финишная отделка блоков керамической, клинкерной плиткой</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
                <w:bCs/>
                <w:sz w:val="12"/>
                <w:szCs w:val="12"/>
                <w:lang w:eastAsia="ru-RU"/>
              </w:rPr>
            </w:pP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39.Железобетонные плиты.</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40. </w:t>
            </w:r>
            <w:proofErr w:type="spellStart"/>
            <w:r w:rsidRPr="00EE72F0">
              <w:rPr>
                <w:bCs/>
                <w:spacing w:val="2"/>
                <w:sz w:val="12"/>
                <w:szCs w:val="12"/>
                <w:shd w:val="clear" w:color="auto" w:fill="FFFFFF"/>
                <w:lang w:eastAsia="ru-RU"/>
              </w:rPr>
              <w:t>Шумозащитные</w:t>
            </w:r>
            <w:proofErr w:type="spellEnd"/>
            <w:r w:rsidRPr="00EE72F0">
              <w:rPr>
                <w:bCs/>
                <w:spacing w:val="2"/>
                <w:sz w:val="12"/>
                <w:szCs w:val="12"/>
                <w:shd w:val="clear" w:color="auto" w:fill="FFFFFF"/>
                <w:lang w:eastAsia="ru-RU"/>
              </w:rPr>
              <w:t xml:space="preserve"> из специализированных панелей.</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41. Колючая проволока</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 </w:t>
            </w: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42.</w:t>
            </w:r>
            <w:r w:rsidRPr="00EE72F0">
              <w:rPr>
                <w:bCs/>
                <w:spacing w:val="2"/>
                <w:sz w:val="10"/>
                <w:szCs w:val="10"/>
                <w:shd w:val="clear" w:color="auto" w:fill="FFFFFF"/>
                <w:lang w:eastAsia="ru-RU"/>
              </w:rPr>
              <w:t xml:space="preserve">Одинарный </w:t>
            </w:r>
            <w:r w:rsidRPr="00EE72F0">
              <w:rPr>
                <w:bCs/>
                <w:spacing w:val="2"/>
                <w:sz w:val="12"/>
                <w:szCs w:val="12"/>
                <w:shd w:val="clear" w:color="auto" w:fill="FFFFFF"/>
                <w:lang w:eastAsia="ru-RU"/>
              </w:rPr>
              <w:t>облицовочный</w:t>
            </w:r>
            <w:r w:rsidRPr="00EE72F0">
              <w:rPr>
                <w:bCs/>
                <w:spacing w:val="2"/>
                <w:sz w:val="10"/>
                <w:szCs w:val="10"/>
                <w:shd w:val="clear" w:color="auto" w:fill="FFFFFF"/>
                <w:lang w:eastAsia="ru-RU"/>
              </w:rPr>
              <w:t xml:space="preserve"> </w:t>
            </w:r>
            <w:r w:rsidRPr="00EE72F0">
              <w:rPr>
                <w:bCs/>
                <w:spacing w:val="2"/>
                <w:sz w:val="12"/>
                <w:szCs w:val="12"/>
                <w:shd w:val="clear" w:color="auto" w:fill="FFFFFF"/>
                <w:lang w:eastAsia="ru-RU"/>
              </w:rPr>
              <w:t xml:space="preserve">кирпич    </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(клинкерный, керамический)</w:t>
            </w: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p>
        </w:tc>
        <w:tc>
          <w:tcPr>
            <w:tcW w:w="566" w:type="dxa"/>
            <w:tcBorders>
              <w:top w:val="single" w:sz="4" w:space="0" w:color="000000"/>
              <w:left w:val="single" w:sz="4" w:space="0" w:color="auto"/>
              <w:bottom w:val="single" w:sz="2" w:space="0" w:color="000000"/>
              <w:right w:val="single" w:sz="2" w:space="0" w:color="000000"/>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43.Гиперпрессованный облицовочный кирпич.</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44.Колотый облицовочный кирпич</w:t>
            </w:r>
          </w:p>
          <w:p w:rsidR="00EE72F0" w:rsidRPr="00EE72F0" w:rsidRDefault="00EE72F0" w:rsidP="00FB3373">
            <w:pPr>
              <w:suppressAutoHyphens w:val="0"/>
              <w:textAlignment w:val="baseline"/>
              <w:rPr>
                <w:bCs/>
                <w:spacing w:val="2"/>
                <w:sz w:val="12"/>
                <w:szCs w:val="12"/>
                <w:shd w:val="clear" w:color="auto" w:fill="FFFFFF"/>
                <w:lang w:eastAsia="ru-RU"/>
              </w:rPr>
            </w:pPr>
          </w:p>
          <w:p w:rsidR="00EE72F0" w:rsidRPr="00EE72F0" w:rsidRDefault="00EE72F0" w:rsidP="00FB3373">
            <w:pPr>
              <w:suppressAutoHyphens w:val="0"/>
              <w:ind w:right="-6"/>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45.Полуторный, двойной облицовочный</w:t>
            </w:r>
            <w:r w:rsidRPr="00EE72F0">
              <w:rPr>
                <w:bCs/>
                <w:spacing w:val="2"/>
                <w:sz w:val="10"/>
                <w:szCs w:val="10"/>
                <w:shd w:val="clear" w:color="auto" w:fill="FFFFFF"/>
                <w:lang w:eastAsia="ru-RU"/>
              </w:rPr>
              <w:t xml:space="preserve"> </w:t>
            </w:r>
            <w:r w:rsidRPr="00EE72F0">
              <w:rPr>
                <w:bCs/>
                <w:spacing w:val="2"/>
                <w:sz w:val="12"/>
                <w:szCs w:val="12"/>
                <w:shd w:val="clear" w:color="auto" w:fill="FFFFFF"/>
                <w:lang w:eastAsia="ru-RU"/>
              </w:rPr>
              <w:t xml:space="preserve">кирпич    </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(клинкерный, керамический)</w:t>
            </w:r>
          </w:p>
          <w:p w:rsidR="00EE72F0" w:rsidRPr="00EE72F0" w:rsidRDefault="00EE72F0" w:rsidP="00FB3373">
            <w:pPr>
              <w:suppressAutoHyphens w:val="0"/>
              <w:jc w:val="center"/>
              <w:textAlignment w:val="baseline"/>
              <w:rPr>
                <w:bCs/>
                <w:spacing w:val="2"/>
                <w:sz w:val="12"/>
                <w:szCs w:val="12"/>
                <w:shd w:val="clear" w:color="auto" w:fill="FFFFFF"/>
                <w:lang w:eastAsia="ru-RU"/>
              </w:rPr>
            </w:pP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46.Силикатный облицовочный кирпич</w:t>
            </w:r>
          </w:p>
        </w:tc>
        <w:tc>
          <w:tcPr>
            <w:tcW w:w="566" w:type="dxa"/>
            <w:tcBorders>
              <w:top w:val="single" w:sz="4" w:space="0" w:color="000000"/>
              <w:left w:val="single" w:sz="4" w:space="0" w:color="auto"/>
              <w:bottom w:val="single" w:sz="2" w:space="0" w:color="000000"/>
              <w:right w:val="single" w:sz="4" w:space="0" w:color="auto"/>
            </w:tcBorders>
          </w:tcPr>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47. Комбинированные ограждения (металл-кирпич, металл-штукатурка, </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металл – плитка, кирпич- штукатурка, металл – камень, штукатурка-камень,</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кирпич-поликарбонат, металл-поликарбонат,</w:t>
            </w:r>
          </w:p>
          <w:p w:rsidR="00EE72F0" w:rsidRPr="00EE72F0" w:rsidRDefault="00EE72F0" w:rsidP="00FB3373">
            <w:pPr>
              <w:suppressAutoHyphens w:val="0"/>
              <w:jc w:val="center"/>
              <w:textAlignment w:val="baseline"/>
              <w:rPr>
                <w:bCs/>
                <w:spacing w:val="2"/>
                <w:sz w:val="12"/>
                <w:szCs w:val="12"/>
                <w:shd w:val="clear" w:color="auto" w:fill="FFFFFF"/>
                <w:lang w:eastAsia="ru-RU"/>
              </w:rPr>
            </w:pPr>
            <w:r w:rsidRPr="00EE72F0">
              <w:rPr>
                <w:bCs/>
                <w:spacing w:val="2"/>
                <w:sz w:val="12"/>
                <w:szCs w:val="12"/>
                <w:shd w:val="clear" w:color="auto" w:fill="FFFFFF"/>
                <w:lang w:eastAsia="ru-RU"/>
              </w:rPr>
              <w:t xml:space="preserve">кирпич-металл-поликарбонат) </w:t>
            </w:r>
          </w:p>
        </w:tc>
      </w:tr>
      <w:tr w:rsidR="00936B19" w:rsidRPr="00EE72F0" w:rsidTr="00936B19">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w:t>
            </w:r>
          </w:p>
        </w:tc>
        <w:tc>
          <w:tcPr>
            <w:tcW w:w="1096" w:type="dxa"/>
            <w:tcBorders>
              <w:top w:val="single" w:sz="2" w:space="0" w:color="000000"/>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sz w:val="14"/>
                <w:szCs w:val="14"/>
                <w:lang w:eastAsia="ru-RU"/>
              </w:rPr>
              <w:t xml:space="preserve">неоновый, </w:t>
            </w:r>
          </w:p>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флуоресцентный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sz w:val="20"/>
                <w:szCs w:val="20"/>
                <w:lang w:eastAsia="en-US"/>
              </w:rPr>
            </w:pPr>
            <w:r w:rsidRPr="00EE72F0">
              <w:rPr>
                <w:rFonts w:eastAsia="Calibri"/>
                <w:noProof/>
                <w:sz w:val="12"/>
                <w:szCs w:val="12"/>
                <w:lang w:eastAsia="en-US"/>
              </w:rPr>
              <w:t>«НЕТ»</w:t>
            </w:r>
          </w:p>
        </w:tc>
        <w:tc>
          <w:tcPr>
            <w:tcW w:w="565"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sz w:val="20"/>
                <w:szCs w:val="20"/>
                <w:lang w:eastAsia="en-US"/>
              </w:rPr>
            </w:pPr>
            <w:r w:rsidRPr="00EE72F0">
              <w:rPr>
                <w:rFonts w:eastAsia="Calibri"/>
                <w:noProof/>
                <w:sz w:val="12"/>
                <w:szCs w:val="12"/>
                <w:lang w:eastAsia="en-US"/>
              </w:rPr>
              <w:t>«НЕТ»</w:t>
            </w:r>
          </w:p>
        </w:tc>
        <w:tc>
          <w:tcPr>
            <w:tcW w:w="566"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sz w:val="20"/>
                <w:szCs w:val="20"/>
                <w:lang w:eastAsia="ru-RU"/>
              </w:rPr>
            </w:pPr>
            <w:r w:rsidRPr="00EE72F0">
              <w:rPr>
                <w:noProof/>
                <w:sz w:val="12"/>
                <w:szCs w:val="12"/>
                <w:lang w:eastAsia="ru-RU"/>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spacing w:afterAutospacing="1"/>
              <w:ind w:right="-151" w:hanging="148"/>
              <w:jc w:val="center"/>
              <w:textAlignment w:val="baseline"/>
              <w:rPr>
                <w:sz w:val="20"/>
                <w:szCs w:val="20"/>
                <w:lang w:eastAsia="ru-RU"/>
              </w:rPr>
            </w:pPr>
            <w:r w:rsidRPr="00EE72F0">
              <w:rPr>
                <w:noProof/>
                <w:sz w:val="12"/>
                <w:szCs w:val="12"/>
                <w:lang w:eastAsia="ru-RU"/>
              </w:rPr>
              <w:t>«НЕТ»</w:t>
            </w:r>
          </w:p>
        </w:tc>
        <w:tc>
          <w:tcPr>
            <w:tcW w:w="57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spacing w:afterAutospacing="1"/>
              <w:ind w:right="-152" w:hanging="148"/>
              <w:jc w:val="center"/>
              <w:textAlignment w:val="baseline"/>
              <w:rPr>
                <w:sz w:val="20"/>
                <w:szCs w:val="20"/>
                <w:lang w:eastAsia="ru-RU"/>
              </w:rPr>
            </w:pPr>
            <w:r w:rsidRPr="00EE72F0">
              <w:rPr>
                <w:noProof/>
                <w:sz w:val="12"/>
                <w:szCs w:val="12"/>
                <w:lang w:eastAsia="ru-RU"/>
              </w:rPr>
              <w:t>«НЕТ»</w:t>
            </w:r>
          </w:p>
        </w:tc>
        <w:tc>
          <w:tcPr>
            <w:tcW w:w="591" w:type="dxa"/>
            <w:gridSpan w:val="2"/>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51"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20"/>
                <w:szCs w:val="20"/>
                <w:lang w:eastAsia="ru-RU"/>
              </w:rPr>
            </w:pPr>
            <w:r w:rsidRPr="00EE72F0">
              <w:rPr>
                <w:noProof/>
                <w:sz w:val="12"/>
                <w:szCs w:val="12"/>
                <w:lang w:eastAsia="ru-RU"/>
              </w:rPr>
              <w:t>«НЕТ»</w:t>
            </w:r>
          </w:p>
        </w:tc>
        <w:tc>
          <w:tcPr>
            <w:tcW w:w="566"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20"/>
                <w:szCs w:val="20"/>
                <w:lang w:eastAsia="ru-RU"/>
              </w:rPr>
            </w:pPr>
            <w:r w:rsidRPr="00EE72F0">
              <w:rPr>
                <w:noProof/>
                <w:sz w:val="12"/>
                <w:szCs w:val="12"/>
                <w:lang w:eastAsia="ru-RU"/>
              </w:rPr>
              <w:t>«НЕТ»</w:t>
            </w:r>
          </w:p>
        </w:tc>
        <w:tc>
          <w:tcPr>
            <w:tcW w:w="566" w:type="dxa"/>
            <w:vMerge w:val="restart"/>
            <w:tcBorders>
              <w:top w:val="single" w:sz="2" w:space="0" w:color="000000"/>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566" w:type="dxa"/>
            <w:vMerge w:val="restart"/>
            <w:tcBorders>
              <w:top w:val="single" w:sz="2" w:space="0" w:color="000000"/>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566"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4"/>
                <w:szCs w:val="14"/>
                <w:lang w:eastAsia="ru-RU"/>
              </w:rPr>
            </w:pPr>
            <w:r w:rsidRPr="00EE72F0">
              <w:rPr>
                <w:noProof/>
                <w:sz w:val="12"/>
                <w:szCs w:val="12"/>
                <w:lang w:eastAsia="ru-RU"/>
              </w:rPr>
              <w:t>«НЕТ»</w:t>
            </w:r>
          </w:p>
        </w:tc>
        <w:tc>
          <w:tcPr>
            <w:tcW w:w="566"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p>
        </w:tc>
        <w:tc>
          <w:tcPr>
            <w:tcW w:w="566"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c>
          <w:tcPr>
            <w:tcW w:w="566" w:type="dxa"/>
            <w:vMerge w:val="restart"/>
            <w:tcBorders>
              <w:top w:val="single" w:sz="2" w:space="0" w:color="000000"/>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sz w:val="12"/>
                <w:szCs w:val="12"/>
                <w:lang w:eastAsia="ru-RU"/>
              </w:rPr>
              <w:t>«НЕТ»</w:t>
            </w:r>
          </w:p>
        </w:tc>
        <w:tc>
          <w:tcPr>
            <w:tcW w:w="566" w:type="dxa"/>
            <w:vMerge w:val="restart"/>
            <w:tcBorders>
              <w:top w:val="single" w:sz="2" w:space="0" w:color="000000"/>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4"/>
                <w:szCs w:val="14"/>
                <w:lang w:eastAsia="ru-RU"/>
              </w:rPr>
            </w:pPr>
            <w:r w:rsidRPr="00EE72F0">
              <w:rPr>
                <w:noProof/>
                <w:sz w:val="12"/>
                <w:szCs w:val="12"/>
                <w:lang w:eastAsia="ru-RU"/>
              </w:rPr>
              <w:t>«НЕТ»</w:t>
            </w:r>
          </w:p>
        </w:tc>
      </w:tr>
      <w:tr w:rsidR="00936B19" w:rsidRPr="00EE72F0" w:rsidTr="00936B1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2</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sz w:val="14"/>
                <w:szCs w:val="14"/>
                <w:lang w:eastAsia="ru-RU"/>
              </w:rPr>
              <w:t>черный-желтый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3</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sz w:val="14"/>
                <w:szCs w:val="14"/>
                <w:lang w:eastAsia="ru-RU"/>
              </w:rPr>
              <w:t>красный-зеленый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sz w:val="14"/>
                <w:szCs w:val="14"/>
                <w:lang w:eastAsia="ru-RU"/>
              </w:rPr>
              <w:t>черный-белый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top w:val="single" w:sz="4" w:space="0" w:color="auto"/>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top w:val="single" w:sz="4" w:space="0" w:color="auto"/>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5</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6</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черный-оранжевый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7</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8</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9</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10</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rFonts w:eastAsia="Calibri"/>
                <w:noProof/>
                <w:sz w:val="14"/>
                <w:szCs w:val="14"/>
                <w:lang w:eastAsia="en-US"/>
              </w:rPr>
              <w:t>черный-зеленый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jc w:val="center"/>
              <w:textAlignment w:val="baseline"/>
              <w:rPr>
                <w:noProof/>
                <w:sz w:val="12"/>
                <w:szCs w:val="12"/>
                <w:lang w:eastAsia="ru-RU"/>
              </w:rPr>
            </w:pPr>
          </w:p>
        </w:tc>
        <w:tc>
          <w:tcPr>
            <w:tcW w:w="591" w:type="dxa"/>
            <w:gridSpan w:val="2"/>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11</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4 и более цветов</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noProof/>
                <w:sz w:val="12"/>
                <w:szCs w:val="12"/>
                <w:lang w:eastAsia="en-US"/>
              </w:rPr>
              <w:t>«НЕТ»</w:t>
            </w:r>
          </w:p>
        </w:tc>
        <w:tc>
          <w:tcPr>
            <w:tcW w:w="56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50"/>
              <w:jc w:val="center"/>
              <w:textAlignment w:val="baseline"/>
              <w:rPr>
                <w:noProof/>
                <w:sz w:val="12"/>
                <w:szCs w:val="12"/>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48"/>
              <w:jc w:val="center"/>
              <w:textAlignment w:val="baseline"/>
              <w:rPr>
                <w:noProof/>
                <w:sz w:val="12"/>
                <w:szCs w:val="12"/>
                <w:lang w:eastAsia="ru-RU"/>
              </w:rPr>
            </w:pPr>
            <w:r w:rsidRPr="00EE72F0">
              <w:rPr>
                <w:noProof/>
                <w:sz w:val="12"/>
                <w:szCs w:val="12"/>
                <w:lang w:eastAsia="ru-RU"/>
              </w:rPr>
              <w:t>«НЕТ»</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2" w:hanging="148"/>
              <w:jc w:val="center"/>
              <w:textAlignment w:val="baseline"/>
              <w:rPr>
                <w:sz w:val="12"/>
                <w:szCs w:val="12"/>
                <w:lang w:eastAsia="ru-RU"/>
              </w:rPr>
            </w:pPr>
            <w:r w:rsidRPr="00EE72F0">
              <w:rPr>
                <w:noProof/>
                <w:sz w:val="12"/>
                <w:szCs w:val="12"/>
                <w:lang w:eastAsia="ru-RU"/>
              </w:rPr>
              <w:t>«НЕТ»</w:t>
            </w:r>
          </w:p>
        </w:tc>
        <w:tc>
          <w:tcPr>
            <w:tcW w:w="591" w:type="dxa"/>
            <w:gridSpan w:val="2"/>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51"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r>
      <w:tr w:rsidR="00936B19" w:rsidRPr="00EE72F0" w:rsidTr="00936B19">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12</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фиолетовый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noProof/>
                <w:sz w:val="12"/>
                <w:szCs w:val="12"/>
                <w:lang w:eastAsia="en-US"/>
              </w:rPr>
            </w:pPr>
          </w:p>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noProof/>
                <w:sz w:val="12"/>
                <w:szCs w:val="12"/>
                <w:lang w:eastAsia="en-US"/>
              </w:rPr>
            </w:pPr>
          </w:p>
          <w:p w:rsidR="00EE72F0" w:rsidRPr="00EE72F0" w:rsidRDefault="00EE72F0" w:rsidP="00FB3373">
            <w:pPr>
              <w:suppressAutoHyphens w:val="0"/>
              <w:jc w:val="center"/>
              <w:rPr>
                <w:rFonts w:eastAsia="Calibri"/>
                <w:noProof/>
                <w:sz w:val="12"/>
                <w:szCs w:val="12"/>
                <w:lang w:eastAsia="en-US"/>
              </w:rPr>
            </w:pPr>
            <w:r w:rsidRPr="00EE72F0">
              <w:rPr>
                <w:rFonts w:eastAsia="Calibri"/>
                <w:noProof/>
                <w:sz w:val="12"/>
                <w:szCs w:val="12"/>
                <w:lang w:eastAsia="en-US"/>
              </w:rPr>
              <w:t>«НЕТ»</w:t>
            </w:r>
          </w:p>
        </w:tc>
        <w:tc>
          <w:tcPr>
            <w:tcW w:w="566"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noProof/>
                <w:sz w:val="12"/>
                <w:szCs w:val="12"/>
                <w:lang w:eastAsia="ru-RU"/>
              </w:rPr>
            </w:pPr>
          </w:p>
          <w:p w:rsidR="00EE72F0" w:rsidRPr="00EE72F0" w:rsidRDefault="00EE72F0" w:rsidP="00FB3373">
            <w:pPr>
              <w:suppressAutoHyphens w:val="0"/>
              <w:ind w:right="-151" w:hanging="150"/>
              <w:jc w:val="center"/>
              <w:textAlignment w:val="baseline"/>
              <w:rPr>
                <w:noProof/>
                <w:sz w:val="12"/>
                <w:szCs w:val="12"/>
                <w:lang w:eastAsia="ru-RU"/>
              </w:rPr>
            </w:pPr>
            <w:r w:rsidRPr="00EE72F0">
              <w:rPr>
                <w:noProof/>
                <w:sz w:val="12"/>
                <w:szCs w:val="12"/>
                <w:lang w:eastAsia="ru-RU"/>
              </w:rPr>
              <w:t>«НЕТ»</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1" w:hanging="148"/>
              <w:jc w:val="center"/>
              <w:textAlignment w:val="baseline"/>
              <w:rPr>
                <w:noProof/>
                <w:sz w:val="12"/>
                <w:szCs w:val="12"/>
                <w:lang w:eastAsia="ru-RU"/>
              </w:rPr>
            </w:pPr>
          </w:p>
          <w:p w:rsidR="00EE72F0" w:rsidRPr="00EE72F0" w:rsidRDefault="00EE72F0" w:rsidP="00FB3373">
            <w:pPr>
              <w:suppressAutoHyphens w:val="0"/>
              <w:ind w:right="-151" w:hanging="148"/>
              <w:jc w:val="center"/>
              <w:textAlignment w:val="baseline"/>
              <w:rPr>
                <w:noProof/>
                <w:sz w:val="12"/>
                <w:szCs w:val="12"/>
                <w:lang w:eastAsia="ru-RU"/>
              </w:rPr>
            </w:pPr>
          </w:p>
          <w:p w:rsidR="00EE72F0" w:rsidRPr="00EE72F0" w:rsidRDefault="00EE72F0" w:rsidP="00FB3373">
            <w:pPr>
              <w:suppressAutoHyphens w:val="0"/>
              <w:ind w:right="-151" w:hanging="148"/>
              <w:jc w:val="center"/>
              <w:textAlignment w:val="baseline"/>
              <w:rPr>
                <w:noProof/>
                <w:sz w:val="12"/>
                <w:szCs w:val="12"/>
                <w:lang w:eastAsia="ru-RU"/>
              </w:rPr>
            </w:pPr>
            <w:r w:rsidRPr="00EE72F0">
              <w:rPr>
                <w:noProof/>
                <w:sz w:val="12"/>
                <w:szCs w:val="12"/>
                <w:lang w:eastAsia="ru-RU"/>
              </w:rPr>
              <w:t>«НЕТ»</w:t>
            </w:r>
          </w:p>
        </w:tc>
        <w:tc>
          <w:tcPr>
            <w:tcW w:w="57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2" w:hanging="148"/>
              <w:jc w:val="center"/>
              <w:textAlignment w:val="baseline"/>
              <w:rPr>
                <w:noProof/>
                <w:sz w:val="12"/>
                <w:szCs w:val="12"/>
                <w:lang w:eastAsia="ru-RU"/>
              </w:rPr>
            </w:pPr>
          </w:p>
          <w:p w:rsidR="00EE72F0" w:rsidRPr="00EE72F0" w:rsidRDefault="00EE72F0" w:rsidP="00FB3373">
            <w:pPr>
              <w:suppressAutoHyphens w:val="0"/>
              <w:ind w:right="-152" w:hanging="148"/>
              <w:jc w:val="center"/>
              <w:textAlignment w:val="baseline"/>
              <w:rPr>
                <w:noProof/>
                <w:sz w:val="12"/>
                <w:szCs w:val="12"/>
                <w:lang w:eastAsia="ru-RU"/>
              </w:rPr>
            </w:pPr>
          </w:p>
          <w:p w:rsidR="00EE72F0" w:rsidRPr="00EE72F0" w:rsidRDefault="00EE72F0" w:rsidP="00FB3373">
            <w:pPr>
              <w:suppressAutoHyphens w:val="0"/>
              <w:ind w:right="-152" w:hanging="148"/>
              <w:jc w:val="center"/>
              <w:textAlignment w:val="baseline"/>
              <w:rPr>
                <w:sz w:val="12"/>
                <w:szCs w:val="12"/>
                <w:lang w:eastAsia="ru-RU"/>
              </w:rPr>
            </w:pPr>
            <w:r w:rsidRPr="00EE72F0">
              <w:rPr>
                <w:noProof/>
                <w:sz w:val="12"/>
                <w:szCs w:val="12"/>
                <w:lang w:eastAsia="ru-RU"/>
              </w:rPr>
              <w:t>«НЕТ»</w:t>
            </w:r>
          </w:p>
        </w:tc>
        <w:tc>
          <w:tcPr>
            <w:tcW w:w="591" w:type="dxa"/>
            <w:gridSpan w:val="2"/>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«НЕТ»</w:t>
            </w:r>
          </w:p>
        </w:tc>
        <w:tc>
          <w:tcPr>
            <w:tcW w:w="551"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noProof/>
                <w:sz w:val="12"/>
                <w:szCs w:val="12"/>
                <w:lang w:eastAsia="ru-RU"/>
              </w:rPr>
            </w:pPr>
          </w:p>
          <w:p w:rsidR="00EE72F0" w:rsidRPr="00EE72F0" w:rsidRDefault="00EE72F0" w:rsidP="00FB3373">
            <w:pPr>
              <w:suppressAutoHyphens w:val="0"/>
              <w:jc w:val="center"/>
              <w:textAlignment w:val="baseline"/>
              <w:rPr>
                <w:sz w:val="12"/>
                <w:szCs w:val="12"/>
                <w:lang w:eastAsia="ru-RU"/>
              </w:rPr>
            </w:pPr>
            <w:r w:rsidRPr="00EE72F0">
              <w:rPr>
                <w:noProof/>
                <w:sz w:val="12"/>
                <w:szCs w:val="12"/>
                <w:lang w:eastAsia="ru-RU"/>
              </w:rPr>
              <w:t>«НЕТ»</w:t>
            </w:r>
          </w:p>
        </w:tc>
        <w:tc>
          <w:tcPr>
            <w:tcW w:w="566"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sz w:val="12"/>
                <w:szCs w:val="12"/>
                <w:lang w:eastAsia="ru-RU"/>
              </w:rPr>
            </w:pPr>
          </w:p>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r>
      <w:tr w:rsidR="00936B19" w:rsidRPr="00EE72F0" w:rsidTr="00936B19">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13</w:t>
            </w:r>
          </w:p>
        </w:tc>
        <w:tc>
          <w:tcPr>
            <w:tcW w:w="1096" w:type="dxa"/>
            <w:tcBorders>
              <w:top w:val="single" w:sz="4" w:space="0" w:color="auto"/>
              <w:left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sz w:val="14"/>
                <w:szCs w:val="14"/>
                <w:lang w:eastAsia="ru-RU"/>
              </w:rPr>
            </w:pPr>
            <w:r w:rsidRPr="00EE72F0">
              <w:rPr>
                <w:sz w:val="14"/>
                <w:szCs w:val="14"/>
                <w:lang w:eastAsia="ru-RU"/>
              </w:rPr>
              <w:t>оранжевый-синий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uppressAutoHyphens w:val="0"/>
              <w:ind w:left="-151" w:right="-110"/>
              <w:jc w:val="center"/>
              <w:rPr>
                <w:rFonts w:eastAsia="Calibri"/>
                <w:noProof/>
                <w:sz w:val="12"/>
                <w:szCs w:val="12"/>
                <w:lang w:eastAsia="en-US"/>
              </w:rPr>
            </w:pPr>
            <w:r w:rsidRPr="00EE72F0">
              <w:rPr>
                <w:sz w:val="12"/>
                <w:szCs w:val="12"/>
                <w:lang w:eastAsia="ru-RU"/>
              </w:rPr>
              <w:t>14</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uppressAutoHyphens w:val="0"/>
              <w:ind w:left="-10" w:right="-110"/>
              <w:jc w:val="both"/>
              <w:rPr>
                <w:rFonts w:eastAsia="Calibri"/>
                <w:noProof/>
                <w:sz w:val="12"/>
                <w:szCs w:val="12"/>
                <w:lang w:eastAsia="en-US"/>
              </w:rPr>
            </w:pPr>
            <w:r w:rsidRPr="00EE72F0">
              <w:rPr>
                <w:sz w:val="14"/>
                <w:szCs w:val="14"/>
                <w:lang w:eastAsia="ru-RU"/>
              </w:rPr>
              <w:t>розовый-зеленый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15</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оранжевый-голубой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16</w:t>
            </w:r>
          </w:p>
        </w:tc>
        <w:tc>
          <w:tcPr>
            <w:tcW w:w="1096" w:type="dxa"/>
            <w:tcBorders>
              <w:top w:val="single" w:sz="4" w:space="0" w:color="auto"/>
              <w:left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желтый-синий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rFonts w:eastAsia="Calibri"/>
                <w:noProof/>
                <w:sz w:val="12"/>
                <w:szCs w:val="12"/>
                <w:lang w:eastAsia="en-US"/>
              </w:rPr>
              <w:t>17</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белый-синий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18</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белый-красный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19</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красный-желтый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20</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left="-10" w:right="-149"/>
              <w:rPr>
                <w:rFonts w:eastAsia="Calibri"/>
                <w:sz w:val="12"/>
                <w:szCs w:val="12"/>
                <w:shd w:val="clear" w:color="auto" w:fill="FFFFFF"/>
                <w:lang w:eastAsia="en-US"/>
              </w:rPr>
            </w:pPr>
            <w:r w:rsidRPr="00EE72F0">
              <w:rPr>
                <w:sz w:val="14"/>
                <w:szCs w:val="14"/>
                <w:lang w:eastAsia="ru-RU"/>
              </w:rPr>
              <w:t>синий-красный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21</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noProof/>
                <w:sz w:val="14"/>
                <w:szCs w:val="14"/>
                <w:lang w:eastAsia="en-US"/>
              </w:rPr>
              <w:t>голубой-красный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22</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sz w:val="14"/>
                <w:szCs w:val="14"/>
                <w:lang w:eastAsia="ru-RU"/>
              </w:rPr>
              <w:t>желтый-оранжевый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23</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sz w:val="14"/>
                <w:szCs w:val="14"/>
                <w:lang w:eastAsia="ru-RU"/>
              </w:rPr>
              <w:t>розовый-желтый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24</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rFonts w:eastAsia="Calibri"/>
                <w:noProof/>
                <w:sz w:val="14"/>
                <w:szCs w:val="14"/>
                <w:lang w:eastAsia="en-US"/>
              </w:rPr>
              <w:t>голубой-розовый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25</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sz w:val="14"/>
                <w:szCs w:val="14"/>
                <w:lang w:eastAsia="ru-RU"/>
              </w:rPr>
              <w:t xml:space="preserve">красный-оранжевый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26</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sz w:val="14"/>
                <w:szCs w:val="14"/>
                <w:lang w:eastAsia="ru-RU"/>
              </w:rPr>
              <w:t>синий-голубой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sz w:val="12"/>
                <w:szCs w:val="12"/>
                <w:shd w:val="clear" w:color="auto" w:fill="FFFFFF"/>
                <w:lang w:eastAsia="en-US"/>
              </w:rPr>
            </w:pPr>
            <w:r w:rsidRPr="00EE72F0">
              <w:rPr>
                <w:sz w:val="12"/>
                <w:szCs w:val="12"/>
                <w:lang w:eastAsia="ru-RU"/>
              </w:rPr>
              <w:t>27</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sz w:val="12"/>
                <w:szCs w:val="12"/>
                <w:shd w:val="clear" w:color="auto" w:fill="FFFFFF"/>
                <w:lang w:eastAsia="en-US"/>
              </w:rPr>
            </w:pPr>
            <w:r w:rsidRPr="00EE72F0">
              <w:rPr>
                <w:sz w:val="14"/>
                <w:szCs w:val="14"/>
                <w:lang w:eastAsia="ru-RU"/>
              </w:rPr>
              <w:t>синий-зеленый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28</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голубой-зеленый</w:t>
            </w:r>
            <w:r w:rsidRPr="00EE72F0">
              <w:rPr>
                <w:sz w:val="16"/>
                <w:szCs w:val="16"/>
                <w:lang w:eastAsia="ru-RU"/>
              </w:rPr>
              <w:t xml:space="preserve"> </w:t>
            </w:r>
            <w:r w:rsidRPr="00EE72F0">
              <w:rPr>
                <w:sz w:val="12"/>
                <w:szCs w:val="12"/>
                <w:lang w:eastAsia="ru-RU"/>
              </w:rPr>
              <w:t>«</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29</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золотой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lastRenderedPageBreak/>
              <w:t>30</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черный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31</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оранжевый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rFonts w:eastAsia="Calibri"/>
                <w:noProof/>
                <w:sz w:val="12"/>
                <w:szCs w:val="12"/>
                <w:lang w:eastAsia="en-US"/>
              </w:rPr>
              <w:t>32</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синий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rFonts w:eastAsia="Calibri"/>
                <w:noProof/>
                <w:sz w:val="12"/>
                <w:szCs w:val="12"/>
                <w:lang w:eastAsia="en-US"/>
              </w:rPr>
              <w:t>33</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красный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rFonts w:eastAsia="Calibri"/>
                <w:noProof/>
                <w:sz w:val="12"/>
                <w:szCs w:val="12"/>
                <w:lang w:eastAsia="en-US"/>
              </w:rPr>
              <w:t>34</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желтый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35</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розовый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noProof/>
                <w:sz w:val="12"/>
                <w:szCs w:val="12"/>
                <w:lang w:eastAsia="en-US"/>
              </w:rPr>
            </w:pPr>
            <w:r w:rsidRPr="00EE72F0">
              <w:rPr>
                <w:sz w:val="12"/>
                <w:szCs w:val="12"/>
                <w:lang w:eastAsia="ru-RU"/>
              </w:rPr>
              <w:t>36</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noProof/>
                <w:sz w:val="12"/>
                <w:szCs w:val="12"/>
                <w:lang w:eastAsia="en-US"/>
              </w:rPr>
            </w:pPr>
            <w:r w:rsidRPr="00EE72F0">
              <w:rPr>
                <w:sz w:val="14"/>
                <w:szCs w:val="14"/>
                <w:lang w:eastAsia="ru-RU"/>
              </w:rPr>
              <w:t xml:space="preserve">белый </w:t>
            </w:r>
            <w:r w:rsidRPr="00EE72F0">
              <w:rPr>
                <w:sz w:val="12"/>
                <w:szCs w:val="12"/>
                <w:lang w:eastAsia="ru-RU"/>
              </w:rPr>
              <w:t>«</w:t>
            </w:r>
            <w:r w:rsidRPr="00EE72F0">
              <w:rPr>
                <w:rFonts w:eastAsia="Calibri"/>
                <w:noProof/>
                <w:sz w:val="12"/>
                <w:szCs w:val="12"/>
                <w:lang w:eastAsia="en-US"/>
              </w:rPr>
              <w:t>ц»</w:t>
            </w:r>
          </w:p>
        </w:tc>
        <w:tc>
          <w:tcPr>
            <w:tcW w:w="56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noProof/>
                <w:sz w:val="12"/>
                <w:szCs w:val="12"/>
                <w:lang w:eastAsia="en-US"/>
              </w:rPr>
              <w:t>«НЕТ»</w:t>
            </w:r>
          </w:p>
        </w:tc>
        <w:tc>
          <w:tcPr>
            <w:tcW w:w="56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50"/>
              <w:jc w:val="center"/>
              <w:textAlignment w:val="baseline"/>
              <w:rPr>
                <w:noProof/>
                <w:sz w:val="12"/>
                <w:szCs w:val="12"/>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48"/>
              <w:jc w:val="center"/>
              <w:textAlignment w:val="baseline"/>
              <w:rPr>
                <w:noProof/>
                <w:sz w:val="12"/>
                <w:szCs w:val="12"/>
                <w:lang w:eastAsia="ru-RU"/>
              </w:rPr>
            </w:pPr>
            <w:r w:rsidRPr="00EE72F0">
              <w:rPr>
                <w:noProof/>
                <w:sz w:val="12"/>
                <w:szCs w:val="12"/>
                <w:lang w:eastAsia="ru-RU"/>
              </w:rPr>
              <w:t>«ДА»</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2" w:hanging="148"/>
              <w:jc w:val="center"/>
              <w:textAlignment w:val="baseline"/>
              <w:rPr>
                <w:sz w:val="12"/>
                <w:szCs w:val="12"/>
                <w:lang w:eastAsia="ru-RU"/>
              </w:rPr>
            </w:pPr>
            <w:r w:rsidRPr="00EE72F0">
              <w:rPr>
                <w:noProof/>
                <w:sz w:val="12"/>
                <w:szCs w:val="12"/>
                <w:lang w:eastAsia="ru-RU"/>
              </w:rPr>
              <w:t>«НЕТ»</w:t>
            </w:r>
          </w:p>
        </w:tc>
        <w:tc>
          <w:tcPr>
            <w:tcW w:w="591" w:type="dxa"/>
            <w:gridSpan w:val="2"/>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51"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ИЖС</w:t>
            </w:r>
            <w:r w:rsidRPr="00EE72F0">
              <w:rPr>
                <w:sz w:val="12"/>
                <w:szCs w:val="12"/>
                <w:lang w:eastAsia="ru-RU"/>
              </w:rPr>
              <w:t>»</w:t>
            </w:r>
          </w:p>
        </w:tc>
      </w:tr>
      <w:tr w:rsidR="00936B19" w:rsidRPr="00EE72F0" w:rsidTr="00936B19">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37</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 xml:space="preserve">черный </w:t>
            </w:r>
            <w:r w:rsidRPr="00EE72F0">
              <w:rPr>
                <w:sz w:val="12"/>
                <w:szCs w:val="12"/>
                <w:lang w:eastAsia="ru-RU"/>
              </w:rPr>
              <w:t>«</w:t>
            </w:r>
            <w:r w:rsidRPr="00EE72F0">
              <w:rPr>
                <w:rFonts w:eastAsia="Calibri"/>
                <w:noProof/>
                <w:sz w:val="12"/>
                <w:szCs w:val="12"/>
                <w:lang w:eastAsia="en-US"/>
              </w:rPr>
              <w:t>ц»</w:t>
            </w:r>
          </w:p>
        </w:tc>
        <w:tc>
          <w:tcPr>
            <w:tcW w:w="56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sz w:val="12"/>
                <w:szCs w:val="12"/>
                <w:lang w:eastAsia="en-US"/>
              </w:rPr>
              <w:t>«ДА»</w:t>
            </w:r>
          </w:p>
        </w:tc>
        <w:tc>
          <w:tcPr>
            <w:tcW w:w="56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50"/>
              <w:jc w:val="center"/>
              <w:textAlignment w:val="baseline"/>
              <w:rPr>
                <w:noProof/>
                <w:sz w:val="12"/>
                <w:szCs w:val="12"/>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48"/>
              <w:jc w:val="center"/>
              <w:textAlignment w:val="baseline"/>
              <w:rPr>
                <w:noProof/>
                <w:sz w:val="12"/>
                <w:szCs w:val="12"/>
                <w:lang w:eastAsia="ru-RU"/>
              </w:rPr>
            </w:pPr>
            <w:r w:rsidRPr="00EE72F0">
              <w:rPr>
                <w:noProof/>
                <w:sz w:val="12"/>
                <w:szCs w:val="12"/>
                <w:lang w:eastAsia="ru-RU"/>
              </w:rPr>
              <w:t>«НЕТ»</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2" w:hanging="148"/>
              <w:jc w:val="center"/>
              <w:textAlignment w:val="baseline"/>
              <w:rPr>
                <w:sz w:val="12"/>
                <w:szCs w:val="12"/>
                <w:lang w:eastAsia="ru-RU"/>
              </w:rPr>
            </w:pPr>
            <w:r w:rsidRPr="00EE72F0">
              <w:rPr>
                <w:noProof/>
                <w:sz w:val="12"/>
                <w:szCs w:val="12"/>
                <w:lang w:eastAsia="ru-RU"/>
              </w:rPr>
              <w:t>«НЕТ»</w:t>
            </w:r>
          </w:p>
        </w:tc>
        <w:tc>
          <w:tcPr>
            <w:tcW w:w="591" w:type="dxa"/>
            <w:gridSpan w:val="2"/>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51"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r>
      <w:tr w:rsidR="00936B19" w:rsidRPr="00EE72F0" w:rsidTr="00936B19">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38</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 xml:space="preserve">золотой </w:t>
            </w:r>
            <w:r w:rsidRPr="00EE72F0">
              <w:rPr>
                <w:sz w:val="12"/>
                <w:szCs w:val="12"/>
                <w:lang w:eastAsia="ru-RU"/>
              </w:rPr>
              <w:t>«</w:t>
            </w:r>
            <w:r w:rsidRPr="00EE72F0">
              <w:rPr>
                <w:rFonts w:eastAsia="Calibri"/>
                <w:noProof/>
                <w:sz w:val="12"/>
                <w:szCs w:val="12"/>
                <w:lang w:eastAsia="en-US"/>
              </w:rPr>
              <w:t>ц»</w:t>
            </w:r>
          </w:p>
        </w:tc>
        <w:tc>
          <w:tcPr>
            <w:tcW w:w="56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sz w:val="12"/>
                <w:szCs w:val="12"/>
                <w:lang w:eastAsia="en-US"/>
              </w:rPr>
              <w:t>«ДА-</w:t>
            </w:r>
            <w:r w:rsidRPr="00EE72F0">
              <w:rPr>
                <w:rFonts w:eastAsia="Calibri"/>
                <w:bCs/>
                <w:sz w:val="10"/>
                <w:szCs w:val="10"/>
                <w:lang w:eastAsia="en-US"/>
              </w:rPr>
              <w:t>И</w:t>
            </w:r>
            <w:r w:rsidRPr="00EE72F0">
              <w:rPr>
                <w:rFonts w:eastAsia="Calibri"/>
                <w:sz w:val="12"/>
                <w:szCs w:val="12"/>
                <w:lang w:eastAsia="en-US"/>
              </w:rPr>
              <w:t>»</w:t>
            </w:r>
          </w:p>
        </w:tc>
        <w:tc>
          <w:tcPr>
            <w:tcW w:w="56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50"/>
              <w:jc w:val="center"/>
              <w:textAlignment w:val="baseline"/>
              <w:rPr>
                <w:noProof/>
                <w:sz w:val="12"/>
                <w:szCs w:val="12"/>
                <w:lang w:eastAsia="ru-RU"/>
              </w:rPr>
            </w:pPr>
            <w:r w:rsidRPr="00EE72F0">
              <w:rPr>
                <w:noProof/>
                <w:sz w:val="12"/>
                <w:szCs w:val="12"/>
                <w:lang w:eastAsia="ru-RU"/>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1" w:hanging="148"/>
              <w:jc w:val="center"/>
              <w:textAlignment w:val="baseline"/>
              <w:rPr>
                <w:noProof/>
                <w:sz w:val="12"/>
                <w:szCs w:val="12"/>
                <w:lang w:eastAsia="ru-RU"/>
              </w:rPr>
            </w:pPr>
            <w:r w:rsidRPr="00EE72F0">
              <w:rPr>
                <w:noProof/>
                <w:sz w:val="12"/>
                <w:szCs w:val="12"/>
                <w:lang w:eastAsia="ru-RU"/>
              </w:rPr>
              <w:t>«НЕТ»</w:t>
            </w:r>
          </w:p>
        </w:tc>
        <w:tc>
          <w:tcPr>
            <w:tcW w:w="57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afterAutospacing="1"/>
              <w:ind w:right="-152" w:hanging="148"/>
              <w:jc w:val="center"/>
              <w:textAlignment w:val="baseline"/>
              <w:rPr>
                <w:noProof/>
                <w:sz w:val="12"/>
                <w:szCs w:val="12"/>
                <w:lang w:eastAsia="ru-RU"/>
              </w:rPr>
            </w:pPr>
            <w:r w:rsidRPr="00EE72F0">
              <w:rPr>
                <w:noProof/>
                <w:sz w:val="12"/>
                <w:szCs w:val="12"/>
                <w:lang w:eastAsia="ru-RU"/>
              </w:rPr>
              <w:t>«НЕТ»</w:t>
            </w:r>
          </w:p>
        </w:tc>
        <w:tc>
          <w:tcPr>
            <w:tcW w:w="591" w:type="dxa"/>
            <w:gridSpan w:val="2"/>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51"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sz w:val="12"/>
                <w:szCs w:val="12"/>
                <w:lang w:eastAsia="ru-RU"/>
              </w:rPr>
              <w:t>«ДА-</w:t>
            </w:r>
            <w:r w:rsidRPr="00EE72F0">
              <w:rPr>
                <w:bCs/>
                <w:sz w:val="10"/>
                <w:szCs w:val="10"/>
                <w:lang w:eastAsia="ru-RU"/>
              </w:rPr>
              <w:t>И</w:t>
            </w:r>
            <w:r w:rsidRPr="00EE72F0">
              <w:rPr>
                <w:sz w:val="12"/>
                <w:szCs w:val="12"/>
                <w:lang w:eastAsia="ru-RU"/>
              </w:rPr>
              <w:t>»</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2" w:space="0" w:color="000000"/>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2" w:space="0" w:color="000000"/>
            </w:tcBorders>
          </w:tcPr>
          <w:p w:rsidR="00EE72F0" w:rsidRPr="00EE72F0" w:rsidRDefault="00EE72F0" w:rsidP="00FB3373">
            <w:pPr>
              <w:suppressAutoHyphens w:val="0"/>
              <w:spacing w:beforeAutospacing="1" w:afterAutospacing="1"/>
              <w:jc w:val="center"/>
              <w:textAlignment w:val="baseline"/>
              <w:rPr>
                <w:sz w:val="12"/>
                <w:szCs w:val="12"/>
                <w:lang w:eastAsia="ru-RU"/>
              </w:rPr>
            </w:pPr>
            <w:r w:rsidRPr="00EE72F0">
              <w:rPr>
                <w:noProof/>
                <w:sz w:val="12"/>
                <w:szCs w:val="12"/>
                <w:lang w:eastAsia="ru-RU"/>
              </w:rPr>
              <w:t>«НЕТ»</w:t>
            </w:r>
          </w:p>
        </w:tc>
        <w:tc>
          <w:tcPr>
            <w:tcW w:w="566" w:type="dxa"/>
            <w:tcBorders>
              <w:top w:val="single" w:sz="4" w:space="0" w:color="auto"/>
              <w:left w:val="single" w:sz="4" w:space="0" w:color="auto"/>
              <w:bottom w:val="single" w:sz="4" w:space="0" w:color="auto"/>
              <w:right w:val="single" w:sz="4" w:space="0" w:color="auto"/>
            </w:tcBorders>
          </w:tcPr>
          <w:p w:rsidR="00EE72F0" w:rsidRPr="00EE72F0" w:rsidRDefault="00EE72F0" w:rsidP="00FB3373">
            <w:pPr>
              <w:suppressAutoHyphens w:val="0"/>
              <w:spacing w:beforeAutospacing="1" w:afterAutospacing="1"/>
              <w:jc w:val="center"/>
              <w:textAlignment w:val="baseline"/>
              <w:rPr>
                <w:noProof/>
                <w:sz w:val="12"/>
                <w:szCs w:val="12"/>
                <w:lang w:eastAsia="ru-RU"/>
              </w:rPr>
            </w:pPr>
            <w:r w:rsidRPr="00EE72F0">
              <w:rPr>
                <w:noProof/>
                <w:sz w:val="12"/>
                <w:szCs w:val="12"/>
                <w:lang w:eastAsia="ru-RU"/>
              </w:rPr>
              <w:t>«НЕТ»</w:t>
            </w:r>
          </w:p>
        </w:tc>
      </w:tr>
      <w:tr w:rsidR="00936B19" w:rsidRPr="00EE72F0" w:rsidTr="00936B19">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rFonts w:eastAsia="Calibri"/>
                <w:noProof/>
                <w:sz w:val="12"/>
                <w:szCs w:val="12"/>
                <w:lang w:eastAsia="en-US"/>
              </w:rPr>
            </w:pPr>
            <w:r w:rsidRPr="00EE72F0">
              <w:rPr>
                <w:sz w:val="12"/>
                <w:szCs w:val="12"/>
                <w:lang w:eastAsia="ru-RU"/>
              </w:rPr>
              <w:t>39</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rFonts w:eastAsia="Calibri"/>
                <w:noProof/>
                <w:sz w:val="12"/>
                <w:szCs w:val="12"/>
                <w:lang w:eastAsia="en-US"/>
              </w:rPr>
            </w:pPr>
            <w:r w:rsidRPr="00EE72F0">
              <w:rPr>
                <w:sz w:val="14"/>
                <w:szCs w:val="14"/>
                <w:lang w:eastAsia="ru-RU"/>
              </w:rPr>
              <w:t>зеленый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«НЕТ»</w:t>
            </w:r>
          </w:p>
        </w:tc>
        <w:tc>
          <w:tcPr>
            <w:tcW w:w="565"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noProof/>
                <w:sz w:val="12"/>
                <w:szCs w:val="12"/>
                <w:lang w:eastAsia="en-US"/>
              </w:rPr>
              <w:t>«ДА»</w:t>
            </w:r>
          </w:p>
        </w:tc>
        <w:tc>
          <w:tcPr>
            <w:tcW w:w="566"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r w:rsidRPr="00EE72F0">
              <w:rPr>
                <w:noProof/>
                <w:sz w:val="12"/>
                <w:szCs w:val="12"/>
                <w:lang w:eastAsia="ru-RU"/>
              </w:rPr>
              <w:t>«НЕТ»</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r w:rsidRPr="00EE72F0">
              <w:rPr>
                <w:sz w:val="12"/>
                <w:szCs w:val="12"/>
                <w:lang w:eastAsia="ru-RU"/>
              </w:rPr>
              <w:t>«ДА»</w:t>
            </w:r>
          </w:p>
        </w:tc>
        <w:tc>
          <w:tcPr>
            <w:tcW w:w="57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r w:rsidRPr="00EE72F0">
              <w:rPr>
                <w:sz w:val="12"/>
                <w:szCs w:val="12"/>
                <w:lang w:eastAsia="ru-RU"/>
              </w:rPr>
              <w:t>«ДА»</w:t>
            </w:r>
          </w:p>
        </w:tc>
        <w:tc>
          <w:tcPr>
            <w:tcW w:w="591" w:type="dxa"/>
            <w:gridSpan w:val="2"/>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51"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sz w:val="12"/>
                <w:szCs w:val="12"/>
                <w:lang w:eastAsia="ru-RU"/>
              </w:rPr>
              <w:t>«ДА»</w:t>
            </w:r>
          </w:p>
        </w:tc>
        <w:tc>
          <w:tcPr>
            <w:tcW w:w="566"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r w:rsidRPr="00EE72F0">
              <w:rPr>
                <w:sz w:val="12"/>
                <w:szCs w:val="12"/>
                <w:lang w:eastAsia="ru-RU"/>
              </w:rPr>
              <w:t>«ДА»</w:t>
            </w:r>
          </w:p>
        </w:tc>
      </w:tr>
      <w:tr w:rsidR="00936B19" w:rsidRPr="00EE72F0" w:rsidTr="00936B19">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40</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голубой</w:t>
            </w:r>
            <w:r w:rsidRPr="00EE72F0">
              <w:rPr>
                <w:sz w:val="16"/>
                <w:szCs w:val="16"/>
                <w:lang w:eastAsia="ru-RU"/>
              </w:rPr>
              <w:t xml:space="preserve"> </w:t>
            </w:r>
            <w:r w:rsidRPr="00EE72F0">
              <w:rPr>
                <w:sz w:val="12"/>
                <w:szCs w:val="12"/>
                <w:lang w:eastAsia="ru-RU"/>
              </w:rPr>
              <w:t>«</w:t>
            </w:r>
            <w:r w:rsidRPr="00EE72F0">
              <w:rPr>
                <w:rFonts w:eastAsia="Calibri"/>
                <w:noProof/>
                <w:sz w:val="12"/>
                <w:szCs w:val="12"/>
                <w:lang w:eastAsia="en-US"/>
              </w:rPr>
              <w:t>ц»</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41</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 xml:space="preserve">бежевый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42</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 xml:space="preserve">коричневый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r w:rsidR="00936B19" w:rsidRPr="00EE72F0" w:rsidTr="00936B19">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43</w:t>
            </w:r>
          </w:p>
        </w:tc>
        <w:tc>
          <w:tcPr>
            <w:tcW w:w="1096" w:type="dxa"/>
            <w:tcBorders>
              <w:top w:val="single" w:sz="4" w:space="0" w:color="auto"/>
              <w:left w:val="single" w:sz="4" w:space="0" w:color="auto"/>
              <w:right w:val="single" w:sz="2" w:space="0" w:color="000000"/>
            </w:tcBorders>
            <w:vAlign w:val="center"/>
          </w:tcPr>
          <w:p w:rsidR="00EE72F0" w:rsidRPr="00EE72F0" w:rsidRDefault="00EE72F0" w:rsidP="00FB3373">
            <w:pPr>
              <w:shd w:val="clear" w:color="auto" w:fill="FFFFFF"/>
              <w:suppressAutoHyphens w:val="0"/>
              <w:ind w:right="-149"/>
              <w:rPr>
                <w:sz w:val="14"/>
                <w:szCs w:val="14"/>
                <w:lang w:eastAsia="ru-RU"/>
              </w:rPr>
            </w:pPr>
            <w:r w:rsidRPr="00EE72F0">
              <w:rPr>
                <w:sz w:val="14"/>
                <w:szCs w:val="14"/>
                <w:lang w:eastAsia="ru-RU"/>
              </w:rPr>
              <w:t xml:space="preserve">серый </w:t>
            </w:r>
            <w:r w:rsidRPr="00EE72F0">
              <w:rPr>
                <w:sz w:val="12"/>
                <w:szCs w:val="12"/>
                <w:lang w:eastAsia="ru-RU"/>
              </w:rPr>
              <w:t>«</w:t>
            </w:r>
            <w:r w:rsidRPr="00EE72F0">
              <w:rPr>
                <w:rFonts w:eastAsia="Calibri"/>
                <w:noProof/>
                <w:sz w:val="12"/>
                <w:szCs w:val="12"/>
                <w:lang w:eastAsia="en-US"/>
              </w:rPr>
              <w:t>ц/</w:t>
            </w:r>
            <w:proofErr w:type="spellStart"/>
            <w:r w:rsidRPr="00EE72F0">
              <w:rPr>
                <w:rFonts w:eastAsia="Calibri"/>
                <w:noProof/>
                <w:sz w:val="12"/>
                <w:szCs w:val="12"/>
                <w:lang w:eastAsia="en-US"/>
              </w:rPr>
              <w:t>цс</w:t>
            </w:r>
            <w:proofErr w:type="spellEnd"/>
            <w:r w:rsidRPr="00EE72F0">
              <w:rPr>
                <w:rFonts w:eastAsia="Calibri"/>
                <w:noProof/>
                <w:sz w:val="12"/>
                <w:szCs w:val="12"/>
                <w:lang w:eastAsia="en-US"/>
              </w:rPr>
              <w:t>»</w:t>
            </w:r>
          </w:p>
        </w:tc>
        <w:tc>
          <w:tcPr>
            <w:tcW w:w="568"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r w:rsidRPr="00EE72F0">
              <w:rPr>
                <w:rFonts w:eastAsia="Calibri"/>
                <w:noProof/>
                <w:sz w:val="12"/>
                <w:szCs w:val="12"/>
                <w:lang w:eastAsia="en-US"/>
              </w:rPr>
              <w:t>«ДА»</w:t>
            </w:r>
          </w:p>
        </w:tc>
        <w:tc>
          <w:tcPr>
            <w:tcW w:w="565"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rPr>
                <w:rFonts w:eastAsia="Calibri"/>
                <w:noProof/>
                <w:sz w:val="12"/>
                <w:szCs w:val="12"/>
                <w:lang w:eastAsia="en-US"/>
              </w:rPr>
            </w:pPr>
            <w:r w:rsidRPr="00EE72F0">
              <w:rPr>
                <w:rFonts w:eastAsia="Calibri"/>
                <w:noProof/>
                <w:sz w:val="12"/>
                <w:szCs w:val="12"/>
                <w:lang w:eastAsia="en-US"/>
              </w:rPr>
              <w:t>«ДА»</w:t>
            </w:r>
          </w:p>
        </w:tc>
        <w:tc>
          <w:tcPr>
            <w:tcW w:w="566"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r w:rsidRPr="00EE72F0">
              <w:rPr>
                <w:noProof/>
                <w:sz w:val="12"/>
                <w:szCs w:val="12"/>
                <w:lang w:eastAsia="ru-RU"/>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r w:rsidRPr="00EE72F0">
              <w:rPr>
                <w:noProof/>
                <w:sz w:val="12"/>
                <w:szCs w:val="12"/>
                <w:lang w:eastAsia="ru-RU"/>
              </w:rPr>
              <w:t>«ДА»</w:t>
            </w:r>
          </w:p>
        </w:tc>
        <w:tc>
          <w:tcPr>
            <w:tcW w:w="57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r w:rsidRPr="00EE72F0">
              <w:rPr>
                <w:noProof/>
                <w:sz w:val="12"/>
                <w:szCs w:val="12"/>
                <w:lang w:eastAsia="ru-RU"/>
              </w:rPr>
              <w:t>«ДА»</w:t>
            </w:r>
          </w:p>
        </w:tc>
        <w:tc>
          <w:tcPr>
            <w:tcW w:w="591" w:type="dxa"/>
            <w:gridSpan w:val="2"/>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51"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2" w:space="0" w:color="000000"/>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2" w:space="0" w:color="000000"/>
              <w:right w:val="single" w:sz="4" w:space="0" w:color="auto"/>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noProof/>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c>
          <w:tcPr>
            <w:tcW w:w="566" w:type="dxa"/>
            <w:vMerge w:val="restart"/>
            <w:tcBorders>
              <w:top w:val="single" w:sz="4" w:space="0" w:color="auto"/>
              <w:left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r w:rsidRPr="00EE72F0">
              <w:rPr>
                <w:noProof/>
                <w:sz w:val="12"/>
                <w:szCs w:val="12"/>
                <w:lang w:eastAsia="ru-RU"/>
              </w:rPr>
              <w:t>«ДА»</w:t>
            </w:r>
          </w:p>
        </w:tc>
        <w:tc>
          <w:tcPr>
            <w:tcW w:w="566" w:type="dxa"/>
            <w:vMerge w:val="restart"/>
            <w:tcBorders>
              <w:top w:val="single" w:sz="4" w:space="0" w:color="auto"/>
              <w:left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r w:rsidRPr="00EE72F0">
              <w:rPr>
                <w:noProof/>
                <w:sz w:val="12"/>
                <w:szCs w:val="12"/>
                <w:lang w:eastAsia="ru-RU"/>
              </w:rPr>
              <w:t>«ДА»</w:t>
            </w:r>
          </w:p>
        </w:tc>
      </w:tr>
      <w:tr w:rsidR="00936B19" w:rsidRPr="00EE72F0" w:rsidTr="00936B19">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E72F0" w:rsidRPr="00EE72F0" w:rsidRDefault="00EE72F0" w:rsidP="00FB3373">
            <w:pPr>
              <w:shd w:val="clear" w:color="auto" w:fill="FFFFFF"/>
              <w:suppressAutoHyphens w:val="0"/>
              <w:ind w:left="-151" w:right="-149"/>
              <w:jc w:val="center"/>
              <w:rPr>
                <w:sz w:val="14"/>
                <w:szCs w:val="14"/>
                <w:lang w:eastAsia="ru-RU"/>
              </w:rPr>
            </w:pPr>
            <w:r w:rsidRPr="00EE72F0">
              <w:rPr>
                <w:sz w:val="12"/>
                <w:szCs w:val="12"/>
                <w:lang w:eastAsia="ru-RU"/>
              </w:rPr>
              <w:t>44</w:t>
            </w:r>
          </w:p>
        </w:tc>
        <w:tc>
          <w:tcPr>
            <w:tcW w:w="1096" w:type="dxa"/>
            <w:tcBorders>
              <w:top w:val="single" w:sz="4" w:space="0" w:color="auto"/>
              <w:left w:val="single" w:sz="4" w:space="0" w:color="auto"/>
              <w:bottom w:val="single" w:sz="4" w:space="0" w:color="auto"/>
              <w:right w:val="single" w:sz="2" w:space="0" w:color="000000"/>
            </w:tcBorders>
            <w:vAlign w:val="center"/>
          </w:tcPr>
          <w:p w:rsidR="00EE72F0" w:rsidRPr="00EE72F0" w:rsidRDefault="00EE72F0" w:rsidP="00FB3373">
            <w:pPr>
              <w:suppressAutoHyphens w:val="0"/>
              <w:ind w:right="-109"/>
              <w:jc w:val="both"/>
              <w:rPr>
                <w:sz w:val="14"/>
                <w:szCs w:val="14"/>
                <w:lang w:eastAsia="ru-RU"/>
              </w:rPr>
            </w:pPr>
            <w:r w:rsidRPr="00EE72F0">
              <w:rPr>
                <w:sz w:val="14"/>
                <w:szCs w:val="14"/>
                <w:lang w:eastAsia="ru-RU"/>
              </w:rPr>
              <w:t xml:space="preserve">природные поверхности* </w:t>
            </w:r>
          </w:p>
          <w:p w:rsidR="00EE72F0" w:rsidRPr="00EE72F0" w:rsidRDefault="00EE72F0" w:rsidP="00FB3373">
            <w:pPr>
              <w:shd w:val="clear" w:color="auto" w:fill="FFFFFF"/>
              <w:suppressAutoHyphens w:val="0"/>
              <w:ind w:left="-7" w:right="-149" w:firstLine="3"/>
              <w:rPr>
                <w:sz w:val="14"/>
                <w:szCs w:val="14"/>
                <w:lang w:eastAsia="ru-RU"/>
              </w:rPr>
            </w:pPr>
            <w:r w:rsidRPr="00EE72F0">
              <w:rPr>
                <w:sz w:val="10"/>
                <w:szCs w:val="10"/>
                <w:lang w:eastAsia="ru-RU"/>
              </w:rPr>
              <w:t>(дерево, камень, металл, керамика (имитации)</w:t>
            </w:r>
          </w:p>
        </w:tc>
        <w:tc>
          <w:tcPr>
            <w:tcW w:w="568"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ind w:right="-150" w:hanging="150"/>
              <w:jc w:val="center"/>
              <w:rPr>
                <w:rFonts w:eastAsia="Calibri"/>
                <w:noProof/>
                <w:sz w:val="12"/>
                <w:szCs w:val="12"/>
                <w:lang w:eastAsia="en-US"/>
              </w:rPr>
            </w:pPr>
          </w:p>
        </w:tc>
        <w:tc>
          <w:tcPr>
            <w:tcW w:w="565"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rPr>
                <w:rFonts w:eastAsia="Calibri"/>
                <w:noProof/>
                <w:sz w:val="12"/>
                <w:szCs w:val="12"/>
                <w:lang w:eastAsia="en-US"/>
              </w:rPr>
            </w:pPr>
          </w:p>
        </w:tc>
        <w:tc>
          <w:tcPr>
            <w:tcW w:w="56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50"/>
              <w:jc w:val="center"/>
              <w:textAlignment w:val="baseline"/>
              <w:rPr>
                <w:noProof/>
                <w:sz w:val="12"/>
                <w:szCs w:val="12"/>
                <w:lang w:eastAsia="ru-RU"/>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1" w:hanging="148"/>
              <w:jc w:val="center"/>
              <w:textAlignment w:val="baseline"/>
              <w:rPr>
                <w:noProof/>
                <w:sz w:val="12"/>
                <w:szCs w:val="12"/>
                <w:lang w:eastAsia="ru-RU"/>
              </w:rPr>
            </w:pPr>
          </w:p>
        </w:tc>
        <w:tc>
          <w:tcPr>
            <w:tcW w:w="57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E72F0" w:rsidRPr="00EE72F0" w:rsidRDefault="00EE72F0" w:rsidP="00FB3373">
            <w:pPr>
              <w:suppressAutoHyphens w:val="0"/>
              <w:spacing w:beforeAutospacing="1"/>
              <w:ind w:right="-152" w:hanging="148"/>
              <w:jc w:val="center"/>
              <w:textAlignment w:val="baseline"/>
              <w:rPr>
                <w:sz w:val="12"/>
                <w:szCs w:val="12"/>
                <w:lang w:eastAsia="ru-RU"/>
              </w:rPr>
            </w:pPr>
          </w:p>
        </w:tc>
        <w:tc>
          <w:tcPr>
            <w:tcW w:w="591" w:type="dxa"/>
            <w:gridSpan w:val="2"/>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51"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2" w:space="0" w:color="000000"/>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noProof/>
                <w:sz w:val="12"/>
                <w:szCs w:val="12"/>
                <w:lang w:eastAsia="ru-RU"/>
              </w:rPr>
            </w:pPr>
          </w:p>
        </w:tc>
        <w:tc>
          <w:tcPr>
            <w:tcW w:w="566" w:type="dxa"/>
            <w:vMerge/>
            <w:tcBorders>
              <w:left w:val="single" w:sz="4" w:space="0" w:color="auto"/>
              <w:bottom w:val="single" w:sz="4" w:space="0" w:color="auto"/>
              <w:right w:val="single" w:sz="2" w:space="0" w:color="000000"/>
            </w:tcBorders>
          </w:tcPr>
          <w:p w:rsidR="00EE72F0" w:rsidRPr="00EE72F0" w:rsidRDefault="00EE72F0" w:rsidP="00FB3373">
            <w:pPr>
              <w:suppressAutoHyphens w:val="0"/>
              <w:jc w:val="center"/>
              <w:textAlignment w:val="baseline"/>
              <w:rPr>
                <w:sz w:val="12"/>
                <w:szCs w:val="12"/>
                <w:lang w:eastAsia="ru-RU"/>
              </w:rPr>
            </w:pPr>
          </w:p>
        </w:tc>
        <w:tc>
          <w:tcPr>
            <w:tcW w:w="566" w:type="dxa"/>
            <w:vMerge/>
            <w:tcBorders>
              <w:left w:val="single" w:sz="4" w:space="0" w:color="auto"/>
              <w:bottom w:val="single" w:sz="4" w:space="0" w:color="auto"/>
              <w:right w:val="single" w:sz="4" w:space="0" w:color="auto"/>
            </w:tcBorders>
          </w:tcPr>
          <w:p w:rsidR="00EE72F0" w:rsidRPr="00EE72F0" w:rsidRDefault="00EE72F0" w:rsidP="00FB3373">
            <w:pPr>
              <w:suppressAutoHyphens w:val="0"/>
              <w:jc w:val="center"/>
              <w:textAlignment w:val="baseline"/>
              <w:rPr>
                <w:noProof/>
                <w:sz w:val="12"/>
                <w:szCs w:val="12"/>
                <w:lang w:eastAsia="ru-RU"/>
              </w:rPr>
            </w:pPr>
          </w:p>
        </w:tc>
      </w:tr>
    </w:tbl>
    <w:p w:rsidR="00EE72F0" w:rsidRPr="00EE72F0" w:rsidRDefault="00EE72F0" w:rsidP="00FB3373">
      <w:pPr>
        <w:suppressAutoHyphens w:val="0"/>
        <w:jc w:val="both"/>
        <w:rPr>
          <w:rFonts w:ascii="Verdana" w:hAnsi="Verdana"/>
          <w:sz w:val="28"/>
          <w:szCs w:val="28"/>
          <w:lang w:eastAsia="ru-RU"/>
        </w:rPr>
      </w:pPr>
    </w:p>
    <w:p w:rsidR="00EE72F0" w:rsidRPr="003C10AD" w:rsidRDefault="00EE72F0" w:rsidP="00FB5439">
      <w:pPr>
        <w:numPr>
          <w:ilvl w:val="0"/>
          <w:numId w:val="39"/>
        </w:numPr>
        <w:tabs>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bookmarkStart w:id="7" w:name="_Hlk12560140"/>
      <w:r w:rsidRPr="003C10AD">
        <w:rPr>
          <w:rFonts w:eastAsia="Calibri"/>
          <w:spacing w:val="2"/>
          <w:sz w:val="28"/>
          <w:szCs w:val="28"/>
          <w:shd w:val="clear" w:color="auto" w:fill="FFFFFF"/>
          <w:lang w:eastAsia="en-US"/>
        </w:rPr>
        <w:t xml:space="preserve">Структура </w:t>
      </w:r>
      <w:r w:rsidRPr="003C10AD">
        <w:rPr>
          <w:rFonts w:eastAsia="Calibri"/>
          <w:bCs/>
          <w:spacing w:val="2"/>
          <w:sz w:val="28"/>
          <w:szCs w:val="28"/>
          <w:shd w:val="clear" w:color="auto" w:fill="FFFFFF"/>
          <w:lang w:eastAsia="en-US"/>
        </w:rPr>
        <w:t>постоянных ограждений: секционное (</w:t>
      </w:r>
      <w:r w:rsidRPr="003C10AD">
        <w:rPr>
          <w:rFonts w:eastAsia="Calibri"/>
          <w:spacing w:val="2"/>
          <w:sz w:val="28"/>
          <w:szCs w:val="28"/>
          <w:shd w:val="clear" w:color="auto" w:fill="FFFFFF"/>
          <w:lang w:eastAsia="en-US"/>
        </w:rPr>
        <w:t>стойки, заполнение секций, ограждающие устройства).</w:t>
      </w:r>
    </w:p>
    <w:p w:rsidR="00EE72F0" w:rsidRPr="003C10AD" w:rsidRDefault="00EE72F0" w:rsidP="00FB5439">
      <w:pPr>
        <w:numPr>
          <w:ilvl w:val="0"/>
          <w:numId w:val="39"/>
        </w:numPr>
        <w:tabs>
          <w:tab w:val="left" w:pos="426"/>
          <w:tab w:val="left" w:pos="993"/>
        </w:tabs>
        <w:suppressAutoHyphens w:val="0"/>
        <w:spacing w:after="200"/>
        <w:ind w:left="426" w:firstLine="425"/>
        <w:contextualSpacing/>
        <w:jc w:val="both"/>
        <w:rPr>
          <w:rFonts w:eastAsia="Calibri"/>
          <w:bCs/>
          <w:spacing w:val="2"/>
          <w:sz w:val="28"/>
          <w:szCs w:val="28"/>
          <w:shd w:val="clear" w:color="auto" w:fill="FFFFFF"/>
          <w:lang w:eastAsia="en-US"/>
        </w:rPr>
      </w:pPr>
      <w:bookmarkStart w:id="8" w:name="_Hlk12559792"/>
      <w:bookmarkEnd w:id="7"/>
      <w:r w:rsidRPr="003C10AD">
        <w:rPr>
          <w:rFonts w:eastAsia="Calibri"/>
          <w:bCs/>
          <w:spacing w:val="2"/>
          <w:sz w:val="28"/>
          <w:szCs w:val="28"/>
          <w:shd w:val="clear" w:color="auto" w:fill="FFFFFF"/>
          <w:lang w:eastAsia="en-US"/>
        </w:rPr>
        <w:t>Недопустимые материалы</w:t>
      </w:r>
      <w:bookmarkEnd w:id="8"/>
      <w:r w:rsidRPr="003C10AD">
        <w:rPr>
          <w:rFonts w:eastAsia="Calibri"/>
          <w:bCs/>
          <w:spacing w:val="2"/>
          <w:sz w:val="28"/>
          <w:szCs w:val="28"/>
          <w:shd w:val="clear" w:color="auto" w:fill="FFFFFF"/>
          <w:lang w:eastAsia="en-US"/>
        </w:rPr>
        <w:t xml:space="preserve"> постоянных ограждений</w:t>
      </w:r>
      <w:r w:rsidRPr="003C10AD">
        <w:rPr>
          <w:rFonts w:eastAsia="Calibri"/>
          <w:noProof/>
          <w:sz w:val="28"/>
          <w:szCs w:val="28"/>
          <w:lang w:eastAsia="en-US"/>
        </w:rPr>
        <w:t>:</w:t>
      </w:r>
    </w:p>
    <w:p w:rsidR="00EE72F0" w:rsidRPr="003C10AD" w:rsidRDefault="00EE72F0" w:rsidP="00FB5439">
      <w:pPr>
        <w:numPr>
          <w:ilvl w:val="0"/>
          <w:numId w:val="29"/>
        </w:numPr>
        <w:tabs>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r w:rsidRPr="003C10AD">
        <w:rPr>
          <w:sz w:val="28"/>
          <w:szCs w:val="28"/>
          <w:lang w:eastAsia="ru-RU"/>
        </w:rPr>
        <w:t xml:space="preserve">из твердых коммунальных отходов </w:t>
      </w:r>
      <w:r w:rsidRPr="003C10AD">
        <w:rPr>
          <w:rFonts w:eastAsia="Calibri"/>
          <w:sz w:val="28"/>
          <w:szCs w:val="28"/>
          <w:lang w:eastAsia="en-US"/>
        </w:rPr>
        <w:t xml:space="preserve">(в том числе картона, бумаги, поддонов, ящиков, иных упаковочных материалов, бутылок, стеклянного боя, </w:t>
      </w:r>
      <w:r w:rsidRPr="003C10AD">
        <w:rPr>
          <w:rFonts w:eastAsia="Calibri"/>
          <w:sz w:val="28"/>
          <w:szCs w:val="28"/>
          <w:shd w:val="clear" w:color="auto" w:fill="FFFFFF"/>
          <w:lang w:eastAsia="en-US"/>
        </w:rPr>
        <w:t xml:space="preserve">отходов, образующихся в процессе сноса, разборки, реконструкции, ремонта </w:t>
      </w:r>
      <w:r w:rsidR="00387905">
        <w:rPr>
          <w:rFonts w:eastAsia="Calibri"/>
          <w:sz w:val="28"/>
          <w:szCs w:val="28"/>
          <w:shd w:val="clear" w:color="auto" w:fill="FFFFFF"/>
          <w:lang w:eastAsia="en-US"/>
        </w:rPr>
        <w:t xml:space="preserve">     </w:t>
      </w:r>
      <w:proofErr w:type="gramStart"/>
      <w:r w:rsidR="00387905">
        <w:rPr>
          <w:rFonts w:eastAsia="Calibri"/>
          <w:sz w:val="28"/>
          <w:szCs w:val="28"/>
          <w:shd w:val="clear" w:color="auto" w:fill="FFFFFF"/>
          <w:lang w:eastAsia="en-US"/>
        </w:rPr>
        <w:t xml:space="preserve">   </w:t>
      </w:r>
      <w:r w:rsidRPr="003C10AD">
        <w:rPr>
          <w:rFonts w:eastAsia="Calibri"/>
          <w:sz w:val="28"/>
          <w:szCs w:val="28"/>
          <w:shd w:val="clear" w:color="auto" w:fill="FFFFFF"/>
          <w:lang w:eastAsia="en-US"/>
        </w:rPr>
        <w:t>(</w:t>
      </w:r>
      <w:proofErr w:type="gramEnd"/>
      <w:r w:rsidRPr="003C10AD">
        <w:rPr>
          <w:rFonts w:eastAsia="Calibri"/>
          <w:sz w:val="28"/>
          <w:szCs w:val="28"/>
          <w:shd w:val="clear" w:color="auto" w:fill="FFFFFF"/>
          <w:lang w:eastAsia="en-US"/>
        </w:rPr>
        <w:t xml:space="preserve">в том числе капитального) или строительства, </w:t>
      </w:r>
      <w:r w:rsidRPr="003C10AD">
        <w:rPr>
          <w:rFonts w:eastAsia="Calibri"/>
          <w:sz w:val="28"/>
          <w:szCs w:val="28"/>
          <w:lang w:eastAsia="en-US"/>
        </w:rPr>
        <w:t>шин и частей транспортных средств);</w:t>
      </w:r>
    </w:p>
    <w:p w:rsidR="00EE72F0" w:rsidRPr="003C10AD" w:rsidRDefault="00EE72F0" w:rsidP="00FB5439">
      <w:pPr>
        <w:numPr>
          <w:ilvl w:val="0"/>
          <w:numId w:val="29"/>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из сетки-</w:t>
      </w:r>
      <w:proofErr w:type="spellStart"/>
      <w:r w:rsidRPr="003C10AD">
        <w:rPr>
          <w:sz w:val="28"/>
          <w:szCs w:val="28"/>
          <w:lang w:eastAsia="ru-RU"/>
        </w:rPr>
        <w:t>рабицы</w:t>
      </w:r>
      <w:proofErr w:type="spellEnd"/>
      <w:r w:rsidRPr="003C10AD">
        <w:rPr>
          <w:sz w:val="28"/>
          <w:szCs w:val="28"/>
          <w:lang w:eastAsia="ru-RU"/>
        </w:rPr>
        <w:t>, за исключением ограждений индивидуальных жилых домов малой этажности и садовых участков, при условии использования полноценных</w:t>
      </w:r>
      <w:r w:rsidR="000E5878">
        <w:rPr>
          <w:sz w:val="28"/>
          <w:szCs w:val="28"/>
          <w:lang w:eastAsia="ru-RU"/>
        </w:rPr>
        <w:t xml:space="preserve"> секций </w:t>
      </w:r>
      <w:r w:rsidRPr="003C10AD">
        <w:rPr>
          <w:sz w:val="28"/>
          <w:szCs w:val="28"/>
          <w:lang w:eastAsia="ru-RU"/>
        </w:rPr>
        <w:t>в металлической раме;</w:t>
      </w:r>
    </w:p>
    <w:p w:rsidR="00EE72F0" w:rsidRPr="003C10AD" w:rsidRDefault="00EE72F0" w:rsidP="00FB5439">
      <w:pPr>
        <w:numPr>
          <w:ilvl w:val="0"/>
          <w:numId w:val="29"/>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неоштукатуренны</w:t>
      </w:r>
      <w:r w:rsidRPr="003C10AD">
        <w:rPr>
          <w:rFonts w:eastAsia="Calibri"/>
          <w:sz w:val="28"/>
          <w:szCs w:val="28"/>
          <w:lang w:eastAsia="en-US"/>
        </w:rPr>
        <w:t>е</w:t>
      </w:r>
      <w:r w:rsidRPr="003C10AD">
        <w:rPr>
          <w:sz w:val="28"/>
          <w:szCs w:val="28"/>
          <w:lang w:eastAsia="ru-RU"/>
        </w:rPr>
        <w:t xml:space="preserve"> (неокрашенны</w:t>
      </w:r>
      <w:r w:rsidRPr="003C10AD">
        <w:rPr>
          <w:rFonts w:eastAsia="Calibri"/>
          <w:sz w:val="28"/>
          <w:szCs w:val="28"/>
          <w:lang w:eastAsia="en-US"/>
        </w:rPr>
        <w:t>е</w:t>
      </w:r>
      <w:r w:rsidRPr="003C10AD">
        <w:rPr>
          <w:sz w:val="28"/>
          <w:szCs w:val="28"/>
          <w:lang w:eastAsia="ru-RU"/>
        </w:rPr>
        <w:t>) строительны</w:t>
      </w:r>
      <w:r w:rsidRPr="003C10AD">
        <w:rPr>
          <w:rFonts w:eastAsia="Calibri"/>
          <w:sz w:val="28"/>
          <w:szCs w:val="28"/>
          <w:lang w:eastAsia="en-US"/>
        </w:rPr>
        <w:t>е</w:t>
      </w:r>
      <w:r w:rsidRPr="003C10AD">
        <w:rPr>
          <w:sz w:val="28"/>
          <w:szCs w:val="28"/>
          <w:lang w:eastAsia="ru-RU"/>
        </w:rPr>
        <w:t xml:space="preserve"> блок</w:t>
      </w:r>
      <w:r w:rsidRPr="003C10AD">
        <w:rPr>
          <w:rFonts w:eastAsia="Calibri"/>
          <w:sz w:val="28"/>
          <w:szCs w:val="28"/>
          <w:lang w:eastAsia="en-US"/>
        </w:rPr>
        <w:t>и;</w:t>
      </w:r>
    </w:p>
    <w:p w:rsidR="00EE72F0" w:rsidRPr="003C10AD" w:rsidRDefault="00EE72F0" w:rsidP="00FB5439">
      <w:pPr>
        <w:numPr>
          <w:ilvl w:val="0"/>
          <w:numId w:val="29"/>
        </w:numPr>
        <w:tabs>
          <w:tab w:val="left" w:pos="284"/>
          <w:tab w:val="left" w:pos="851"/>
        </w:tabs>
        <w:suppressAutoHyphens w:val="0"/>
        <w:spacing w:after="200"/>
        <w:ind w:left="0" w:firstLine="851"/>
        <w:contextualSpacing/>
        <w:jc w:val="both"/>
        <w:rPr>
          <w:rFonts w:eastAsia="Calibri"/>
          <w:spacing w:val="2"/>
          <w:sz w:val="28"/>
          <w:szCs w:val="28"/>
          <w:shd w:val="clear" w:color="auto" w:fill="FFFFFF"/>
          <w:lang w:eastAsia="en-US"/>
        </w:rPr>
      </w:pPr>
      <w:r w:rsidRPr="003C10AD">
        <w:rPr>
          <w:rFonts w:eastAsia="Calibri"/>
          <w:spacing w:val="2"/>
          <w:sz w:val="28"/>
          <w:szCs w:val="28"/>
          <w:shd w:val="clear" w:color="auto" w:fill="FFFFFF"/>
          <w:lang w:eastAsia="en-US"/>
        </w:rPr>
        <w:t>в виде сплошной кладки строительного кирпича и строительных блоков (бетонных, гипсовых, цементных и др.) без чередования</w:t>
      </w:r>
      <w:r w:rsidR="00387905">
        <w:rPr>
          <w:rFonts w:eastAsia="Calibri"/>
          <w:spacing w:val="2"/>
          <w:sz w:val="28"/>
          <w:szCs w:val="28"/>
          <w:shd w:val="clear" w:color="auto" w:fill="FFFFFF"/>
          <w:lang w:eastAsia="en-US"/>
        </w:rPr>
        <w:t xml:space="preserve">                            </w:t>
      </w:r>
      <w:r w:rsidRPr="003C10AD">
        <w:rPr>
          <w:rFonts w:eastAsia="Calibri"/>
          <w:spacing w:val="2"/>
          <w:sz w:val="28"/>
          <w:szCs w:val="28"/>
          <w:shd w:val="clear" w:color="auto" w:fill="FFFFFF"/>
          <w:lang w:eastAsia="en-US"/>
        </w:rPr>
        <w:t xml:space="preserve"> с вертикальными столбами или опорами;</w:t>
      </w:r>
    </w:p>
    <w:p w:rsidR="00EE72F0" w:rsidRPr="003C10AD" w:rsidRDefault="00EE72F0" w:rsidP="00FB5439">
      <w:pPr>
        <w:numPr>
          <w:ilvl w:val="0"/>
          <w:numId w:val="39"/>
        </w:numPr>
        <w:tabs>
          <w:tab w:val="left" w:pos="284"/>
          <w:tab w:val="left" w:pos="851"/>
          <w:tab w:val="left" w:pos="993"/>
        </w:tabs>
        <w:suppressAutoHyphens w:val="0"/>
        <w:spacing w:after="200"/>
        <w:ind w:left="0" w:right="-1" w:firstLine="851"/>
        <w:contextualSpacing/>
        <w:jc w:val="both"/>
        <w:rPr>
          <w:sz w:val="28"/>
          <w:szCs w:val="28"/>
          <w:lang w:eastAsia="ru-RU"/>
        </w:rPr>
      </w:pPr>
      <w:r w:rsidRPr="003C10AD">
        <w:rPr>
          <w:sz w:val="28"/>
          <w:szCs w:val="28"/>
          <w:lang w:eastAsia="ru-RU"/>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EE72F0" w:rsidRPr="003C10AD" w:rsidRDefault="00EE72F0" w:rsidP="00FB54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 xml:space="preserve">при установке и содержании должны соблюдаться требования </w:t>
      </w:r>
      <w:r w:rsidRPr="003C10AD">
        <w:rPr>
          <w:rFonts w:eastAsia="Calibri"/>
          <w:sz w:val="28"/>
          <w:szCs w:val="28"/>
          <w:lang w:eastAsia="en-US"/>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EE72F0" w:rsidRPr="003C10AD" w:rsidRDefault="00EE72F0" w:rsidP="00FB54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 xml:space="preserve">при </w:t>
      </w:r>
      <w:proofErr w:type="spellStart"/>
      <w:r w:rsidRPr="003C10AD">
        <w:rPr>
          <w:sz w:val="28"/>
          <w:szCs w:val="28"/>
          <w:lang w:eastAsia="ru-RU"/>
        </w:rPr>
        <w:t>благоустроительных</w:t>
      </w:r>
      <w:proofErr w:type="spellEnd"/>
      <w:r w:rsidRPr="003C10AD">
        <w:rPr>
          <w:sz w:val="28"/>
          <w:szCs w:val="28"/>
          <w:lang w:eastAsia="ru-RU"/>
        </w:rPr>
        <w:t xml:space="preserve"> работах, реализуемых за счет бюджетных инвестиций, должны устанавливаться с учетом методических рекомендаций</w:t>
      </w:r>
      <w:r w:rsidR="00387905">
        <w:rPr>
          <w:sz w:val="28"/>
          <w:szCs w:val="28"/>
          <w:lang w:eastAsia="ru-RU"/>
        </w:rPr>
        <w:t xml:space="preserve">         </w:t>
      </w:r>
      <w:r w:rsidRPr="003C10AD">
        <w:rPr>
          <w:sz w:val="28"/>
          <w:szCs w:val="28"/>
          <w:lang w:eastAsia="ru-RU"/>
        </w:rPr>
        <w:t xml:space="preserve"> к внешнему виду Министерства благоустройства Московской области </w:t>
      </w:r>
      <w:r w:rsidR="00387905">
        <w:rPr>
          <w:sz w:val="28"/>
          <w:szCs w:val="28"/>
          <w:lang w:eastAsia="ru-RU"/>
        </w:rPr>
        <w:t xml:space="preserve">                  </w:t>
      </w:r>
      <w:r w:rsidRPr="003C10AD">
        <w:rPr>
          <w:sz w:val="28"/>
          <w:szCs w:val="28"/>
          <w:lang w:eastAsia="ru-RU"/>
        </w:rPr>
        <w:t>по согласованию с администрацией городского округа;</w:t>
      </w:r>
    </w:p>
    <w:p w:rsidR="00EE72F0" w:rsidRPr="003C10AD" w:rsidRDefault="00EE72F0" w:rsidP="00FB54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 xml:space="preserve">при иных работах по согласованию с администрацией городского округа: </w:t>
      </w:r>
    </w:p>
    <w:p w:rsidR="00EE72F0" w:rsidRPr="003C10AD" w:rsidRDefault="00EE72F0" w:rsidP="00863955">
      <w:pPr>
        <w:tabs>
          <w:tab w:val="left" w:pos="0"/>
          <w:tab w:val="left" w:pos="284"/>
          <w:tab w:val="left" w:pos="851"/>
        </w:tabs>
        <w:suppressAutoHyphens w:val="0"/>
        <w:contextualSpacing/>
        <w:jc w:val="both"/>
        <w:rPr>
          <w:sz w:val="28"/>
          <w:szCs w:val="28"/>
          <w:lang w:eastAsia="ru-RU"/>
        </w:rPr>
      </w:pPr>
      <w:r w:rsidRPr="003C10AD">
        <w:rPr>
          <w:sz w:val="28"/>
          <w:szCs w:val="28"/>
          <w:lang w:eastAsia="ru-RU"/>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EE72F0" w:rsidRPr="003C10AD" w:rsidRDefault="00EE72F0" w:rsidP="00863955">
      <w:pPr>
        <w:tabs>
          <w:tab w:val="left" w:pos="284"/>
          <w:tab w:val="left" w:pos="851"/>
        </w:tabs>
        <w:suppressAutoHyphens w:val="0"/>
        <w:ind w:firstLine="709"/>
        <w:contextualSpacing/>
        <w:jc w:val="both"/>
        <w:rPr>
          <w:sz w:val="28"/>
          <w:szCs w:val="28"/>
          <w:lang w:eastAsia="ru-RU"/>
        </w:rPr>
      </w:pPr>
      <w:r w:rsidRPr="003C10AD">
        <w:rPr>
          <w:sz w:val="28"/>
          <w:szCs w:val="28"/>
          <w:lang w:eastAsia="ru-RU"/>
        </w:rPr>
        <w:lastRenderedPageBreak/>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3C10AD">
        <w:rPr>
          <w:rFonts w:eastAsia="Calibri"/>
          <w:sz w:val="28"/>
          <w:szCs w:val="28"/>
          <w:lang w:eastAsia="en-US"/>
        </w:rPr>
        <w:t>приоритетных территорий, указанных в подпункте б) пункта 4 настоящей статьи;</w:t>
      </w:r>
    </w:p>
    <w:p w:rsidR="00EE72F0" w:rsidRPr="003C10AD" w:rsidRDefault="00EE72F0" w:rsidP="00FB54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после завершения производства работ должны быть демонтированы;</w:t>
      </w:r>
    </w:p>
    <w:p w:rsidR="00EE72F0" w:rsidRPr="003C10AD" w:rsidRDefault="00EE72F0" w:rsidP="00FB54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внешний вид сигнальных лент:</w:t>
      </w:r>
    </w:p>
    <w:p w:rsidR="00EE72F0" w:rsidRPr="003C10AD" w:rsidRDefault="00EE72F0" w:rsidP="00FB5439">
      <w:pPr>
        <w:tabs>
          <w:tab w:val="left" w:pos="851"/>
        </w:tabs>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 xml:space="preserve">незагрязненная, не поврежденная поверхность ленты (разрывы, дыры, следы горения, пятна, </w:t>
      </w:r>
      <w:proofErr w:type="spellStart"/>
      <w:r w:rsidRPr="003C10AD">
        <w:rPr>
          <w:rFonts w:eastAsia="Calibri"/>
          <w:sz w:val="28"/>
          <w:szCs w:val="28"/>
          <w:lang w:eastAsia="en-US"/>
        </w:rPr>
        <w:t>вандальные</w:t>
      </w:r>
      <w:proofErr w:type="spellEnd"/>
      <w:r w:rsidRPr="003C10AD">
        <w:rPr>
          <w:rFonts w:eastAsia="Calibri"/>
          <w:sz w:val="28"/>
          <w:szCs w:val="28"/>
          <w:lang w:eastAsia="en-US"/>
        </w:rPr>
        <w:t xml:space="preserve"> изображения);</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материал изготовления – полиэтилен высокого давления;</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толщина - 50-100 мкм;</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ширина - 100 мм;</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 xml:space="preserve">печать - </w:t>
      </w:r>
      <w:proofErr w:type="spellStart"/>
      <w:r w:rsidRPr="003C10AD">
        <w:rPr>
          <w:rFonts w:eastAsia="Calibri"/>
          <w:sz w:val="28"/>
          <w:szCs w:val="28"/>
          <w:lang w:eastAsia="en-US"/>
        </w:rPr>
        <w:t>флексографическая</w:t>
      </w:r>
      <w:proofErr w:type="spellEnd"/>
      <w:r w:rsidRPr="003C10AD">
        <w:rPr>
          <w:rFonts w:eastAsia="Calibri"/>
          <w:sz w:val="28"/>
          <w:szCs w:val="28"/>
          <w:lang w:eastAsia="en-US"/>
        </w:rPr>
        <w:t xml:space="preserve"> печать;</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 xml:space="preserve">высота расположения – не ниже 0,9 м от уровня земли, не выше 1,6 м </w:t>
      </w:r>
      <w:r w:rsidR="00387905">
        <w:rPr>
          <w:rFonts w:eastAsia="Calibri"/>
          <w:sz w:val="28"/>
          <w:szCs w:val="28"/>
          <w:lang w:eastAsia="en-US"/>
        </w:rPr>
        <w:t xml:space="preserve">          </w:t>
      </w:r>
      <w:r w:rsidRPr="003C10AD">
        <w:rPr>
          <w:rFonts w:eastAsia="Calibri"/>
          <w:sz w:val="28"/>
          <w:szCs w:val="28"/>
          <w:lang w:eastAsia="en-US"/>
        </w:rPr>
        <w:t>от уровня</w:t>
      </w:r>
      <w:r w:rsidR="00863955">
        <w:rPr>
          <w:rFonts w:eastAsia="Calibri"/>
          <w:sz w:val="28"/>
          <w:szCs w:val="28"/>
          <w:lang w:eastAsia="en-US"/>
        </w:rPr>
        <w:t xml:space="preserve"> </w:t>
      </w:r>
      <w:r w:rsidRPr="003C10AD">
        <w:rPr>
          <w:rFonts w:eastAsia="Calibri"/>
          <w:sz w:val="28"/>
          <w:szCs w:val="28"/>
          <w:lang w:eastAsia="en-US"/>
        </w:rPr>
        <w:t>земли;</w:t>
      </w:r>
    </w:p>
    <w:p w:rsidR="00EE72F0" w:rsidRPr="003C10AD" w:rsidRDefault="00EE72F0" w:rsidP="00CD2639">
      <w:pPr>
        <w:numPr>
          <w:ilvl w:val="0"/>
          <w:numId w:val="30"/>
        </w:numPr>
        <w:tabs>
          <w:tab w:val="left" w:pos="284"/>
          <w:tab w:val="left" w:pos="709"/>
        </w:tabs>
        <w:suppressAutoHyphens w:val="0"/>
        <w:spacing w:after="200"/>
        <w:ind w:left="851" w:firstLine="0"/>
        <w:contextualSpacing/>
        <w:jc w:val="both"/>
        <w:rPr>
          <w:sz w:val="28"/>
          <w:szCs w:val="28"/>
          <w:lang w:eastAsia="ru-RU"/>
        </w:rPr>
      </w:pPr>
      <w:r w:rsidRPr="003C10AD">
        <w:rPr>
          <w:sz w:val="28"/>
          <w:szCs w:val="28"/>
          <w:lang w:eastAsia="ru-RU"/>
        </w:rPr>
        <w:t>внешний вид сигнальных ограждений:</w:t>
      </w:r>
    </w:p>
    <w:p w:rsidR="00EE72F0" w:rsidRPr="003C10AD" w:rsidRDefault="00EE72F0" w:rsidP="00CD26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секционное;</w:t>
      </w:r>
    </w:p>
    <w:p w:rsidR="00EE72F0" w:rsidRPr="003C10AD" w:rsidRDefault="00EE72F0" w:rsidP="00FB54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 xml:space="preserve">незагрязненная, не поврежденная поверхность баннера (разрывы, дыры, следы горения, пятна, грязевые потеки, </w:t>
      </w:r>
      <w:proofErr w:type="spellStart"/>
      <w:r w:rsidRPr="003C10AD">
        <w:rPr>
          <w:rFonts w:eastAsia="Calibri"/>
          <w:sz w:val="28"/>
          <w:szCs w:val="28"/>
          <w:lang w:eastAsia="en-US"/>
        </w:rPr>
        <w:t>вандальные</w:t>
      </w:r>
      <w:proofErr w:type="spellEnd"/>
      <w:r w:rsidRPr="003C10AD">
        <w:rPr>
          <w:rFonts w:eastAsia="Calibri"/>
          <w:sz w:val="28"/>
          <w:szCs w:val="28"/>
          <w:lang w:eastAsia="en-US"/>
        </w:rPr>
        <w:t xml:space="preserve"> изображения), однотипные без механических повреждений конструкций;</w:t>
      </w:r>
    </w:p>
    <w:p w:rsidR="00EE72F0" w:rsidRPr="003C10AD" w:rsidRDefault="00EE72F0" w:rsidP="00CD2639">
      <w:pPr>
        <w:suppressAutoHyphens w:val="0"/>
        <w:autoSpaceDE w:val="0"/>
        <w:autoSpaceDN w:val="0"/>
        <w:adjustRightInd w:val="0"/>
        <w:ind w:firstLine="851"/>
        <w:jc w:val="both"/>
        <w:rPr>
          <w:rFonts w:eastAsia="Calibri"/>
          <w:sz w:val="28"/>
          <w:szCs w:val="28"/>
          <w:lang w:eastAsia="en-US"/>
        </w:rPr>
      </w:pPr>
      <w:r w:rsidRPr="003C10AD">
        <w:rPr>
          <w:rFonts w:eastAsia="Calibri"/>
          <w:sz w:val="28"/>
          <w:szCs w:val="28"/>
          <w:lang w:eastAsia="en-US"/>
        </w:rPr>
        <w:t>рекомендуемый материал изготовления внешней поверхности секции - баннер, плотностью 270 гр./м</w:t>
      </w:r>
      <w:r w:rsidRPr="003C10AD">
        <w:rPr>
          <w:rFonts w:eastAsia="Calibri"/>
          <w:sz w:val="28"/>
          <w:szCs w:val="28"/>
          <w:vertAlign w:val="superscript"/>
          <w:lang w:eastAsia="en-US"/>
        </w:rPr>
        <w:t>2</w:t>
      </w:r>
      <w:r w:rsidRPr="003C10AD">
        <w:rPr>
          <w:rFonts w:eastAsia="Calibri"/>
          <w:sz w:val="28"/>
          <w:szCs w:val="28"/>
          <w:lang w:eastAsia="en-US"/>
        </w:rPr>
        <w:t>, толщина нитей - 1000dne на 1000dne, плетение ячейки - 9 на 9 единиц на дюйм;</w:t>
      </w:r>
    </w:p>
    <w:p w:rsidR="00EE72F0" w:rsidRPr="003C10AD" w:rsidRDefault="00EE72F0" w:rsidP="00CD2639">
      <w:pPr>
        <w:suppressAutoHyphens w:val="0"/>
        <w:autoSpaceDE w:val="0"/>
        <w:autoSpaceDN w:val="0"/>
        <w:adjustRightInd w:val="0"/>
        <w:ind w:firstLine="851"/>
        <w:jc w:val="both"/>
        <w:rPr>
          <w:sz w:val="28"/>
          <w:szCs w:val="28"/>
          <w:lang w:eastAsia="ru-RU"/>
        </w:rPr>
      </w:pPr>
      <w:r w:rsidRPr="003C10AD">
        <w:rPr>
          <w:rFonts w:eastAsia="Calibri"/>
          <w:sz w:val="28"/>
          <w:szCs w:val="28"/>
          <w:lang w:eastAsia="en-US"/>
        </w:rPr>
        <w:t>финишное покрытие стоек, каркаса, ограждающих устройств – оцинковка или окраска светлым серым цветом</w:t>
      </w:r>
      <w:r w:rsidRPr="003C10AD">
        <w:rPr>
          <w:sz w:val="28"/>
          <w:szCs w:val="28"/>
          <w:lang w:eastAsia="ru-RU"/>
        </w:rPr>
        <w:t>;</w:t>
      </w:r>
    </w:p>
    <w:p w:rsidR="00EE72F0" w:rsidRPr="003C10AD" w:rsidRDefault="00EE72F0" w:rsidP="00CD2639">
      <w:pPr>
        <w:numPr>
          <w:ilvl w:val="0"/>
          <w:numId w:val="30"/>
        </w:numPr>
        <w:tabs>
          <w:tab w:val="left" w:pos="284"/>
          <w:tab w:val="left" w:pos="851"/>
        </w:tabs>
        <w:suppressAutoHyphens w:val="0"/>
        <w:spacing w:after="200"/>
        <w:ind w:left="0" w:firstLine="851"/>
        <w:contextualSpacing/>
        <w:jc w:val="both"/>
        <w:rPr>
          <w:sz w:val="28"/>
          <w:szCs w:val="28"/>
          <w:lang w:eastAsia="ru-RU"/>
        </w:rPr>
      </w:pPr>
      <w:r w:rsidRPr="003C10AD">
        <w:rPr>
          <w:sz w:val="28"/>
          <w:szCs w:val="28"/>
          <w:lang w:eastAsia="ru-RU"/>
        </w:rPr>
        <w:t xml:space="preserve">внешний вид защитных и защитно-охранных </w:t>
      </w:r>
      <w:r w:rsidRPr="003C10AD">
        <w:rPr>
          <w:rFonts w:eastAsia="Calibri"/>
          <w:spacing w:val="2"/>
          <w:sz w:val="28"/>
          <w:szCs w:val="28"/>
          <w:shd w:val="clear" w:color="auto" w:fill="FFFFFF"/>
          <w:lang w:eastAsia="en-US"/>
        </w:rPr>
        <w:t>ограждений</w:t>
      </w:r>
      <w:r w:rsidRPr="003C10AD">
        <w:rPr>
          <w:sz w:val="28"/>
          <w:szCs w:val="28"/>
          <w:lang w:eastAsia="ru-RU"/>
        </w:rPr>
        <w:t>:</w:t>
      </w:r>
    </w:p>
    <w:p w:rsidR="00EE72F0" w:rsidRPr="003C10AD" w:rsidRDefault="00CD2639" w:rsidP="00CD2639">
      <w:pPr>
        <w:tabs>
          <w:tab w:val="left" w:pos="284"/>
          <w:tab w:val="left" w:pos="709"/>
        </w:tabs>
        <w:suppressAutoHyphens w:val="0"/>
        <w:ind w:firstLine="709"/>
        <w:contextualSpacing/>
        <w:jc w:val="both"/>
        <w:rPr>
          <w:rFonts w:eastAsia="Calibri"/>
          <w:bCs/>
          <w:spacing w:val="2"/>
          <w:sz w:val="28"/>
          <w:szCs w:val="28"/>
          <w:shd w:val="clear" w:color="auto" w:fill="FFFFFF"/>
          <w:lang w:eastAsia="en-US"/>
        </w:rPr>
      </w:pPr>
      <w:r>
        <w:rPr>
          <w:rFonts w:eastAsia="Calibri"/>
          <w:sz w:val="28"/>
          <w:szCs w:val="28"/>
          <w:lang w:eastAsia="en-US"/>
        </w:rPr>
        <w:t xml:space="preserve">  </w:t>
      </w:r>
      <w:r w:rsidR="00EE72F0" w:rsidRPr="003C10AD">
        <w:rPr>
          <w:rFonts w:eastAsia="Calibri"/>
          <w:sz w:val="28"/>
          <w:szCs w:val="28"/>
          <w:lang w:eastAsia="en-US"/>
        </w:rPr>
        <w:t xml:space="preserve">секционное, сборно-разборное, заполнение секций </w:t>
      </w:r>
      <w:r w:rsidR="00EE72F0" w:rsidRPr="003C10AD">
        <w:rPr>
          <w:rFonts w:eastAsia="Calibri"/>
          <w:bCs/>
          <w:spacing w:val="2"/>
          <w:sz w:val="28"/>
          <w:szCs w:val="28"/>
          <w:shd w:val="clear" w:color="auto" w:fill="FFFFFF"/>
          <w:lang w:eastAsia="en-US"/>
        </w:rPr>
        <w:t>металлическими профилированными листами (</w:t>
      </w:r>
      <w:proofErr w:type="spellStart"/>
      <w:r w:rsidR="00EE72F0" w:rsidRPr="003C10AD">
        <w:rPr>
          <w:rFonts w:eastAsia="Calibri"/>
          <w:bCs/>
          <w:spacing w:val="2"/>
          <w:sz w:val="28"/>
          <w:szCs w:val="28"/>
          <w:shd w:val="clear" w:color="auto" w:fill="FFFFFF"/>
          <w:lang w:eastAsia="en-US"/>
        </w:rPr>
        <w:t>профнастил</w:t>
      </w:r>
      <w:proofErr w:type="spellEnd"/>
      <w:r w:rsidR="00EE72F0" w:rsidRPr="003C10AD">
        <w:rPr>
          <w:rFonts w:eastAsia="Calibri"/>
          <w:bCs/>
          <w:spacing w:val="2"/>
          <w:sz w:val="28"/>
          <w:szCs w:val="28"/>
          <w:shd w:val="clear" w:color="auto" w:fill="FFFFFF"/>
          <w:lang w:eastAsia="en-US"/>
        </w:rPr>
        <w:t xml:space="preserve"> для ограждений) матового светлого серого цвета с высотой профиля до 20 мм;</w:t>
      </w:r>
    </w:p>
    <w:p w:rsidR="00EE72F0" w:rsidRPr="003C10AD" w:rsidRDefault="002B4446" w:rsidP="00CD2639">
      <w:pPr>
        <w:tabs>
          <w:tab w:val="left" w:pos="0"/>
        </w:tabs>
        <w:suppressAutoHyphens w:val="0"/>
        <w:autoSpaceDE w:val="0"/>
        <w:autoSpaceDN w:val="0"/>
        <w:adjustRightInd w:val="0"/>
        <w:jc w:val="both"/>
        <w:rPr>
          <w:rFonts w:eastAsia="Calibri"/>
          <w:sz w:val="28"/>
          <w:szCs w:val="28"/>
          <w:lang w:eastAsia="en-US"/>
        </w:rPr>
      </w:pPr>
      <w:r>
        <w:rPr>
          <w:rFonts w:eastAsia="Calibri"/>
          <w:sz w:val="28"/>
          <w:szCs w:val="28"/>
          <w:lang w:eastAsia="en-US"/>
        </w:rPr>
        <w:t xml:space="preserve">     </w:t>
      </w:r>
      <w:r w:rsidR="00CD2639">
        <w:rPr>
          <w:rFonts w:eastAsia="Calibri"/>
          <w:sz w:val="28"/>
          <w:szCs w:val="28"/>
          <w:lang w:eastAsia="en-US"/>
        </w:rPr>
        <w:t xml:space="preserve">       </w:t>
      </w:r>
      <w:r w:rsidR="00EE72F0" w:rsidRPr="003C10AD">
        <w:rPr>
          <w:rFonts w:eastAsia="Calibri"/>
          <w:sz w:val="28"/>
          <w:szCs w:val="28"/>
          <w:lang w:eastAsia="en-US"/>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EE72F0" w:rsidRPr="003C10AD" w:rsidRDefault="00CD2639" w:rsidP="00CD2639">
      <w:pPr>
        <w:tabs>
          <w:tab w:val="left" w:pos="284"/>
        </w:tabs>
        <w:suppressAutoHyphens w:val="0"/>
        <w:ind w:firstLine="851"/>
        <w:contextualSpacing/>
        <w:jc w:val="both"/>
        <w:rPr>
          <w:sz w:val="28"/>
          <w:szCs w:val="28"/>
          <w:lang w:eastAsia="ru-RU"/>
        </w:rPr>
      </w:pPr>
      <w:r>
        <w:rPr>
          <w:sz w:val="28"/>
          <w:szCs w:val="28"/>
          <w:lang w:eastAsia="ru-RU"/>
        </w:rPr>
        <w:t xml:space="preserve"> </w:t>
      </w:r>
      <w:r w:rsidR="00EE72F0" w:rsidRPr="003C10AD">
        <w:rPr>
          <w:sz w:val="28"/>
          <w:szCs w:val="28"/>
          <w:lang w:eastAsia="ru-RU"/>
        </w:rPr>
        <w:t xml:space="preserve">козырьки из кровельного </w:t>
      </w:r>
      <w:proofErr w:type="spellStart"/>
      <w:r w:rsidR="00EE72F0" w:rsidRPr="003C10AD">
        <w:rPr>
          <w:sz w:val="28"/>
          <w:szCs w:val="28"/>
          <w:lang w:eastAsia="ru-RU"/>
        </w:rPr>
        <w:t>профнастила</w:t>
      </w:r>
      <w:proofErr w:type="spellEnd"/>
      <w:r w:rsidR="00EE72F0" w:rsidRPr="003C10AD">
        <w:rPr>
          <w:sz w:val="28"/>
          <w:szCs w:val="28"/>
          <w:lang w:eastAsia="ru-RU"/>
        </w:rPr>
        <w:t xml:space="preserve"> </w:t>
      </w:r>
      <w:r w:rsidR="00EE72F0" w:rsidRPr="003C10AD">
        <w:rPr>
          <w:rFonts w:eastAsia="Calibri"/>
          <w:bCs/>
          <w:spacing w:val="2"/>
          <w:sz w:val="28"/>
          <w:szCs w:val="28"/>
          <w:shd w:val="clear" w:color="auto" w:fill="FFFFFF"/>
          <w:lang w:eastAsia="en-US"/>
        </w:rPr>
        <w:t xml:space="preserve">матового </w:t>
      </w:r>
      <w:r w:rsidR="00EE72F0" w:rsidRPr="003C10AD">
        <w:rPr>
          <w:sz w:val="28"/>
          <w:szCs w:val="28"/>
          <w:lang w:eastAsia="ru-RU"/>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w:t>
      </w:r>
      <w:r w:rsidR="002B4446">
        <w:rPr>
          <w:sz w:val="28"/>
          <w:szCs w:val="28"/>
          <w:lang w:eastAsia="ru-RU"/>
        </w:rPr>
        <w:t xml:space="preserve">о </w:t>
      </w:r>
      <w:r w:rsidR="00EE72F0" w:rsidRPr="003C10AD">
        <w:rPr>
          <w:sz w:val="28"/>
          <w:szCs w:val="28"/>
          <w:lang w:eastAsia="ru-RU"/>
        </w:rPr>
        <w:t>пешеходного</w:t>
      </w:r>
      <w:r w:rsidR="002B4446">
        <w:rPr>
          <w:sz w:val="28"/>
          <w:szCs w:val="28"/>
          <w:lang w:eastAsia="ru-RU"/>
        </w:rPr>
        <w:t xml:space="preserve"> </w:t>
      </w:r>
      <w:r w:rsidR="00EE72F0" w:rsidRPr="003C10AD">
        <w:rPr>
          <w:sz w:val="28"/>
          <w:szCs w:val="28"/>
          <w:lang w:eastAsia="ru-RU"/>
        </w:rPr>
        <w:t>настила)</w:t>
      </w:r>
      <w:r w:rsidR="002B4446">
        <w:rPr>
          <w:sz w:val="28"/>
          <w:szCs w:val="28"/>
          <w:lang w:eastAsia="ru-RU"/>
        </w:rPr>
        <w:t xml:space="preserve"> </w:t>
      </w:r>
      <w:r w:rsidR="00EE72F0" w:rsidRPr="003C10AD">
        <w:rPr>
          <w:sz w:val="28"/>
          <w:szCs w:val="28"/>
          <w:lang w:eastAsia="ru-RU"/>
        </w:rPr>
        <w:t>и выходить за его край на 50 - 100 мм, обеспечивать водоотведение;</w:t>
      </w:r>
    </w:p>
    <w:p w:rsidR="00EE72F0" w:rsidRPr="003C10AD" w:rsidRDefault="002B4446" w:rsidP="000F54B7">
      <w:pPr>
        <w:tabs>
          <w:tab w:val="left" w:pos="284"/>
        </w:tabs>
        <w:suppressAutoHyphens w:val="0"/>
        <w:ind w:firstLine="567"/>
        <w:contextualSpacing/>
        <w:jc w:val="both"/>
        <w:rPr>
          <w:sz w:val="28"/>
          <w:szCs w:val="28"/>
          <w:lang w:eastAsia="ru-RU"/>
        </w:rPr>
      </w:pPr>
      <w:r>
        <w:rPr>
          <w:sz w:val="28"/>
          <w:szCs w:val="28"/>
          <w:lang w:eastAsia="ru-RU"/>
        </w:rPr>
        <w:t xml:space="preserve">     </w:t>
      </w:r>
      <w:r w:rsidR="00EE72F0" w:rsidRPr="003C10AD">
        <w:rPr>
          <w:sz w:val="28"/>
          <w:szCs w:val="28"/>
          <w:lang w:eastAsia="ru-RU"/>
        </w:rPr>
        <w:t xml:space="preserve">защитные ограждения не должны иметь проемов, не оборудованных ограждающими устройствами, контролируемыми в течении рабочего времени </w:t>
      </w:r>
      <w:r w:rsidR="00387905">
        <w:rPr>
          <w:sz w:val="28"/>
          <w:szCs w:val="28"/>
          <w:lang w:eastAsia="ru-RU"/>
        </w:rPr>
        <w:t xml:space="preserve">     </w:t>
      </w:r>
      <w:r w:rsidR="00EE72F0" w:rsidRPr="003C10AD">
        <w:rPr>
          <w:sz w:val="28"/>
          <w:szCs w:val="28"/>
          <w:lang w:eastAsia="ru-RU"/>
        </w:rPr>
        <w:t>и запираемыми после его окончания;</w:t>
      </w:r>
    </w:p>
    <w:p w:rsidR="00EE72F0" w:rsidRPr="003C10AD" w:rsidRDefault="002B4446" w:rsidP="000F54B7">
      <w:pPr>
        <w:suppressAutoHyphens w:val="0"/>
        <w:ind w:firstLine="567"/>
        <w:jc w:val="both"/>
        <w:rPr>
          <w:sz w:val="28"/>
          <w:szCs w:val="28"/>
          <w:lang w:eastAsia="ru-RU"/>
        </w:rPr>
      </w:pPr>
      <w:r>
        <w:rPr>
          <w:sz w:val="28"/>
          <w:szCs w:val="28"/>
          <w:lang w:eastAsia="ru-RU"/>
        </w:rPr>
        <w:t xml:space="preserve">     </w:t>
      </w:r>
      <w:r w:rsidR="00EE72F0" w:rsidRPr="003C10AD">
        <w:rPr>
          <w:sz w:val="28"/>
          <w:szCs w:val="28"/>
          <w:lang w:eastAsia="ru-RU"/>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Pr>
          <w:sz w:val="28"/>
          <w:szCs w:val="28"/>
          <w:lang w:eastAsia="ru-RU"/>
        </w:rPr>
        <w:t xml:space="preserve"> </w:t>
      </w:r>
      <w:r w:rsidR="00EE72F0" w:rsidRPr="003C10AD">
        <w:rPr>
          <w:sz w:val="28"/>
          <w:szCs w:val="28"/>
          <w:lang w:eastAsia="ru-RU"/>
        </w:rPr>
        <w:t xml:space="preserve">со стороны движения транспорта ограждением 0,9-1,1 м; </w:t>
      </w:r>
    </w:p>
    <w:p w:rsidR="00EE72F0" w:rsidRPr="003C10AD" w:rsidRDefault="002B4446" w:rsidP="000F54B7">
      <w:pPr>
        <w:suppressAutoHyphens w:val="0"/>
        <w:ind w:firstLine="567"/>
        <w:jc w:val="both"/>
        <w:rPr>
          <w:rFonts w:eastAsia="Calibri"/>
          <w:bCs/>
          <w:spacing w:val="2"/>
          <w:sz w:val="28"/>
          <w:szCs w:val="28"/>
          <w:shd w:val="clear" w:color="auto" w:fill="FFFFFF"/>
          <w:lang w:eastAsia="en-US"/>
        </w:rPr>
      </w:pPr>
      <w:r>
        <w:rPr>
          <w:sz w:val="28"/>
          <w:szCs w:val="28"/>
          <w:lang w:eastAsia="ru-RU"/>
        </w:rPr>
        <w:t xml:space="preserve">     </w:t>
      </w:r>
      <w:r w:rsidR="00EE72F0" w:rsidRPr="003C10AD">
        <w:rPr>
          <w:sz w:val="28"/>
          <w:szCs w:val="28"/>
          <w:lang w:eastAsia="ru-RU"/>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w:t>
      </w:r>
      <w:r>
        <w:rPr>
          <w:sz w:val="28"/>
          <w:szCs w:val="28"/>
          <w:lang w:eastAsia="ru-RU"/>
        </w:rPr>
        <w:t xml:space="preserve"> </w:t>
      </w:r>
      <w:r w:rsidR="00EE72F0" w:rsidRPr="003C10AD">
        <w:rPr>
          <w:sz w:val="28"/>
          <w:szCs w:val="28"/>
          <w:lang w:eastAsia="ru-RU"/>
        </w:rPr>
        <w:t>створки</w:t>
      </w:r>
      <w:r>
        <w:rPr>
          <w:sz w:val="28"/>
          <w:szCs w:val="28"/>
          <w:lang w:eastAsia="ru-RU"/>
        </w:rPr>
        <w:t xml:space="preserve"> </w:t>
      </w:r>
      <w:r w:rsidR="00EE72F0" w:rsidRPr="003C10AD">
        <w:rPr>
          <w:sz w:val="28"/>
          <w:szCs w:val="28"/>
          <w:lang w:eastAsia="ru-RU"/>
        </w:rPr>
        <w:t xml:space="preserve">в виде рамной конструкции с заполнением </w:t>
      </w:r>
      <w:r w:rsidR="00EE72F0" w:rsidRPr="003C10AD">
        <w:rPr>
          <w:rFonts w:eastAsia="Calibri"/>
          <w:bCs/>
          <w:spacing w:val="2"/>
          <w:sz w:val="28"/>
          <w:szCs w:val="28"/>
          <w:shd w:val="clear" w:color="auto" w:fill="FFFFFF"/>
          <w:lang w:eastAsia="en-US"/>
        </w:rPr>
        <w:t>металлическими профилированными листами, аналогичными по внешнему виду заполнениям секций;</w:t>
      </w:r>
    </w:p>
    <w:p w:rsidR="00EE72F0" w:rsidRPr="003C10AD" w:rsidRDefault="00CD2639" w:rsidP="000F54B7">
      <w:pPr>
        <w:suppressAutoHyphens w:val="0"/>
        <w:ind w:firstLine="567"/>
        <w:jc w:val="both"/>
        <w:rPr>
          <w:sz w:val="28"/>
          <w:szCs w:val="28"/>
          <w:lang w:eastAsia="ru-RU"/>
        </w:rPr>
      </w:pPr>
      <w:r>
        <w:rPr>
          <w:rFonts w:eastAsia="Calibri"/>
          <w:bCs/>
          <w:spacing w:val="2"/>
          <w:sz w:val="28"/>
          <w:szCs w:val="28"/>
          <w:shd w:val="clear" w:color="auto" w:fill="FFFFFF"/>
          <w:lang w:eastAsia="en-US"/>
        </w:rPr>
        <w:lastRenderedPageBreak/>
        <w:t xml:space="preserve">    </w:t>
      </w:r>
      <w:r w:rsidR="00EE72F0" w:rsidRPr="003C10AD">
        <w:rPr>
          <w:rFonts w:eastAsia="Calibri"/>
          <w:bCs/>
          <w:spacing w:val="2"/>
          <w:sz w:val="28"/>
          <w:szCs w:val="28"/>
          <w:shd w:val="clear" w:color="auto" w:fill="FFFFFF"/>
          <w:lang w:eastAsia="en-US"/>
        </w:rPr>
        <w:t xml:space="preserve">въезды </w:t>
      </w:r>
      <w:r w:rsidR="00EE72F0" w:rsidRPr="003C10AD">
        <w:rPr>
          <w:sz w:val="28"/>
          <w:szCs w:val="28"/>
          <w:lang w:eastAsia="ru-RU"/>
        </w:rPr>
        <w:t xml:space="preserve">на территории производства работ должны быть с твердыми </w:t>
      </w:r>
      <w:r w:rsidR="002B4446">
        <w:rPr>
          <w:sz w:val="28"/>
          <w:szCs w:val="28"/>
          <w:lang w:eastAsia="ru-RU"/>
        </w:rPr>
        <w:t xml:space="preserve"> </w:t>
      </w:r>
      <w:r w:rsidR="00EE72F0" w:rsidRPr="003C10AD">
        <w:rPr>
          <w:sz w:val="28"/>
          <w:szCs w:val="28"/>
          <w:lang w:eastAsia="ru-RU"/>
        </w:rPr>
        <w:t>покрытиями.</w:t>
      </w:r>
    </w:p>
    <w:p w:rsidR="00BE2300" w:rsidRDefault="00EE72F0" w:rsidP="00FB3373">
      <w:pPr>
        <w:numPr>
          <w:ilvl w:val="0"/>
          <w:numId w:val="31"/>
        </w:numPr>
        <w:shd w:val="clear" w:color="auto" w:fill="FFFFFF"/>
        <w:tabs>
          <w:tab w:val="left" w:pos="1069"/>
          <w:tab w:val="left" w:pos="1843"/>
        </w:tabs>
        <w:suppressAutoHyphens w:val="0"/>
        <w:spacing w:after="200"/>
        <w:ind w:left="0" w:firstLine="993"/>
        <w:jc w:val="both"/>
        <w:rPr>
          <w:sz w:val="28"/>
          <w:szCs w:val="28"/>
          <w:lang w:eastAsia="ru-RU"/>
        </w:rPr>
      </w:pPr>
      <w:r w:rsidRPr="00BE2300">
        <w:rPr>
          <w:sz w:val="28"/>
          <w:szCs w:val="28"/>
          <w:lang w:eastAsia="ru-RU"/>
        </w:rPr>
        <w:t xml:space="preserve">При содержании всех типов ограждений, указанных в пункте 1 настоящей статьи, должны соблюдаться требования к расположению </w:t>
      </w:r>
      <w:r w:rsidR="00387905" w:rsidRPr="00BE2300">
        <w:rPr>
          <w:sz w:val="28"/>
          <w:szCs w:val="28"/>
          <w:lang w:eastAsia="ru-RU"/>
        </w:rPr>
        <w:t xml:space="preserve">                     </w:t>
      </w:r>
      <w:r w:rsidRPr="00BE2300">
        <w:rPr>
          <w:sz w:val="28"/>
          <w:szCs w:val="28"/>
          <w:lang w:eastAsia="ru-RU"/>
        </w:rPr>
        <w:t>и поддержанию привлекательности внешнего вида.  Не допускаются:</w:t>
      </w:r>
    </w:p>
    <w:p w:rsidR="00EE72F0" w:rsidRPr="00BE2300" w:rsidRDefault="00EE72F0" w:rsidP="00FB3373">
      <w:pPr>
        <w:numPr>
          <w:ilvl w:val="0"/>
          <w:numId w:val="31"/>
        </w:numPr>
        <w:shd w:val="clear" w:color="auto" w:fill="FFFFFF"/>
        <w:tabs>
          <w:tab w:val="left" w:pos="1069"/>
          <w:tab w:val="left" w:pos="1843"/>
        </w:tabs>
        <w:suppressAutoHyphens w:val="0"/>
        <w:spacing w:after="200"/>
        <w:ind w:left="0" w:firstLine="993"/>
        <w:jc w:val="both"/>
        <w:rPr>
          <w:sz w:val="28"/>
          <w:szCs w:val="28"/>
          <w:lang w:eastAsia="ru-RU"/>
        </w:rPr>
      </w:pPr>
      <w:r w:rsidRPr="00BE2300">
        <w:rPr>
          <w:sz w:val="28"/>
          <w:szCs w:val="28"/>
          <w:lang w:eastAsia="ru-RU"/>
        </w:rPr>
        <w:t>ветхие и аварийные ограждения;</w:t>
      </w:r>
    </w:p>
    <w:p w:rsidR="00EE72F0" w:rsidRPr="002B4446" w:rsidRDefault="00EE72F0" w:rsidP="00FB3373">
      <w:pPr>
        <w:numPr>
          <w:ilvl w:val="0"/>
          <w:numId w:val="31"/>
        </w:numPr>
        <w:shd w:val="clear" w:color="auto" w:fill="FFFFFF"/>
        <w:tabs>
          <w:tab w:val="left" w:pos="284"/>
          <w:tab w:val="left" w:pos="851"/>
          <w:tab w:val="left" w:pos="1069"/>
        </w:tabs>
        <w:suppressAutoHyphens w:val="0"/>
        <w:spacing w:after="200"/>
        <w:ind w:left="0" w:firstLine="993"/>
        <w:jc w:val="both"/>
        <w:rPr>
          <w:sz w:val="28"/>
          <w:szCs w:val="28"/>
          <w:lang w:eastAsia="ru-RU"/>
        </w:rPr>
      </w:pPr>
      <w:r w:rsidRPr="002B4446">
        <w:rPr>
          <w:spacing w:val="2"/>
          <w:sz w:val="28"/>
          <w:szCs w:val="28"/>
          <w:shd w:val="clear" w:color="auto" w:fill="FFFFFF"/>
          <w:lang w:eastAsia="ru-RU"/>
        </w:rPr>
        <w:t>окрашивание без промывки и расчистки от ранних красок;</w:t>
      </w:r>
    </w:p>
    <w:p w:rsidR="00EE72F0" w:rsidRPr="002B4446" w:rsidRDefault="00EE72F0" w:rsidP="000F54B7">
      <w:pPr>
        <w:numPr>
          <w:ilvl w:val="0"/>
          <w:numId w:val="31"/>
        </w:numPr>
        <w:shd w:val="clear" w:color="auto" w:fill="FFFFFF"/>
        <w:tabs>
          <w:tab w:val="left" w:pos="284"/>
          <w:tab w:val="left" w:pos="851"/>
          <w:tab w:val="left" w:pos="1069"/>
        </w:tabs>
        <w:suppressAutoHyphens w:val="0"/>
        <w:spacing w:after="200"/>
        <w:ind w:left="0" w:firstLine="993"/>
        <w:jc w:val="both"/>
        <w:rPr>
          <w:sz w:val="28"/>
          <w:szCs w:val="28"/>
          <w:lang w:eastAsia="ru-RU"/>
        </w:rPr>
      </w:pPr>
      <w:r w:rsidRPr="002B4446">
        <w:rPr>
          <w:sz w:val="28"/>
          <w:szCs w:val="28"/>
          <w:lang w:eastAsia="ru-RU"/>
        </w:rPr>
        <w:t xml:space="preserve">эксплуатационные деформации </w:t>
      </w:r>
      <w:r w:rsidRPr="002B4446">
        <w:rPr>
          <w:bCs/>
          <w:noProof/>
          <w:sz w:val="28"/>
          <w:szCs w:val="28"/>
          <w:lang w:eastAsia="ru-RU"/>
        </w:rPr>
        <w:t>внешних поверхностей</w:t>
      </w:r>
      <w:r w:rsidRPr="002B4446">
        <w:rPr>
          <w:sz w:val="28"/>
          <w:szCs w:val="28"/>
          <w:lang w:eastAsia="ru-RU"/>
        </w:rPr>
        <w:t xml:space="preserve"> (</w:t>
      </w:r>
      <w:r w:rsidRPr="002B4446">
        <w:rPr>
          <w:spacing w:val="2"/>
          <w:sz w:val="28"/>
          <w:szCs w:val="28"/>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2B4446">
        <w:rPr>
          <w:spacing w:val="2"/>
          <w:sz w:val="28"/>
          <w:szCs w:val="28"/>
          <w:shd w:val="clear" w:color="auto" w:fill="FFFFFF"/>
          <w:lang w:eastAsia="ru-RU"/>
        </w:rPr>
        <w:t>высолы</w:t>
      </w:r>
      <w:proofErr w:type="spellEnd"/>
      <w:r w:rsidRPr="002B4446">
        <w:rPr>
          <w:spacing w:val="2"/>
          <w:sz w:val="28"/>
          <w:szCs w:val="28"/>
          <w:shd w:val="clear" w:color="auto" w:fill="FFFFFF"/>
          <w:lang w:eastAsia="ru-RU"/>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2B4446">
        <w:rPr>
          <w:sz w:val="28"/>
          <w:szCs w:val="28"/>
          <w:lang w:eastAsia="ru-RU"/>
        </w:rPr>
        <w:t xml:space="preserve">визуально воспринимаемые </w:t>
      </w:r>
      <w:r w:rsidRPr="002B4446">
        <w:rPr>
          <w:spacing w:val="2"/>
          <w:sz w:val="28"/>
          <w:szCs w:val="28"/>
          <w:shd w:val="clear" w:color="auto" w:fill="FFFFFF"/>
          <w:lang w:eastAsia="ru-RU"/>
        </w:rPr>
        <w:t xml:space="preserve">разрушения облицовки, </w:t>
      </w:r>
      <w:r w:rsidRPr="002B4446">
        <w:rPr>
          <w:sz w:val="28"/>
          <w:szCs w:val="28"/>
          <w:lang w:eastAsia="ru-RU"/>
        </w:rPr>
        <w:t>фактурного и красочного (штукатурного) слоев);</w:t>
      </w:r>
    </w:p>
    <w:p w:rsidR="00EE72F0" w:rsidRPr="002B4446" w:rsidRDefault="00EE72F0" w:rsidP="000F54B7">
      <w:pPr>
        <w:numPr>
          <w:ilvl w:val="0"/>
          <w:numId w:val="31"/>
        </w:numPr>
        <w:tabs>
          <w:tab w:val="left" w:pos="851"/>
          <w:tab w:val="left" w:pos="1069"/>
        </w:tabs>
        <w:suppressAutoHyphens w:val="0"/>
        <w:spacing w:after="200"/>
        <w:ind w:left="0" w:firstLine="993"/>
        <w:contextualSpacing/>
        <w:jc w:val="both"/>
        <w:rPr>
          <w:rFonts w:eastAsia="Calibri"/>
          <w:spacing w:val="2"/>
          <w:sz w:val="28"/>
          <w:szCs w:val="28"/>
          <w:shd w:val="clear" w:color="auto" w:fill="FFFFFF"/>
          <w:lang w:eastAsia="en-US"/>
        </w:rPr>
      </w:pPr>
      <w:r w:rsidRPr="002B4446">
        <w:rPr>
          <w:rFonts w:eastAsia="Calibri"/>
          <w:spacing w:val="2"/>
          <w:sz w:val="28"/>
          <w:szCs w:val="28"/>
          <w:shd w:val="clear" w:color="auto" w:fill="FFFFFF"/>
          <w:lang w:eastAsia="en-US"/>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EE72F0" w:rsidRPr="002B4446" w:rsidRDefault="00BE2300" w:rsidP="00CD2639">
      <w:pPr>
        <w:numPr>
          <w:ilvl w:val="0"/>
          <w:numId w:val="31"/>
        </w:numPr>
        <w:shd w:val="clear" w:color="auto" w:fill="FFFFFF"/>
        <w:tabs>
          <w:tab w:val="left" w:pos="284"/>
          <w:tab w:val="left" w:pos="851"/>
          <w:tab w:val="left" w:pos="1069"/>
        </w:tabs>
        <w:suppressAutoHyphens w:val="0"/>
        <w:spacing w:after="200"/>
        <w:ind w:left="567" w:firstLine="284"/>
        <w:jc w:val="both"/>
        <w:rPr>
          <w:sz w:val="28"/>
          <w:szCs w:val="28"/>
          <w:lang w:eastAsia="ru-RU"/>
        </w:rPr>
      </w:pPr>
      <w:r>
        <w:rPr>
          <w:sz w:val="28"/>
          <w:szCs w:val="28"/>
          <w:lang w:eastAsia="ru-RU"/>
        </w:rPr>
        <w:t xml:space="preserve">    </w:t>
      </w:r>
      <w:r w:rsidR="00EE72F0" w:rsidRPr="002B4446">
        <w:rPr>
          <w:sz w:val="28"/>
          <w:szCs w:val="28"/>
          <w:lang w:eastAsia="ru-RU"/>
        </w:rPr>
        <w:t xml:space="preserve">загрязнения, </w:t>
      </w:r>
      <w:proofErr w:type="spellStart"/>
      <w:r w:rsidR="00EE72F0" w:rsidRPr="002B4446">
        <w:rPr>
          <w:sz w:val="28"/>
          <w:szCs w:val="28"/>
          <w:lang w:eastAsia="ru-RU"/>
        </w:rPr>
        <w:t>вандальные</w:t>
      </w:r>
      <w:proofErr w:type="spellEnd"/>
      <w:r w:rsidR="00EE72F0" w:rsidRPr="002B4446">
        <w:rPr>
          <w:sz w:val="28"/>
          <w:szCs w:val="28"/>
          <w:lang w:eastAsia="ru-RU"/>
        </w:rPr>
        <w:t xml:space="preserve"> изображения;</w:t>
      </w:r>
    </w:p>
    <w:p w:rsidR="00EE72F0" w:rsidRPr="002B4446" w:rsidRDefault="00BE2300" w:rsidP="00CD2639">
      <w:pPr>
        <w:numPr>
          <w:ilvl w:val="0"/>
          <w:numId w:val="31"/>
        </w:numPr>
        <w:shd w:val="clear" w:color="auto" w:fill="FFFFFF"/>
        <w:tabs>
          <w:tab w:val="left" w:pos="284"/>
          <w:tab w:val="left" w:pos="851"/>
          <w:tab w:val="left" w:pos="1069"/>
        </w:tabs>
        <w:suppressAutoHyphens w:val="0"/>
        <w:spacing w:after="200"/>
        <w:ind w:left="567" w:firstLine="284"/>
        <w:jc w:val="both"/>
        <w:rPr>
          <w:sz w:val="28"/>
          <w:szCs w:val="28"/>
          <w:lang w:eastAsia="ru-RU"/>
        </w:rPr>
      </w:pPr>
      <w:r>
        <w:rPr>
          <w:sz w:val="28"/>
          <w:szCs w:val="28"/>
          <w:lang w:eastAsia="ru-RU"/>
        </w:rPr>
        <w:t xml:space="preserve">    </w:t>
      </w:r>
      <w:r w:rsidR="00EE72F0" w:rsidRPr="002B4446">
        <w:rPr>
          <w:sz w:val="28"/>
          <w:szCs w:val="28"/>
          <w:lang w:eastAsia="ru-RU"/>
        </w:rPr>
        <w:t xml:space="preserve">рекламные конструкции: </w:t>
      </w:r>
    </w:p>
    <w:p w:rsidR="00EE72F0" w:rsidRPr="002B4446" w:rsidRDefault="00EE72F0" w:rsidP="00CD2639">
      <w:pPr>
        <w:tabs>
          <w:tab w:val="left" w:pos="284"/>
          <w:tab w:val="left" w:pos="851"/>
        </w:tabs>
        <w:suppressAutoHyphens w:val="0"/>
        <w:ind w:left="567" w:firstLine="284"/>
        <w:contextualSpacing/>
        <w:jc w:val="both"/>
        <w:rPr>
          <w:sz w:val="28"/>
          <w:szCs w:val="28"/>
          <w:lang w:eastAsia="ru-RU"/>
        </w:rPr>
      </w:pPr>
      <w:r w:rsidRPr="002B4446">
        <w:rPr>
          <w:sz w:val="28"/>
          <w:szCs w:val="28"/>
          <w:lang w:eastAsia="ru-RU"/>
        </w:rPr>
        <w:t xml:space="preserve">самовольно размещенные; </w:t>
      </w:r>
    </w:p>
    <w:p w:rsidR="00EE72F0" w:rsidRPr="002B4446" w:rsidRDefault="00EE72F0" w:rsidP="00CD2639">
      <w:pPr>
        <w:tabs>
          <w:tab w:val="left" w:pos="284"/>
          <w:tab w:val="left" w:pos="851"/>
        </w:tabs>
        <w:suppressAutoHyphens w:val="0"/>
        <w:ind w:left="567" w:firstLine="284"/>
        <w:contextualSpacing/>
        <w:jc w:val="both"/>
        <w:rPr>
          <w:sz w:val="28"/>
          <w:szCs w:val="28"/>
          <w:lang w:eastAsia="ru-RU"/>
        </w:rPr>
      </w:pPr>
      <w:r w:rsidRPr="002B4446">
        <w:rPr>
          <w:sz w:val="28"/>
          <w:szCs w:val="28"/>
          <w:lang w:eastAsia="ru-RU"/>
        </w:rPr>
        <w:t xml:space="preserve">эксплуатируемые после окончания срока договора на установку; </w:t>
      </w:r>
    </w:p>
    <w:p w:rsidR="00EE72F0" w:rsidRPr="002B4446" w:rsidRDefault="00EE72F0" w:rsidP="00CD2639">
      <w:pPr>
        <w:tabs>
          <w:tab w:val="left" w:pos="284"/>
          <w:tab w:val="left" w:pos="851"/>
        </w:tabs>
        <w:suppressAutoHyphens w:val="0"/>
        <w:ind w:left="567" w:firstLine="284"/>
        <w:contextualSpacing/>
        <w:jc w:val="both"/>
        <w:rPr>
          <w:sz w:val="28"/>
          <w:szCs w:val="28"/>
          <w:lang w:eastAsia="ru-RU"/>
        </w:rPr>
      </w:pPr>
      <w:r w:rsidRPr="002B4446">
        <w:rPr>
          <w:sz w:val="28"/>
          <w:szCs w:val="28"/>
          <w:lang w:eastAsia="ru-RU"/>
        </w:rPr>
        <w:t xml:space="preserve">эксплуатируемые после аннулирования ранее выданного разрешения; </w:t>
      </w:r>
    </w:p>
    <w:p w:rsidR="00EE72F0" w:rsidRPr="002B4446" w:rsidRDefault="00EE72F0" w:rsidP="00CD2639">
      <w:pPr>
        <w:tabs>
          <w:tab w:val="left" w:pos="284"/>
          <w:tab w:val="left" w:pos="851"/>
        </w:tabs>
        <w:suppressAutoHyphens w:val="0"/>
        <w:ind w:left="567" w:firstLine="284"/>
        <w:contextualSpacing/>
        <w:jc w:val="both"/>
        <w:rPr>
          <w:sz w:val="28"/>
          <w:szCs w:val="28"/>
          <w:lang w:eastAsia="ru-RU"/>
        </w:rPr>
      </w:pPr>
      <w:r w:rsidRPr="002B4446">
        <w:rPr>
          <w:sz w:val="28"/>
          <w:szCs w:val="28"/>
          <w:lang w:eastAsia="ru-RU"/>
        </w:rPr>
        <w:t>эксплуатируемые с нарушением требований к установке и эксплуатации;</w:t>
      </w:r>
    </w:p>
    <w:p w:rsidR="00EE72F0" w:rsidRPr="002B4446" w:rsidRDefault="00EE72F0" w:rsidP="00CD2639">
      <w:pPr>
        <w:numPr>
          <w:ilvl w:val="0"/>
          <w:numId w:val="31"/>
        </w:numPr>
        <w:tabs>
          <w:tab w:val="left" w:pos="851"/>
        </w:tabs>
        <w:suppressAutoHyphens w:val="0"/>
        <w:spacing w:after="200"/>
        <w:ind w:left="0" w:firstLine="851"/>
        <w:contextualSpacing/>
        <w:jc w:val="both"/>
        <w:rPr>
          <w:sz w:val="28"/>
          <w:szCs w:val="28"/>
          <w:lang w:eastAsia="ru-RU"/>
        </w:rPr>
      </w:pPr>
      <w:r w:rsidRPr="002B4446">
        <w:rPr>
          <w:sz w:val="28"/>
          <w:szCs w:val="28"/>
          <w:lang w:eastAsia="ru-RU"/>
        </w:rPr>
        <w:t xml:space="preserve">создание </w:t>
      </w:r>
      <w:r w:rsidRPr="002B4446">
        <w:rPr>
          <w:rFonts w:eastAsia="Calibri"/>
          <w:sz w:val="28"/>
          <w:szCs w:val="28"/>
          <w:lang w:eastAsia="en-US"/>
        </w:rPr>
        <w:t>ограждениями</w:t>
      </w:r>
      <w:r w:rsidRPr="002B4446">
        <w:rPr>
          <w:sz w:val="28"/>
          <w:szCs w:val="28"/>
          <w:lang w:eastAsia="ru-RU"/>
        </w:rPr>
        <w:t xml:space="preserve"> препятствий </w:t>
      </w:r>
      <w:r w:rsidRPr="002B4446">
        <w:rPr>
          <w:rFonts w:eastAsia="Calibri"/>
          <w:bCs/>
          <w:spacing w:val="2"/>
          <w:sz w:val="28"/>
          <w:szCs w:val="28"/>
          <w:shd w:val="clear" w:color="auto" w:fill="FFFFFF"/>
          <w:lang w:eastAsia="en-US"/>
        </w:rPr>
        <w:t xml:space="preserve">для использования </w:t>
      </w:r>
      <w:r w:rsidRPr="002B4446">
        <w:rPr>
          <w:rFonts w:eastAsia="Calibri"/>
          <w:bCs/>
          <w:sz w:val="28"/>
          <w:szCs w:val="28"/>
          <w:shd w:val="clear" w:color="auto" w:fill="FFFFFF"/>
          <w:lang w:eastAsia="en-US"/>
        </w:rPr>
        <w:t>тротуаров, дорожек общего пользования, в том числе сужение пешеходного пути инвентарными (строительными) ограждениями до ширины менее 1,2 м;</w:t>
      </w:r>
    </w:p>
    <w:p w:rsidR="00EE72F0" w:rsidRPr="002B4446" w:rsidRDefault="00EE72F0" w:rsidP="00CD2639">
      <w:pPr>
        <w:numPr>
          <w:ilvl w:val="0"/>
          <w:numId w:val="31"/>
        </w:numPr>
        <w:tabs>
          <w:tab w:val="left" w:pos="851"/>
        </w:tabs>
        <w:suppressAutoHyphens w:val="0"/>
        <w:spacing w:after="200"/>
        <w:ind w:left="0" w:firstLine="851"/>
        <w:contextualSpacing/>
        <w:jc w:val="both"/>
        <w:rPr>
          <w:sz w:val="28"/>
          <w:szCs w:val="28"/>
          <w:lang w:eastAsia="ru-RU"/>
        </w:rPr>
      </w:pPr>
      <w:r w:rsidRPr="002B4446">
        <w:rPr>
          <w:rFonts w:eastAsia="Calibri"/>
          <w:spacing w:val="2"/>
          <w:sz w:val="28"/>
          <w:szCs w:val="28"/>
          <w:shd w:val="clear" w:color="auto" w:fill="FFFFFF"/>
          <w:lang w:eastAsia="en-US"/>
        </w:rPr>
        <w:t xml:space="preserve">ограждения на землях или земельных участках, находящихся </w:t>
      </w:r>
      <w:r w:rsidR="00387905">
        <w:rPr>
          <w:rFonts w:eastAsia="Calibri"/>
          <w:spacing w:val="2"/>
          <w:sz w:val="28"/>
          <w:szCs w:val="28"/>
          <w:shd w:val="clear" w:color="auto" w:fill="FFFFFF"/>
          <w:lang w:eastAsia="en-US"/>
        </w:rPr>
        <w:t xml:space="preserve">             </w:t>
      </w:r>
      <w:r w:rsidRPr="002B4446">
        <w:rPr>
          <w:rFonts w:eastAsia="Calibri"/>
          <w:spacing w:val="2"/>
          <w:sz w:val="28"/>
          <w:szCs w:val="28"/>
          <w:shd w:val="clear" w:color="auto" w:fill="FFFFFF"/>
          <w:lang w:eastAsia="en-US"/>
        </w:rPr>
        <w:t>в государственной или муниципальной собственности без предоставления земельных</w:t>
      </w:r>
      <w:r w:rsidR="002B4446">
        <w:rPr>
          <w:rFonts w:eastAsia="Calibri"/>
          <w:spacing w:val="2"/>
          <w:sz w:val="28"/>
          <w:szCs w:val="28"/>
          <w:shd w:val="clear" w:color="auto" w:fill="FFFFFF"/>
          <w:lang w:eastAsia="en-US"/>
        </w:rPr>
        <w:t xml:space="preserve"> </w:t>
      </w:r>
      <w:r w:rsidRPr="002B4446">
        <w:rPr>
          <w:rFonts w:eastAsia="Calibri"/>
          <w:spacing w:val="2"/>
          <w:sz w:val="28"/>
          <w:szCs w:val="28"/>
          <w:shd w:val="clear" w:color="auto" w:fill="FFFFFF"/>
          <w:lang w:eastAsia="en-US"/>
        </w:rPr>
        <w:t>участков</w:t>
      </w:r>
      <w:r w:rsidR="002B4446">
        <w:rPr>
          <w:rFonts w:eastAsia="Calibri"/>
          <w:spacing w:val="2"/>
          <w:sz w:val="28"/>
          <w:szCs w:val="28"/>
          <w:shd w:val="clear" w:color="auto" w:fill="FFFFFF"/>
          <w:lang w:eastAsia="en-US"/>
        </w:rPr>
        <w:t xml:space="preserve"> </w:t>
      </w:r>
      <w:r w:rsidRPr="002B4446">
        <w:rPr>
          <w:rFonts w:eastAsia="Calibri"/>
          <w:spacing w:val="2"/>
          <w:sz w:val="28"/>
          <w:szCs w:val="28"/>
          <w:shd w:val="clear" w:color="auto" w:fill="FFFFFF"/>
          <w:lang w:eastAsia="en-US"/>
        </w:rPr>
        <w:t>и установления сервитутов в отсутствие разрешения на размещение;</w:t>
      </w:r>
    </w:p>
    <w:p w:rsidR="00EE72F0" w:rsidRPr="002B4446" w:rsidRDefault="00EE72F0" w:rsidP="00CD2639">
      <w:pPr>
        <w:numPr>
          <w:ilvl w:val="0"/>
          <w:numId w:val="31"/>
        </w:numPr>
        <w:tabs>
          <w:tab w:val="left" w:pos="851"/>
        </w:tabs>
        <w:suppressAutoHyphens w:val="0"/>
        <w:spacing w:after="200"/>
        <w:ind w:left="567" w:firstLine="284"/>
        <w:contextualSpacing/>
        <w:jc w:val="both"/>
        <w:rPr>
          <w:rFonts w:eastAsia="Calibri"/>
          <w:spacing w:val="2"/>
          <w:sz w:val="28"/>
          <w:szCs w:val="28"/>
          <w:shd w:val="clear" w:color="auto" w:fill="FFFFFF"/>
          <w:lang w:eastAsia="en-US"/>
        </w:rPr>
      </w:pPr>
      <w:r w:rsidRPr="002B4446">
        <w:rPr>
          <w:rFonts w:eastAsia="Calibri"/>
          <w:spacing w:val="2"/>
          <w:sz w:val="28"/>
          <w:szCs w:val="28"/>
          <w:shd w:val="clear" w:color="auto" w:fill="FFFFFF"/>
          <w:lang w:eastAsia="en-US"/>
        </w:rPr>
        <w:t>отклонение по вертикали более 5</w:t>
      </w:r>
      <w:r w:rsidRPr="002B4446">
        <w:rPr>
          <w:rFonts w:eastAsia="Calibri"/>
          <w:spacing w:val="2"/>
          <w:sz w:val="28"/>
          <w:szCs w:val="28"/>
          <w:shd w:val="clear" w:color="auto" w:fill="FFFFFF"/>
          <w:vertAlign w:val="superscript"/>
          <w:lang w:eastAsia="en-US"/>
        </w:rPr>
        <w:t xml:space="preserve"> </w:t>
      </w:r>
      <w:r w:rsidRPr="002B4446">
        <w:rPr>
          <w:rFonts w:eastAsia="Calibri"/>
          <w:spacing w:val="2"/>
          <w:sz w:val="28"/>
          <w:szCs w:val="28"/>
          <w:shd w:val="clear" w:color="auto" w:fill="FFFFFF"/>
          <w:lang w:eastAsia="en-US"/>
        </w:rPr>
        <w:t>градусов.</w:t>
      </w:r>
    </w:p>
    <w:p w:rsidR="00EE72F0" w:rsidRPr="002B4446" w:rsidRDefault="00EE72F0" w:rsidP="00CD2639">
      <w:pPr>
        <w:tabs>
          <w:tab w:val="left" w:pos="284"/>
        </w:tabs>
        <w:suppressAutoHyphens w:val="0"/>
        <w:ind w:firstLine="851"/>
        <w:contextualSpacing/>
        <w:jc w:val="both"/>
        <w:rPr>
          <w:sz w:val="28"/>
          <w:szCs w:val="28"/>
          <w:lang w:eastAsia="ru-RU"/>
        </w:rPr>
      </w:pPr>
      <w:r w:rsidRPr="002B4446">
        <w:rPr>
          <w:sz w:val="28"/>
          <w:szCs w:val="28"/>
          <w:lang w:eastAsia="ru-RU"/>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EE72F0" w:rsidRPr="002B4446" w:rsidRDefault="00041B6B" w:rsidP="00CD2639">
      <w:pPr>
        <w:tabs>
          <w:tab w:val="left" w:pos="426"/>
        </w:tabs>
        <w:suppressAutoHyphens w:val="0"/>
        <w:ind w:firstLine="426"/>
        <w:contextualSpacing/>
        <w:jc w:val="both"/>
        <w:rPr>
          <w:sz w:val="28"/>
          <w:szCs w:val="28"/>
          <w:lang w:eastAsia="ru-RU"/>
        </w:rPr>
      </w:pPr>
      <w:r>
        <w:rPr>
          <w:sz w:val="28"/>
          <w:szCs w:val="28"/>
          <w:lang w:eastAsia="ru-RU"/>
        </w:rPr>
        <w:t xml:space="preserve">        </w:t>
      </w:r>
      <w:r w:rsidR="00EE72F0" w:rsidRPr="002B4446">
        <w:rPr>
          <w:sz w:val="28"/>
          <w:szCs w:val="28"/>
          <w:lang w:eastAsia="ru-RU"/>
        </w:rPr>
        <w:t>Ограждения, внешний вид которых содержит нарушения подпунктов б), д), е) настоящего пункта, подлежат приведению в соответствие с требованиями</w:t>
      </w:r>
      <w:r w:rsidR="00EE72F0" w:rsidRPr="002B4446">
        <w:rPr>
          <w:sz w:val="28"/>
          <w:szCs w:val="28"/>
          <w:lang w:eastAsia="ru-RU"/>
        </w:rPr>
        <w:br/>
      </w:r>
      <w:r w:rsidR="00EE72F0" w:rsidRPr="002B4446">
        <w:rPr>
          <w:rFonts w:eastAsia="Calibri"/>
          <w:sz w:val="28"/>
          <w:szCs w:val="28"/>
          <w:lang w:eastAsia="en-US"/>
        </w:rPr>
        <w:t>к расположению и поддержанию привлекательности внешнего вида</w:t>
      </w:r>
      <w:r w:rsidR="00EE72F0" w:rsidRPr="002B4446">
        <w:rPr>
          <w:sz w:val="28"/>
          <w:szCs w:val="28"/>
          <w:lang w:eastAsia="ru-RU"/>
        </w:rPr>
        <w:t xml:space="preserve"> за счет собственника (правообладателя) земельного участка, на котором установлены такие</w:t>
      </w:r>
      <w:r w:rsidR="002B4446">
        <w:rPr>
          <w:sz w:val="28"/>
          <w:szCs w:val="28"/>
          <w:lang w:eastAsia="ru-RU"/>
        </w:rPr>
        <w:t xml:space="preserve"> </w:t>
      </w:r>
      <w:r w:rsidR="00EE72F0" w:rsidRPr="002B4446">
        <w:rPr>
          <w:sz w:val="28"/>
          <w:szCs w:val="28"/>
          <w:lang w:eastAsia="ru-RU"/>
        </w:rPr>
        <w:t>ограждения</w:t>
      </w:r>
      <w:r w:rsidR="002B4446">
        <w:rPr>
          <w:sz w:val="28"/>
          <w:szCs w:val="28"/>
          <w:lang w:eastAsia="ru-RU"/>
        </w:rPr>
        <w:t xml:space="preserve"> </w:t>
      </w:r>
      <w:r w:rsidR="00EE72F0" w:rsidRPr="002B4446">
        <w:rPr>
          <w:sz w:val="28"/>
          <w:szCs w:val="28"/>
          <w:lang w:eastAsia="ru-RU"/>
        </w:rPr>
        <w:t>либо</w:t>
      </w:r>
      <w:r w:rsidR="002B4446">
        <w:rPr>
          <w:sz w:val="28"/>
          <w:szCs w:val="28"/>
          <w:lang w:eastAsia="ru-RU"/>
        </w:rPr>
        <w:t xml:space="preserve"> </w:t>
      </w:r>
      <w:r w:rsidR="00EE72F0" w:rsidRPr="002B4446">
        <w:rPr>
          <w:sz w:val="28"/>
          <w:szCs w:val="28"/>
          <w:lang w:eastAsia="ru-RU"/>
        </w:rPr>
        <w:t>за счет средств бюджета муниципального образования.</w:t>
      </w:r>
    </w:p>
    <w:p w:rsidR="00EE72F0" w:rsidRPr="002B4446" w:rsidRDefault="00041B6B" w:rsidP="00CD2639">
      <w:pPr>
        <w:numPr>
          <w:ilvl w:val="0"/>
          <w:numId w:val="39"/>
        </w:numPr>
        <w:suppressAutoHyphens w:val="0"/>
        <w:spacing w:after="200"/>
        <w:ind w:left="0" w:firstLine="851"/>
        <w:contextualSpacing/>
        <w:jc w:val="both"/>
        <w:rPr>
          <w:sz w:val="28"/>
          <w:szCs w:val="28"/>
          <w:lang w:eastAsia="ru-RU"/>
        </w:rPr>
      </w:pPr>
      <w:r>
        <w:rPr>
          <w:sz w:val="28"/>
          <w:szCs w:val="28"/>
          <w:lang w:eastAsia="ru-RU"/>
        </w:rPr>
        <w:lastRenderedPageBreak/>
        <w:t xml:space="preserve"> </w:t>
      </w:r>
      <w:r w:rsidR="00EE72F0" w:rsidRPr="002B4446">
        <w:rPr>
          <w:sz w:val="28"/>
          <w:szCs w:val="28"/>
          <w:lang w:eastAsia="ru-RU"/>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w:t>
      </w:r>
      <w:r w:rsidR="002B4446">
        <w:rPr>
          <w:sz w:val="28"/>
          <w:szCs w:val="28"/>
          <w:lang w:eastAsia="ru-RU"/>
        </w:rPr>
        <w:t xml:space="preserve"> ограждения </w:t>
      </w:r>
      <w:r w:rsidR="00EE72F0" w:rsidRPr="002B4446">
        <w:rPr>
          <w:sz w:val="28"/>
          <w:szCs w:val="28"/>
          <w:lang w:eastAsia="ru-RU"/>
        </w:rPr>
        <w:t>высотой</w:t>
      </w:r>
      <w:r w:rsidR="002B4446">
        <w:rPr>
          <w:sz w:val="28"/>
          <w:szCs w:val="28"/>
          <w:lang w:eastAsia="ru-RU"/>
        </w:rPr>
        <w:t xml:space="preserve"> </w:t>
      </w:r>
      <w:r w:rsidR="00EE72F0" w:rsidRPr="002B4446">
        <w:rPr>
          <w:sz w:val="28"/>
          <w:szCs w:val="28"/>
          <w:lang w:eastAsia="ru-RU"/>
        </w:rPr>
        <w:t>не менее 0,5 м или стационарные парковочные барьеры).».</w:t>
      </w:r>
    </w:p>
    <w:p w:rsidR="00EE72F0" w:rsidRPr="002B4446" w:rsidRDefault="00EE72F0" w:rsidP="00FB3373">
      <w:pPr>
        <w:widowControl w:val="0"/>
        <w:suppressAutoHyphens w:val="0"/>
        <w:autoSpaceDE w:val="0"/>
        <w:autoSpaceDN w:val="0"/>
        <w:adjustRightInd w:val="0"/>
        <w:ind w:left="284"/>
        <w:contextualSpacing/>
        <w:jc w:val="both"/>
        <w:rPr>
          <w:sz w:val="28"/>
          <w:szCs w:val="28"/>
          <w:lang w:eastAsia="ru-RU"/>
        </w:rPr>
      </w:pPr>
    </w:p>
    <w:p w:rsidR="00EE72F0" w:rsidRPr="002B4446" w:rsidRDefault="00041B6B" w:rsidP="00FB3373">
      <w:pPr>
        <w:widowControl w:val="0"/>
        <w:suppressAutoHyphens w:val="0"/>
        <w:autoSpaceDE w:val="0"/>
        <w:autoSpaceDN w:val="0"/>
        <w:adjustRightInd w:val="0"/>
        <w:ind w:left="284" w:firstLine="283"/>
        <w:contextualSpacing/>
        <w:jc w:val="both"/>
        <w:rPr>
          <w:sz w:val="28"/>
          <w:szCs w:val="28"/>
          <w:lang w:eastAsia="ru-RU"/>
        </w:rPr>
      </w:pPr>
      <w:r>
        <w:rPr>
          <w:sz w:val="28"/>
          <w:szCs w:val="28"/>
          <w:lang w:eastAsia="ru-RU"/>
        </w:rPr>
        <w:t xml:space="preserve">   </w:t>
      </w:r>
      <w:r w:rsidR="00EE72F0" w:rsidRPr="002B4446">
        <w:rPr>
          <w:sz w:val="28"/>
          <w:szCs w:val="28"/>
          <w:lang w:eastAsia="ru-RU"/>
        </w:rPr>
        <w:t xml:space="preserve">5) статью </w:t>
      </w:r>
      <w:r w:rsidR="00D944AC" w:rsidRPr="002B4446">
        <w:rPr>
          <w:sz w:val="28"/>
          <w:szCs w:val="28"/>
          <w:lang w:eastAsia="ru-RU"/>
        </w:rPr>
        <w:t>2.11</w:t>
      </w:r>
      <w:r w:rsidR="00EE72F0" w:rsidRPr="002B4446">
        <w:rPr>
          <w:sz w:val="28"/>
          <w:szCs w:val="28"/>
          <w:lang w:eastAsia="ru-RU"/>
        </w:rPr>
        <w:t xml:space="preserve"> «Контейнерные площадки» изложить в следующей редакции:</w:t>
      </w:r>
    </w:p>
    <w:p w:rsidR="00EE72F0" w:rsidRPr="002B4446" w:rsidRDefault="00EE72F0" w:rsidP="00FB3373">
      <w:pPr>
        <w:widowControl w:val="0"/>
        <w:suppressAutoHyphens w:val="0"/>
        <w:autoSpaceDE w:val="0"/>
        <w:autoSpaceDN w:val="0"/>
        <w:adjustRightInd w:val="0"/>
        <w:ind w:left="-567"/>
        <w:contextualSpacing/>
        <w:jc w:val="both"/>
        <w:rPr>
          <w:sz w:val="28"/>
          <w:szCs w:val="28"/>
          <w:lang w:eastAsia="ru-RU"/>
        </w:rPr>
      </w:pPr>
    </w:p>
    <w:p w:rsidR="00EE72F0" w:rsidRPr="002B4446" w:rsidRDefault="00EE72F0" w:rsidP="00FB3373">
      <w:pPr>
        <w:widowControl w:val="0"/>
        <w:suppressAutoHyphens w:val="0"/>
        <w:autoSpaceDE w:val="0"/>
        <w:autoSpaceDN w:val="0"/>
        <w:adjustRightInd w:val="0"/>
        <w:ind w:firstLine="567"/>
        <w:contextualSpacing/>
        <w:jc w:val="center"/>
        <w:rPr>
          <w:b/>
          <w:bCs/>
          <w:sz w:val="28"/>
          <w:szCs w:val="28"/>
          <w:lang w:eastAsia="ru-RU"/>
        </w:rPr>
      </w:pPr>
      <w:r w:rsidRPr="002B4446">
        <w:rPr>
          <w:sz w:val="28"/>
          <w:szCs w:val="28"/>
          <w:lang w:eastAsia="ru-RU"/>
        </w:rPr>
        <w:t>«</w:t>
      </w:r>
      <w:r w:rsidRPr="002B4446">
        <w:rPr>
          <w:b/>
          <w:bCs/>
          <w:sz w:val="28"/>
          <w:szCs w:val="28"/>
          <w:lang w:eastAsia="ru-RU"/>
        </w:rPr>
        <w:t xml:space="preserve">Статья </w:t>
      </w:r>
      <w:r w:rsidR="00D944AC" w:rsidRPr="002B4446">
        <w:rPr>
          <w:b/>
          <w:bCs/>
          <w:sz w:val="28"/>
          <w:szCs w:val="28"/>
          <w:lang w:eastAsia="ru-RU"/>
        </w:rPr>
        <w:t>2.11</w:t>
      </w:r>
      <w:r w:rsidRPr="002B4446">
        <w:rPr>
          <w:b/>
          <w:bCs/>
          <w:sz w:val="28"/>
          <w:szCs w:val="28"/>
          <w:lang w:eastAsia="ru-RU"/>
        </w:rPr>
        <w:t xml:space="preserve"> Требования к архитектурно-художественному облику территорий городского округа в части требований к внешнему виду контейнерных площадок </w:t>
      </w:r>
    </w:p>
    <w:p w:rsidR="00EE72F0" w:rsidRPr="002B4446" w:rsidRDefault="00EE72F0" w:rsidP="00FB3373">
      <w:pPr>
        <w:widowControl w:val="0"/>
        <w:suppressAutoHyphens w:val="0"/>
        <w:autoSpaceDE w:val="0"/>
        <w:autoSpaceDN w:val="0"/>
        <w:adjustRightInd w:val="0"/>
        <w:ind w:firstLine="567"/>
        <w:contextualSpacing/>
        <w:jc w:val="center"/>
        <w:rPr>
          <w:b/>
          <w:bCs/>
          <w:sz w:val="28"/>
          <w:szCs w:val="28"/>
          <w:lang w:eastAsia="ru-RU"/>
        </w:rPr>
      </w:pPr>
    </w:p>
    <w:p w:rsidR="00EE72F0" w:rsidRPr="002B4446" w:rsidRDefault="00EE72F0" w:rsidP="00CD2639">
      <w:pPr>
        <w:tabs>
          <w:tab w:val="left" w:pos="142"/>
          <w:tab w:val="left" w:pos="284"/>
        </w:tabs>
        <w:suppressAutoHyphens w:val="0"/>
        <w:ind w:firstLine="851"/>
        <w:contextualSpacing/>
        <w:jc w:val="both"/>
        <w:rPr>
          <w:sz w:val="28"/>
          <w:szCs w:val="28"/>
          <w:lang w:eastAsia="ru-RU"/>
        </w:rPr>
      </w:pPr>
      <w:r w:rsidRPr="002B4446">
        <w:rPr>
          <w:rFonts w:eastAsia="Calibri"/>
          <w:bCs/>
          <w:noProof/>
          <w:sz w:val="28"/>
          <w:szCs w:val="28"/>
          <w:lang w:eastAsia="ru-RU"/>
        </w:rPr>
        <w:t>1.</w:t>
      </w:r>
      <w:r w:rsidRPr="002B4446">
        <w:rPr>
          <w:rFonts w:eastAsia="Calibri"/>
          <w:bCs/>
          <w:noProof/>
          <w:sz w:val="28"/>
          <w:szCs w:val="28"/>
          <w:lang w:eastAsia="ru-RU"/>
        </w:rPr>
        <w:tab/>
        <w:t xml:space="preserve">Требования к архитектурно-художественному облику </w:t>
      </w:r>
      <w:r w:rsidRPr="002B4446">
        <w:rPr>
          <w:sz w:val="28"/>
          <w:szCs w:val="28"/>
          <w:lang w:eastAsia="ru-RU"/>
        </w:rPr>
        <w:t>территорий городского округа в части требований к внешнему виду контейнерных площадок</w:t>
      </w:r>
      <w:r w:rsidRPr="002B4446">
        <w:rPr>
          <w:rFonts w:eastAsia="Calibri"/>
          <w:bCs/>
          <w:noProof/>
          <w:sz w:val="28"/>
          <w:szCs w:val="28"/>
          <w:lang w:eastAsia="ru-RU"/>
        </w:rPr>
        <w:t xml:space="preserve"> (далее – требования к внешнему виду </w:t>
      </w:r>
      <w:r w:rsidRPr="002B4446">
        <w:rPr>
          <w:sz w:val="28"/>
          <w:szCs w:val="28"/>
          <w:lang w:eastAsia="ru-RU"/>
        </w:rPr>
        <w:t>контейнерных площадок</w:t>
      </w:r>
      <w:r w:rsidRPr="002B4446">
        <w:rPr>
          <w:rFonts w:eastAsia="Calibri"/>
          <w:bCs/>
          <w:noProof/>
          <w:sz w:val="28"/>
          <w:szCs w:val="28"/>
          <w:lang w:eastAsia="ru-RU"/>
        </w:rPr>
        <w:t xml:space="preserve">) - </w:t>
      </w:r>
      <w:r w:rsidRPr="002B4446">
        <w:rPr>
          <w:sz w:val="28"/>
          <w:szCs w:val="28"/>
          <w:lang w:eastAsia="ru-RU"/>
        </w:rPr>
        <w:t>совокупность требований к объемным, пространственным, колористическим и иным решениям внешних поверхностей элементов:</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покрытий контейнерных площадок;</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элементов сопряжения покрытий;</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контейнеров, бункеров;</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ограждений контейнерных площадок;</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крыш контейнерных площадок;</w:t>
      </w:r>
    </w:p>
    <w:p w:rsidR="00EE72F0" w:rsidRPr="002B4446" w:rsidRDefault="00EE72F0" w:rsidP="00CD2639">
      <w:pPr>
        <w:numPr>
          <w:ilvl w:val="0"/>
          <w:numId w:val="32"/>
        </w:numPr>
        <w:tabs>
          <w:tab w:val="left" w:pos="284"/>
          <w:tab w:val="left" w:pos="851"/>
        </w:tabs>
        <w:suppressAutoHyphens w:val="0"/>
        <w:spacing w:after="200"/>
        <w:ind w:left="851" w:firstLine="0"/>
        <w:contextualSpacing/>
        <w:jc w:val="both"/>
        <w:rPr>
          <w:sz w:val="28"/>
          <w:szCs w:val="28"/>
          <w:lang w:eastAsia="ru-RU"/>
        </w:rPr>
      </w:pPr>
      <w:r w:rsidRPr="002B4446">
        <w:rPr>
          <w:sz w:val="28"/>
          <w:szCs w:val="28"/>
          <w:lang w:eastAsia="ru-RU"/>
        </w:rPr>
        <w:t>средств размещения информации.</w:t>
      </w:r>
    </w:p>
    <w:p w:rsidR="00EE72F0" w:rsidRPr="002B4446" w:rsidRDefault="00EE72F0" w:rsidP="00CD2639">
      <w:pPr>
        <w:tabs>
          <w:tab w:val="left" w:pos="284"/>
          <w:tab w:val="left" w:pos="851"/>
        </w:tabs>
        <w:suppressAutoHyphens w:val="0"/>
        <w:ind w:left="851"/>
        <w:contextualSpacing/>
        <w:jc w:val="both"/>
        <w:rPr>
          <w:sz w:val="28"/>
          <w:szCs w:val="28"/>
          <w:lang w:eastAsia="ru-RU"/>
        </w:rPr>
      </w:pPr>
      <w:r w:rsidRPr="002B4446">
        <w:rPr>
          <w:rFonts w:eastAsia="Calibri"/>
          <w:bCs/>
          <w:noProof/>
          <w:sz w:val="28"/>
          <w:szCs w:val="28"/>
          <w:lang w:eastAsia="ru-RU"/>
        </w:rPr>
        <w:t>2.</w:t>
      </w:r>
      <w:r w:rsidRPr="002B4446">
        <w:rPr>
          <w:rFonts w:eastAsia="Calibri"/>
          <w:bCs/>
          <w:noProof/>
          <w:color w:val="FF0000"/>
          <w:sz w:val="28"/>
          <w:szCs w:val="28"/>
          <w:lang w:eastAsia="ru-RU"/>
        </w:rPr>
        <w:tab/>
      </w:r>
      <w:r w:rsidRPr="002B4446">
        <w:rPr>
          <w:rFonts w:eastAsia="Calibri"/>
          <w:bCs/>
          <w:noProof/>
          <w:sz w:val="28"/>
          <w:szCs w:val="28"/>
          <w:lang w:eastAsia="ru-RU"/>
        </w:rPr>
        <w:t>Требования к внешнему виду покрытия контейнерной площадки:</w:t>
      </w:r>
    </w:p>
    <w:p w:rsidR="00EE72F0" w:rsidRPr="002B4446" w:rsidRDefault="00EE72F0" w:rsidP="00CD2639">
      <w:pPr>
        <w:suppressAutoHyphens w:val="0"/>
        <w:ind w:firstLine="851"/>
        <w:jc w:val="both"/>
        <w:rPr>
          <w:sz w:val="28"/>
          <w:szCs w:val="28"/>
          <w:lang w:eastAsia="ru-RU"/>
        </w:rPr>
      </w:pPr>
      <w:r w:rsidRPr="002B4446">
        <w:rPr>
          <w:sz w:val="28"/>
          <w:szCs w:val="28"/>
          <w:lang w:eastAsia="ru-RU"/>
        </w:rPr>
        <w:t xml:space="preserve">твердое, аналогичное покрытию транспортных проездов, без дефектов площадью 0,06 кв. м и более (выбоин, </w:t>
      </w:r>
      <w:proofErr w:type="spellStart"/>
      <w:r w:rsidRPr="002B4446">
        <w:rPr>
          <w:sz w:val="28"/>
          <w:szCs w:val="28"/>
          <w:lang w:eastAsia="ru-RU"/>
        </w:rPr>
        <w:t>просадков</w:t>
      </w:r>
      <w:proofErr w:type="spellEnd"/>
      <w:r w:rsidRPr="002B4446">
        <w:rPr>
          <w:sz w:val="28"/>
          <w:szCs w:val="28"/>
          <w:lang w:eastAsia="ru-RU"/>
        </w:rPr>
        <w:t xml:space="preserve">, проломов, сдвигов, волн, гребенок, колей), </w:t>
      </w:r>
      <w:proofErr w:type="spellStart"/>
      <w:r w:rsidRPr="002B4446">
        <w:rPr>
          <w:sz w:val="28"/>
          <w:szCs w:val="28"/>
          <w:lang w:eastAsia="ru-RU"/>
        </w:rPr>
        <w:t>вандальных</w:t>
      </w:r>
      <w:proofErr w:type="spellEnd"/>
      <w:r w:rsidRPr="002B4446">
        <w:rPr>
          <w:sz w:val="28"/>
          <w:szCs w:val="28"/>
          <w:lang w:eastAsia="ru-RU"/>
        </w:rPr>
        <w:t xml:space="preserve"> изображений, сорной растительности.</w:t>
      </w:r>
    </w:p>
    <w:p w:rsidR="00EE72F0" w:rsidRPr="002B4446" w:rsidRDefault="00EE72F0" w:rsidP="00CD2639">
      <w:pPr>
        <w:tabs>
          <w:tab w:val="left" w:pos="142"/>
        </w:tabs>
        <w:suppressAutoHyphens w:val="0"/>
        <w:ind w:firstLine="851"/>
        <w:contextualSpacing/>
        <w:jc w:val="both"/>
        <w:rPr>
          <w:sz w:val="28"/>
          <w:szCs w:val="28"/>
          <w:lang w:eastAsia="ru-RU"/>
        </w:rPr>
      </w:pPr>
      <w:r w:rsidRPr="002B4446">
        <w:rPr>
          <w:rFonts w:eastAsia="Calibri"/>
          <w:bCs/>
          <w:noProof/>
          <w:sz w:val="28"/>
          <w:szCs w:val="28"/>
          <w:lang w:eastAsia="ru-RU"/>
        </w:rPr>
        <w:t>3.</w:t>
      </w:r>
      <w:r w:rsidRPr="002B4446">
        <w:rPr>
          <w:rFonts w:eastAsia="Calibri"/>
          <w:bCs/>
          <w:noProof/>
          <w:sz w:val="28"/>
          <w:szCs w:val="28"/>
          <w:lang w:eastAsia="ru-RU"/>
        </w:rPr>
        <w:tab/>
        <w:t>Требования к внешнему виду элементов сопряжения покрытий:</w:t>
      </w:r>
    </w:p>
    <w:p w:rsidR="00EE72F0" w:rsidRPr="002B4446" w:rsidRDefault="00EE72F0" w:rsidP="00CD2639">
      <w:pPr>
        <w:tabs>
          <w:tab w:val="left" w:pos="284"/>
        </w:tabs>
        <w:suppressAutoHyphens w:val="0"/>
        <w:ind w:firstLine="851"/>
        <w:contextualSpacing/>
        <w:jc w:val="both"/>
        <w:rPr>
          <w:sz w:val="28"/>
          <w:szCs w:val="28"/>
          <w:lang w:eastAsia="ru-RU"/>
        </w:rPr>
      </w:pPr>
      <w:r w:rsidRPr="002B4446">
        <w:rPr>
          <w:sz w:val="28"/>
          <w:szCs w:val="28"/>
          <w:lang w:eastAsia="ru-RU"/>
        </w:rPr>
        <w:t xml:space="preserve">не допускаются </w:t>
      </w:r>
      <w:r w:rsidRPr="002B4446">
        <w:rPr>
          <w:rFonts w:eastAsia="Calibri"/>
          <w:spacing w:val="2"/>
          <w:sz w:val="28"/>
          <w:szCs w:val="28"/>
          <w:lang w:eastAsia="en-US"/>
        </w:rPr>
        <w:t>разрушения более чем на 20% площади бортового камня, сколы глубиной более 3,0 см, вертикальное отклонение одного бортового камня на</w:t>
      </w:r>
      <w:r w:rsidR="00041B6B">
        <w:rPr>
          <w:rFonts w:eastAsia="Calibri"/>
          <w:spacing w:val="2"/>
          <w:sz w:val="28"/>
          <w:szCs w:val="28"/>
          <w:lang w:eastAsia="en-US"/>
        </w:rPr>
        <w:t xml:space="preserve"> </w:t>
      </w:r>
      <w:r w:rsidRPr="002B4446">
        <w:rPr>
          <w:rFonts w:eastAsia="Calibri"/>
          <w:spacing w:val="2"/>
          <w:sz w:val="28"/>
          <w:szCs w:val="28"/>
          <w:lang w:eastAsia="en-US"/>
        </w:rPr>
        <w:t>10</w:t>
      </w:r>
      <w:r w:rsidR="00041B6B">
        <w:rPr>
          <w:rFonts w:eastAsia="Calibri"/>
          <w:spacing w:val="2"/>
          <w:sz w:val="28"/>
          <w:szCs w:val="28"/>
          <w:lang w:eastAsia="en-US"/>
        </w:rPr>
        <w:t xml:space="preserve"> </w:t>
      </w:r>
      <w:r w:rsidRPr="002B4446">
        <w:rPr>
          <w:rFonts w:eastAsia="Calibri"/>
          <w:spacing w:val="2"/>
          <w:sz w:val="28"/>
          <w:szCs w:val="28"/>
          <w:lang w:eastAsia="en-US"/>
        </w:rPr>
        <w:t>см</w:t>
      </w:r>
      <w:r w:rsidR="00041B6B">
        <w:rPr>
          <w:rFonts w:eastAsia="Calibri"/>
          <w:spacing w:val="2"/>
          <w:sz w:val="28"/>
          <w:szCs w:val="28"/>
          <w:lang w:eastAsia="en-US"/>
        </w:rPr>
        <w:t xml:space="preserve"> </w:t>
      </w:r>
      <w:r w:rsidRPr="002B4446">
        <w:rPr>
          <w:rFonts w:eastAsia="Calibri"/>
          <w:spacing w:val="2"/>
          <w:sz w:val="28"/>
          <w:szCs w:val="28"/>
          <w:lang w:eastAsia="en-US"/>
        </w:rPr>
        <w:t xml:space="preserve">и более, </w:t>
      </w:r>
      <w:proofErr w:type="spellStart"/>
      <w:r w:rsidRPr="002B4446">
        <w:rPr>
          <w:sz w:val="28"/>
          <w:szCs w:val="28"/>
          <w:lang w:eastAsia="ru-RU"/>
        </w:rPr>
        <w:t>вандальные</w:t>
      </w:r>
      <w:proofErr w:type="spellEnd"/>
      <w:r w:rsidRPr="002B4446">
        <w:rPr>
          <w:sz w:val="28"/>
          <w:szCs w:val="28"/>
          <w:lang w:eastAsia="ru-RU"/>
        </w:rPr>
        <w:t xml:space="preserve"> изображения, сорная растительность между </w:t>
      </w:r>
      <w:r w:rsidRPr="002B4446">
        <w:rPr>
          <w:rFonts w:eastAsia="Calibri"/>
          <w:bCs/>
          <w:noProof/>
          <w:sz w:val="28"/>
          <w:szCs w:val="28"/>
          <w:lang w:eastAsia="ru-RU"/>
        </w:rPr>
        <w:t>бортовыми камнями.</w:t>
      </w:r>
    </w:p>
    <w:p w:rsidR="00EE72F0" w:rsidRPr="002B4446" w:rsidRDefault="00EE72F0" w:rsidP="00CD2639">
      <w:pPr>
        <w:tabs>
          <w:tab w:val="left" w:pos="0"/>
          <w:tab w:val="left" w:pos="284"/>
        </w:tabs>
        <w:suppressAutoHyphens w:val="0"/>
        <w:ind w:firstLine="851"/>
        <w:contextualSpacing/>
        <w:jc w:val="both"/>
        <w:rPr>
          <w:sz w:val="28"/>
          <w:szCs w:val="28"/>
          <w:lang w:eastAsia="ru-RU"/>
        </w:rPr>
      </w:pPr>
      <w:r w:rsidRPr="002B4446">
        <w:rPr>
          <w:rFonts w:eastAsia="Calibri"/>
          <w:bCs/>
          <w:noProof/>
          <w:sz w:val="28"/>
          <w:szCs w:val="28"/>
          <w:lang w:eastAsia="ru-RU"/>
        </w:rPr>
        <w:t>4.</w:t>
      </w:r>
      <w:r w:rsidRPr="002B4446">
        <w:rPr>
          <w:rFonts w:eastAsia="Calibri"/>
          <w:bCs/>
          <w:noProof/>
          <w:sz w:val="28"/>
          <w:szCs w:val="28"/>
          <w:lang w:eastAsia="ru-RU"/>
        </w:rPr>
        <w:tab/>
        <w:t>Требования к внешнему виду контейнеров, бункеров:</w:t>
      </w:r>
    </w:p>
    <w:p w:rsidR="00EE72F0" w:rsidRPr="002B4446" w:rsidRDefault="00EE72F0" w:rsidP="00CD2639">
      <w:pPr>
        <w:suppressAutoHyphens w:val="0"/>
        <w:ind w:firstLine="851"/>
        <w:contextualSpacing/>
        <w:jc w:val="both"/>
        <w:rPr>
          <w:rFonts w:eastAsia="Calibri"/>
          <w:sz w:val="28"/>
          <w:szCs w:val="28"/>
          <w:lang w:eastAsia="en-US"/>
        </w:rPr>
      </w:pPr>
      <w:r w:rsidRPr="002B4446">
        <w:rPr>
          <w:rFonts w:eastAsia="Calibri"/>
          <w:sz w:val="28"/>
          <w:szCs w:val="28"/>
          <w:lang w:eastAsia="en-US"/>
        </w:rPr>
        <w:t>синий, серый, оранжевый цвета подлежат использованию в соответствии</w:t>
      </w:r>
      <w:r w:rsidR="00387905">
        <w:rPr>
          <w:rFonts w:eastAsia="Calibri"/>
          <w:sz w:val="28"/>
          <w:szCs w:val="28"/>
          <w:lang w:eastAsia="en-US"/>
        </w:rPr>
        <w:t xml:space="preserve">  </w:t>
      </w:r>
      <w:r w:rsidRPr="002B4446">
        <w:rPr>
          <w:rFonts w:eastAsia="Calibri"/>
          <w:sz w:val="28"/>
          <w:szCs w:val="28"/>
          <w:lang w:eastAsia="en-US"/>
        </w:rPr>
        <w:t xml:space="preserve"> с Единым стандартом оформления системы раздельного накопления твердых коммунальных отходов на территории Московской области (Стандартом РСО), иные</w:t>
      </w:r>
      <w:r w:rsidR="00041B6B">
        <w:rPr>
          <w:rFonts w:eastAsia="Calibri"/>
          <w:sz w:val="28"/>
          <w:szCs w:val="28"/>
          <w:lang w:eastAsia="en-US"/>
        </w:rPr>
        <w:t xml:space="preserve"> </w:t>
      </w:r>
      <w:r w:rsidRPr="002B4446">
        <w:rPr>
          <w:rFonts w:eastAsia="Calibri"/>
          <w:sz w:val="28"/>
          <w:szCs w:val="28"/>
          <w:lang w:eastAsia="en-US"/>
        </w:rPr>
        <w:t>цвета</w:t>
      </w:r>
      <w:r w:rsidR="00041B6B">
        <w:rPr>
          <w:rFonts w:eastAsia="Calibri"/>
          <w:sz w:val="28"/>
          <w:szCs w:val="28"/>
          <w:lang w:eastAsia="en-US"/>
        </w:rPr>
        <w:t xml:space="preserve"> </w:t>
      </w:r>
      <w:r w:rsidRPr="002B4446">
        <w:rPr>
          <w:rFonts w:eastAsia="Calibri"/>
          <w:sz w:val="28"/>
          <w:szCs w:val="28"/>
          <w:lang w:eastAsia="en-US"/>
        </w:rPr>
        <w:t>не допускаются;</w:t>
      </w:r>
    </w:p>
    <w:p w:rsidR="00EE72F0" w:rsidRPr="002B4446" w:rsidRDefault="00EE72F0" w:rsidP="00CD2639">
      <w:pPr>
        <w:suppressAutoHyphens w:val="0"/>
        <w:ind w:firstLine="851"/>
        <w:contextualSpacing/>
        <w:jc w:val="both"/>
        <w:rPr>
          <w:sz w:val="28"/>
          <w:szCs w:val="28"/>
          <w:lang w:eastAsia="ru-RU"/>
        </w:rPr>
      </w:pPr>
      <w:r w:rsidRPr="002B4446">
        <w:rPr>
          <w:rFonts w:eastAsia="Calibri"/>
          <w:sz w:val="28"/>
          <w:szCs w:val="28"/>
          <w:lang w:eastAsia="en-US"/>
        </w:rPr>
        <w:t>не допускаются</w:t>
      </w:r>
      <w:r w:rsidRPr="002B4446">
        <w:rPr>
          <w:sz w:val="28"/>
          <w:szCs w:val="28"/>
          <w:lang w:eastAsia="ru-RU"/>
        </w:rPr>
        <w:t xml:space="preserve"> </w:t>
      </w:r>
      <w:proofErr w:type="spellStart"/>
      <w:r w:rsidRPr="002B4446">
        <w:rPr>
          <w:sz w:val="28"/>
          <w:szCs w:val="28"/>
          <w:lang w:eastAsia="ru-RU"/>
        </w:rPr>
        <w:t>вандальные</w:t>
      </w:r>
      <w:proofErr w:type="spellEnd"/>
      <w:r w:rsidRPr="002B4446">
        <w:rPr>
          <w:sz w:val="28"/>
          <w:szCs w:val="28"/>
          <w:lang w:eastAsia="ru-RU"/>
        </w:rPr>
        <w:t xml:space="preserve"> изображения, коррозия, дыры, заплаты, вмятины, трещины, следы горения, иные </w:t>
      </w:r>
      <w:r w:rsidRPr="002B4446">
        <w:rPr>
          <w:rFonts w:eastAsia="Calibri"/>
          <w:sz w:val="28"/>
          <w:szCs w:val="28"/>
          <w:lang w:eastAsia="en-US"/>
        </w:rPr>
        <w:t xml:space="preserve">визуально воспринимаемые </w:t>
      </w:r>
      <w:r w:rsidRPr="002B4446">
        <w:rPr>
          <w:sz w:val="28"/>
          <w:szCs w:val="28"/>
          <w:lang w:eastAsia="ru-RU"/>
        </w:rPr>
        <w:t>деформации;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внешние поверхности должны быть чистыми.</w:t>
      </w:r>
    </w:p>
    <w:p w:rsidR="00EE72F0" w:rsidRPr="002B4446" w:rsidRDefault="00EE72F0" w:rsidP="00CD2639">
      <w:pPr>
        <w:tabs>
          <w:tab w:val="left" w:pos="851"/>
        </w:tabs>
        <w:suppressAutoHyphens w:val="0"/>
        <w:ind w:firstLine="851"/>
        <w:contextualSpacing/>
        <w:jc w:val="both"/>
        <w:rPr>
          <w:sz w:val="28"/>
          <w:szCs w:val="28"/>
          <w:lang w:eastAsia="ru-RU"/>
        </w:rPr>
      </w:pPr>
      <w:r w:rsidRPr="002B4446">
        <w:rPr>
          <w:rFonts w:eastAsia="Calibri"/>
          <w:bCs/>
          <w:noProof/>
          <w:sz w:val="28"/>
          <w:szCs w:val="28"/>
          <w:lang w:eastAsia="ru-RU"/>
        </w:rPr>
        <w:t>5.</w:t>
      </w:r>
      <w:r w:rsidRPr="002B4446">
        <w:rPr>
          <w:rFonts w:eastAsia="Calibri"/>
          <w:bCs/>
          <w:noProof/>
          <w:color w:val="FF0000"/>
          <w:sz w:val="28"/>
          <w:szCs w:val="28"/>
          <w:lang w:eastAsia="ru-RU"/>
        </w:rPr>
        <w:tab/>
      </w:r>
      <w:r w:rsidRPr="002B4446">
        <w:rPr>
          <w:rFonts w:eastAsia="Calibri"/>
          <w:bCs/>
          <w:noProof/>
          <w:sz w:val="28"/>
          <w:szCs w:val="28"/>
          <w:lang w:eastAsia="ru-RU"/>
        </w:rPr>
        <w:t xml:space="preserve">Требования к внешнему виду </w:t>
      </w:r>
      <w:r w:rsidRPr="002B4446">
        <w:rPr>
          <w:sz w:val="28"/>
          <w:szCs w:val="28"/>
          <w:lang w:eastAsia="ru-RU"/>
        </w:rPr>
        <w:t>ограждения контейнерной площадки:</w:t>
      </w:r>
    </w:p>
    <w:p w:rsidR="00EE72F0" w:rsidRPr="002B4446" w:rsidRDefault="00EE72F0" w:rsidP="00CD2639">
      <w:pPr>
        <w:suppressAutoHyphens w:val="0"/>
        <w:contextualSpacing/>
        <w:jc w:val="both"/>
        <w:rPr>
          <w:sz w:val="28"/>
          <w:szCs w:val="28"/>
          <w:lang w:eastAsia="ru-RU"/>
        </w:rPr>
      </w:pPr>
      <w:r w:rsidRPr="002B4446">
        <w:rPr>
          <w:sz w:val="28"/>
          <w:szCs w:val="28"/>
          <w:lang w:eastAsia="ru-RU"/>
        </w:rPr>
        <w:lastRenderedPageBreak/>
        <w:t xml:space="preserve">одноцветное: матовое серое или зеленое, или коричневое, </w:t>
      </w:r>
      <w:r w:rsidRPr="002B4446">
        <w:rPr>
          <w:rFonts w:eastAsia="Calibri"/>
          <w:sz w:val="28"/>
          <w:szCs w:val="28"/>
          <w:lang w:eastAsia="en-US"/>
        </w:rPr>
        <w:t xml:space="preserve">иные цвета допускаются при наличии соответствующей информации в Свидетельстве </w:t>
      </w:r>
      <w:r w:rsidR="00387905">
        <w:rPr>
          <w:rFonts w:eastAsia="Calibri"/>
          <w:sz w:val="28"/>
          <w:szCs w:val="28"/>
          <w:lang w:eastAsia="en-US"/>
        </w:rPr>
        <w:t xml:space="preserve">            </w:t>
      </w:r>
      <w:r w:rsidRPr="002B4446">
        <w:rPr>
          <w:rFonts w:eastAsia="Calibri"/>
          <w:sz w:val="28"/>
          <w:szCs w:val="28"/>
          <w:lang w:eastAsia="en-US"/>
        </w:rPr>
        <w:t>о согласовании архитектурно-градостроительного облика объекта капитального строительства</w:t>
      </w:r>
      <w:r w:rsidR="00041B6B">
        <w:rPr>
          <w:rFonts w:eastAsia="Calibri"/>
          <w:sz w:val="28"/>
          <w:szCs w:val="28"/>
          <w:lang w:eastAsia="en-US"/>
        </w:rPr>
        <w:t xml:space="preserve"> </w:t>
      </w:r>
      <w:r w:rsidRPr="002B4446">
        <w:rPr>
          <w:rFonts w:eastAsia="Calibri"/>
          <w:sz w:val="28"/>
          <w:szCs w:val="28"/>
          <w:lang w:eastAsia="en-US"/>
        </w:rPr>
        <w:t>на территории Московской области;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структура вновь возводимого (заменяемого) ограждения: стойки, каркас секции, заполнение секции;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 xml:space="preserve">допустимые материалы для вновь возводимого (заменяемого) ограждения: металлический </w:t>
      </w:r>
      <w:proofErr w:type="spellStart"/>
      <w:r w:rsidRPr="002B4446">
        <w:rPr>
          <w:sz w:val="28"/>
          <w:szCs w:val="28"/>
          <w:lang w:eastAsia="ru-RU"/>
        </w:rPr>
        <w:t>просечно</w:t>
      </w:r>
      <w:proofErr w:type="spellEnd"/>
      <w:r w:rsidRPr="002B4446">
        <w:rPr>
          <w:sz w:val="28"/>
          <w:szCs w:val="28"/>
          <w:lang w:eastAsia="ru-RU"/>
        </w:rPr>
        <w:t xml:space="preserve">-вытяжной лист, металлическая </w:t>
      </w:r>
      <w:proofErr w:type="spellStart"/>
      <w:r w:rsidRPr="002B4446">
        <w:rPr>
          <w:sz w:val="28"/>
          <w:szCs w:val="28"/>
          <w:lang w:eastAsia="ru-RU"/>
        </w:rPr>
        <w:t>просечно</w:t>
      </w:r>
      <w:proofErr w:type="spellEnd"/>
      <w:r w:rsidRPr="002B4446">
        <w:rPr>
          <w:sz w:val="28"/>
          <w:szCs w:val="28"/>
          <w:lang w:eastAsia="ru-RU"/>
        </w:rPr>
        <w:t xml:space="preserve">-вытяжная сетка, перфорированный металлический лист, металлическая тканая сетка, металлические жалюзи (ламели), </w:t>
      </w:r>
      <w:proofErr w:type="spellStart"/>
      <w:r w:rsidRPr="002B4446">
        <w:rPr>
          <w:sz w:val="28"/>
          <w:szCs w:val="28"/>
          <w:lang w:eastAsia="ru-RU"/>
        </w:rPr>
        <w:t>профлист</w:t>
      </w:r>
      <w:proofErr w:type="spellEnd"/>
      <w:r w:rsidRPr="002B4446">
        <w:rPr>
          <w:sz w:val="28"/>
          <w:szCs w:val="28"/>
          <w:lang w:eastAsia="ru-RU"/>
        </w:rPr>
        <w:t xml:space="preserve"> </w:t>
      </w:r>
      <w:bookmarkStart w:id="9" w:name="_Hlk45875721"/>
      <w:r w:rsidRPr="002B4446">
        <w:rPr>
          <w:sz w:val="28"/>
          <w:szCs w:val="28"/>
          <w:lang w:eastAsia="ru-RU"/>
        </w:rPr>
        <w:t xml:space="preserve">с </w:t>
      </w:r>
      <w:r w:rsidRPr="002B4446">
        <w:rPr>
          <w:rFonts w:eastAsia="Calibri"/>
          <w:spacing w:val="2"/>
          <w:sz w:val="28"/>
          <w:szCs w:val="28"/>
          <w:shd w:val="clear" w:color="auto" w:fill="FFFFFF"/>
          <w:lang w:eastAsia="en-US"/>
        </w:rPr>
        <w:t>высотой профиля не более 20 мм</w:t>
      </w:r>
      <w:bookmarkEnd w:id="9"/>
      <w:r w:rsidRPr="002B4446">
        <w:rPr>
          <w:sz w:val="28"/>
          <w:szCs w:val="28"/>
          <w:lang w:eastAsia="ru-RU"/>
        </w:rPr>
        <w:t>;</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не допустимые материалы: сварная сетка, сетка-</w:t>
      </w:r>
      <w:proofErr w:type="spellStart"/>
      <w:r w:rsidRPr="002B4446">
        <w:rPr>
          <w:sz w:val="28"/>
          <w:szCs w:val="28"/>
          <w:lang w:eastAsia="ru-RU"/>
        </w:rPr>
        <w:t>рабица</w:t>
      </w:r>
      <w:proofErr w:type="spellEnd"/>
      <w:r w:rsidRPr="002B4446">
        <w:rPr>
          <w:sz w:val="28"/>
          <w:szCs w:val="28"/>
          <w:lang w:eastAsia="ru-RU"/>
        </w:rPr>
        <w:t xml:space="preserve">, решетки из прута и прутка, арматуры, бетонные и железобетонные изделия, дерево, ткани, картон </w:t>
      </w:r>
      <w:r w:rsidR="00387905">
        <w:rPr>
          <w:sz w:val="28"/>
          <w:szCs w:val="28"/>
          <w:lang w:eastAsia="ru-RU"/>
        </w:rPr>
        <w:t xml:space="preserve">   </w:t>
      </w:r>
      <w:r w:rsidRPr="002B4446">
        <w:rPr>
          <w:sz w:val="28"/>
          <w:szCs w:val="28"/>
          <w:lang w:eastAsia="ru-RU"/>
        </w:rPr>
        <w:t xml:space="preserve">и бумага, пластиковые изделия, шифер, поддоны, иные подобные изделия </w:t>
      </w:r>
      <w:r w:rsidR="00387905">
        <w:rPr>
          <w:sz w:val="28"/>
          <w:szCs w:val="28"/>
          <w:lang w:eastAsia="ru-RU"/>
        </w:rPr>
        <w:t xml:space="preserve">            </w:t>
      </w:r>
      <w:r w:rsidRPr="002B4446">
        <w:rPr>
          <w:sz w:val="28"/>
          <w:szCs w:val="28"/>
          <w:lang w:eastAsia="ru-RU"/>
        </w:rPr>
        <w:t>и материалы;</w:t>
      </w:r>
    </w:p>
    <w:p w:rsidR="00EE72F0" w:rsidRPr="002B4446" w:rsidRDefault="00EE72F0" w:rsidP="00CD2639">
      <w:pPr>
        <w:suppressAutoHyphens w:val="0"/>
        <w:ind w:right="-1" w:firstLine="851"/>
        <w:contextualSpacing/>
        <w:jc w:val="both"/>
        <w:rPr>
          <w:sz w:val="28"/>
          <w:szCs w:val="28"/>
          <w:lang w:eastAsia="ru-RU"/>
        </w:rPr>
      </w:pPr>
      <w:r w:rsidRPr="002B4446">
        <w:rPr>
          <w:rFonts w:eastAsia="Calibri"/>
          <w:sz w:val="28"/>
          <w:szCs w:val="28"/>
          <w:lang w:eastAsia="en-US"/>
        </w:rPr>
        <w:t>не допускаются</w:t>
      </w:r>
      <w:r w:rsidRPr="002B4446">
        <w:rPr>
          <w:sz w:val="28"/>
          <w:szCs w:val="28"/>
          <w:lang w:eastAsia="ru-RU"/>
        </w:rPr>
        <w:t xml:space="preserve"> </w:t>
      </w:r>
      <w:proofErr w:type="spellStart"/>
      <w:r w:rsidRPr="002B4446">
        <w:rPr>
          <w:sz w:val="28"/>
          <w:szCs w:val="28"/>
          <w:lang w:eastAsia="ru-RU"/>
        </w:rPr>
        <w:t>вандальные</w:t>
      </w:r>
      <w:proofErr w:type="spellEnd"/>
      <w:r w:rsidRPr="002B4446">
        <w:rPr>
          <w:sz w:val="28"/>
          <w:szCs w:val="28"/>
          <w:lang w:eastAsia="ru-RU"/>
        </w:rPr>
        <w:t xml:space="preserve"> изображения, </w:t>
      </w:r>
      <w:r w:rsidRPr="002B4446">
        <w:rPr>
          <w:rFonts w:eastAsia="Calibri"/>
          <w:spacing w:val="2"/>
          <w:sz w:val="28"/>
          <w:szCs w:val="28"/>
          <w:shd w:val="clear" w:color="auto" w:fill="FFFFFF"/>
          <w:lang w:eastAsia="en-US"/>
        </w:rPr>
        <w:t xml:space="preserve">трещины, плесень и грибок, коррозия, потеки и пятна ржавчины, обрушения, провалы, расслаивания, дыры, пробоины, заплаты, </w:t>
      </w:r>
      <w:r w:rsidRPr="002B4446">
        <w:rPr>
          <w:sz w:val="28"/>
          <w:szCs w:val="28"/>
          <w:lang w:eastAsia="ru-RU"/>
        </w:rPr>
        <w:t xml:space="preserve">вмятины, следы горения, </w:t>
      </w:r>
      <w:r w:rsidRPr="002B4446">
        <w:rPr>
          <w:rFonts w:eastAsia="Calibri"/>
          <w:spacing w:val="2"/>
          <w:sz w:val="28"/>
          <w:szCs w:val="28"/>
          <w:shd w:val="clear" w:color="auto" w:fill="FFFFFF"/>
          <w:lang w:eastAsia="en-US"/>
        </w:rPr>
        <w:t xml:space="preserve">иные </w:t>
      </w:r>
      <w:r w:rsidRPr="002B4446">
        <w:rPr>
          <w:rFonts w:eastAsia="Calibri"/>
          <w:sz w:val="28"/>
          <w:szCs w:val="28"/>
          <w:lang w:eastAsia="en-US"/>
        </w:rPr>
        <w:t xml:space="preserve">визуально воспринимаемые </w:t>
      </w:r>
      <w:r w:rsidRPr="002B4446">
        <w:rPr>
          <w:rFonts w:eastAsia="Calibri"/>
          <w:spacing w:val="2"/>
          <w:sz w:val="28"/>
          <w:szCs w:val="28"/>
          <w:shd w:val="clear" w:color="auto" w:fill="FFFFFF"/>
          <w:lang w:eastAsia="en-US"/>
        </w:rPr>
        <w:t>деформации;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поверхности должны быть чистыми.</w:t>
      </w:r>
    </w:p>
    <w:p w:rsidR="00EE72F0" w:rsidRPr="002B4446" w:rsidRDefault="00EE72F0" w:rsidP="00CD2639">
      <w:pPr>
        <w:suppressAutoHyphens w:val="0"/>
        <w:ind w:firstLine="851"/>
        <w:contextualSpacing/>
        <w:jc w:val="both"/>
        <w:rPr>
          <w:sz w:val="28"/>
          <w:szCs w:val="28"/>
          <w:lang w:eastAsia="ru-RU"/>
        </w:rPr>
      </w:pPr>
      <w:r w:rsidRPr="002B4446">
        <w:rPr>
          <w:rFonts w:eastAsia="Calibri"/>
          <w:bCs/>
          <w:noProof/>
          <w:sz w:val="28"/>
          <w:szCs w:val="28"/>
          <w:lang w:eastAsia="ru-RU"/>
        </w:rPr>
        <w:t>6.</w:t>
      </w:r>
      <w:r w:rsidRPr="002B4446">
        <w:rPr>
          <w:rFonts w:eastAsia="Calibri"/>
          <w:bCs/>
          <w:noProof/>
          <w:color w:val="FF0000"/>
          <w:sz w:val="28"/>
          <w:szCs w:val="28"/>
          <w:lang w:eastAsia="ru-RU"/>
        </w:rPr>
        <w:tab/>
      </w:r>
      <w:r w:rsidRPr="002B4446">
        <w:rPr>
          <w:rFonts w:eastAsia="Calibri"/>
          <w:bCs/>
          <w:noProof/>
          <w:sz w:val="28"/>
          <w:szCs w:val="28"/>
          <w:lang w:eastAsia="ru-RU"/>
        </w:rPr>
        <w:t xml:space="preserve">Требования к внешнему виду </w:t>
      </w:r>
      <w:r w:rsidRPr="002B4446">
        <w:rPr>
          <w:sz w:val="28"/>
          <w:szCs w:val="28"/>
          <w:lang w:eastAsia="ru-RU"/>
        </w:rPr>
        <w:t>крыши контейнерной площадки: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 xml:space="preserve">для </w:t>
      </w:r>
      <w:r w:rsidRPr="002B4446">
        <w:rPr>
          <w:rFonts w:eastAsia="Calibri"/>
          <w:color w:val="000000"/>
          <w:sz w:val="28"/>
          <w:szCs w:val="28"/>
          <w:shd w:val="clear" w:color="auto" w:fill="FFFFFF"/>
          <w:lang w:eastAsia="en-US"/>
        </w:rPr>
        <w:t>снижения снеговой нагрузки, отвода талого снега и воды</w:t>
      </w:r>
      <w:r w:rsidRPr="002B4446">
        <w:rPr>
          <w:rFonts w:eastAsia="Calibri"/>
          <w:b/>
          <w:bCs/>
          <w:color w:val="000000"/>
          <w:sz w:val="28"/>
          <w:szCs w:val="28"/>
          <w:shd w:val="clear" w:color="auto" w:fill="FFFFFF"/>
          <w:lang w:eastAsia="en-US"/>
        </w:rPr>
        <w:t xml:space="preserve"> </w:t>
      </w:r>
      <w:r w:rsidR="00041B6B">
        <w:rPr>
          <w:sz w:val="28"/>
          <w:szCs w:val="28"/>
          <w:lang w:eastAsia="ru-RU"/>
        </w:rPr>
        <w:t xml:space="preserve">должная </w:t>
      </w:r>
      <w:r w:rsidRPr="002B4446">
        <w:rPr>
          <w:sz w:val="28"/>
          <w:szCs w:val="28"/>
          <w:lang w:eastAsia="ru-RU"/>
        </w:rPr>
        <w:t>иметь уклон более 2 градусов;</w:t>
      </w:r>
    </w:p>
    <w:p w:rsidR="00EE72F0" w:rsidRPr="002B4446" w:rsidRDefault="00EE72F0" w:rsidP="00CD2639">
      <w:pPr>
        <w:tabs>
          <w:tab w:val="left" w:pos="851"/>
        </w:tabs>
        <w:suppressAutoHyphens w:val="0"/>
        <w:ind w:firstLine="851"/>
        <w:contextualSpacing/>
        <w:jc w:val="both"/>
        <w:rPr>
          <w:sz w:val="28"/>
          <w:szCs w:val="28"/>
          <w:lang w:eastAsia="ru-RU"/>
        </w:rPr>
      </w:pPr>
      <w:r w:rsidRPr="002B4446">
        <w:rPr>
          <w:sz w:val="28"/>
          <w:szCs w:val="28"/>
          <w:lang w:eastAsia="ru-RU"/>
        </w:rPr>
        <w:t>цвет выбирается аналогичным цвету ограждения контейнерной площадки;</w:t>
      </w:r>
    </w:p>
    <w:p w:rsidR="00EE72F0" w:rsidRPr="002B4446" w:rsidRDefault="00EE72F0" w:rsidP="00CD2639">
      <w:pPr>
        <w:tabs>
          <w:tab w:val="left" w:pos="851"/>
        </w:tabs>
        <w:suppressAutoHyphens w:val="0"/>
        <w:ind w:firstLine="851"/>
        <w:contextualSpacing/>
        <w:jc w:val="both"/>
        <w:rPr>
          <w:rFonts w:eastAsia="Calibri"/>
          <w:spacing w:val="2"/>
          <w:sz w:val="28"/>
          <w:szCs w:val="28"/>
          <w:shd w:val="clear" w:color="auto" w:fill="FFFFFF"/>
          <w:lang w:eastAsia="en-US"/>
        </w:rPr>
      </w:pPr>
      <w:r w:rsidRPr="002B4446">
        <w:rPr>
          <w:sz w:val="28"/>
          <w:szCs w:val="28"/>
          <w:lang w:eastAsia="ru-RU"/>
        </w:rPr>
        <w:t xml:space="preserve">материалы вновь возводимых (заменяемых) крыш: листовой металл, </w:t>
      </w:r>
      <w:proofErr w:type="spellStart"/>
      <w:r w:rsidRPr="002B4446">
        <w:rPr>
          <w:sz w:val="28"/>
          <w:szCs w:val="28"/>
          <w:lang w:eastAsia="ru-RU"/>
        </w:rPr>
        <w:t>профлист</w:t>
      </w:r>
      <w:proofErr w:type="spellEnd"/>
      <w:r w:rsidR="00041B6B">
        <w:rPr>
          <w:sz w:val="28"/>
          <w:szCs w:val="28"/>
          <w:lang w:eastAsia="ru-RU"/>
        </w:rPr>
        <w:t xml:space="preserve"> </w:t>
      </w:r>
      <w:r w:rsidRPr="002B4446">
        <w:rPr>
          <w:sz w:val="28"/>
          <w:szCs w:val="28"/>
          <w:lang w:eastAsia="ru-RU"/>
        </w:rPr>
        <w:t xml:space="preserve">с </w:t>
      </w:r>
      <w:r w:rsidRPr="002B4446">
        <w:rPr>
          <w:rFonts w:eastAsia="Calibri"/>
          <w:spacing w:val="2"/>
          <w:sz w:val="28"/>
          <w:szCs w:val="28"/>
          <w:shd w:val="clear" w:color="auto" w:fill="FFFFFF"/>
          <w:lang w:eastAsia="en-US"/>
        </w:rPr>
        <w:t xml:space="preserve">высотой профиля до 20 мм, монолитный поликарбонат;   </w:t>
      </w:r>
    </w:p>
    <w:p w:rsidR="00EE72F0" w:rsidRPr="002B4446" w:rsidRDefault="00EE72F0" w:rsidP="00CD2639">
      <w:pPr>
        <w:suppressAutoHyphens w:val="0"/>
        <w:ind w:firstLine="851"/>
        <w:contextualSpacing/>
        <w:jc w:val="both"/>
        <w:rPr>
          <w:rFonts w:eastAsia="Calibri"/>
          <w:spacing w:val="2"/>
          <w:sz w:val="28"/>
          <w:szCs w:val="28"/>
          <w:shd w:val="clear" w:color="auto" w:fill="FFFFFF"/>
          <w:lang w:eastAsia="en-US"/>
        </w:rPr>
      </w:pPr>
      <w:r w:rsidRPr="002B4446">
        <w:rPr>
          <w:sz w:val="28"/>
          <w:szCs w:val="28"/>
          <w:lang w:eastAsia="ru-RU"/>
        </w:rPr>
        <w:t>не допустимые материалы: бетонные и железобетонные изделия, дерево, ткани, шифер, мягкие кровли, черепица, поддоны, иные подобные изделия</w:t>
      </w:r>
      <w:r w:rsidR="00387905">
        <w:rPr>
          <w:sz w:val="28"/>
          <w:szCs w:val="28"/>
          <w:lang w:eastAsia="ru-RU"/>
        </w:rPr>
        <w:t xml:space="preserve">            </w:t>
      </w:r>
      <w:r w:rsidRPr="002B4446">
        <w:rPr>
          <w:sz w:val="28"/>
          <w:szCs w:val="28"/>
          <w:lang w:eastAsia="ru-RU"/>
        </w:rPr>
        <w:t xml:space="preserve"> и материалы;</w:t>
      </w:r>
      <w:r w:rsidRPr="002B4446">
        <w:rPr>
          <w:rFonts w:eastAsia="Calibri"/>
          <w:spacing w:val="2"/>
          <w:sz w:val="28"/>
          <w:szCs w:val="28"/>
          <w:shd w:val="clear" w:color="auto" w:fill="FFFFFF"/>
          <w:lang w:eastAsia="en-US"/>
        </w:rPr>
        <w:t xml:space="preserve"> </w:t>
      </w:r>
    </w:p>
    <w:p w:rsidR="00EE72F0" w:rsidRPr="002B4446" w:rsidRDefault="00EE72F0" w:rsidP="00CD2639">
      <w:pPr>
        <w:suppressAutoHyphens w:val="0"/>
        <w:ind w:firstLine="851"/>
        <w:contextualSpacing/>
        <w:jc w:val="both"/>
        <w:rPr>
          <w:sz w:val="28"/>
          <w:szCs w:val="28"/>
          <w:lang w:eastAsia="ru-RU"/>
        </w:rPr>
      </w:pPr>
      <w:r w:rsidRPr="002B4446">
        <w:rPr>
          <w:rFonts w:eastAsia="Calibri"/>
          <w:sz w:val="28"/>
          <w:szCs w:val="28"/>
          <w:lang w:eastAsia="en-US"/>
        </w:rPr>
        <w:t>не допускаются</w:t>
      </w:r>
      <w:r w:rsidRPr="002B4446">
        <w:rPr>
          <w:sz w:val="28"/>
          <w:szCs w:val="28"/>
          <w:lang w:eastAsia="ru-RU"/>
        </w:rPr>
        <w:t xml:space="preserve"> </w:t>
      </w:r>
      <w:proofErr w:type="spellStart"/>
      <w:r w:rsidRPr="002B4446">
        <w:rPr>
          <w:sz w:val="28"/>
          <w:szCs w:val="28"/>
          <w:lang w:eastAsia="ru-RU"/>
        </w:rPr>
        <w:t>вандальные</w:t>
      </w:r>
      <w:proofErr w:type="spellEnd"/>
      <w:r w:rsidRPr="002B4446">
        <w:rPr>
          <w:sz w:val="28"/>
          <w:szCs w:val="28"/>
          <w:lang w:eastAsia="ru-RU"/>
        </w:rPr>
        <w:t xml:space="preserve"> изображения, коррозия, дыры, заплаты, вмятины, трещины, следы горения, иные </w:t>
      </w:r>
      <w:r w:rsidRPr="002B4446">
        <w:rPr>
          <w:rFonts w:eastAsia="Calibri"/>
          <w:sz w:val="28"/>
          <w:szCs w:val="28"/>
          <w:lang w:eastAsia="en-US"/>
        </w:rPr>
        <w:t xml:space="preserve">визуально воспринимаемые </w:t>
      </w:r>
      <w:r w:rsidRPr="002B4446">
        <w:rPr>
          <w:sz w:val="28"/>
          <w:szCs w:val="28"/>
          <w:lang w:eastAsia="ru-RU"/>
        </w:rPr>
        <w:t>деформации.</w:t>
      </w:r>
    </w:p>
    <w:p w:rsidR="00EE72F0" w:rsidRPr="002B4446" w:rsidRDefault="00EE72F0" w:rsidP="00CD2639">
      <w:pPr>
        <w:tabs>
          <w:tab w:val="left" w:pos="851"/>
        </w:tabs>
        <w:suppressAutoHyphens w:val="0"/>
        <w:ind w:left="709" w:firstLine="142"/>
        <w:contextualSpacing/>
        <w:jc w:val="both"/>
        <w:rPr>
          <w:sz w:val="28"/>
          <w:szCs w:val="28"/>
          <w:lang w:eastAsia="ru-RU"/>
        </w:rPr>
      </w:pPr>
      <w:r w:rsidRPr="002B4446">
        <w:rPr>
          <w:rFonts w:eastAsia="Calibri"/>
          <w:bCs/>
          <w:noProof/>
          <w:sz w:val="28"/>
          <w:szCs w:val="28"/>
          <w:lang w:eastAsia="ru-RU"/>
        </w:rPr>
        <w:t>7.</w:t>
      </w:r>
      <w:r w:rsidRPr="002B4446">
        <w:rPr>
          <w:rFonts w:eastAsia="Calibri"/>
          <w:bCs/>
          <w:noProof/>
          <w:color w:val="FF0000"/>
          <w:sz w:val="28"/>
          <w:szCs w:val="28"/>
          <w:lang w:eastAsia="ru-RU"/>
        </w:rPr>
        <w:tab/>
      </w:r>
      <w:r w:rsidRPr="002B4446">
        <w:rPr>
          <w:rFonts w:eastAsia="Calibri"/>
          <w:bCs/>
          <w:noProof/>
          <w:sz w:val="28"/>
          <w:szCs w:val="28"/>
          <w:lang w:eastAsia="ru-RU"/>
        </w:rPr>
        <w:t xml:space="preserve">Требования к внешнему виду </w:t>
      </w:r>
      <w:r w:rsidRPr="002B4446">
        <w:rPr>
          <w:sz w:val="28"/>
          <w:szCs w:val="28"/>
          <w:lang w:eastAsia="ru-RU"/>
        </w:rPr>
        <w:t>средств размещения информации:</w:t>
      </w:r>
    </w:p>
    <w:p w:rsidR="00EE72F0" w:rsidRPr="002B4446" w:rsidRDefault="00EE72F0" w:rsidP="00CD2639">
      <w:pPr>
        <w:suppressAutoHyphens w:val="0"/>
        <w:ind w:firstLine="851"/>
        <w:contextualSpacing/>
        <w:jc w:val="both"/>
        <w:rPr>
          <w:sz w:val="28"/>
          <w:szCs w:val="28"/>
          <w:lang w:eastAsia="ru-RU"/>
        </w:rPr>
      </w:pPr>
      <w:r w:rsidRPr="002B4446">
        <w:rPr>
          <w:sz w:val="28"/>
          <w:szCs w:val="28"/>
          <w:lang w:eastAsia="ru-RU"/>
        </w:rPr>
        <w:t xml:space="preserve">средства размещения информации </w:t>
      </w:r>
      <w:r w:rsidRPr="002B4446">
        <w:rPr>
          <w:rFonts w:eastAsia="Calibri"/>
          <w:sz w:val="28"/>
          <w:szCs w:val="28"/>
          <w:lang w:eastAsia="en-US"/>
        </w:rPr>
        <w:t>подлежат размещению в соответствии</w:t>
      </w:r>
      <w:r w:rsidR="00387905">
        <w:rPr>
          <w:rFonts w:eastAsia="Calibri"/>
          <w:sz w:val="28"/>
          <w:szCs w:val="28"/>
          <w:lang w:eastAsia="en-US"/>
        </w:rPr>
        <w:t xml:space="preserve">   </w:t>
      </w:r>
      <w:r w:rsidRPr="002B4446">
        <w:rPr>
          <w:rFonts w:eastAsia="Calibri"/>
          <w:sz w:val="28"/>
          <w:szCs w:val="28"/>
          <w:lang w:eastAsia="en-US"/>
        </w:rPr>
        <w:t xml:space="preserve">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2B4446">
        <w:rPr>
          <w:rFonts w:eastAsia="Calibri"/>
          <w:spacing w:val="2"/>
          <w:sz w:val="28"/>
          <w:szCs w:val="28"/>
          <w:shd w:val="clear" w:color="auto" w:fill="FFFFFF"/>
          <w:lang w:eastAsia="en-US"/>
        </w:rPr>
        <w:t xml:space="preserve">информационные материалы и конструкции, изображения, листовки </w:t>
      </w:r>
      <w:r w:rsidR="00387905">
        <w:rPr>
          <w:rFonts w:eastAsia="Calibri"/>
          <w:spacing w:val="2"/>
          <w:sz w:val="28"/>
          <w:szCs w:val="28"/>
          <w:shd w:val="clear" w:color="auto" w:fill="FFFFFF"/>
          <w:lang w:eastAsia="en-US"/>
        </w:rPr>
        <w:t xml:space="preserve">        </w:t>
      </w:r>
      <w:r w:rsidRPr="002B4446">
        <w:rPr>
          <w:rFonts w:eastAsia="Calibri"/>
          <w:spacing w:val="2"/>
          <w:sz w:val="28"/>
          <w:szCs w:val="28"/>
          <w:shd w:val="clear" w:color="auto" w:fill="FFFFFF"/>
          <w:lang w:eastAsia="en-US"/>
        </w:rPr>
        <w:t xml:space="preserve">на элементах контейнерной площадки являются </w:t>
      </w:r>
      <w:proofErr w:type="spellStart"/>
      <w:r w:rsidRPr="002B4446">
        <w:rPr>
          <w:rFonts w:eastAsia="Calibri"/>
          <w:spacing w:val="2"/>
          <w:sz w:val="28"/>
          <w:szCs w:val="28"/>
          <w:shd w:val="clear" w:color="auto" w:fill="FFFFFF"/>
          <w:lang w:eastAsia="en-US"/>
        </w:rPr>
        <w:t>вандальными</w:t>
      </w:r>
      <w:proofErr w:type="spellEnd"/>
      <w:r w:rsidRPr="002B4446">
        <w:rPr>
          <w:rFonts w:eastAsia="Calibri"/>
          <w:spacing w:val="2"/>
          <w:sz w:val="28"/>
          <w:szCs w:val="28"/>
          <w:shd w:val="clear" w:color="auto" w:fill="FFFFFF"/>
          <w:lang w:eastAsia="en-US"/>
        </w:rPr>
        <w:t xml:space="preserve"> недопустимыми изображениями.</w:t>
      </w:r>
    </w:p>
    <w:p w:rsidR="00EE72F0" w:rsidRPr="002B4446" w:rsidRDefault="00EE72F0" w:rsidP="00CD2639">
      <w:pPr>
        <w:tabs>
          <w:tab w:val="left" w:pos="851"/>
        </w:tabs>
        <w:suppressAutoHyphens w:val="0"/>
        <w:ind w:firstLine="851"/>
        <w:contextualSpacing/>
        <w:jc w:val="both"/>
        <w:rPr>
          <w:sz w:val="28"/>
          <w:szCs w:val="28"/>
          <w:lang w:eastAsia="ru-RU"/>
        </w:rPr>
      </w:pPr>
      <w:r w:rsidRPr="002B4446">
        <w:rPr>
          <w:rFonts w:eastAsia="Calibri"/>
          <w:sz w:val="28"/>
          <w:szCs w:val="28"/>
          <w:lang w:eastAsia="en-US"/>
        </w:rPr>
        <w:t>8.</w:t>
      </w:r>
      <w:r w:rsidRPr="002B4446">
        <w:rPr>
          <w:rFonts w:eastAsia="Calibri"/>
          <w:sz w:val="28"/>
          <w:szCs w:val="28"/>
          <w:lang w:eastAsia="en-US"/>
        </w:rPr>
        <w:tab/>
        <w:t xml:space="preserve">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w:t>
      </w:r>
      <w:r w:rsidRPr="002B4446">
        <w:rPr>
          <w:rFonts w:eastAsia="Calibri"/>
          <w:sz w:val="28"/>
          <w:szCs w:val="28"/>
          <w:lang w:eastAsia="en-US"/>
        </w:rPr>
        <w:lastRenderedPageBreak/>
        <w:t>упаковочные материалы, шины и запасные части транспортных средств, спортивный инвентарь.</w:t>
      </w:r>
    </w:p>
    <w:p w:rsidR="00EE72F0" w:rsidRPr="002B4446" w:rsidRDefault="00EE72F0" w:rsidP="00CD2639">
      <w:pPr>
        <w:tabs>
          <w:tab w:val="left" w:pos="851"/>
        </w:tabs>
        <w:suppressAutoHyphens w:val="0"/>
        <w:ind w:firstLine="851"/>
        <w:contextualSpacing/>
        <w:jc w:val="both"/>
        <w:rPr>
          <w:sz w:val="28"/>
          <w:szCs w:val="28"/>
          <w:lang w:eastAsia="ru-RU"/>
        </w:rPr>
      </w:pPr>
      <w:r w:rsidRPr="002B4446">
        <w:rPr>
          <w:sz w:val="28"/>
          <w:szCs w:val="28"/>
          <w:lang w:eastAsia="ru-RU"/>
        </w:rPr>
        <w:t>9.</w:t>
      </w:r>
      <w:r w:rsidRPr="002B4446">
        <w:rPr>
          <w:sz w:val="28"/>
          <w:szCs w:val="28"/>
          <w:lang w:eastAsia="ru-RU"/>
        </w:rPr>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EE72F0" w:rsidRDefault="006B05F6" w:rsidP="000F54B7">
      <w:pPr>
        <w:suppressAutoHyphens w:val="0"/>
        <w:ind w:firstLine="709"/>
        <w:contextualSpacing/>
        <w:jc w:val="both"/>
        <w:rPr>
          <w:b/>
          <w:sz w:val="28"/>
          <w:szCs w:val="28"/>
          <w:lang w:eastAsia="ru-RU"/>
        </w:rPr>
      </w:pPr>
      <w:r>
        <w:rPr>
          <w:sz w:val="28"/>
          <w:szCs w:val="28"/>
          <w:lang w:eastAsia="ru-RU"/>
        </w:rPr>
        <w:t xml:space="preserve">5. В разделе 4 </w:t>
      </w:r>
      <w:r w:rsidR="008A106D" w:rsidRPr="008A106D">
        <w:rPr>
          <w:b/>
          <w:sz w:val="28"/>
          <w:szCs w:val="28"/>
          <w:lang w:eastAsia="ru-RU"/>
        </w:rPr>
        <w:t xml:space="preserve">«Обеспечение чистоты и порядка в городском округе Котельники Московской области. Правила организации и производства уборочных работ» </w:t>
      </w:r>
    </w:p>
    <w:p w:rsidR="008A106D" w:rsidRDefault="008A106D" w:rsidP="00FB3373">
      <w:pPr>
        <w:suppressAutoHyphens w:val="0"/>
        <w:ind w:left="709"/>
        <w:contextualSpacing/>
        <w:jc w:val="both"/>
        <w:rPr>
          <w:b/>
          <w:sz w:val="28"/>
          <w:szCs w:val="28"/>
          <w:lang w:eastAsia="ru-RU"/>
        </w:rPr>
      </w:pPr>
    </w:p>
    <w:p w:rsidR="008A106D" w:rsidRDefault="008A106D" w:rsidP="00FB3373">
      <w:pPr>
        <w:pStyle w:val="a3"/>
        <w:numPr>
          <w:ilvl w:val="0"/>
          <w:numId w:val="44"/>
        </w:numPr>
        <w:spacing w:line="240" w:lineRule="auto"/>
        <w:jc w:val="both"/>
        <w:rPr>
          <w:rFonts w:ascii="Times New Roman" w:hAnsi="Times New Roman"/>
          <w:sz w:val="28"/>
          <w:szCs w:val="28"/>
          <w:lang w:eastAsia="ru-RU"/>
        </w:rPr>
      </w:pPr>
      <w:r w:rsidRPr="008A106D">
        <w:rPr>
          <w:rFonts w:ascii="Times New Roman" w:hAnsi="Times New Roman"/>
          <w:sz w:val="28"/>
          <w:szCs w:val="28"/>
          <w:lang w:eastAsia="ru-RU"/>
        </w:rPr>
        <w:t>статью 4.11 изложить в следующей редакции:</w:t>
      </w:r>
    </w:p>
    <w:p w:rsidR="008A106D" w:rsidRPr="008A106D" w:rsidRDefault="008A106D" w:rsidP="00FB3373">
      <w:pPr>
        <w:ind w:left="709"/>
        <w:jc w:val="both"/>
        <w:rPr>
          <w:b/>
          <w:sz w:val="28"/>
          <w:szCs w:val="28"/>
          <w:lang w:eastAsia="ru-RU"/>
        </w:rPr>
      </w:pPr>
      <w:r w:rsidRPr="008A106D">
        <w:rPr>
          <w:b/>
          <w:sz w:val="28"/>
          <w:szCs w:val="28"/>
          <w:lang w:eastAsia="ru-RU"/>
        </w:rPr>
        <w:t>статья 4.11 «Содержание домашних животных, порядок их выгула»</w:t>
      </w:r>
    </w:p>
    <w:p w:rsidR="008A106D" w:rsidRPr="008A106D" w:rsidRDefault="008A106D" w:rsidP="00FB3373">
      <w:pPr>
        <w:ind w:left="568"/>
        <w:jc w:val="both"/>
        <w:rPr>
          <w:sz w:val="28"/>
          <w:szCs w:val="28"/>
          <w:lang w:eastAsia="ru-RU"/>
        </w:rPr>
      </w:pPr>
    </w:p>
    <w:p w:rsidR="008A106D" w:rsidRPr="008A106D" w:rsidRDefault="008A106D" w:rsidP="00CB0AB6">
      <w:pPr>
        <w:ind w:firstLine="709"/>
        <w:jc w:val="both"/>
        <w:rPr>
          <w:sz w:val="28"/>
          <w:szCs w:val="28"/>
          <w:lang w:eastAsia="ru-RU"/>
        </w:rPr>
      </w:pPr>
      <w:r w:rsidRPr="008A106D">
        <w:rPr>
          <w:b/>
          <w:sz w:val="28"/>
          <w:szCs w:val="28"/>
          <w:lang w:eastAsia="ru-RU"/>
        </w:rPr>
        <w:t xml:space="preserve">1. </w:t>
      </w:r>
      <w:r w:rsidRPr="008A106D">
        <w:rPr>
          <w:sz w:val="28"/>
          <w:szCs w:val="28"/>
          <w:lang w:eastAsia="ru-RU"/>
        </w:rPr>
        <w:t>Выгул домашних животных должен осуществляться при условии обязательного обеспечения безопасности граждан, домашних животных, сохранности имущества физических и юридических лиц.</w:t>
      </w:r>
    </w:p>
    <w:p w:rsidR="008A106D" w:rsidRPr="008A106D" w:rsidRDefault="008A106D" w:rsidP="00CB0AB6">
      <w:pPr>
        <w:ind w:firstLine="709"/>
        <w:jc w:val="both"/>
        <w:rPr>
          <w:sz w:val="28"/>
          <w:szCs w:val="28"/>
          <w:lang w:eastAsia="ru-RU"/>
        </w:rPr>
      </w:pPr>
      <w:r w:rsidRPr="008A106D">
        <w:rPr>
          <w:sz w:val="28"/>
          <w:szCs w:val="28"/>
          <w:lang w:eastAsia="ru-RU"/>
        </w:rPr>
        <w:t>2. Не допускается причинение ущерба чужому имуществу или здоровью человека физическим воздействием домашнего животного.</w:t>
      </w:r>
    </w:p>
    <w:p w:rsidR="008A106D" w:rsidRPr="008A106D" w:rsidRDefault="008A106D" w:rsidP="00CB0AB6">
      <w:pPr>
        <w:ind w:firstLine="709"/>
        <w:jc w:val="both"/>
        <w:rPr>
          <w:sz w:val="28"/>
          <w:szCs w:val="28"/>
          <w:lang w:eastAsia="ru-RU"/>
        </w:rPr>
      </w:pPr>
      <w:r w:rsidRPr="008A106D">
        <w:rPr>
          <w:sz w:val="28"/>
          <w:szCs w:val="28"/>
          <w:lang w:eastAsia="ru-RU"/>
        </w:rPr>
        <w:t>3. Владелец домашнего животного или лицо, осуществляющее выгул домашнего животного, за исключением собак-проводников, обязаны соблюдать следующие правила:</w:t>
      </w:r>
    </w:p>
    <w:p w:rsidR="008A106D" w:rsidRPr="008A106D" w:rsidRDefault="008A106D" w:rsidP="00CB0AB6">
      <w:pPr>
        <w:ind w:firstLine="709"/>
        <w:jc w:val="both"/>
        <w:rPr>
          <w:sz w:val="28"/>
          <w:szCs w:val="28"/>
          <w:lang w:eastAsia="ru-RU"/>
        </w:rPr>
      </w:pPr>
      <w:r w:rsidRPr="008A106D">
        <w:rPr>
          <w:sz w:val="28"/>
          <w:szCs w:val="28"/>
          <w:lang w:eastAsia="ru-RU"/>
        </w:rPr>
        <w:t>1) устранять загрязнения общественных мест, включая помещения общего пользования многоквартирных домов;</w:t>
      </w:r>
    </w:p>
    <w:p w:rsidR="008A106D" w:rsidRPr="008A106D" w:rsidRDefault="008A106D" w:rsidP="00CB0AB6">
      <w:pPr>
        <w:ind w:firstLine="709"/>
        <w:jc w:val="both"/>
        <w:rPr>
          <w:sz w:val="28"/>
          <w:szCs w:val="28"/>
          <w:lang w:eastAsia="ru-RU"/>
        </w:rPr>
      </w:pPr>
      <w:r w:rsidRPr="008A106D">
        <w:rPr>
          <w:sz w:val="28"/>
          <w:szCs w:val="28"/>
          <w:lang w:eastAsia="ru-RU"/>
        </w:rPr>
        <w:t>2) не допускать выгула домашних животных вне мест, определенных решением органов местного самоуправления городских округов Московской области для выгула домашних животных;</w:t>
      </w:r>
    </w:p>
    <w:p w:rsidR="008A106D" w:rsidRPr="008A106D" w:rsidRDefault="008A106D" w:rsidP="00CB0AB6">
      <w:pPr>
        <w:ind w:firstLine="709"/>
        <w:jc w:val="both"/>
        <w:rPr>
          <w:sz w:val="28"/>
          <w:szCs w:val="28"/>
          <w:lang w:eastAsia="ru-RU"/>
        </w:rPr>
      </w:pPr>
      <w:r w:rsidRPr="008A106D">
        <w:rPr>
          <w:sz w:val="28"/>
          <w:szCs w:val="28"/>
          <w:lang w:eastAsia="ru-RU"/>
        </w:rPr>
        <w:t>3) не допускать передвижения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w:t>
      </w:r>
    </w:p>
    <w:p w:rsidR="008A106D" w:rsidRPr="008A106D" w:rsidRDefault="008A106D" w:rsidP="00CB0AB6">
      <w:pPr>
        <w:ind w:firstLine="709"/>
        <w:jc w:val="both"/>
        <w:rPr>
          <w:sz w:val="28"/>
          <w:szCs w:val="28"/>
          <w:lang w:eastAsia="ru-RU"/>
        </w:rPr>
      </w:pPr>
      <w:r w:rsidRPr="008A106D">
        <w:rPr>
          <w:sz w:val="28"/>
          <w:szCs w:val="28"/>
          <w:lang w:eastAsia="ru-RU"/>
        </w:rPr>
        <w:t>4) не допускать нахождения собак на детских площадках, на территориях дошкольных образовательных и общеобразовательных организаций;</w:t>
      </w:r>
    </w:p>
    <w:p w:rsidR="008A106D" w:rsidRPr="008A106D" w:rsidRDefault="008A106D" w:rsidP="00CB0AB6">
      <w:pPr>
        <w:ind w:firstLine="709"/>
        <w:jc w:val="both"/>
        <w:rPr>
          <w:sz w:val="28"/>
          <w:szCs w:val="28"/>
          <w:lang w:eastAsia="ru-RU"/>
        </w:rPr>
      </w:pPr>
      <w:r w:rsidRPr="008A106D">
        <w:rPr>
          <w:sz w:val="28"/>
          <w:szCs w:val="28"/>
          <w:lang w:eastAsia="ru-RU"/>
        </w:rPr>
        <w:t>5) не допускать передвижения щенков в возрасте до трех месяцев декоративных собак ростом до 25 сантиметров в холке в общественных местах без поводка;</w:t>
      </w:r>
    </w:p>
    <w:p w:rsidR="008A106D" w:rsidRPr="008A106D" w:rsidRDefault="008A106D" w:rsidP="00FB3373">
      <w:pPr>
        <w:ind w:left="709"/>
        <w:jc w:val="both"/>
        <w:rPr>
          <w:sz w:val="28"/>
          <w:szCs w:val="28"/>
          <w:lang w:eastAsia="ru-RU"/>
        </w:rPr>
      </w:pPr>
      <w:r w:rsidRPr="008A106D">
        <w:rPr>
          <w:sz w:val="28"/>
          <w:szCs w:val="28"/>
          <w:lang w:eastAsia="ru-RU"/>
        </w:rPr>
        <w:t>6) не допускать оставления собак в общественных местах без присмотра.</w:t>
      </w:r>
    </w:p>
    <w:p w:rsidR="008A106D" w:rsidRPr="008A106D" w:rsidRDefault="008A106D" w:rsidP="00CB0AB6">
      <w:pPr>
        <w:ind w:firstLine="709"/>
        <w:jc w:val="both"/>
        <w:rPr>
          <w:sz w:val="28"/>
          <w:szCs w:val="28"/>
          <w:lang w:eastAsia="ru-RU"/>
        </w:rPr>
      </w:pPr>
      <w:r w:rsidRPr="008A106D">
        <w:rPr>
          <w:sz w:val="28"/>
          <w:szCs w:val="28"/>
          <w:lang w:eastAsia="ru-RU"/>
        </w:rPr>
        <w:t>4. Лицо, осуществляющее выгул домашнего животного, обязано не допускать повреждения и уничтожения домашними животными элементов объектов благоустройства территории, включая зеленые насаждения.</w:t>
      </w:r>
    </w:p>
    <w:p w:rsidR="008A106D" w:rsidRDefault="008A106D" w:rsidP="00CB0AB6">
      <w:pPr>
        <w:ind w:firstLine="709"/>
        <w:jc w:val="both"/>
        <w:rPr>
          <w:sz w:val="28"/>
          <w:szCs w:val="28"/>
          <w:lang w:eastAsia="ru-RU"/>
        </w:rPr>
      </w:pPr>
      <w:r w:rsidRPr="008A106D">
        <w:rPr>
          <w:sz w:val="28"/>
          <w:szCs w:val="28"/>
          <w:lang w:eastAsia="ru-RU"/>
        </w:rPr>
        <w:t>5. 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8A106D" w:rsidRPr="008A106D" w:rsidRDefault="008A106D" w:rsidP="00FB3373">
      <w:pPr>
        <w:ind w:left="709"/>
        <w:jc w:val="both"/>
        <w:rPr>
          <w:sz w:val="28"/>
          <w:szCs w:val="28"/>
          <w:lang w:eastAsia="ru-RU"/>
        </w:rPr>
      </w:pPr>
    </w:p>
    <w:p w:rsidR="00041B6B" w:rsidRDefault="00041B6B" w:rsidP="00FB3373">
      <w:pPr>
        <w:widowControl w:val="0"/>
        <w:suppressAutoHyphens w:val="0"/>
        <w:autoSpaceDE w:val="0"/>
        <w:autoSpaceDN w:val="0"/>
        <w:adjustRightInd w:val="0"/>
        <w:ind w:left="567"/>
        <w:contextualSpacing/>
        <w:jc w:val="both"/>
        <w:rPr>
          <w:sz w:val="28"/>
          <w:szCs w:val="28"/>
          <w:lang w:eastAsia="ru-RU"/>
        </w:rPr>
      </w:pPr>
      <w:r>
        <w:rPr>
          <w:sz w:val="28"/>
          <w:szCs w:val="28"/>
          <w:lang w:eastAsia="ru-RU"/>
        </w:rPr>
        <w:lastRenderedPageBreak/>
        <w:t xml:space="preserve"> </w:t>
      </w:r>
      <w:r w:rsidR="006B05F6">
        <w:rPr>
          <w:sz w:val="28"/>
          <w:szCs w:val="28"/>
          <w:lang w:eastAsia="ru-RU"/>
        </w:rPr>
        <w:t>6</w:t>
      </w:r>
      <w:r w:rsidR="00EE72F0" w:rsidRPr="002B4446">
        <w:rPr>
          <w:sz w:val="28"/>
          <w:szCs w:val="28"/>
          <w:lang w:eastAsia="ru-RU"/>
        </w:rPr>
        <w:t xml:space="preserve">. </w:t>
      </w:r>
      <w:r w:rsidR="00EE72F0" w:rsidRPr="00E70850">
        <w:rPr>
          <w:b/>
          <w:sz w:val="28"/>
          <w:szCs w:val="28"/>
          <w:lang w:eastAsia="ru-RU"/>
        </w:rPr>
        <w:t xml:space="preserve">В разделе </w:t>
      </w:r>
      <w:r w:rsidR="006A4CB3" w:rsidRPr="00E70850">
        <w:rPr>
          <w:b/>
          <w:sz w:val="28"/>
          <w:szCs w:val="28"/>
          <w:lang w:eastAsia="ru-RU"/>
        </w:rPr>
        <w:t xml:space="preserve">5 </w:t>
      </w:r>
      <w:r w:rsidRPr="00E70850">
        <w:rPr>
          <w:b/>
          <w:sz w:val="28"/>
          <w:szCs w:val="28"/>
          <w:lang w:eastAsia="ru-RU"/>
        </w:rPr>
        <w:t>«Ответственность в сфере благоустройства, чистоты и порядка»</w:t>
      </w:r>
      <w:r>
        <w:rPr>
          <w:sz w:val="28"/>
          <w:szCs w:val="28"/>
          <w:lang w:eastAsia="ru-RU"/>
        </w:rPr>
        <w:t xml:space="preserve"> </w:t>
      </w:r>
    </w:p>
    <w:p w:rsidR="00041B6B" w:rsidRDefault="00041B6B" w:rsidP="00FB3373">
      <w:pPr>
        <w:widowControl w:val="0"/>
        <w:suppressAutoHyphens w:val="0"/>
        <w:autoSpaceDE w:val="0"/>
        <w:autoSpaceDN w:val="0"/>
        <w:adjustRightInd w:val="0"/>
        <w:ind w:left="567"/>
        <w:contextualSpacing/>
        <w:jc w:val="both"/>
        <w:rPr>
          <w:sz w:val="28"/>
          <w:szCs w:val="28"/>
          <w:lang w:eastAsia="ru-RU"/>
        </w:rPr>
      </w:pPr>
    </w:p>
    <w:p w:rsidR="00EE72F0" w:rsidRPr="002B4446" w:rsidRDefault="00041B6B" w:rsidP="00FB3373">
      <w:pPr>
        <w:widowControl w:val="0"/>
        <w:suppressAutoHyphens w:val="0"/>
        <w:autoSpaceDE w:val="0"/>
        <w:autoSpaceDN w:val="0"/>
        <w:adjustRightInd w:val="0"/>
        <w:ind w:left="567"/>
        <w:contextualSpacing/>
        <w:jc w:val="both"/>
        <w:rPr>
          <w:sz w:val="28"/>
          <w:szCs w:val="28"/>
          <w:lang w:eastAsia="ru-RU"/>
        </w:rPr>
      </w:pPr>
      <w:r>
        <w:rPr>
          <w:sz w:val="28"/>
          <w:szCs w:val="28"/>
          <w:lang w:eastAsia="ru-RU"/>
        </w:rPr>
        <w:t xml:space="preserve"> </w:t>
      </w:r>
      <w:r w:rsidR="00EE72F0" w:rsidRPr="002B4446">
        <w:rPr>
          <w:sz w:val="28"/>
          <w:szCs w:val="28"/>
          <w:lang w:eastAsia="ru-RU"/>
        </w:rPr>
        <w:t xml:space="preserve">1) статью </w:t>
      </w:r>
      <w:r w:rsidR="006A4CB3" w:rsidRPr="002B4446">
        <w:rPr>
          <w:sz w:val="28"/>
          <w:szCs w:val="28"/>
          <w:lang w:eastAsia="ru-RU"/>
        </w:rPr>
        <w:t xml:space="preserve">5.2 </w:t>
      </w:r>
      <w:r w:rsidR="00EE72F0" w:rsidRPr="002B4446">
        <w:rPr>
          <w:sz w:val="28"/>
          <w:szCs w:val="28"/>
          <w:lang w:eastAsia="ru-RU"/>
        </w:rPr>
        <w:t xml:space="preserve">изложить в следующей редакции: </w:t>
      </w:r>
    </w:p>
    <w:p w:rsidR="00EE72F0" w:rsidRPr="002B4446" w:rsidRDefault="00EE72F0" w:rsidP="00FB3373">
      <w:pPr>
        <w:widowControl w:val="0"/>
        <w:suppressAutoHyphens w:val="0"/>
        <w:autoSpaceDE w:val="0"/>
        <w:autoSpaceDN w:val="0"/>
        <w:adjustRightInd w:val="0"/>
        <w:ind w:firstLine="709"/>
        <w:jc w:val="both"/>
        <w:rPr>
          <w:sz w:val="28"/>
          <w:szCs w:val="28"/>
          <w:lang w:eastAsia="ru-RU"/>
        </w:rPr>
      </w:pPr>
    </w:p>
    <w:p w:rsidR="00EE72F0" w:rsidRPr="002B4446" w:rsidRDefault="00EE72F0" w:rsidP="00FB3373">
      <w:pPr>
        <w:suppressAutoHyphens w:val="0"/>
        <w:jc w:val="center"/>
        <w:rPr>
          <w:b/>
          <w:sz w:val="28"/>
          <w:szCs w:val="28"/>
          <w:lang w:eastAsia="ru-RU"/>
        </w:rPr>
      </w:pPr>
      <w:r w:rsidRPr="002B4446">
        <w:rPr>
          <w:b/>
          <w:sz w:val="28"/>
          <w:szCs w:val="28"/>
          <w:lang w:eastAsia="ru-RU"/>
        </w:rPr>
        <w:t xml:space="preserve">Статья </w:t>
      </w:r>
      <w:r w:rsidR="006A4CB3" w:rsidRPr="002B4446">
        <w:rPr>
          <w:b/>
          <w:sz w:val="28"/>
          <w:szCs w:val="28"/>
          <w:lang w:eastAsia="ru-RU"/>
        </w:rPr>
        <w:t>5.2</w:t>
      </w:r>
      <w:r w:rsidRPr="002B4446">
        <w:rPr>
          <w:b/>
          <w:sz w:val="28"/>
          <w:szCs w:val="28"/>
          <w:lang w:eastAsia="ru-RU"/>
        </w:rPr>
        <w:t xml:space="preserve"> </w:t>
      </w:r>
      <w:r w:rsidR="00041B6B">
        <w:rPr>
          <w:b/>
          <w:sz w:val="28"/>
          <w:szCs w:val="28"/>
          <w:lang w:eastAsia="ru-RU"/>
        </w:rPr>
        <w:t>«</w:t>
      </w:r>
      <w:r w:rsidRPr="002B4446">
        <w:rPr>
          <w:b/>
          <w:sz w:val="28"/>
          <w:szCs w:val="28"/>
          <w:lang w:eastAsia="ru-RU"/>
        </w:rPr>
        <w:t>Участие собственников и (или) иных законных владельцев зданий, строений, сооружений и земельных участков в содержании прилегающих территорий</w:t>
      </w:r>
      <w:r w:rsidR="00041B6B">
        <w:rPr>
          <w:b/>
          <w:sz w:val="28"/>
          <w:szCs w:val="28"/>
          <w:lang w:eastAsia="ru-RU"/>
        </w:rPr>
        <w:t>»</w:t>
      </w:r>
    </w:p>
    <w:p w:rsidR="00EE72F0" w:rsidRPr="002B4446" w:rsidRDefault="00EE72F0" w:rsidP="00FB3373">
      <w:pPr>
        <w:suppressAutoHyphens w:val="0"/>
        <w:ind w:firstLine="709"/>
        <w:jc w:val="both"/>
        <w:rPr>
          <w:sz w:val="28"/>
          <w:szCs w:val="28"/>
          <w:lang w:eastAsia="ru-RU"/>
        </w:rPr>
      </w:pPr>
      <w:r w:rsidRPr="002B4446">
        <w:rPr>
          <w:sz w:val="28"/>
          <w:szCs w:val="28"/>
          <w:lang w:eastAsia="ru-RU"/>
        </w:rPr>
        <w:t> </w:t>
      </w:r>
    </w:p>
    <w:p w:rsidR="00EE72F0" w:rsidRPr="002B4446" w:rsidRDefault="00EE72F0" w:rsidP="000F54B7">
      <w:pPr>
        <w:suppressAutoHyphens w:val="0"/>
        <w:ind w:firstLine="1276"/>
        <w:jc w:val="both"/>
        <w:rPr>
          <w:sz w:val="28"/>
          <w:szCs w:val="28"/>
          <w:lang w:eastAsia="ru-RU"/>
        </w:rPr>
      </w:pPr>
      <w:r w:rsidRPr="002B4446">
        <w:rPr>
          <w:sz w:val="28"/>
          <w:szCs w:val="28"/>
          <w:lang w:eastAsia="ru-RU"/>
        </w:rPr>
        <w:t>1. Собственники (правообладатели) зданий, строений, сооружений, помещений</w:t>
      </w:r>
      <w:r w:rsidR="00041B6B">
        <w:rPr>
          <w:sz w:val="28"/>
          <w:szCs w:val="28"/>
          <w:lang w:eastAsia="ru-RU"/>
        </w:rPr>
        <w:t xml:space="preserve"> </w:t>
      </w:r>
      <w:r w:rsidRPr="002B4446">
        <w:rPr>
          <w:sz w:val="28"/>
          <w:szCs w:val="28"/>
          <w:lang w:eastAsia="ru-RU"/>
        </w:rPr>
        <w:t xml:space="preserve">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w:t>
      </w:r>
      <w:r w:rsidR="00387905">
        <w:rPr>
          <w:sz w:val="28"/>
          <w:szCs w:val="28"/>
          <w:lang w:eastAsia="ru-RU"/>
        </w:rPr>
        <w:t xml:space="preserve">                    </w:t>
      </w:r>
      <w:r w:rsidRPr="002B4446">
        <w:rPr>
          <w:sz w:val="28"/>
          <w:szCs w:val="28"/>
          <w:lang w:eastAsia="ru-RU"/>
        </w:rPr>
        <w:t>во исполнение Правил.</w:t>
      </w:r>
    </w:p>
    <w:p w:rsidR="00EE72F0" w:rsidRPr="002B4446" w:rsidRDefault="00EE72F0" w:rsidP="00CB0AB6">
      <w:pPr>
        <w:suppressAutoHyphens w:val="0"/>
        <w:ind w:firstLine="1276"/>
        <w:jc w:val="both"/>
        <w:rPr>
          <w:sz w:val="28"/>
          <w:szCs w:val="28"/>
          <w:lang w:eastAsia="ru-RU"/>
        </w:rPr>
      </w:pPr>
      <w:r w:rsidRPr="002B4446">
        <w:rPr>
          <w:sz w:val="28"/>
          <w:szCs w:val="28"/>
          <w:lang w:eastAsia="ru-RU"/>
        </w:rPr>
        <w:t>Перечень видов работ по содержанию прилегающих территорий включает в себя:</w:t>
      </w:r>
    </w:p>
    <w:p w:rsidR="00EE72F0" w:rsidRPr="002B4446" w:rsidRDefault="00EE72F0" w:rsidP="00CB0AB6">
      <w:pPr>
        <w:numPr>
          <w:ilvl w:val="0"/>
          <w:numId w:val="33"/>
        </w:numPr>
        <w:tabs>
          <w:tab w:val="left" w:pos="851"/>
        </w:tabs>
        <w:suppressAutoHyphens w:val="0"/>
        <w:spacing w:after="200"/>
        <w:ind w:left="0" w:firstLine="851"/>
        <w:contextualSpacing/>
        <w:jc w:val="both"/>
        <w:rPr>
          <w:sz w:val="28"/>
          <w:szCs w:val="28"/>
          <w:lang w:eastAsia="ru-RU"/>
        </w:rPr>
      </w:pPr>
      <w:r w:rsidRPr="002B4446">
        <w:rPr>
          <w:sz w:val="28"/>
          <w:szCs w:val="28"/>
          <w:lang w:eastAsia="ru-RU"/>
        </w:rPr>
        <w:t>содержание покрытия в летний и зимний периоды, в том числе:</w:t>
      </w:r>
    </w:p>
    <w:p w:rsidR="00EE72F0" w:rsidRPr="002B4446" w:rsidRDefault="00CB0AB6" w:rsidP="00CB0AB6">
      <w:pPr>
        <w:suppressAutoHyphens w:val="0"/>
        <w:ind w:firstLine="426"/>
        <w:contextualSpacing/>
        <w:jc w:val="both"/>
        <w:rPr>
          <w:sz w:val="28"/>
          <w:szCs w:val="28"/>
          <w:lang w:eastAsia="ru-RU"/>
        </w:rPr>
      </w:pPr>
      <w:r>
        <w:rPr>
          <w:sz w:val="28"/>
          <w:szCs w:val="28"/>
          <w:lang w:eastAsia="ru-RU"/>
        </w:rPr>
        <w:t xml:space="preserve">     </w:t>
      </w:r>
      <w:r w:rsidR="00EE72F0" w:rsidRPr="002B4446">
        <w:rPr>
          <w:sz w:val="28"/>
          <w:szCs w:val="28"/>
          <w:lang w:eastAsia="ru-RU"/>
        </w:rPr>
        <w:t>очистка и подметание территории;</w:t>
      </w:r>
    </w:p>
    <w:p w:rsidR="00EE72F0" w:rsidRPr="002B4446" w:rsidRDefault="00EE72F0" w:rsidP="00CB0AB6">
      <w:pPr>
        <w:suppressAutoHyphens w:val="0"/>
        <w:ind w:firstLine="851"/>
        <w:contextualSpacing/>
        <w:jc w:val="both"/>
        <w:rPr>
          <w:sz w:val="28"/>
          <w:szCs w:val="28"/>
          <w:lang w:eastAsia="ru-RU"/>
        </w:rPr>
      </w:pPr>
      <w:r w:rsidRPr="002B4446">
        <w:rPr>
          <w:sz w:val="28"/>
          <w:szCs w:val="28"/>
          <w:lang w:eastAsia="ru-RU"/>
        </w:rPr>
        <w:t>мойка территории;</w:t>
      </w:r>
    </w:p>
    <w:p w:rsidR="00EE72F0" w:rsidRPr="002B4446" w:rsidRDefault="00EE72F0" w:rsidP="00CB0AB6">
      <w:pPr>
        <w:suppressAutoHyphens w:val="0"/>
        <w:ind w:firstLine="851"/>
        <w:contextualSpacing/>
        <w:jc w:val="both"/>
        <w:rPr>
          <w:sz w:val="28"/>
          <w:szCs w:val="28"/>
          <w:lang w:eastAsia="ru-RU"/>
        </w:rPr>
      </w:pPr>
      <w:r w:rsidRPr="002B4446">
        <w:rPr>
          <w:sz w:val="28"/>
          <w:szCs w:val="28"/>
          <w:lang w:eastAsia="ru-RU"/>
        </w:rPr>
        <w:t xml:space="preserve">посыпка и обработка территорий </w:t>
      </w:r>
      <w:proofErr w:type="spellStart"/>
      <w:r w:rsidRPr="002B4446">
        <w:rPr>
          <w:sz w:val="28"/>
          <w:szCs w:val="28"/>
          <w:lang w:eastAsia="ru-RU"/>
        </w:rPr>
        <w:t>противогололедными</w:t>
      </w:r>
      <w:proofErr w:type="spellEnd"/>
      <w:r w:rsidRPr="002B4446">
        <w:rPr>
          <w:sz w:val="28"/>
          <w:szCs w:val="28"/>
          <w:lang w:eastAsia="ru-RU"/>
        </w:rPr>
        <w:t xml:space="preserve"> материалами;</w:t>
      </w:r>
    </w:p>
    <w:p w:rsidR="00EE72F0" w:rsidRPr="002B4446" w:rsidRDefault="00EE72F0" w:rsidP="00CB0AB6">
      <w:pPr>
        <w:suppressAutoHyphens w:val="0"/>
        <w:ind w:right="60" w:firstLine="851"/>
        <w:jc w:val="both"/>
        <w:rPr>
          <w:sz w:val="28"/>
          <w:szCs w:val="28"/>
          <w:lang w:eastAsia="ru-RU"/>
        </w:rPr>
      </w:pPr>
      <w:r w:rsidRPr="002B4446">
        <w:rPr>
          <w:sz w:val="28"/>
          <w:szCs w:val="28"/>
          <w:lang w:eastAsia="ru-RU"/>
        </w:rPr>
        <w:t>сдвигание свежевыпавшего снега в валы или кучи;</w:t>
      </w:r>
    </w:p>
    <w:p w:rsidR="00EE72F0" w:rsidRPr="002B4446" w:rsidRDefault="00EE72F0" w:rsidP="00CB0AB6">
      <w:pPr>
        <w:suppressAutoHyphens w:val="0"/>
        <w:ind w:right="60" w:firstLine="851"/>
        <w:jc w:val="both"/>
        <w:rPr>
          <w:sz w:val="28"/>
          <w:szCs w:val="28"/>
          <w:lang w:eastAsia="ru-RU"/>
        </w:rPr>
      </w:pPr>
      <w:r w:rsidRPr="002B4446">
        <w:rPr>
          <w:sz w:val="28"/>
          <w:szCs w:val="28"/>
          <w:lang w:eastAsia="ru-RU"/>
        </w:rPr>
        <w:t>текущий ремонт;</w:t>
      </w:r>
    </w:p>
    <w:p w:rsidR="00EE72F0" w:rsidRPr="002B4446" w:rsidRDefault="00EE72F0" w:rsidP="00CB0AB6">
      <w:pPr>
        <w:numPr>
          <w:ilvl w:val="0"/>
          <w:numId w:val="33"/>
        </w:numPr>
        <w:tabs>
          <w:tab w:val="left" w:pos="851"/>
        </w:tabs>
        <w:suppressAutoHyphens w:val="0"/>
        <w:spacing w:after="200"/>
        <w:ind w:left="0" w:firstLine="851"/>
        <w:contextualSpacing/>
        <w:jc w:val="both"/>
        <w:rPr>
          <w:sz w:val="28"/>
          <w:szCs w:val="28"/>
          <w:lang w:eastAsia="ru-RU"/>
        </w:rPr>
      </w:pPr>
      <w:r w:rsidRPr="002B4446">
        <w:rPr>
          <w:rFonts w:eastAsia="Calibri"/>
          <w:color w:val="000000"/>
          <w:sz w:val="28"/>
          <w:szCs w:val="28"/>
          <w:lang w:eastAsia="en-US"/>
        </w:rPr>
        <w:t>содержание газонов</w:t>
      </w:r>
      <w:r w:rsidRPr="002B4446">
        <w:rPr>
          <w:sz w:val="28"/>
          <w:szCs w:val="28"/>
          <w:lang w:eastAsia="ru-RU"/>
        </w:rPr>
        <w:t>, в том числе:</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прочесывание поверхности железными граблями;</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кошение травостоя;</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сгребание и уборка скошенной травы;</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очистка;</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полив;</w:t>
      </w:r>
    </w:p>
    <w:p w:rsidR="00EE72F0" w:rsidRPr="002B4446" w:rsidRDefault="00EE72F0" w:rsidP="00CB0AB6">
      <w:pPr>
        <w:numPr>
          <w:ilvl w:val="0"/>
          <w:numId w:val="33"/>
        </w:numPr>
        <w:tabs>
          <w:tab w:val="left" w:pos="851"/>
        </w:tabs>
        <w:suppressAutoHyphens w:val="0"/>
        <w:spacing w:after="200"/>
        <w:ind w:left="0" w:firstLine="851"/>
        <w:contextualSpacing/>
        <w:jc w:val="both"/>
        <w:rPr>
          <w:sz w:val="28"/>
          <w:szCs w:val="28"/>
          <w:lang w:eastAsia="ru-RU"/>
        </w:rPr>
      </w:pPr>
      <w:r w:rsidRPr="002B4446">
        <w:rPr>
          <w:rFonts w:eastAsia="Calibri"/>
          <w:color w:val="000000"/>
          <w:sz w:val="28"/>
          <w:szCs w:val="28"/>
          <w:lang w:eastAsia="en-US"/>
        </w:rPr>
        <w:t>содержание деревьев и кустарников</w:t>
      </w:r>
      <w:r w:rsidRPr="002B4446">
        <w:rPr>
          <w:sz w:val="28"/>
          <w:szCs w:val="28"/>
          <w:lang w:eastAsia="ru-RU"/>
        </w:rPr>
        <w:t>, в том числе:</w:t>
      </w:r>
    </w:p>
    <w:p w:rsidR="00EE72F0" w:rsidRPr="002B4446" w:rsidRDefault="00EE72F0" w:rsidP="00CB0AB6">
      <w:pPr>
        <w:tabs>
          <w:tab w:val="left" w:pos="851"/>
        </w:tabs>
        <w:suppressAutoHyphens w:val="0"/>
        <w:ind w:firstLine="851"/>
        <w:contextualSpacing/>
        <w:jc w:val="both"/>
        <w:rPr>
          <w:sz w:val="28"/>
          <w:szCs w:val="28"/>
          <w:lang w:eastAsia="ru-RU"/>
        </w:rPr>
      </w:pPr>
      <w:r w:rsidRPr="002B4446">
        <w:rPr>
          <w:sz w:val="28"/>
          <w:szCs w:val="28"/>
          <w:lang w:eastAsia="ru-RU"/>
        </w:rPr>
        <w:t>вырезка сухих сучьев и мелкой суши;</w:t>
      </w:r>
    </w:p>
    <w:p w:rsidR="00EE72F0" w:rsidRPr="002B4446" w:rsidRDefault="00EE72F0" w:rsidP="00CB0AB6">
      <w:pPr>
        <w:tabs>
          <w:tab w:val="left" w:pos="851"/>
        </w:tabs>
        <w:suppressAutoHyphens w:val="0"/>
        <w:ind w:firstLine="851"/>
        <w:jc w:val="both"/>
        <w:rPr>
          <w:sz w:val="28"/>
          <w:szCs w:val="28"/>
          <w:lang w:eastAsia="ru-RU"/>
        </w:rPr>
      </w:pPr>
      <w:r w:rsidRPr="002B4446">
        <w:rPr>
          <w:sz w:val="28"/>
          <w:szCs w:val="28"/>
          <w:lang w:eastAsia="ru-RU"/>
        </w:rPr>
        <w:t>сбор срезанных ветвей;</w:t>
      </w:r>
    </w:p>
    <w:p w:rsidR="00EE72F0" w:rsidRPr="002B4446" w:rsidRDefault="00EE72F0" w:rsidP="00CB0AB6">
      <w:pPr>
        <w:tabs>
          <w:tab w:val="left" w:pos="851"/>
        </w:tabs>
        <w:suppressAutoHyphens w:val="0"/>
        <w:ind w:firstLine="851"/>
        <w:jc w:val="both"/>
        <w:rPr>
          <w:sz w:val="28"/>
          <w:szCs w:val="28"/>
          <w:lang w:eastAsia="ru-RU"/>
        </w:rPr>
      </w:pPr>
      <w:r w:rsidRPr="002B4446">
        <w:rPr>
          <w:sz w:val="28"/>
          <w:szCs w:val="28"/>
          <w:lang w:eastAsia="ru-RU"/>
        </w:rPr>
        <w:t>прополка и рыхление приствольных лунок;</w:t>
      </w:r>
    </w:p>
    <w:p w:rsidR="00EE72F0" w:rsidRPr="002B4446" w:rsidRDefault="00EE72F0" w:rsidP="00CB0AB6">
      <w:pPr>
        <w:tabs>
          <w:tab w:val="left" w:pos="851"/>
        </w:tabs>
        <w:suppressAutoHyphens w:val="0"/>
        <w:ind w:firstLine="851"/>
        <w:jc w:val="both"/>
        <w:rPr>
          <w:sz w:val="28"/>
          <w:szCs w:val="28"/>
          <w:lang w:eastAsia="ru-RU"/>
        </w:rPr>
      </w:pPr>
      <w:r w:rsidRPr="002B4446">
        <w:rPr>
          <w:sz w:val="28"/>
          <w:szCs w:val="28"/>
          <w:lang w:eastAsia="ru-RU"/>
        </w:rPr>
        <w:t>полив в приствольные лунки;</w:t>
      </w:r>
    </w:p>
    <w:p w:rsidR="00EE72F0" w:rsidRPr="002B4446" w:rsidRDefault="00EE72F0" w:rsidP="00CB0AB6">
      <w:pPr>
        <w:numPr>
          <w:ilvl w:val="0"/>
          <w:numId w:val="33"/>
        </w:numPr>
        <w:tabs>
          <w:tab w:val="left" w:pos="0"/>
          <w:tab w:val="left" w:pos="851"/>
        </w:tabs>
        <w:suppressAutoHyphens w:val="0"/>
        <w:spacing w:after="200"/>
        <w:ind w:left="0" w:firstLine="851"/>
        <w:contextualSpacing/>
        <w:jc w:val="both"/>
        <w:rPr>
          <w:sz w:val="28"/>
          <w:szCs w:val="28"/>
          <w:lang w:eastAsia="ru-RU"/>
        </w:rPr>
      </w:pPr>
      <w:r w:rsidRPr="002B4446">
        <w:rPr>
          <w:sz w:val="28"/>
          <w:szCs w:val="28"/>
          <w:lang w:eastAsia="ru-RU"/>
        </w:rPr>
        <w:t xml:space="preserve">содержание иных элементов </w:t>
      </w:r>
      <w:r w:rsidR="00177F06">
        <w:rPr>
          <w:sz w:val="28"/>
          <w:szCs w:val="28"/>
          <w:lang w:eastAsia="ru-RU"/>
        </w:rPr>
        <w:t xml:space="preserve">благоустройства, в том числе по </w:t>
      </w:r>
      <w:r w:rsidRPr="002B4446">
        <w:rPr>
          <w:sz w:val="28"/>
          <w:szCs w:val="28"/>
          <w:lang w:eastAsia="ru-RU"/>
        </w:rPr>
        <w:t>видам работ:</w:t>
      </w:r>
    </w:p>
    <w:p w:rsidR="00EE72F0" w:rsidRPr="002B4446" w:rsidRDefault="00EE72F0" w:rsidP="00CB0AB6">
      <w:pPr>
        <w:tabs>
          <w:tab w:val="left" w:pos="851"/>
        </w:tabs>
        <w:suppressAutoHyphens w:val="0"/>
        <w:ind w:firstLine="851"/>
        <w:contextualSpacing/>
        <w:jc w:val="both"/>
        <w:rPr>
          <w:sz w:val="28"/>
          <w:szCs w:val="28"/>
          <w:lang w:eastAsia="ru-RU"/>
        </w:rPr>
      </w:pPr>
      <w:r w:rsidRPr="002B4446">
        <w:rPr>
          <w:sz w:val="28"/>
          <w:szCs w:val="28"/>
          <w:lang w:eastAsia="ru-RU"/>
        </w:rPr>
        <w:t>очистка;</w:t>
      </w:r>
    </w:p>
    <w:p w:rsidR="00EE72F0" w:rsidRPr="002B4446" w:rsidRDefault="00EE72F0" w:rsidP="00CB0AB6">
      <w:pPr>
        <w:tabs>
          <w:tab w:val="left" w:pos="851"/>
        </w:tabs>
        <w:suppressAutoHyphens w:val="0"/>
        <w:ind w:right="60" w:firstLine="851"/>
        <w:jc w:val="both"/>
        <w:rPr>
          <w:sz w:val="28"/>
          <w:szCs w:val="28"/>
          <w:lang w:eastAsia="ru-RU"/>
        </w:rPr>
      </w:pPr>
      <w:r w:rsidRPr="002B4446">
        <w:rPr>
          <w:sz w:val="28"/>
          <w:szCs w:val="28"/>
          <w:lang w:eastAsia="ru-RU"/>
        </w:rPr>
        <w:t>текущий ремонт.</w:t>
      </w:r>
    </w:p>
    <w:p w:rsidR="00EE72F0" w:rsidRPr="002B4446" w:rsidRDefault="00EE72F0" w:rsidP="00CB0AB6">
      <w:pPr>
        <w:suppressAutoHyphens w:val="0"/>
        <w:ind w:firstLine="851"/>
        <w:jc w:val="both"/>
        <w:rPr>
          <w:sz w:val="28"/>
          <w:szCs w:val="28"/>
          <w:lang w:eastAsia="ru-RU"/>
        </w:rPr>
      </w:pPr>
      <w:r w:rsidRPr="002B4446">
        <w:rPr>
          <w:sz w:val="28"/>
          <w:szCs w:val="28"/>
          <w:lang w:eastAsia="ru-RU"/>
        </w:rPr>
        <w:t xml:space="preserve">Описание и кратность выполнения работ по содержанию прилегающих территорий определяются в соответствии </w:t>
      </w:r>
      <w:r w:rsidRPr="002B4446">
        <w:rPr>
          <w:rFonts w:eastAsia="Calibri"/>
          <w:sz w:val="28"/>
          <w:szCs w:val="28"/>
          <w:lang w:eastAsia="en-US"/>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EE72F0" w:rsidRPr="002B4446" w:rsidRDefault="00EE72F0" w:rsidP="00FB3373">
      <w:pPr>
        <w:suppressAutoHyphens w:val="0"/>
        <w:ind w:firstLine="709"/>
        <w:jc w:val="both"/>
        <w:rPr>
          <w:sz w:val="28"/>
          <w:szCs w:val="28"/>
          <w:lang w:eastAsia="ru-RU"/>
        </w:rPr>
      </w:pPr>
    </w:p>
    <w:p w:rsidR="00EE72F0" w:rsidRPr="002B4446" w:rsidRDefault="00EE72F0" w:rsidP="00FB3373">
      <w:pPr>
        <w:widowControl w:val="0"/>
        <w:suppressAutoHyphens w:val="0"/>
        <w:autoSpaceDE w:val="0"/>
        <w:autoSpaceDN w:val="0"/>
        <w:adjustRightInd w:val="0"/>
        <w:ind w:firstLine="709"/>
        <w:jc w:val="both"/>
        <w:rPr>
          <w:sz w:val="28"/>
          <w:szCs w:val="28"/>
          <w:lang w:eastAsia="ru-RU"/>
        </w:rPr>
      </w:pPr>
      <w:r w:rsidRPr="002B4446">
        <w:rPr>
          <w:sz w:val="28"/>
          <w:szCs w:val="28"/>
          <w:lang w:eastAsia="ru-RU"/>
        </w:rPr>
        <w:t xml:space="preserve">2) статью </w:t>
      </w:r>
      <w:r w:rsidR="006A4CB3" w:rsidRPr="00863163">
        <w:rPr>
          <w:sz w:val="28"/>
          <w:szCs w:val="28"/>
          <w:lang w:eastAsia="ru-RU"/>
        </w:rPr>
        <w:t>5.1</w:t>
      </w:r>
      <w:r w:rsidRPr="002B4446">
        <w:rPr>
          <w:sz w:val="28"/>
          <w:szCs w:val="28"/>
          <w:lang w:eastAsia="ru-RU"/>
        </w:rPr>
        <w:t xml:space="preserve"> изложить в следующей редакции: </w:t>
      </w:r>
    </w:p>
    <w:p w:rsidR="00EE72F0" w:rsidRPr="002B4446" w:rsidRDefault="00EE72F0" w:rsidP="00FB3373">
      <w:pPr>
        <w:suppressAutoHyphens w:val="0"/>
        <w:ind w:firstLine="709"/>
        <w:jc w:val="both"/>
        <w:rPr>
          <w:sz w:val="28"/>
          <w:szCs w:val="28"/>
          <w:lang w:eastAsia="ru-RU"/>
        </w:rPr>
      </w:pPr>
    </w:p>
    <w:p w:rsidR="00EE72F0" w:rsidRPr="002B4446" w:rsidRDefault="00EE72F0" w:rsidP="00FB3373">
      <w:pPr>
        <w:suppressAutoHyphens w:val="0"/>
        <w:spacing w:after="200"/>
        <w:contextualSpacing/>
        <w:jc w:val="center"/>
        <w:rPr>
          <w:rFonts w:eastAsia="Calibri"/>
          <w:b/>
          <w:bCs/>
          <w:sz w:val="28"/>
          <w:szCs w:val="28"/>
          <w:lang w:eastAsia="en-US"/>
        </w:rPr>
      </w:pPr>
      <w:r w:rsidRPr="002B4446">
        <w:rPr>
          <w:rFonts w:eastAsia="Calibri"/>
          <w:b/>
          <w:bCs/>
          <w:sz w:val="28"/>
          <w:szCs w:val="28"/>
          <w:lang w:eastAsia="en-US"/>
        </w:rPr>
        <w:t xml:space="preserve">Статья </w:t>
      </w:r>
      <w:r w:rsidR="006A4CB3" w:rsidRPr="00863163">
        <w:rPr>
          <w:rFonts w:eastAsia="Calibri"/>
          <w:b/>
          <w:bCs/>
          <w:sz w:val="28"/>
          <w:szCs w:val="28"/>
          <w:lang w:eastAsia="en-US"/>
        </w:rPr>
        <w:t>5.1</w:t>
      </w:r>
      <w:r w:rsidRPr="002B4446">
        <w:rPr>
          <w:rFonts w:eastAsia="Calibri"/>
          <w:b/>
          <w:bCs/>
          <w:sz w:val="28"/>
          <w:szCs w:val="28"/>
          <w:lang w:eastAsia="en-US"/>
        </w:rPr>
        <w:t xml:space="preserve"> </w:t>
      </w:r>
      <w:r w:rsidR="00177F06">
        <w:rPr>
          <w:rFonts w:eastAsia="Calibri"/>
          <w:b/>
          <w:bCs/>
          <w:sz w:val="28"/>
          <w:szCs w:val="28"/>
          <w:lang w:eastAsia="en-US"/>
        </w:rPr>
        <w:t>«</w:t>
      </w:r>
      <w:r w:rsidRPr="002B4446">
        <w:rPr>
          <w:rFonts w:eastAsia="Calibri"/>
          <w:b/>
          <w:bCs/>
          <w:sz w:val="28"/>
          <w:szCs w:val="28"/>
          <w:lang w:eastAsia="en-US"/>
        </w:rPr>
        <w:t>Определение размеров прилегающих территорий к зданиям, строениям, сооружениям, земельным участкам</w:t>
      </w:r>
      <w:r w:rsidR="00177F06">
        <w:rPr>
          <w:rFonts w:eastAsia="Calibri"/>
          <w:b/>
          <w:bCs/>
          <w:sz w:val="28"/>
          <w:szCs w:val="28"/>
          <w:lang w:eastAsia="en-US"/>
        </w:rPr>
        <w:t>»</w:t>
      </w:r>
    </w:p>
    <w:p w:rsidR="00EE72F0" w:rsidRPr="002B4446" w:rsidRDefault="00EE72F0" w:rsidP="00FB3373">
      <w:pPr>
        <w:suppressAutoHyphens w:val="0"/>
        <w:ind w:firstLine="709"/>
        <w:contextualSpacing/>
        <w:jc w:val="center"/>
        <w:rPr>
          <w:rFonts w:eastAsia="Calibri"/>
          <w:sz w:val="28"/>
          <w:szCs w:val="28"/>
          <w:lang w:eastAsia="en-US"/>
        </w:rPr>
      </w:pPr>
    </w:p>
    <w:p w:rsidR="00EE72F0" w:rsidRPr="002B4446" w:rsidRDefault="00EE72F0" w:rsidP="00CB0AB6">
      <w:pPr>
        <w:numPr>
          <w:ilvl w:val="0"/>
          <w:numId w:val="34"/>
        </w:numPr>
        <w:tabs>
          <w:tab w:val="left" w:pos="284"/>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Границы прилегающих территорий определяются настоящими Правилами</w:t>
      </w:r>
      <w:r w:rsidR="00177F06">
        <w:rPr>
          <w:rFonts w:eastAsia="Calibri"/>
          <w:sz w:val="28"/>
          <w:szCs w:val="28"/>
          <w:lang w:eastAsia="en-US"/>
        </w:rPr>
        <w:t xml:space="preserve"> </w:t>
      </w:r>
      <w:r w:rsidRPr="002B4446">
        <w:rPr>
          <w:rFonts w:eastAsia="Calibri"/>
          <w:sz w:val="28"/>
          <w:szCs w:val="28"/>
          <w:lang w:eastAsia="en-US"/>
        </w:rPr>
        <w:t>в соответствии с требованиями, установленными Законом Московской</w:t>
      </w:r>
      <w:r w:rsidR="00177F06">
        <w:rPr>
          <w:rFonts w:eastAsia="Calibri"/>
          <w:sz w:val="28"/>
          <w:szCs w:val="28"/>
          <w:lang w:eastAsia="en-US"/>
        </w:rPr>
        <w:t xml:space="preserve"> </w:t>
      </w:r>
      <w:r w:rsidRPr="002B4446">
        <w:rPr>
          <w:rFonts w:eastAsia="Calibri"/>
          <w:sz w:val="28"/>
          <w:szCs w:val="28"/>
          <w:lang w:eastAsia="en-US"/>
        </w:rPr>
        <w:t>области</w:t>
      </w:r>
      <w:r w:rsidR="00177F06">
        <w:rPr>
          <w:rFonts w:eastAsia="Calibri"/>
          <w:sz w:val="28"/>
          <w:szCs w:val="28"/>
          <w:lang w:eastAsia="en-US"/>
        </w:rPr>
        <w:t xml:space="preserve"> </w:t>
      </w:r>
      <w:r w:rsidRPr="002B4446">
        <w:rPr>
          <w:rFonts w:eastAsia="Calibri"/>
          <w:sz w:val="28"/>
          <w:szCs w:val="28"/>
          <w:lang w:eastAsia="en-US"/>
        </w:rPr>
        <w:t>№ 191/2014-ОЗ «О регулировании дополнительных вопросов в сфере благоустройства в Московской области».</w:t>
      </w:r>
    </w:p>
    <w:p w:rsidR="00EE72F0" w:rsidRPr="002B4446" w:rsidRDefault="00EE72F0" w:rsidP="00CB0AB6">
      <w:pPr>
        <w:numPr>
          <w:ilvl w:val="0"/>
          <w:numId w:val="34"/>
        </w:numPr>
        <w:tabs>
          <w:tab w:val="left" w:pos="284"/>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Размер прилегающей территории устанавливается дифференцированно</w:t>
      </w:r>
      <w:r w:rsidR="00177F06">
        <w:rPr>
          <w:rFonts w:eastAsia="Calibri"/>
          <w:sz w:val="28"/>
          <w:szCs w:val="28"/>
          <w:lang w:eastAsia="en-US"/>
        </w:rPr>
        <w:t xml:space="preserve">, </w:t>
      </w:r>
      <w:r w:rsidRPr="002B4446">
        <w:rPr>
          <w:rFonts w:eastAsia="Calibri"/>
          <w:sz w:val="28"/>
          <w:szCs w:val="28"/>
          <w:lang w:eastAsia="en-US"/>
        </w:rPr>
        <w:t>исходя</w:t>
      </w:r>
      <w:r w:rsidR="00177F06">
        <w:rPr>
          <w:rFonts w:eastAsia="Calibri"/>
          <w:sz w:val="28"/>
          <w:szCs w:val="28"/>
          <w:lang w:eastAsia="en-US"/>
        </w:rPr>
        <w:t xml:space="preserve"> </w:t>
      </w:r>
      <w:r w:rsidRPr="002B4446">
        <w:rPr>
          <w:rFonts w:eastAsia="Calibri"/>
          <w:sz w:val="28"/>
          <w:szCs w:val="28"/>
          <w:lang w:eastAsia="en-US"/>
        </w:rPr>
        <w:t>из функционального назначения зданий, строений, сооружений, земельных участков или их групп:</w:t>
      </w:r>
    </w:p>
    <w:p w:rsidR="00EE72F0" w:rsidRPr="002B4446" w:rsidRDefault="00EE72F0" w:rsidP="00CB0AB6">
      <w:pPr>
        <w:numPr>
          <w:ilvl w:val="0"/>
          <w:numId w:val="36"/>
        </w:numPr>
        <w:tabs>
          <w:tab w:val="left" w:pos="851"/>
        </w:tabs>
        <w:suppressAutoHyphens w:val="0"/>
        <w:spacing w:after="200"/>
        <w:ind w:firstLine="491"/>
        <w:contextualSpacing/>
        <w:jc w:val="both"/>
        <w:rPr>
          <w:sz w:val="28"/>
          <w:szCs w:val="28"/>
          <w:lang w:eastAsia="ru-RU"/>
        </w:rPr>
      </w:pPr>
      <w:r w:rsidRPr="002B4446">
        <w:rPr>
          <w:rFonts w:eastAsia="Calibri"/>
          <w:sz w:val="28"/>
          <w:szCs w:val="28"/>
          <w:lang w:eastAsia="en-US"/>
        </w:rPr>
        <w:t>размеры прилегающих территорий для объектов:</w:t>
      </w:r>
    </w:p>
    <w:p w:rsidR="00EE72F0" w:rsidRPr="002B4446" w:rsidRDefault="00EE72F0" w:rsidP="00CB0AB6">
      <w:pPr>
        <w:numPr>
          <w:ilvl w:val="0"/>
          <w:numId w:val="35"/>
        </w:numPr>
        <w:tabs>
          <w:tab w:val="left" w:pos="284"/>
          <w:tab w:val="left" w:pos="851"/>
        </w:tabs>
        <w:suppressAutoHyphens w:val="0"/>
        <w:spacing w:after="200"/>
        <w:ind w:firstLine="131"/>
        <w:contextualSpacing/>
        <w:jc w:val="both"/>
        <w:rPr>
          <w:rFonts w:eastAsia="Calibri"/>
          <w:sz w:val="28"/>
          <w:szCs w:val="28"/>
          <w:lang w:eastAsia="en-US"/>
        </w:rPr>
      </w:pPr>
      <w:r w:rsidRPr="002B4446">
        <w:rPr>
          <w:rFonts w:eastAsia="Calibri"/>
          <w:sz w:val="28"/>
          <w:szCs w:val="28"/>
          <w:lang w:eastAsia="en-US"/>
        </w:rPr>
        <w:t>не устанавливаются:</w:t>
      </w:r>
    </w:p>
    <w:p w:rsidR="00EE72F0" w:rsidRPr="002B4446" w:rsidRDefault="00EE72F0" w:rsidP="00CB0AB6">
      <w:pPr>
        <w:tabs>
          <w:tab w:val="left" w:pos="284"/>
        </w:tabs>
        <w:suppressAutoHyphens w:val="0"/>
        <w:ind w:firstLine="851"/>
        <w:contextualSpacing/>
        <w:jc w:val="both"/>
        <w:rPr>
          <w:color w:val="000000"/>
          <w:sz w:val="28"/>
          <w:szCs w:val="28"/>
          <w:lang w:eastAsia="ru-RU"/>
        </w:rPr>
      </w:pPr>
      <w:r w:rsidRPr="002B4446">
        <w:rPr>
          <w:rFonts w:eastAsia="Calibri"/>
          <w:sz w:val="28"/>
          <w:szCs w:val="28"/>
          <w:lang w:eastAsia="en-US"/>
        </w:rPr>
        <w:t>в случае если под зданиями, строениями, сооружениями образованы земельные участки (</w:t>
      </w:r>
      <w:r w:rsidRPr="002B4446">
        <w:rPr>
          <w:color w:val="000000"/>
          <w:sz w:val="28"/>
          <w:szCs w:val="28"/>
          <w:lang w:eastAsia="ru-RU"/>
        </w:rPr>
        <w:t>все прочно связанные с земельными участками объекты следуют судьбе земельных участков, для которых размер прилегающей территории</w:t>
      </w:r>
      <w:r w:rsidR="00CB0AB6">
        <w:rPr>
          <w:color w:val="000000"/>
          <w:sz w:val="28"/>
          <w:szCs w:val="28"/>
          <w:lang w:eastAsia="ru-RU"/>
        </w:rPr>
        <w:t xml:space="preserve"> </w:t>
      </w:r>
      <w:r w:rsidRPr="002B4446">
        <w:rPr>
          <w:color w:val="000000"/>
          <w:sz w:val="28"/>
          <w:szCs w:val="28"/>
          <w:lang w:eastAsia="ru-RU"/>
        </w:rPr>
        <w:t>устанавливается</w:t>
      </w:r>
      <w:r w:rsidR="00CB0AB6">
        <w:rPr>
          <w:color w:val="000000"/>
          <w:sz w:val="28"/>
          <w:szCs w:val="28"/>
          <w:lang w:eastAsia="ru-RU"/>
        </w:rPr>
        <w:t xml:space="preserve"> </w:t>
      </w:r>
      <w:r w:rsidRPr="002B4446">
        <w:rPr>
          <w:color w:val="000000"/>
          <w:sz w:val="28"/>
          <w:szCs w:val="28"/>
          <w:lang w:eastAsia="ru-RU"/>
        </w:rPr>
        <w:t>в соответствии с пунктами 2 – 4 настоящей части);</w:t>
      </w:r>
    </w:p>
    <w:p w:rsidR="00EE72F0" w:rsidRPr="002B4446" w:rsidRDefault="00EE72F0" w:rsidP="00CB0AB6">
      <w:pPr>
        <w:tabs>
          <w:tab w:val="left" w:pos="284"/>
          <w:tab w:val="left" w:pos="851"/>
        </w:tabs>
        <w:suppressAutoHyphens w:val="0"/>
        <w:ind w:firstLine="851"/>
        <w:contextualSpacing/>
        <w:jc w:val="both"/>
        <w:rPr>
          <w:rFonts w:eastAsia="Calibri"/>
          <w:sz w:val="28"/>
          <w:szCs w:val="28"/>
          <w:lang w:eastAsia="en-US"/>
        </w:rPr>
      </w:pPr>
      <w:r w:rsidRPr="002B4446">
        <w:rPr>
          <w:rFonts w:eastAsia="Calibri"/>
          <w:sz w:val="28"/>
          <w:szCs w:val="28"/>
          <w:lang w:eastAsia="en-US"/>
        </w:rPr>
        <w:t xml:space="preserve">для объектов социального обслуживания и оказания социальной помощи населению, здравоохранения, образования, культуры, физической культуры </w:t>
      </w:r>
      <w:r w:rsidR="00387905">
        <w:rPr>
          <w:rFonts w:eastAsia="Calibri"/>
          <w:sz w:val="28"/>
          <w:szCs w:val="28"/>
          <w:lang w:eastAsia="en-US"/>
        </w:rPr>
        <w:t xml:space="preserve">         </w:t>
      </w:r>
      <w:r w:rsidRPr="002B4446">
        <w:rPr>
          <w:rFonts w:eastAsia="Calibri"/>
          <w:sz w:val="28"/>
          <w:szCs w:val="28"/>
          <w:lang w:eastAsia="en-US"/>
        </w:rPr>
        <w:t>и спорта;</w:t>
      </w:r>
    </w:p>
    <w:p w:rsidR="00EE72F0" w:rsidRPr="002B4446" w:rsidRDefault="00EE72F0" w:rsidP="00CB0AB6">
      <w:pPr>
        <w:numPr>
          <w:ilvl w:val="0"/>
          <w:numId w:val="35"/>
        </w:numPr>
        <w:tabs>
          <w:tab w:val="left" w:pos="284"/>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EE72F0" w:rsidRPr="002B4446" w:rsidRDefault="00EE72F0" w:rsidP="00CB0AB6">
      <w:pPr>
        <w:numPr>
          <w:ilvl w:val="0"/>
          <w:numId w:val="35"/>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 xml:space="preserve">для многоквартирных жилых домов (малоэтажной многоквартирной жилой застройки, </w:t>
      </w:r>
      <w:proofErr w:type="spellStart"/>
      <w:r w:rsidRPr="002B4446">
        <w:rPr>
          <w:rFonts w:eastAsia="Calibri"/>
          <w:sz w:val="28"/>
          <w:szCs w:val="28"/>
          <w:lang w:eastAsia="en-US"/>
        </w:rPr>
        <w:t>среднеэтажной</w:t>
      </w:r>
      <w:proofErr w:type="spellEnd"/>
      <w:r w:rsidRPr="002B4446">
        <w:rPr>
          <w:rFonts w:eastAsia="Calibri"/>
          <w:sz w:val="28"/>
          <w:szCs w:val="28"/>
          <w:lang w:eastAsia="en-US"/>
        </w:rPr>
        <w:t xml:space="preserve"> жилой застройки, многоэтажной жилой застройки):</w:t>
      </w:r>
    </w:p>
    <w:p w:rsidR="00EE72F0" w:rsidRPr="002B4446" w:rsidRDefault="00EE72F0" w:rsidP="00CB0AB6">
      <w:pPr>
        <w:tabs>
          <w:tab w:val="left" w:pos="851"/>
        </w:tabs>
        <w:suppressAutoHyphens w:val="0"/>
        <w:ind w:firstLine="851"/>
        <w:contextualSpacing/>
        <w:jc w:val="both"/>
        <w:rPr>
          <w:rFonts w:eastAsia="Calibri"/>
          <w:sz w:val="28"/>
          <w:szCs w:val="28"/>
          <w:lang w:eastAsia="en-US"/>
        </w:rPr>
      </w:pPr>
      <w:r w:rsidRPr="002B4446">
        <w:rPr>
          <w:rFonts w:eastAsia="Calibri"/>
          <w:sz w:val="28"/>
          <w:szCs w:val="28"/>
          <w:lang w:eastAsia="en-US"/>
        </w:rPr>
        <w:t>не более 30 метров - от внешней фасадной поверхности, имеющей входы</w:t>
      </w:r>
      <w:r w:rsidR="00387905">
        <w:rPr>
          <w:rFonts w:eastAsia="Calibri"/>
          <w:sz w:val="28"/>
          <w:szCs w:val="28"/>
          <w:lang w:eastAsia="en-US"/>
        </w:rPr>
        <w:t xml:space="preserve">   </w:t>
      </w:r>
      <w:r w:rsidRPr="002B4446">
        <w:rPr>
          <w:rFonts w:eastAsia="Calibri"/>
          <w:sz w:val="28"/>
          <w:szCs w:val="28"/>
          <w:lang w:eastAsia="en-US"/>
        </w:rPr>
        <w:t xml:space="preserve"> в жилые секции или нежилые помещения;</w:t>
      </w:r>
    </w:p>
    <w:p w:rsidR="00EE72F0" w:rsidRPr="002B4446" w:rsidRDefault="00EE72F0" w:rsidP="00CB0AB6">
      <w:pPr>
        <w:tabs>
          <w:tab w:val="left" w:pos="284"/>
        </w:tabs>
        <w:suppressAutoHyphens w:val="0"/>
        <w:ind w:firstLine="851"/>
        <w:contextualSpacing/>
        <w:jc w:val="both"/>
        <w:rPr>
          <w:rFonts w:eastAsia="Calibri"/>
          <w:sz w:val="28"/>
          <w:szCs w:val="28"/>
          <w:lang w:eastAsia="en-US"/>
        </w:rPr>
      </w:pPr>
      <w:r w:rsidRPr="002B4446">
        <w:rPr>
          <w:rFonts w:eastAsia="Calibri"/>
          <w:sz w:val="28"/>
          <w:szCs w:val="28"/>
          <w:lang w:eastAsia="en-US"/>
        </w:rPr>
        <w:t>не более 5 метров - от внешней фасадной поверхности, не имеющей входов в жилые секции или нежилые помещения;</w:t>
      </w:r>
    </w:p>
    <w:p w:rsidR="00EE72F0" w:rsidRPr="002B4446" w:rsidRDefault="00EE72F0" w:rsidP="00CB0AB6">
      <w:pPr>
        <w:suppressAutoHyphens w:val="0"/>
        <w:ind w:firstLine="851"/>
        <w:jc w:val="both"/>
        <w:rPr>
          <w:color w:val="000000"/>
          <w:sz w:val="28"/>
          <w:szCs w:val="28"/>
          <w:lang w:eastAsia="ru-RU"/>
        </w:rPr>
      </w:pPr>
      <w:r w:rsidRPr="002B4446">
        <w:rPr>
          <w:rFonts w:eastAsia="Calibri"/>
          <w:sz w:val="28"/>
          <w:szCs w:val="28"/>
          <w:lang w:eastAsia="en-US"/>
        </w:rPr>
        <w:t xml:space="preserve">не допускается </w:t>
      </w:r>
      <w:r w:rsidRPr="002B4446">
        <w:rPr>
          <w:sz w:val="28"/>
          <w:szCs w:val="28"/>
          <w:lang w:eastAsia="ru-RU"/>
        </w:rPr>
        <w:t xml:space="preserve">проведение линии границы прилегающей территории по элементам благоустройства придомовой и (или) дворовой территорий </w:t>
      </w:r>
      <w:r w:rsidR="00387905">
        <w:rPr>
          <w:sz w:val="28"/>
          <w:szCs w:val="28"/>
          <w:lang w:eastAsia="ru-RU"/>
        </w:rPr>
        <w:t xml:space="preserve">                    </w:t>
      </w:r>
      <w:r w:rsidRPr="002B4446">
        <w:rPr>
          <w:color w:val="000000"/>
          <w:sz w:val="28"/>
          <w:szCs w:val="28"/>
          <w:lang w:eastAsia="ru-RU"/>
        </w:rPr>
        <w:t>с включением в границы прилегающей территории указанных элементов благоустройства частично;</w:t>
      </w:r>
    </w:p>
    <w:p w:rsidR="00EE72F0" w:rsidRPr="002B4446" w:rsidRDefault="00EE72F0" w:rsidP="00CB0AB6">
      <w:pPr>
        <w:numPr>
          <w:ilvl w:val="0"/>
          <w:numId w:val="35"/>
        </w:numPr>
        <w:tabs>
          <w:tab w:val="left" w:pos="284"/>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для подъездов к автомобильным дорогам общего пользования, съездов</w:t>
      </w:r>
      <w:r w:rsidR="00177F06">
        <w:rPr>
          <w:rFonts w:eastAsia="Calibri"/>
          <w:sz w:val="28"/>
          <w:szCs w:val="28"/>
          <w:lang w:eastAsia="en-US"/>
        </w:rPr>
        <w:t xml:space="preserve"> </w:t>
      </w:r>
      <w:r w:rsidRPr="002B4446">
        <w:rPr>
          <w:rFonts w:eastAsia="Calibri"/>
          <w:sz w:val="28"/>
          <w:szCs w:val="28"/>
          <w:lang w:eastAsia="en-US"/>
        </w:rP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EE72F0" w:rsidRPr="002B4446" w:rsidRDefault="00EE72F0" w:rsidP="00CB0AB6">
      <w:pPr>
        <w:numPr>
          <w:ilvl w:val="0"/>
          <w:numId w:val="35"/>
        </w:numPr>
        <w:tabs>
          <w:tab w:val="left" w:pos="284"/>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для наземных частей линейных объектов инженерной инфраструктуры</w:t>
      </w:r>
      <w:r w:rsidR="00177F06">
        <w:rPr>
          <w:rFonts w:eastAsia="Calibri"/>
          <w:sz w:val="28"/>
          <w:szCs w:val="28"/>
          <w:lang w:eastAsia="en-US"/>
        </w:rPr>
        <w:t xml:space="preserve"> </w:t>
      </w:r>
      <w:r w:rsidRPr="002B4446">
        <w:rPr>
          <w:rFonts w:eastAsia="Calibri"/>
          <w:sz w:val="28"/>
          <w:szCs w:val="28"/>
          <w:lang w:eastAsia="en-US"/>
        </w:rPr>
        <w:t>не может превышать размеров охранной зоны линейного объекта;</w:t>
      </w:r>
    </w:p>
    <w:p w:rsidR="00EE72F0" w:rsidRPr="002B4446" w:rsidRDefault="00EE72F0" w:rsidP="00CB0AB6">
      <w:pPr>
        <w:numPr>
          <w:ilvl w:val="0"/>
          <w:numId w:val="35"/>
        </w:numPr>
        <w:tabs>
          <w:tab w:val="left" w:pos="284"/>
          <w:tab w:val="left" w:pos="851"/>
        </w:tabs>
        <w:suppressAutoHyphens w:val="0"/>
        <w:spacing w:after="200"/>
        <w:ind w:left="0" w:firstLine="851"/>
        <w:contextualSpacing/>
        <w:jc w:val="both"/>
        <w:rPr>
          <w:rFonts w:eastAsia="Calibri"/>
          <w:sz w:val="28"/>
          <w:szCs w:val="28"/>
          <w:lang w:eastAsia="en-US"/>
        </w:rPr>
      </w:pPr>
      <w:r w:rsidRPr="002B4446">
        <w:rPr>
          <w:sz w:val="28"/>
          <w:szCs w:val="28"/>
          <w:lang w:eastAsia="ru-RU"/>
        </w:rPr>
        <w:t xml:space="preserve">в иных случаях </w:t>
      </w:r>
      <w:r w:rsidRPr="002B4446">
        <w:rPr>
          <w:rFonts w:eastAsia="Calibri"/>
          <w:sz w:val="28"/>
          <w:szCs w:val="28"/>
          <w:lang w:eastAsia="en-US"/>
        </w:rPr>
        <w:t>- не более 30 метров;</w:t>
      </w:r>
    </w:p>
    <w:p w:rsidR="00EE72F0" w:rsidRPr="002B4446" w:rsidRDefault="00EE72F0" w:rsidP="00CB0AB6">
      <w:pPr>
        <w:numPr>
          <w:ilvl w:val="0"/>
          <w:numId w:val="36"/>
        </w:numPr>
        <w:tabs>
          <w:tab w:val="left" w:pos="284"/>
          <w:tab w:val="left" w:pos="851"/>
        </w:tabs>
        <w:suppressAutoHyphens w:val="0"/>
        <w:spacing w:after="200"/>
        <w:ind w:firstLine="491"/>
        <w:contextualSpacing/>
        <w:jc w:val="both"/>
        <w:rPr>
          <w:rFonts w:eastAsia="Calibri"/>
          <w:sz w:val="28"/>
          <w:szCs w:val="28"/>
          <w:lang w:eastAsia="en-US"/>
        </w:rPr>
      </w:pPr>
      <w:r w:rsidRPr="002B4446">
        <w:rPr>
          <w:rFonts w:eastAsia="Calibri"/>
          <w:sz w:val="28"/>
          <w:szCs w:val="28"/>
          <w:lang w:eastAsia="en-US"/>
        </w:rPr>
        <w:t>размеры прилегающих территорий для земельных участков:</w:t>
      </w:r>
    </w:p>
    <w:p w:rsidR="00EE72F0" w:rsidRPr="002B4446" w:rsidRDefault="00EE72F0" w:rsidP="00CB0AB6">
      <w:pPr>
        <w:numPr>
          <w:ilvl w:val="0"/>
          <w:numId w:val="37"/>
        </w:numPr>
        <w:tabs>
          <w:tab w:val="left" w:pos="851"/>
        </w:tabs>
        <w:suppressAutoHyphens w:val="0"/>
        <w:spacing w:after="200"/>
        <w:ind w:left="0" w:firstLine="851"/>
        <w:contextualSpacing/>
        <w:jc w:val="both"/>
        <w:rPr>
          <w:sz w:val="28"/>
          <w:szCs w:val="28"/>
          <w:lang w:eastAsia="ru-RU"/>
        </w:rPr>
      </w:pPr>
      <w:r w:rsidRPr="002B4446">
        <w:rPr>
          <w:sz w:val="28"/>
          <w:szCs w:val="28"/>
          <w:lang w:eastAsia="ru-RU"/>
        </w:rPr>
        <w:lastRenderedPageBreak/>
        <w:t xml:space="preserve">не устанавливаются для земельных участков с разрешенным использованием: социальное обслуживание, здравоохранение, образование </w:t>
      </w:r>
      <w:r w:rsidR="00387905">
        <w:rPr>
          <w:sz w:val="28"/>
          <w:szCs w:val="28"/>
          <w:lang w:eastAsia="ru-RU"/>
        </w:rPr>
        <w:t xml:space="preserve">           </w:t>
      </w:r>
      <w:r w:rsidRPr="002B4446">
        <w:rPr>
          <w:sz w:val="28"/>
          <w:szCs w:val="28"/>
          <w:lang w:eastAsia="ru-RU"/>
        </w:rPr>
        <w:t>и просвещение, культурное развитие, спорт;</w:t>
      </w:r>
    </w:p>
    <w:p w:rsidR="00EE72F0" w:rsidRPr="002B4446" w:rsidRDefault="00EE72F0" w:rsidP="00CB0AB6">
      <w:pPr>
        <w:numPr>
          <w:ilvl w:val="0"/>
          <w:numId w:val="37"/>
        </w:numPr>
        <w:tabs>
          <w:tab w:val="left" w:pos="851"/>
        </w:tabs>
        <w:suppressAutoHyphens w:val="0"/>
        <w:spacing w:after="200"/>
        <w:ind w:left="0" w:firstLine="851"/>
        <w:contextualSpacing/>
        <w:jc w:val="both"/>
        <w:rPr>
          <w:sz w:val="28"/>
          <w:szCs w:val="28"/>
          <w:lang w:eastAsia="ru-RU"/>
        </w:rPr>
      </w:pPr>
      <w:r w:rsidRPr="002B4446">
        <w:rPr>
          <w:sz w:val="28"/>
          <w:szCs w:val="28"/>
          <w:lang w:eastAsia="ru-RU"/>
        </w:rPr>
        <w:t>не более 5 м</w:t>
      </w:r>
      <w:r w:rsidRPr="002B4446">
        <w:rPr>
          <w:rFonts w:eastAsia="Calibri"/>
          <w:sz w:val="28"/>
          <w:szCs w:val="28"/>
          <w:lang w:eastAsia="en-US"/>
        </w:rPr>
        <w:t xml:space="preserve"> </w:t>
      </w:r>
      <w:r w:rsidRPr="002B4446">
        <w:rPr>
          <w:sz w:val="28"/>
          <w:szCs w:val="28"/>
          <w:lang w:eastAsia="ru-RU"/>
        </w:rPr>
        <w:t xml:space="preserve">для земельных участков с разрешенным использованием: </w:t>
      </w:r>
      <w:r w:rsidRPr="002B4446">
        <w:rPr>
          <w:rFonts w:eastAsia="Calibri"/>
          <w:sz w:val="28"/>
          <w:szCs w:val="28"/>
          <w:lang w:eastAsia="en-US"/>
        </w:rPr>
        <w:t>для</w:t>
      </w:r>
      <w:r w:rsidRPr="002B4446">
        <w:rPr>
          <w:sz w:val="28"/>
          <w:szCs w:val="28"/>
          <w:lang w:eastAsia="ru-RU"/>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EE72F0" w:rsidRPr="002B4446" w:rsidRDefault="00EE72F0" w:rsidP="00CB0AB6">
      <w:pPr>
        <w:numPr>
          <w:ilvl w:val="0"/>
          <w:numId w:val="37"/>
        </w:numPr>
        <w:suppressAutoHyphens w:val="0"/>
        <w:spacing w:after="200"/>
        <w:ind w:left="0" w:firstLine="851"/>
        <w:contextualSpacing/>
        <w:jc w:val="both"/>
        <w:rPr>
          <w:sz w:val="28"/>
          <w:szCs w:val="28"/>
          <w:lang w:eastAsia="ru-RU"/>
        </w:rPr>
      </w:pPr>
      <w:r w:rsidRPr="002B4446">
        <w:rPr>
          <w:sz w:val="28"/>
          <w:szCs w:val="28"/>
          <w:lang w:eastAsia="ru-RU"/>
        </w:rPr>
        <w:t xml:space="preserve">в иных случаях </w:t>
      </w:r>
      <w:r w:rsidRPr="002B4446">
        <w:rPr>
          <w:rFonts w:eastAsia="Calibri"/>
          <w:sz w:val="28"/>
          <w:szCs w:val="28"/>
          <w:lang w:eastAsia="en-US"/>
        </w:rPr>
        <w:t>- не более 30 метров;</w:t>
      </w:r>
    </w:p>
    <w:p w:rsidR="00EE72F0" w:rsidRPr="002B4446" w:rsidRDefault="00EE72F0" w:rsidP="00CB0AB6">
      <w:pPr>
        <w:numPr>
          <w:ilvl w:val="0"/>
          <w:numId w:val="36"/>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 xml:space="preserve">размеры прилегающих территорий незастроенных земельных участков не могут превышать максимального значения, установленного </w:t>
      </w:r>
      <w:r w:rsidR="00387905">
        <w:rPr>
          <w:rFonts w:eastAsia="Calibri"/>
          <w:sz w:val="28"/>
          <w:szCs w:val="28"/>
          <w:lang w:eastAsia="en-US"/>
        </w:rPr>
        <w:t xml:space="preserve">            </w:t>
      </w:r>
      <w:r w:rsidRPr="002B4446">
        <w:rPr>
          <w:rFonts w:eastAsia="Calibri"/>
          <w:sz w:val="28"/>
          <w:szCs w:val="28"/>
          <w:lang w:eastAsia="en-US"/>
        </w:rPr>
        <w:t>для объектов, размещение которых допускается видом разрешенного использования земельного участка.</w:t>
      </w:r>
    </w:p>
    <w:p w:rsidR="00EE72F0" w:rsidRPr="002B4446"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Границы прилегающих территорий отображаются на схеме санитарной очистки городского округа.</w:t>
      </w:r>
    </w:p>
    <w:p w:rsidR="00863163"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863163">
        <w:rPr>
          <w:rFonts w:eastAsia="Calibri"/>
          <w:sz w:val="28"/>
          <w:szCs w:val="28"/>
          <w:lang w:eastAsia="en-US"/>
        </w:rPr>
        <w:t>Подготовка схемы границ прилегающей территории осуществляется</w:t>
      </w:r>
      <w:r w:rsidR="00177F06" w:rsidRPr="00863163">
        <w:rPr>
          <w:rFonts w:eastAsia="Calibri"/>
          <w:sz w:val="28"/>
          <w:szCs w:val="28"/>
          <w:lang w:eastAsia="en-US"/>
        </w:rPr>
        <w:t xml:space="preserve"> </w:t>
      </w:r>
      <w:r w:rsidR="00387905">
        <w:rPr>
          <w:rFonts w:eastAsia="Calibri"/>
          <w:sz w:val="28"/>
          <w:szCs w:val="28"/>
          <w:lang w:eastAsia="en-US"/>
        </w:rPr>
        <w:t xml:space="preserve">  </w:t>
      </w:r>
      <w:r w:rsidRPr="00863163">
        <w:rPr>
          <w:rFonts w:eastAsia="Calibri"/>
          <w:sz w:val="28"/>
          <w:szCs w:val="28"/>
          <w:lang w:eastAsia="en-US"/>
        </w:rPr>
        <w:t>в соответствии с Законом Московской области № 191/2014-ОЗ</w:t>
      </w:r>
      <w:r w:rsidR="00177F06" w:rsidRPr="00863163">
        <w:rPr>
          <w:rFonts w:eastAsia="Calibri"/>
          <w:sz w:val="28"/>
          <w:szCs w:val="28"/>
          <w:lang w:eastAsia="en-US"/>
        </w:rPr>
        <w:t xml:space="preserve"> </w:t>
      </w:r>
      <w:r w:rsidRPr="00863163">
        <w:rPr>
          <w:rFonts w:eastAsia="Calibri"/>
          <w:sz w:val="28"/>
          <w:szCs w:val="28"/>
          <w:lang w:eastAsia="en-US"/>
        </w:rPr>
        <w:t xml:space="preserve">«О регулировании дополнительных вопросов в сфере благоустройства в Московской области» </w:t>
      </w:r>
      <w:r w:rsidR="00177F06" w:rsidRPr="00863163">
        <w:rPr>
          <w:rFonts w:eastAsia="Calibri"/>
          <w:sz w:val="28"/>
          <w:szCs w:val="28"/>
          <w:lang w:eastAsia="en-US"/>
        </w:rPr>
        <w:t>Администрацией городского округа Котельники Московской области</w:t>
      </w:r>
    </w:p>
    <w:p w:rsidR="00EE72F0" w:rsidRPr="00863163"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863163">
        <w:rPr>
          <w:rFonts w:eastAsia="Calibri"/>
          <w:sz w:val="28"/>
          <w:szCs w:val="28"/>
          <w:lang w:eastAsia="en-US"/>
        </w:rPr>
        <w:t xml:space="preserve">Подготовка схемы границ прилегающей территории осуществляется </w:t>
      </w:r>
      <w:r w:rsidR="00387905">
        <w:rPr>
          <w:rFonts w:eastAsia="Calibri"/>
          <w:sz w:val="28"/>
          <w:szCs w:val="28"/>
          <w:lang w:eastAsia="en-US"/>
        </w:rPr>
        <w:t xml:space="preserve">  </w:t>
      </w:r>
      <w:r w:rsidRPr="00863163">
        <w:rPr>
          <w:rFonts w:eastAsia="Calibri"/>
          <w:sz w:val="28"/>
          <w:szCs w:val="28"/>
          <w:lang w:eastAsia="en-US"/>
        </w:rPr>
        <w:t>в форме электронного документа. Схемы границ нескольких прилегающих территорий или всех прилегающих территорий на территории городского округа</w:t>
      </w:r>
      <w:r w:rsidR="00863163">
        <w:rPr>
          <w:rFonts w:eastAsia="Calibri"/>
          <w:sz w:val="28"/>
          <w:szCs w:val="28"/>
          <w:lang w:eastAsia="en-US"/>
        </w:rPr>
        <w:t xml:space="preserve"> </w:t>
      </w:r>
      <w:r w:rsidRPr="00863163">
        <w:rPr>
          <w:rFonts w:eastAsia="Calibri"/>
          <w:sz w:val="28"/>
          <w:szCs w:val="28"/>
          <w:lang w:eastAsia="en-US"/>
        </w:rPr>
        <w:t>могут</w:t>
      </w:r>
      <w:r w:rsidR="00863163">
        <w:rPr>
          <w:rFonts w:eastAsia="Calibri"/>
          <w:sz w:val="28"/>
          <w:szCs w:val="28"/>
          <w:lang w:eastAsia="en-US"/>
        </w:rPr>
        <w:t xml:space="preserve"> </w:t>
      </w:r>
      <w:r w:rsidRPr="00863163">
        <w:rPr>
          <w:rFonts w:eastAsia="Calibri"/>
          <w:sz w:val="28"/>
          <w:szCs w:val="28"/>
          <w:lang w:eastAsia="en-US"/>
        </w:rPr>
        <w:t>быть</w:t>
      </w:r>
      <w:r w:rsidR="00863163">
        <w:rPr>
          <w:rFonts w:eastAsia="Calibri"/>
          <w:sz w:val="28"/>
          <w:szCs w:val="28"/>
          <w:lang w:eastAsia="en-US"/>
        </w:rPr>
        <w:t xml:space="preserve"> </w:t>
      </w:r>
      <w:r w:rsidRPr="00863163">
        <w:rPr>
          <w:rFonts w:eastAsia="Calibri"/>
          <w:sz w:val="28"/>
          <w:szCs w:val="28"/>
          <w:lang w:eastAsia="en-US"/>
        </w:rPr>
        <w:t>подготовлены</w:t>
      </w:r>
      <w:r w:rsidR="00863163">
        <w:rPr>
          <w:rFonts w:eastAsia="Calibri"/>
          <w:sz w:val="28"/>
          <w:szCs w:val="28"/>
          <w:lang w:eastAsia="en-US"/>
        </w:rPr>
        <w:t xml:space="preserve"> </w:t>
      </w:r>
      <w:r w:rsidRPr="00863163">
        <w:rPr>
          <w:rFonts w:eastAsia="Calibri"/>
          <w:sz w:val="28"/>
          <w:szCs w:val="28"/>
          <w:lang w:eastAsia="en-US"/>
        </w:rPr>
        <w:t>в форме одного электронного документа.</w:t>
      </w:r>
    </w:p>
    <w:p w:rsidR="00EE72F0" w:rsidRPr="002B4446"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Форма границ прилегающей территории, требования к ее подготовке устанавливаются Министерством благоустройства Московской области.</w:t>
      </w:r>
    </w:p>
    <w:p w:rsidR="00EE72F0" w:rsidRPr="002B4446"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EE72F0" w:rsidRPr="002B4446" w:rsidRDefault="00EE72F0" w:rsidP="00CB0AB6">
      <w:pPr>
        <w:numPr>
          <w:ilvl w:val="0"/>
          <w:numId w:val="34"/>
        </w:numPr>
        <w:tabs>
          <w:tab w:val="left" w:pos="851"/>
        </w:tabs>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Не допускается:</w:t>
      </w:r>
    </w:p>
    <w:p w:rsidR="00EE72F0" w:rsidRPr="002B4446" w:rsidRDefault="00231CB0" w:rsidP="00CB0AB6">
      <w:pPr>
        <w:suppressAutoHyphens w:val="0"/>
        <w:ind w:firstLine="851"/>
        <w:contextualSpacing/>
        <w:jc w:val="both"/>
        <w:rPr>
          <w:rFonts w:eastAsia="Calibri"/>
          <w:sz w:val="28"/>
          <w:szCs w:val="28"/>
          <w:lang w:eastAsia="en-US"/>
        </w:rPr>
      </w:pPr>
      <w:r>
        <w:rPr>
          <w:rFonts w:eastAsia="Calibri"/>
          <w:sz w:val="28"/>
          <w:szCs w:val="28"/>
          <w:lang w:eastAsia="en-US"/>
        </w:rPr>
        <w:t xml:space="preserve">1) </w:t>
      </w:r>
      <w:r w:rsidR="00EE72F0" w:rsidRPr="002B4446">
        <w:rPr>
          <w:rFonts w:eastAsia="Calibri"/>
          <w:sz w:val="28"/>
          <w:szCs w:val="28"/>
          <w:lang w:eastAsia="en-US"/>
        </w:rPr>
        <w:t>пересечение границ прилегающих территорий;</w:t>
      </w:r>
    </w:p>
    <w:p w:rsidR="00EE72F0" w:rsidRPr="002B4446" w:rsidRDefault="00EE72F0" w:rsidP="00CB0AB6">
      <w:pPr>
        <w:tabs>
          <w:tab w:val="left" w:pos="851"/>
        </w:tabs>
        <w:suppressAutoHyphens w:val="0"/>
        <w:ind w:firstLine="851"/>
        <w:contextualSpacing/>
        <w:jc w:val="both"/>
        <w:rPr>
          <w:rFonts w:eastAsia="Calibri"/>
          <w:sz w:val="28"/>
          <w:szCs w:val="28"/>
          <w:lang w:eastAsia="en-US"/>
        </w:rPr>
      </w:pPr>
      <w:r w:rsidRPr="002B4446">
        <w:rPr>
          <w:rFonts w:eastAsia="Calibri"/>
          <w:sz w:val="28"/>
          <w:szCs w:val="28"/>
          <w:lang w:eastAsia="en-US"/>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EE72F0" w:rsidRPr="002B4446" w:rsidRDefault="00EE72F0" w:rsidP="003D3279">
      <w:pPr>
        <w:suppressAutoHyphens w:val="0"/>
        <w:ind w:firstLine="851"/>
        <w:jc w:val="both"/>
        <w:rPr>
          <w:rFonts w:eastAsia="Calibri"/>
          <w:color w:val="000000"/>
          <w:sz w:val="28"/>
          <w:szCs w:val="28"/>
          <w:lang w:eastAsia="en-US"/>
        </w:rPr>
      </w:pPr>
      <w:r w:rsidRPr="002B4446">
        <w:rPr>
          <w:rFonts w:eastAsia="Calibri"/>
          <w:color w:val="000000"/>
          <w:sz w:val="28"/>
          <w:szCs w:val="28"/>
          <w:lang w:eastAsia="en-US"/>
        </w:rPr>
        <w:t xml:space="preserve">3) в случае размещения объектов </w:t>
      </w:r>
      <w:r w:rsidRPr="002B4446">
        <w:rPr>
          <w:color w:val="000000"/>
          <w:sz w:val="28"/>
          <w:szCs w:val="28"/>
          <w:lang w:eastAsia="ru-RU"/>
        </w:rPr>
        <w:t>на основании разрешения на размещение</w:t>
      </w:r>
      <w:r w:rsidRPr="002B4446">
        <w:rPr>
          <w:color w:val="000000"/>
          <w:sz w:val="28"/>
          <w:szCs w:val="28"/>
          <w:lang w:eastAsia="ru-RU"/>
        </w:rPr>
        <w:br/>
      </w:r>
      <w:r w:rsidRPr="002B4446">
        <w:rPr>
          <w:rFonts w:eastAsia="Calibri"/>
          <w:color w:val="000000"/>
          <w:sz w:val="28"/>
          <w:szCs w:val="28"/>
          <w:lang w:eastAsia="en-US"/>
        </w:rPr>
        <w:t>на территории общего пользования, в отношении которой установлены границы прилегающей территории, указанные границы подлежат изменению;</w:t>
      </w:r>
    </w:p>
    <w:p w:rsidR="00EE72F0" w:rsidRPr="002B4446" w:rsidRDefault="00EE72F0" w:rsidP="003D3279">
      <w:pPr>
        <w:numPr>
          <w:ilvl w:val="0"/>
          <w:numId w:val="36"/>
        </w:numPr>
        <w:tabs>
          <w:tab w:val="left" w:pos="851"/>
        </w:tabs>
        <w:suppressAutoHyphens w:val="0"/>
        <w:spacing w:after="200"/>
        <w:ind w:left="0" w:firstLine="851"/>
        <w:contextualSpacing/>
        <w:jc w:val="both"/>
        <w:rPr>
          <w:color w:val="000000"/>
          <w:sz w:val="28"/>
          <w:szCs w:val="28"/>
          <w:lang w:eastAsia="ru-RU"/>
        </w:rPr>
      </w:pPr>
      <w:r w:rsidRPr="002B4446">
        <w:rPr>
          <w:rFonts w:eastAsia="Calibri"/>
          <w:sz w:val="28"/>
          <w:szCs w:val="28"/>
          <w:lang w:eastAsia="en-US"/>
        </w:rPr>
        <w:t xml:space="preserve">включение в границы прилегающей территории: </w:t>
      </w:r>
    </w:p>
    <w:p w:rsidR="00EE72F0" w:rsidRPr="002B4446" w:rsidRDefault="00EE72F0" w:rsidP="003D3279">
      <w:pPr>
        <w:suppressAutoHyphens w:val="0"/>
        <w:ind w:firstLine="851"/>
        <w:contextualSpacing/>
        <w:jc w:val="both"/>
        <w:rPr>
          <w:color w:val="000000"/>
          <w:sz w:val="28"/>
          <w:szCs w:val="28"/>
          <w:lang w:eastAsia="ru-RU"/>
        </w:rPr>
      </w:pPr>
      <w:r w:rsidRPr="002B4446">
        <w:rPr>
          <w:rFonts w:eastAsia="Calibri"/>
          <w:sz w:val="28"/>
          <w:szCs w:val="28"/>
          <w:lang w:eastAsia="en-US"/>
        </w:rPr>
        <w:t>элементов благоустройства частично;</w:t>
      </w:r>
    </w:p>
    <w:p w:rsidR="00EE72F0" w:rsidRPr="002B4446" w:rsidRDefault="00EE72F0" w:rsidP="003D3279">
      <w:pPr>
        <w:suppressAutoHyphens w:val="0"/>
        <w:ind w:firstLine="851"/>
        <w:contextualSpacing/>
        <w:jc w:val="both"/>
        <w:rPr>
          <w:color w:val="000000"/>
          <w:sz w:val="28"/>
          <w:szCs w:val="28"/>
          <w:lang w:eastAsia="ru-RU"/>
        </w:rPr>
      </w:pPr>
      <w:r w:rsidRPr="002B4446">
        <w:rPr>
          <w:rFonts w:eastAsia="Calibri"/>
          <w:sz w:val="28"/>
          <w:szCs w:val="28"/>
          <w:lang w:eastAsia="en-US"/>
        </w:rPr>
        <w:t>объектов транспортной инфраструктуры, находящихся в федеральной, региональной, муниципальной собственности;</w:t>
      </w:r>
    </w:p>
    <w:p w:rsidR="00EE72F0" w:rsidRPr="002B4446" w:rsidRDefault="00EE72F0" w:rsidP="003D3279">
      <w:pPr>
        <w:suppressAutoHyphens w:val="0"/>
        <w:ind w:firstLine="851"/>
        <w:contextualSpacing/>
        <w:jc w:val="both"/>
        <w:rPr>
          <w:color w:val="000000"/>
          <w:sz w:val="28"/>
          <w:szCs w:val="28"/>
          <w:lang w:eastAsia="ru-RU"/>
        </w:rPr>
      </w:pPr>
      <w:r w:rsidRPr="002B4446">
        <w:rPr>
          <w:rFonts w:eastAsia="Calibri"/>
          <w:sz w:val="28"/>
          <w:szCs w:val="28"/>
          <w:lang w:eastAsia="en-US"/>
        </w:rPr>
        <w:t>земельных участков объектов социального обслуживания и оказания социальной помощи населению, здравоохранения, образования, культуры, физической</w:t>
      </w:r>
      <w:r w:rsidR="00863163">
        <w:rPr>
          <w:rFonts w:eastAsia="Calibri"/>
          <w:sz w:val="28"/>
          <w:szCs w:val="28"/>
          <w:lang w:eastAsia="en-US"/>
        </w:rPr>
        <w:t xml:space="preserve"> </w:t>
      </w:r>
      <w:r w:rsidRPr="002B4446">
        <w:rPr>
          <w:rFonts w:eastAsia="Calibri"/>
          <w:sz w:val="28"/>
          <w:szCs w:val="28"/>
          <w:lang w:eastAsia="en-US"/>
        </w:rPr>
        <w:t>культуры</w:t>
      </w:r>
      <w:r w:rsidR="00863163">
        <w:rPr>
          <w:rFonts w:eastAsia="Calibri"/>
          <w:sz w:val="28"/>
          <w:szCs w:val="28"/>
          <w:lang w:eastAsia="en-US"/>
        </w:rPr>
        <w:t xml:space="preserve"> </w:t>
      </w:r>
      <w:r w:rsidRPr="002B4446">
        <w:rPr>
          <w:rFonts w:eastAsia="Calibri"/>
          <w:sz w:val="28"/>
          <w:szCs w:val="28"/>
          <w:lang w:eastAsia="en-US"/>
        </w:rPr>
        <w:t>и спорта;</w:t>
      </w:r>
    </w:p>
    <w:p w:rsidR="00EE72F0" w:rsidRPr="002B4446" w:rsidRDefault="00EE72F0" w:rsidP="003D3279">
      <w:pPr>
        <w:suppressAutoHyphens w:val="0"/>
        <w:ind w:firstLine="851"/>
        <w:contextualSpacing/>
        <w:jc w:val="both"/>
        <w:rPr>
          <w:rFonts w:eastAsia="Calibri"/>
          <w:sz w:val="28"/>
          <w:szCs w:val="28"/>
          <w:lang w:eastAsia="en-US"/>
        </w:rPr>
      </w:pPr>
      <w:r w:rsidRPr="002B4446">
        <w:rPr>
          <w:rFonts w:eastAsia="Calibri"/>
          <w:sz w:val="28"/>
          <w:szCs w:val="28"/>
          <w:lang w:eastAsia="en-US"/>
        </w:rPr>
        <w:lastRenderedPageBreak/>
        <w:t>зон с особыми условиями использования объектов инженерной инфраструктуры;</w:t>
      </w:r>
    </w:p>
    <w:p w:rsidR="00EE72F0" w:rsidRPr="002B4446" w:rsidRDefault="00EE72F0" w:rsidP="003D3279">
      <w:pPr>
        <w:suppressAutoHyphens w:val="0"/>
        <w:ind w:firstLine="851"/>
        <w:contextualSpacing/>
        <w:jc w:val="both"/>
        <w:rPr>
          <w:rFonts w:eastAsia="Calibri"/>
          <w:sz w:val="28"/>
          <w:szCs w:val="28"/>
          <w:lang w:eastAsia="en-US"/>
        </w:rPr>
      </w:pPr>
      <w:r w:rsidRPr="002B4446">
        <w:rPr>
          <w:rFonts w:eastAsia="Calibri"/>
          <w:sz w:val="28"/>
          <w:szCs w:val="28"/>
          <w:lang w:eastAsia="en-US"/>
        </w:rPr>
        <w:t>водных объектов.</w:t>
      </w:r>
    </w:p>
    <w:p w:rsidR="00EE72F0" w:rsidRPr="002B4446" w:rsidRDefault="00EE72F0" w:rsidP="003D3279">
      <w:pPr>
        <w:numPr>
          <w:ilvl w:val="0"/>
          <w:numId w:val="34"/>
        </w:numPr>
        <w:suppressAutoHyphens w:val="0"/>
        <w:spacing w:after="200"/>
        <w:ind w:left="0" w:firstLine="851"/>
        <w:contextualSpacing/>
        <w:jc w:val="both"/>
        <w:rPr>
          <w:rFonts w:eastAsia="Calibri"/>
          <w:sz w:val="28"/>
          <w:szCs w:val="28"/>
          <w:lang w:eastAsia="en-US"/>
        </w:rPr>
      </w:pPr>
      <w:r w:rsidRPr="002B4446">
        <w:rPr>
          <w:rFonts w:eastAsia="Calibri"/>
          <w:sz w:val="28"/>
          <w:szCs w:val="28"/>
          <w:lang w:eastAsia="en-US"/>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sidR="00863163">
        <w:rPr>
          <w:rFonts w:eastAsia="Calibri"/>
          <w:sz w:val="28"/>
          <w:szCs w:val="28"/>
          <w:lang w:eastAsia="en-US"/>
        </w:rPr>
        <w:t xml:space="preserve"> </w:t>
      </w:r>
      <w:r w:rsidRPr="002B4446">
        <w:rPr>
          <w:rFonts w:eastAsia="Calibri"/>
          <w:sz w:val="28"/>
          <w:szCs w:val="28"/>
          <w:lang w:eastAsia="en-US"/>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EE72F0" w:rsidRPr="002B4446" w:rsidRDefault="00EE72F0" w:rsidP="00FB3373">
      <w:pPr>
        <w:widowControl w:val="0"/>
        <w:suppressAutoHyphens w:val="0"/>
        <w:autoSpaceDE w:val="0"/>
        <w:autoSpaceDN w:val="0"/>
        <w:adjustRightInd w:val="0"/>
        <w:ind w:firstLine="709"/>
        <w:jc w:val="both"/>
        <w:rPr>
          <w:sz w:val="28"/>
          <w:szCs w:val="28"/>
          <w:lang w:eastAsia="ru-RU"/>
        </w:rPr>
      </w:pPr>
    </w:p>
    <w:p w:rsidR="00EE72F0" w:rsidRPr="002B4446" w:rsidRDefault="00EE72F0" w:rsidP="00FB3373">
      <w:pPr>
        <w:tabs>
          <w:tab w:val="left" w:pos="426"/>
        </w:tabs>
        <w:suppressAutoHyphens w:val="0"/>
        <w:ind w:firstLine="709"/>
        <w:contextualSpacing/>
        <w:jc w:val="both"/>
        <w:rPr>
          <w:sz w:val="28"/>
          <w:szCs w:val="28"/>
          <w:lang w:eastAsia="ru-RU"/>
        </w:rPr>
      </w:pPr>
    </w:p>
    <w:sectPr w:rsidR="00EE72F0" w:rsidRPr="002B4446" w:rsidSect="00EC1500">
      <w:pgSz w:w="11906" w:h="16838"/>
      <w:pgMar w:top="993" w:right="85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C4CAD"/>
    <w:multiLevelType w:val="hybridMultilevel"/>
    <w:tmpl w:val="CF4422D8"/>
    <w:lvl w:ilvl="0" w:tplc="ADCE36A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07ADA"/>
    <w:multiLevelType w:val="hybridMultilevel"/>
    <w:tmpl w:val="438A51BE"/>
    <w:lvl w:ilvl="0" w:tplc="DBEC79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D44AE5"/>
    <w:multiLevelType w:val="hybridMultilevel"/>
    <w:tmpl w:val="0054E16E"/>
    <w:lvl w:ilvl="0" w:tplc="1546697C">
      <w:start w:val="1"/>
      <w:numFmt w:val="russianLower"/>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1"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D32644"/>
    <w:multiLevelType w:val="hybridMultilevel"/>
    <w:tmpl w:val="626E77C4"/>
    <w:lvl w:ilvl="0" w:tplc="E6C6D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76896"/>
    <w:multiLevelType w:val="hybridMultilevel"/>
    <w:tmpl w:val="B79EE0F8"/>
    <w:lvl w:ilvl="0" w:tplc="0B48465E">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2"/>
  </w:num>
  <w:num w:numId="3">
    <w:abstractNumId w:val="20"/>
  </w:num>
  <w:num w:numId="4">
    <w:abstractNumId w:val="28"/>
  </w:num>
  <w:num w:numId="5">
    <w:abstractNumId w:val="6"/>
  </w:num>
  <w:num w:numId="6">
    <w:abstractNumId w:val="17"/>
  </w:num>
  <w:num w:numId="7">
    <w:abstractNumId w:val="26"/>
  </w:num>
  <w:num w:numId="8">
    <w:abstractNumId w:val="38"/>
  </w:num>
  <w:num w:numId="9">
    <w:abstractNumId w:val="19"/>
  </w:num>
  <w:num w:numId="10">
    <w:abstractNumId w:val="10"/>
  </w:num>
  <w:num w:numId="11">
    <w:abstractNumId w:val="13"/>
  </w:num>
  <w:num w:numId="12">
    <w:abstractNumId w:val="43"/>
  </w:num>
  <w:num w:numId="13">
    <w:abstractNumId w:val="25"/>
  </w:num>
  <w:num w:numId="14">
    <w:abstractNumId w:val="8"/>
  </w:num>
  <w:num w:numId="15">
    <w:abstractNumId w:val="34"/>
  </w:num>
  <w:num w:numId="16">
    <w:abstractNumId w:val="33"/>
  </w:num>
  <w:num w:numId="17">
    <w:abstractNumId w:val="31"/>
  </w:num>
  <w:num w:numId="18">
    <w:abstractNumId w:val="11"/>
  </w:num>
  <w:num w:numId="19">
    <w:abstractNumId w:val="29"/>
  </w:num>
  <w:num w:numId="20">
    <w:abstractNumId w:val="7"/>
  </w:num>
  <w:num w:numId="21">
    <w:abstractNumId w:val="37"/>
  </w:num>
  <w:num w:numId="22">
    <w:abstractNumId w:val="21"/>
  </w:num>
  <w:num w:numId="23">
    <w:abstractNumId w:val="18"/>
  </w:num>
  <w:num w:numId="24">
    <w:abstractNumId w:val="2"/>
  </w:num>
  <w:num w:numId="25">
    <w:abstractNumId w:val="36"/>
  </w:num>
  <w:num w:numId="26">
    <w:abstractNumId w:val="9"/>
  </w:num>
  <w:num w:numId="27">
    <w:abstractNumId w:val="15"/>
  </w:num>
  <w:num w:numId="28">
    <w:abstractNumId w:val="23"/>
  </w:num>
  <w:num w:numId="29">
    <w:abstractNumId w:val="27"/>
  </w:num>
  <w:num w:numId="30">
    <w:abstractNumId w:val="41"/>
  </w:num>
  <w:num w:numId="31">
    <w:abstractNumId w:val="30"/>
  </w:num>
  <w:num w:numId="32">
    <w:abstractNumId w:val="0"/>
  </w:num>
  <w:num w:numId="33">
    <w:abstractNumId w:val="22"/>
  </w:num>
  <w:num w:numId="34">
    <w:abstractNumId w:val="4"/>
  </w:num>
  <w:num w:numId="35">
    <w:abstractNumId w:val="3"/>
  </w:num>
  <w:num w:numId="36">
    <w:abstractNumId w:val="1"/>
  </w:num>
  <w:num w:numId="37">
    <w:abstractNumId w:val="39"/>
  </w:num>
  <w:num w:numId="38">
    <w:abstractNumId w:val="40"/>
  </w:num>
  <w:num w:numId="39">
    <w:abstractNumId w:val="5"/>
  </w:num>
  <w:num w:numId="40">
    <w:abstractNumId w:val="32"/>
  </w:num>
  <w:num w:numId="41">
    <w:abstractNumId w:val="24"/>
  </w:num>
  <w:num w:numId="42">
    <w:abstractNumId w:val="35"/>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57"/>
    <w:rsid w:val="0001134B"/>
    <w:rsid w:val="00024BFA"/>
    <w:rsid w:val="00041B6B"/>
    <w:rsid w:val="00057800"/>
    <w:rsid w:val="00072FE1"/>
    <w:rsid w:val="0008503E"/>
    <w:rsid w:val="000D5D8C"/>
    <w:rsid w:val="000E5878"/>
    <w:rsid w:val="000F54B7"/>
    <w:rsid w:val="00124972"/>
    <w:rsid w:val="00177F06"/>
    <w:rsid w:val="00231CB0"/>
    <w:rsid w:val="002B4446"/>
    <w:rsid w:val="00387905"/>
    <w:rsid w:val="00394F29"/>
    <w:rsid w:val="003C10AD"/>
    <w:rsid w:val="003C2D30"/>
    <w:rsid w:val="003D3279"/>
    <w:rsid w:val="00437257"/>
    <w:rsid w:val="004B6DB7"/>
    <w:rsid w:val="00506D51"/>
    <w:rsid w:val="00561E7B"/>
    <w:rsid w:val="00576DB1"/>
    <w:rsid w:val="005B1B2F"/>
    <w:rsid w:val="005C5753"/>
    <w:rsid w:val="005D0A8E"/>
    <w:rsid w:val="005E2B3A"/>
    <w:rsid w:val="00647160"/>
    <w:rsid w:val="006A4CB3"/>
    <w:rsid w:val="006B05F6"/>
    <w:rsid w:val="007372BC"/>
    <w:rsid w:val="007376DC"/>
    <w:rsid w:val="007451B3"/>
    <w:rsid w:val="007700BF"/>
    <w:rsid w:val="007E7C6C"/>
    <w:rsid w:val="00863163"/>
    <w:rsid w:val="00863955"/>
    <w:rsid w:val="00872821"/>
    <w:rsid w:val="008A106D"/>
    <w:rsid w:val="00926B19"/>
    <w:rsid w:val="00936B19"/>
    <w:rsid w:val="00B47EA9"/>
    <w:rsid w:val="00B832F1"/>
    <w:rsid w:val="00BD72D2"/>
    <w:rsid w:val="00BE2300"/>
    <w:rsid w:val="00C23D56"/>
    <w:rsid w:val="00C961F1"/>
    <w:rsid w:val="00CB0AB6"/>
    <w:rsid w:val="00CD2639"/>
    <w:rsid w:val="00D55B23"/>
    <w:rsid w:val="00D743D3"/>
    <w:rsid w:val="00D944AC"/>
    <w:rsid w:val="00DF3B5E"/>
    <w:rsid w:val="00E24546"/>
    <w:rsid w:val="00E54CEA"/>
    <w:rsid w:val="00E70850"/>
    <w:rsid w:val="00EA609B"/>
    <w:rsid w:val="00EB2C1D"/>
    <w:rsid w:val="00EC1500"/>
    <w:rsid w:val="00EE206A"/>
    <w:rsid w:val="00EE72F0"/>
    <w:rsid w:val="00EF38A6"/>
    <w:rsid w:val="00F03A81"/>
    <w:rsid w:val="00F51F94"/>
    <w:rsid w:val="00FB2735"/>
    <w:rsid w:val="00FB3373"/>
    <w:rsid w:val="00FB5439"/>
    <w:rsid w:val="00FE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27F25-B057-4C85-A021-13A7C092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25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72F0"/>
    <w:pPr>
      <w:keepNext/>
      <w:keepLines/>
      <w:suppressAutoHyphens w:val="0"/>
      <w:spacing w:before="240" w:line="276" w:lineRule="auto"/>
      <w:outlineLvl w:val="0"/>
    </w:pPr>
    <w:rPr>
      <w:rFonts w:ascii="Calibri Light" w:hAnsi="Calibri Light"/>
      <w:color w:val="2F5496"/>
      <w:sz w:val="32"/>
      <w:szCs w:val="32"/>
      <w:lang w:eastAsia="en-US"/>
    </w:rPr>
  </w:style>
  <w:style w:type="paragraph" w:styleId="2">
    <w:name w:val="heading 2"/>
    <w:basedOn w:val="a"/>
    <w:next w:val="a"/>
    <w:link w:val="20"/>
    <w:uiPriority w:val="9"/>
    <w:semiHidden/>
    <w:unhideWhenUsed/>
    <w:qFormat/>
    <w:rsid w:val="00EE72F0"/>
    <w:pPr>
      <w:keepNext/>
      <w:keepLines/>
      <w:suppressAutoHyphens w:val="0"/>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EE72F0"/>
    <w:pPr>
      <w:keepNext/>
      <w:keepLines/>
      <w:suppressAutoHyphens w:val="0"/>
      <w:spacing w:before="40" w:line="276" w:lineRule="auto"/>
      <w:outlineLvl w:val="2"/>
    </w:pPr>
    <w:rPr>
      <w:rFonts w:ascii="Calibri Light" w:hAnsi="Calibri Light"/>
      <w:color w:val="1F3763"/>
      <w:lang w:eastAsia="en-US"/>
    </w:rPr>
  </w:style>
  <w:style w:type="paragraph" w:styleId="4">
    <w:name w:val="heading 4"/>
    <w:basedOn w:val="a"/>
    <w:link w:val="40"/>
    <w:uiPriority w:val="9"/>
    <w:qFormat/>
    <w:rsid w:val="00EE72F0"/>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2F0"/>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EE72F0"/>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EE72F0"/>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EE72F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E72F0"/>
  </w:style>
  <w:style w:type="paragraph" w:customStyle="1" w:styleId="ConsPlusNormal">
    <w:name w:val="ConsPlusNormal"/>
    <w:rsid w:val="00EE7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2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72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2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2F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2F0"/>
    <w:pPr>
      <w:suppressAutoHyphens w:val="0"/>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EE72F0"/>
    <w:rPr>
      <w:color w:val="0000FF"/>
      <w:u w:val="single"/>
    </w:rPr>
  </w:style>
  <w:style w:type="character" w:customStyle="1" w:styleId="blk">
    <w:name w:val="blk"/>
    <w:basedOn w:val="a0"/>
    <w:rsid w:val="00EE72F0"/>
  </w:style>
  <w:style w:type="character" w:customStyle="1" w:styleId="s10">
    <w:name w:val="s_10"/>
    <w:basedOn w:val="a0"/>
    <w:rsid w:val="00EE72F0"/>
  </w:style>
  <w:style w:type="paragraph" w:customStyle="1" w:styleId="formattext">
    <w:name w:val="formattext"/>
    <w:basedOn w:val="a"/>
    <w:rsid w:val="00EE72F0"/>
    <w:pPr>
      <w:suppressAutoHyphens w:val="0"/>
      <w:spacing w:before="100" w:beforeAutospacing="1" w:after="100" w:afterAutospacing="1"/>
    </w:pPr>
    <w:rPr>
      <w:lang w:eastAsia="ru-RU"/>
    </w:rPr>
  </w:style>
  <w:style w:type="paragraph" w:customStyle="1" w:styleId="a5">
    <w:basedOn w:val="a"/>
    <w:next w:val="a6"/>
    <w:uiPriority w:val="99"/>
    <w:unhideWhenUsed/>
    <w:rsid w:val="00EE72F0"/>
    <w:pPr>
      <w:suppressAutoHyphens w:val="0"/>
      <w:spacing w:before="100" w:beforeAutospacing="1" w:after="100" w:afterAutospacing="1"/>
    </w:pPr>
    <w:rPr>
      <w:lang w:eastAsia="ru-RU"/>
    </w:rPr>
  </w:style>
  <w:style w:type="character" w:customStyle="1" w:styleId="hl">
    <w:name w:val="hl"/>
    <w:basedOn w:val="a0"/>
    <w:rsid w:val="00EE72F0"/>
  </w:style>
  <w:style w:type="character" w:customStyle="1" w:styleId="searchtext">
    <w:name w:val="searchtext"/>
    <w:basedOn w:val="a0"/>
    <w:rsid w:val="00EE72F0"/>
  </w:style>
  <w:style w:type="paragraph" w:customStyle="1" w:styleId="s1">
    <w:name w:val="s_1"/>
    <w:basedOn w:val="a"/>
    <w:rsid w:val="00EE72F0"/>
    <w:pPr>
      <w:suppressAutoHyphens w:val="0"/>
      <w:spacing w:before="100" w:beforeAutospacing="1" w:after="100" w:afterAutospacing="1"/>
    </w:pPr>
    <w:rPr>
      <w:lang w:eastAsia="ru-RU"/>
    </w:rPr>
  </w:style>
  <w:style w:type="character" w:styleId="a7">
    <w:name w:val="Strong"/>
    <w:uiPriority w:val="22"/>
    <w:qFormat/>
    <w:rsid w:val="00EE72F0"/>
    <w:rPr>
      <w:b/>
      <w:bCs/>
    </w:rPr>
  </w:style>
  <w:style w:type="paragraph" w:customStyle="1" w:styleId="s3">
    <w:name w:val="s_3"/>
    <w:basedOn w:val="a"/>
    <w:rsid w:val="00EE72F0"/>
    <w:pPr>
      <w:suppressAutoHyphens w:val="0"/>
      <w:spacing w:before="100" w:beforeAutospacing="1" w:after="100" w:afterAutospacing="1"/>
    </w:pPr>
    <w:rPr>
      <w:lang w:eastAsia="ru-RU"/>
    </w:rPr>
  </w:style>
  <w:style w:type="paragraph" w:customStyle="1" w:styleId="separator">
    <w:name w:val="separator"/>
    <w:basedOn w:val="a"/>
    <w:rsid w:val="00EE72F0"/>
    <w:pPr>
      <w:suppressAutoHyphens w:val="0"/>
      <w:spacing w:before="100" w:beforeAutospacing="1" w:after="100" w:afterAutospacing="1"/>
    </w:pPr>
    <w:rPr>
      <w:lang w:eastAsia="ru-RU"/>
    </w:rPr>
  </w:style>
  <w:style w:type="paragraph" w:customStyle="1" w:styleId="s9">
    <w:name w:val="s_9"/>
    <w:basedOn w:val="a"/>
    <w:rsid w:val="00EE72F0"/>
    <w:pPr>
      <w:suppressAutoHyphens w:val="0"/>
      <w:spacing w:before="100" w:beforeAutospacing="1" w:after="100" w:afterAutospacing="1"/>
    </w:pPr>
    <w:rPr>
      <w:lang w:eastAsia="ru-RU"/>
    </w:rPr>
  </w:style>
  <w:style w:type="paragraph" w:customStyle="1" w:styleId="s16">
    <w:name w:val="s_16"/>
    <w:basedOn w:val="a"/>
    <w:rsid w:val="00EE72F0"/>
    <w:pPr>
      <w:suppressAutoHyphens w:val="0"/>
      <w:spacing w:before="100" w:beforeAutospacing="1" w:after="100" w:afterAutospacing="1"/>
    </w:pPr>
    <w:rPr>
      <w:lang w:eastAsia="ru-RU"/>
    </w:rPr>
  </w:style>
  <w:style w:type="paragraph" w:customStyle="1" w:styleId="utl-icon-num-0">
    <w:name w:val="utl-icon-num-0"/>
    <w:basedOn w:val="a"/>
    <w:rsid w:val="00EE72F0"/>
    <w:pPr>
      <w:suppressAutoHyphens w:val="0"/>
      <w:spacing w:before="100" w:beforeAutospacing="1" w:after="100" w:afterAutospacing="1"/>
    </w:pPr>
    <w:rPr>
      <w:lang w:eastAsia="ru-RU"/>
    </w:rPr>
  </w:style>
  <w:style w:type="paragraph" w:customStyle="1" w:styleId="utl-icon-num-1">
    <w:name w:val="utl-icon-num-1"/>
    <w:basedOn w:val="a"/>
    <w:rsid w:val="00EE72F0"/>
    <w:pPr>
      <w:suppressAutoHyphens w:val="0"/>
      <w:spacing w:before="100" w:beforeAutospacing="1" w:after="100" w:afterAutospacing="1"/>
    </w:pPr>
    <w:rPr>
      <w:lang w:eastAsia="ru-RU"/>
    </w:rPr>
  </w:style>
  <w:style w:type="paragraph" w:customStyle="1" w:styleId="utl-icon-num-2">
    <w:name w:val="utl-icon-num-2"/>
    <w:basedOn w:val="a"/>
    <w:rsid w:val="00EE72F0"/>
    <w:pPr>
      <w:suppressAutoHyphens w:val="0"/>
      <w:spacing w:before="100" w:beforeAutospacing="1" w:after="100" w:afterAutospacing="1"/>
    </w:pPr>
    <w:rPr>
      <w:lang w:eastAsia="ru-RU"/>
    </w:rPr>
  </w:style>
  <w:style w:type="paragraph" w:customStyle="1" w:styleId="utl-icon-num-3">
    <w:name w:val="utl-icon-num-3"/>
    <w:basedOn w:val="a"/>
    <w:rsid w:val="00EE72F0"/>
    <w:pPr>
      <w:suppressAutoHyphens w:val="0"/>
      <w:spacing w:before="100" w:beforeAutospacing="1" w:after="100" w:afterAutospacing="1"/>
    </w:pPr>
    <w:rPr>
      <w:lang w:eastAsia="ru-RU"/>
    </w:rPr>
  </w:style>
  <w:style w:type="paragraph" w:customStyle="1" w:styleId="uptolike2">
    <w:name w:val="uptolike2"/>
    <w:basedOn w:val="a"/>
    <w:rsid w:val="00EE72F0"/>
    <w:pPr>
      <w:suppressAutoHyphens w:val="0"/>
      <w:spacing w:before="100" w:beforeAutospacing="1" w:after="100" w:afterAutospacing="1"/>
    </w:pPr>
    <w:rPr>
      <w:lang w:eastAsia="ru-RU"/>
    </w:rPr>
  </w:style>
  <w:style w:type="character" w:customStyle="1" w:styleId="sn-label5">
    <w:name w:val="sn-label5"/>
    <w:basedOn w:val="a0"/>
    <w:rsid w:val="00EE72F0"/>
  </w:style>
  <w:style w:type="character" w:customStyle="1" w:styleId="small-logo3">
    <w:name w:val="small-logo3"/>
    <w:basedOn w:val="a0"/>
    <w:rsid w:val="00EE72F0"/>
  </w:style>
  <w:style w:type="paragraph" w:customStyle="1" w:styleId="headertext">
    <w:name w:val="headertext"/>
    <w:basedOn w:val="a"/>
    <w:rsid w:val="00EE72F0"/>
    <w:pPr>
      <w:suppressAutoHyphens w:val="0"/>
      <w:spacing w:before="100" w:beforeAutospacing="1" w:after="100" w:afterAutospacing="1"/>
    </w:pPr>
    <w:rPr>
      <w:lang w:eastAsia="ru-RU"/>
    </w:rPr>
  </w:style>
  <w:style w:type="paragraph" w:styleId="a8">
    <w:name w:val="No Spacing"/>
    <w:link w:val="a9"/>
    <w:uiPriority w:val="1"/>
    <w:qFormat/>
    <w:rsid w:val="00EE72F0"/>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EE72F0"/>
    <w:rPr>
      <w:rFonts w:ascii="Calibri" w:eastAsia="Calibri" w:hAnsi="Calibri" w:cs="Times New Roman"/>
    </w:rPr>
  </w:style>
  <w:style w:type="table" w:styleId="aa">
    <w:name w:val="Table Grid"/>
    <w:basedOn w:val="a1"/>
    <w:uiPriority w:val="59"/>
    <w:rsid w:val="00EE72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72F0"/>
    <w:pPr>
      <w:tabs>
        <w:tab w:val="center" w:pos="4677"/>
        <w:tab w:val="right" w:pos="9355"/>
      </w:tabs>
      <w:suppressAutoHyphens w:val="0"/>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EE72F0"/>
    <w:rPr>
      <w:rFonts w:ascii="Calibri" w:eastAsia="Calibri" w:hAnsi="Calibri" w:cs="Times New Roman"/>
    </w:rPr>
  </w:style>
  <w:style w:type="paragraph" w:styleId="ad">
    <w:name w:val="footer"/>
    <w:basedOn w:val="a"/>
    <w:link w:val="ae"/>
    <w:uiPriority w:val="99"/>
    <w:unhideWhenUsed/>
    <w:rsid w:val="00EE72F0"/>
    <w:pPr>
      <w:tabs>
        <w:tab w:val="center" w:pos="4677"/>
        <w:tab w:val="right" w:pos="9355"/>
      </w:tabs>
      <w:suppressAutoHyphens w:val="0"/>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EE72F0"/>
    <w:rPr>
      <w:rFonts w:ascii="Calibri" w:eastAsia="Calibri" w:hAnsi="Calibri" w:cs="Times New Roman"/>
    </w:rPr>
  </w:style>
  <w:style w:type="paragraph" w:customStyle="1" w:styleId="pboth">
    <w:name w:val="pboth"/>
    <w:basedOn w:val="a"/>
    <w:rsid w:val="00EE72F0"/>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EE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E72F0"/>
    <w:rPr>
      <w:rFonts w:ascii="Courier New" w:eastAsia="Times New Roman" w:hAnsi="Courier New" w:cs="Courier New"/>
      <w:sz w:val="20"/>
      <w:szCs w:val="20"/>
      <w:lang w:eastAsia="ru-RU"/>
    </w:rPr>
  </w:style>
  <w:style w:type="character" w:styleId="af">
    <w:name w:val="Emphasis"/>
    <w:uiPriority w:val="20"/>
    <w:qFormat/>
    <w:rsid w:val="00EE72F0"/>
    <w:rPr>
      <w:i/>
      <w:iCs/>
    </w:rPr>
  </w:style>
  <w:style w:type="paragraph" w:styleId="af0">
    <w:name w:val="Balloon Text"/>
    <w:basedOn w:val="a"/>
    <w:link w:val="af1"/>
    <w:uiPriority w:val="99"/>
    <w:semiHidden/>
    <w:unhideWhenUsed/>
    <w:rsid w:val="00EE72F0"/>
    <w:pPr>
      <w:suppressAutoHyphens w:val="0"/>
    </w:pPr>
    <w:rPr>
      <w:rFonts w:ascii="Arial" w:eastAsia="Calibri" w:hAnsi="Arial" w:cs="Arial"/>
      <w:sz w:val="18"/>
      <w:szCs w:val="18"/>
      <w:lang w:eastAsia="en-US"/>
    </w:rPr>
  </w:style>
  <w:style w:type="character" w:customStyle="1" w:styleId="af1">
    <w:name w:val="Текст выноски Знак"/>
    <w:basedOn w:val="a0"/>
    <w:link w:val="af0"/>
    <w:uiPriority w:val="99"/>
    <w:semiHidden/>
    <w:rsid w:val="00EE72F0"/>
    <w:rPr>
      <w:rFonts w:ascii="Arial" w:eastAsia="Calibri" w:hAnsi="Arial" w:cs="Arial"/>
      <w:sz w:val="18"/>
      <w:szCs w:val="18"/>
    </w:rPr>
  </w:style>
  <w:style w:type="paragraph" w:customStyle="1" w:styleId="Default">
    <w:name w:val="Default"/>
    <w:rsid w:val="00EE72F0"/>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a6">
    <w:name w:val="Normal (Web)"/>
    <w:basedOn w:val="a"/>
    <w:uiPriority w:val="99"/>
    <w:semiHidden/>
    <w:unhideWhenUsed/>
    <w:rsid w:val="00EE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2DA5-E160-4522-B256-601549A2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41</Pages>
  <Words>16803</Words>
  <Characters>95781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ЛяховецЕГ</dc:creator>
  <cp:keywords/>
  <dc:description/>
  <cp:lastModifiedBy>Uzzer</cp:lastModifiedBy>
  <cp:revision>3</cp:revision>
  <cp:lastPrinted>2021-08-12T08:11:00Z</cp:lastPrinted>
  <dcterms:created xsi:type="dcterms:W3CDTF">2021-08-12T07:22:00Z</dcterms:created>
  <dcterms:modified xsi:type="dcterms:W3CDTF">2021-08-12T08:15:00Z</dcterms:modified>
</cp:coreProperties>
</file>