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F36EF7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16.12.2020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2/22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160324" w:rsidRDefault="003A7400" w:rsidP="00EE1183">
      <w:pPr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B3436F" w:rsidRDefault="00867CF3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:rsidR="00867CF3" w:rsidRPr="00160324" w:rsidRDefault="00B3436F" w:rsidP="00C87E29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от 11.12.2019 №1/4</w:t>
      </w:r>
      <w:r w:rsidR="00C87E29">
        <w:rPr>
          <w:sz w:val="28"/>
          <w:szCs w:val="28"/>
        </w:rPr>
        <w:t xml:space="preserve"> </w:t>
      </w:r>
      <w:r w:rsidR="00867CF3" w:rsidRPr="00160324">
        <w:rPr>
          <w:sz w:val="28"/>
          <w:szCs w:val="28"/>
        </w:rPr>
        <w:t>«О бюджете городского округа</w:t>
      </w:r>
    </w:p>
    <w:p w:rsidR="00867CF3" w:rsidRPr="00160324" w:rsidRDefault="00867CF3" w:rsidP="00867CF3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2020 год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и на плановый период 2021 и 2022 годов»</w:t>
      </w:r>
    </w:p>
    <w:p w:rsidR="003A7400" w:rsidRPr="00160324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№2/32 «Об утверждении Положения о бюджетном процессе в городском округе Котельники»</w:t>
      </w:r>
      <w:r w:rsidR="00C87E29">
        <w:rPr>
          <w:sz w:val="28"/>
          <w:szCs w:val="28"/>
        </w:rPr>
        <w:t>,</w:t>
      </w:r>
      <w:r w:rsidRPr="00160324">
        <w:rPr>
          <w:sz w:val="28"/>
          <w:szCs w:val="28"/>
        </w:rPr>
        <w:t xml:space="preserve"> Совет депутатов городского округа Котельники Московской области</w:t>
      </w: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1. Внести в решение Совета депутатов городского округа Котельники Московской области от 11.12.2019 № 1/4 «О бюджете городского округа Котельники Московской области на 2020 год и на плановый период 2021 и 2022 годов» </w:t>
      </w:r>
      <w:r w:rsidRPr="00160324">
        <w:rPr>
          <w:color w:val="000000"/>
          <w:sz w:val="28"/>
          <w:szCs w:val="28"/>
        </w:rPr>
        <w:t>следующие изменения:</w:t>
      </w:r>
    </w:p>
    <w:p w:rsidR="009C740B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1.1.</w:t>
      </w:r>
      <w:r w:rsidRPr="00160324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2020 году», изложить в редакции согласно Приложению 1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1.2.</w:t>
      </w:r>
      <w:r w:rsidRPr="00160324">
        <w:rPr>
          <w:sz w:val="28"/>
          <w:szCs w:val="28"/>
        </w:rPr>
        <w:tab/>
        <w:t>В приложение 2 «Прогноз бюджета городского округа Котельники</w:t>
      </w:r>
    </w:p>
    <w:p w:rsidR="009C740B" w:rsidRPr="00160324" w:rsidRDefault="009C740B" w:rsidP="009C740B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Московской области на плановый период 2021 и 2022 годов», изложить в редакции согласно Приложению 2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1.3.</w:t>
      </w:r>
      <w:r w:rsidRPr="00160324">
        <w:rPr>
          <w:sz w:val="28"/>
          <w:szCs w:val="28"/>
        </w:rPr>
        <w:tab/>
        <w:t xml:space="preserve">В приложение 3 «Расходы бюджета городского округа Котельники Московской области на 2020 год по разделам, подразделам, целевым статьям (муниципальным программам и непрограммным направлениям деятельности), </w:t>
      </w:r>
      <w:r w:rsidRPr="00160324">
        <w:rPr>
          <w:sz w:val="28"/>
          <w:szCs w:val="28"/>
        </w:rPr>
        <w:lastRenderedPageBreak/>
        <w:t>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1.4.</w:t>
      </w:r>
      <w:r w:rsidRPr="00160324">
        <w:rPr>
          <w:sz w:val="28"/>
          <w:szCs w:val="28"/>
        </w:rPr>
        <w:tab/>
        <w:t>В приложение 4 «Расходы бюджета городского округа Котельники Московской области на плановый период 2021 и 2022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1.5.</w:t>
      </w:r>
      <w:r w:rsidRPr="00160324">
        <w:rPr>
          <w:sz w:val="28"/>
          <w:szCs w:val="28"/>
        </w:rPr>
        <w:tab/>
        <w:t>В приложение 5 «Ведомственная структура расходов бюджета городского округа Котельники Московской области на 2020 год», изложить в редакции согласно Приложению 5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1.6.</w:t>
      </w:r>
      <w:r w:rsidRPr="00160324">
        <w:rPr>
          <w:sz w:val="28"/>
          <w:szCs w:val="28"/>
        </w:rPr>
        <w:tab/>
        <w:t>В приложение 6 «Ведомственная структура расходов бюджета городского округа Котельники Московской области на плановый период 2021 и 2022 годов», изложить в редакции согласно Приложению 6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1.7.</w:t>
      </w:r>
      <w:r w:rsidRPr="00160324">
        <w:rPr>
          <w:sz w:val="28"/>
          <w:szCs w:val="28"/>
        </w:rPr>
        <w:tab/>
        <w:t>В приложение 7 «Расходы бюджета городского округа Котельники Московской области на 2020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7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1.8.</w:t>
      </w:r>
      <w:r w:rsidRPr="00160324">
        <w:rPr>
          <w:sz w:val="28"/>
          <w:szCs w:val="28"/>
        </w:rPr>
        <w:tab/>
        <w:t>В приложение 8 «Расходы бюджета городского округа Котельники Московской области на плановый период 2021 и 2022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1.9.</w:t>
      </w:r>
      <w:r w:rsidRPr="00160324">
        <w:rPr>
          <w:sz w:val="28"/>
          <w:szCs w:val="28"/>
        </w:rPr>
        <w:tab/>
        <w:t>В приложение 9 «Источники внутреннего финансирования дефицита бюджета городского округа Котельники Московской области на 2020 год и на плановый период 2021 и 2022 годов», изложить в редакции согласно Приложению 9 к настоящему Решению.</w:t>
      </w:r>
    </w:p>
    <w:p w:rsidR="00BF4A51" w:rsidRDefault="00BF4A51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740B">
        <w:rPr>
          <w:sz w:val="28"/>
          <w:szCs w:val="28"/>
        </w:rPr>
        <w:t>10</w:t>
      </w:r>
      <w:r w:rsidR="001845A5">
        <w:rPr>
          <w:sz w:val="28"/>
          <w:szCs w:val="28"/>
        </w:rPr>
        <w:t>.</w:t>
      </w:r>
      <w:r w:rsidRPr="00BF4A51">
        <w:rPr>
          <w:sz w:val="28"/>
          <w:szCs w:val="28"/>
        </w:rPr>
        <w:t xml:space="preserve"> В приложение 11 «Программа муниципальных внутренних заимствований городского округа Котельники Московской области на 2020 год и на плановый период 2021 и 2022 годов» изложить в редакции согласно Приложению </w:t>
      </w:r>
      <w:r w:rsidR="00D9722E">
        <w:rPr>
          <w:sz w:val="28"/>
          <w:szCs w:val="28"/>
        </w:rPr>
        <w:t>10</w:t>
      </w:r>
      <w:r w:rsidRPr="00BF4A51">
        <w:rPr>
          <w:sz w:val="28"/>
          <w:szCs w:val="28"/>
        </w:rPr>
        <w:t xml:space="preserve"> к настоящему Решению.</w:t>
      </w:r>
    </w:p>
    <w:p w:rsidR="00867CF3" w:rsidRPr="00C9221C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C9221C">
        <w:rPr>
          <w:sz w:val="28"/>
          <w:szCs w:val="28"/>
        </w:rPr>
        <w:t xml:space="preserve">2. </w:t>
      </w:r>
      <w:r w:rsidR="00867CF3" w:rsidRPr="00C9221C">
        <w:rPr>
          <w:sz w:val="28"/>
          <w:szCs w:val="28"/>
        </w:rPr>
        <w:t xml:space="preserve">Статью 1 изложить в следующей редакции: </w:t>
      </w:r>
    </w:p>
    <w:p w:rsidR="00867CF3" w:rsidRPr="00C9221C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C9221C">
        <w:rPr>
          <w:sz w:val="28"/>
          <w:szCs w:val="28"/>
        </w:rPr>
        <w:t>«Утвердить основные характеристики бюджета городского округа Котельники Московской области на 20</w:t>
      </w:r>
      <w:r w:rsidR="0024577C" w:rsidRPr="00C9221C">
        <w:rPr>
          <w:sz w:val="28"/>
          <w:szCs w:val="28"/>
        </w:rPr>
        <w:t>20</w:t>
      </w:r>
      <w:r w:rsidRPr="00C9221C">
        <w:rPr>
          <w:sz w:val="28"/>
          <w:szCs w:val="28"/>
        </w:rPr>
        <w:t xml:space="preserve"> год:</w:t>
      </w:r>
    </w:p>
    <w:p w:rsidR="00867CF3" w:rsidRPr="009C740B" w:rsidRDefault="00867CF3" w:rsidP="006537B9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C9221C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C9221C" w:rsidRPr="00C9221C">
        <w:rPr>
          <w:color w:val="000000" w:themeColor="text1"/>
          <w:sz w:val="28"/>
          <w:szCs w:val="28"/>
        </w:rPr>
        <w:t>1 565 818,92</w:t>
      </w:r>
      <w:r w:rsidR="00C9221C">
        <w:rPr>
          <w:color w:val="000000" w:themeColor="text1"/>
          <w:sz w:val="28"/>
          <w:szCs w:val="28"/>
        </w:rPr>
        <w:t xml:space="preserve"> </w:t>
      </w:r>
      <w:r w:rsidRPr="00C9221C">
        <w:rPr>
          <w:color w:val="000000" w:themeColor="text1"/>
          <w:sz w:val="28"/>
          <w:szCs w:val="28"/>
        </w:rPr>
        <w:t xml:space="preserve">тыс. руб., в том числе объем межбюджетных трансфертов, получаемых из бюджетов бюджетной системы Российской Федерации в сумме </w:t>
      </w:r>
      <w:r w:rsidR="00C9221C" w:rsidRPr="00C9221C">
        <w:rPr>
          <w:color w:val="000000" w:themeColor="text1"/>
          <w:sz w:val="28"/>
          <w:szCs w:val="28"/>
        </w:rPr>
        <w:t>564 915,20</w:t>
      </w:r>
      <w:r w:rsidRPr="00C9221C">
        <w:rPr>
          <w:color w:val="000000" w:themeColor="text1"/>
          <w:sz w:val="28"/>
          <w:szCs w:val="28"/>
        </w:rPr>
        <w:t xml:space="preserve"> тыс. руб.</w:t>
      </w:r>
    </w:p>
    <w:p w:rsidR="00867CF3" w:rsidRPr="00C9221C" w:rsidRDefault="00867CF3" w:rsidP="006537B9">
      <w:pPr>
        <w:ind w:firstLine="709"/>
        <w:jc w:val="both"/>
        <w:rPr>
          <w:color w:val="000000" w:themeColor="text1"/>
          <w:sz w:val="28"/>
          <w:szCs w:val="28"/>
        </w:rPr>
      </w:pPr>
      <w:r w:rsidRPr="00C9221C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в сумме </w:t>
      </w:r>
      <w:r w:rsidR="00C9221C" w:rsidRPr="00C9221C">
        <w:rPr>
          <w:color w:val="000000" w:themeColor="text1"/>
          <w:sz w:val="28"/>
          <w:szCs w:val="28"/>
        </w:rPr>
        <w:t xml:space="preserve">1 630 593,52 </w:t>
      </w:r>
      <w:r w:rsidRPr="00C9221C">
        <w:rPr>
          <w:color w:val="000000" w:themeColor="text1"/>
          <w:sz w:val="28"/>
          <w:szCs w:val="28"/>
        </w:rPr>
        <w:t>тыс. руб.</w:t>
      </w:r>
    </w:p>
    <w:p w:rsidR="00867CF3" w:rsidRPr="00C9221C" w:rsidRDefault="00867CF3" w:rsidP="006537B9">
      <w:pPr>
        <w:ind w:firstLine="709"/>
        <w:jc w:val="both"/>
        <w:rPr>
          <w:color w:val="000000" w:themeColor="text1"/>
          <w:sz w:val="28"/>
          <w:szCs w:val="28"/>
        </w:rPr>
      </w:pPr>
      <w:r w:rsidRPr="00C9221C">
        <w:rPr>
          <w:color w:val="000000" w:themeColor="text1"/>
          <w:sz w:val="28"/>
          <w:szCs w:val="28"/>
        </w:rPr>
        <w:t xml:space="preserve">в) </w:t>
      </w:r>
      <w:r w:rsidR="00CB7980" w:rsidRPr="00C9221C">
        <w:rPr>
          <w:color w:val="000000" w:themeColor="text1"/>
          <w:sz w:val="28"/>
          <w:szCs w:val="28"/>
        </w:rPr>
        <w:t>дефицит</w:t>
      </w:r>
      <w:r w:rsidRPr="00C9221C">
        <w:rPr>
          <w:color w:val="000000" w:themeColor="text1"/>
          <w:sz w:val="28"/>
          <w:szCs w:val="28"/>
        </w:rPr>
        <w:t xml:space="preserve"> бюджета городского округа Котельники Московской области в сумме </w:t>
      </w:r>
      <w:r w:rsidR="00C9221C" w:rsidRPr="00C9221C">
        <w:rPr>
          <w:color w:val="000000" w:themeColor="text1"/>
          <w:sz w:val="28"/>
          <w:szCs w:val="28"/>
        </w:rPr>
        <w:t>64 774,6</w:t>
      </w:r>
      <w:r w:rsidRPr="00C9221C">
        <w:rPr>
          <w:color w:val="000000" w:themeColor="text1"/>
          <w:sz w:val="28"/>
          <w:szCs w:val="28"/>
        </w:rPr>
        <w:t xml:space="preserve"> тыс. руб</w:t>
      </w:r>
      <w:r w:rsidR="003B6168" w:rsidRPr="00C9221C">
        <w:rPr>
          <w:color w:val="000000" w:themeColor="text1"/>
          <w:sz w:val="28"/>
          <w:szCs w:val="28"/>
        </w:rPr>
        <w:t xml:space="preserve">., что составляет </w:t>
      </w:r>
      <w:r w:rsidR="003B6168">
        <w:rPr>
          <w:color w:val="000000" w:themeColor="text1"/>
          <w:sz w:val="28"/>
          <w:szCs w:val="28"/>
        </w:rPr>
        <w:t>6,5</w:t>
      </w:r>
      <w:r w:rsidR="003B6168" w:rsidRPr="00C9221C">
        <w:rPr>
          <w:color w:val="000000" w:themeColor="text1"/>
          <w:sz w:val="28"/>
          <w:szCs w:val="28"/>
        </w:rPr>
        <w:t xml:space="preserve"> % к </w:t>
      </w:r>
      <w:r w:rsidR="003B6168" w:rsidRPr="00737F07">
        <w:rPr>
          <w:color w:val="000000" w:themeColor="text1"/>
          <w:sz w:val="28"/>
          <w:szCs w:val="28"/>
        </w:rPr>
        <w:t>общей сумме доходов без учета безвозмездных поступлений</w:t>
      </w:r>
      <w:r w:rsidR="003B6168">
        <w:rPr>
          <w:color w:val="000000" w:themeColor="text1"/>
          <w:sz w:val="28"/>
          <w:szCs w:val="28"/>
        </w:rPr>
        <w:t>.</w:t>
      </w:r>
      <w:r w:rsidRPr="00C9221C">
        <w:rPr>
          <w:color w:val="000000" w:themeColor="text1"/>
          <w:sz w:val="28"/>
          <w:szCs w:val="28"/>
        </w:rPr>
        <w:t>».</w:t>
      </w:r>
    </w:p>
    <w:p w:rsidR="009C740B" w:rsidRPr="00C9221C" w:rsidRDefault="009C740B" w:rsidP="009C740B">
      <w:pPr>
        <w:ind w:firstLine="709"/>
        <w:jc w:val="both"/>
        <w:rPr>
          <w:color w:val="000000" w:themeColor="text1"/>
          <w:sz w:val="28"/>
          <w:szCs w:val="28"/>
        </w:rPr>
      </w:pPr>
      <w:r w:rsidRPr="00C9221C">
        <w:rPr>
          <w:color w:val="000000" w:themeColor="text1"/>
          <w:sz w:val="28"/>
          <w:szCs w:val="28"/>
        </w:rPr>
        <w:t xml:space="preserve">3. Статью 2 изложить в следующей редакции: </w:t>
      </w:r>
    </w:p>
    <w:p w:rsidR="009C740B" w:rsidRPr="00C9221C" w:rsidRDefault="009C740B" w:rsidP="009C740B">
      <w:pPr>
        <w:ind w:firstLine="709"/>
        <w:jc w:val="both"/>
        <w:rPr>
          <w:color w:val="000000" w:themeColor="text1"/>
          <w:sz w:val="28"/>
          <w:szCs w:val="28"/>
        </w:rPr>
      </w:pPr>
      <w:r w:rsidRPr="00C9221C">
        <w:rPr>
          <w:color w:val="000000" w:themeColor="text1"/>
          <w:sz w:val="28"/>
          <w:szCs w:val="28"/>
        </w:rPr>
        <w:lastRenderedPageBreak/>
        <w:t>«Утвердить основные характеристики бюджета городского округа Котельники Московской области на плановый период 2021 и 2022 годов:</w:t>
      </w:r>
    </w:p>
    <w:p w:rsidR="009C740B" w:rsidRPr="00C9221C" w:rsidRDefault="009C740B" w:rsidP="009C740B">
      <w:pPr>
        <w:ind w:firstLine="709"/>
        <w:jc w:val="both"/>
        <w:rPr>
          <w:color w:val="000000" w:themeColor="text1"/>
          <w:sz w:val="28"/>
          <w:szCs w:val="28"/>
        </w:rPr>
      </w:pPr>
      <w:r w:rsidRPr="00C9221C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на 2021 год в сумме </w:t>
      </w:r>
      <w:r w:rsidR="007C0912">
        <w:rPr>
          <w:color w:val="000000" w:themeColor="text1"/>
          <w:sz w:val="28"/>
          <w:szCs w:val="28"/>
        </w:rPr>
        <w:t>1 813 289,63</w:t>
      </w:r>
      <w:r w:rsidRPr="00C9221C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C9221C" w:rsidRPr="00C9221C">
        <w:rPr>
          <w:color w:val="000000" w:themeColor="text1"/>
          <w:sz w:val="28"/>
          <w:szCs w:val="28"/>
        </w:rPr>
        <w:t>772 690,23</w:t>
      </w:r>
      <w:r w:rsidRPr="00C9221C">
        <w:rPr>
          <w:color w:val="000000" w:themeColor="text1"/>
          <w:sz w:val="28"/>
          <w:szCs w:val="28"/>
        </w:rPr>
        <w:t xml:space="preserve"> тыс. руб. и на 2022 год в сумме 3 014 548,46 тыс. руб., в том числе объем межбюджетных трансфертов, получаемых из бюджетов бюджетной системы Российской Федерации в сумме 1 973 949,06 тыс. руб.</w:t>
      </w:r>
    </w:p>
    <w:p w:rsidR="00BE6616" w:rsidRPr="00C55CF0" w:rsidRDefault="009C740B" w:rsidP="00BE6616">
      <w:pPr>
        <w:ind w:firstLine="709"/>
        <w:jc w:val="both"/>
        <w:rPr>
          <w:color w:val="000000" w:themeColor="text1"/>
          <w:sz w:val="28"/>
          <w:szCs w:val="28"/>
        </w:rPr>
      </w:pPr>
      <w:r w:rsidRPr="00C9221C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на 2021 год в сумме </w:t>
      </w:r>
      <w:r w:rsidR="00C9221C" w:rsidRPr="00C9221C">
        <w:rPr>
          <w:color w:val="000000" w:themeColor="text1"/>
          <w:sz w:val="28"/>
          <w:szCs w:val="28"/>
        </w:rPr>
        <w:t>1</w:t>
      </w:r>
      <w:r w:rsidR="00BE6616">
        <w:rPr>
          <w:color w:val="000000" w:themeColor="text1"/>
          <w:sz w:val="28"/>
          <w:szCs w:val="28"/>
        </w:rPr>
        <w:t> 876 805,49</w:t>
      </w:r>
      <w:r w:rsidRPr="00C9221C">
        <w:rPr>
          <w:color w:val="000000" w:themeColor="text1"/>
          <w:sz w:val="28"/>
          <w:szCs w:val="28"/>
        </w:rPr>
        <w:t xml:space="preserve">тыс. руб., </w:t>
      </w:r>
      <w:r w:rsidRPr="00BE6616">
        <w:rPr>
          <w:color w:val="000000" w:themeColor="text1"/>
          <w:sz w:val="28"/>
          <w:szCs w:val="28"/>
        </w:rPr>
        <w:t>в том числе условно утвержденные расходы в сумме 44 909,85 тыс. руб</w:t>
      </w:r>
      <w:r w:rsidRPr="00C9221C">
        <w:rPr>
          <w:color w:val="000000" w:themeColor="text1"/>
          <w:sz w:val="28"/>
          <w:szCs w:val="28"/>
        </w:rPr>
        <w:t xml:space="preserve">. и на 2022 год в сумме </w:t>
      </w:r>
      <w:r w:rsidR="00BE6616" w:rsidRPr="001845A5">
        <w:rPr>
          <w:color w:val="000000" w:themeColor="text1"/>
          <w:sz w:val="28"/>
          <w:szCs w:val="28"/>
        </w:rPr>
        <w:t>3 103 912,21 тыс. руб., в том числе условно утвержденные расходы в сумме 63 960,18 тыс. руб.</w:t>
      </w:r>
    </w:p>
    <w:p w:rsidR="009C740B" w:rsidRPr="00737F07" w:rsidRDefault="009C740B" w:rsidP="009C740B">
      <w:pPr>
        <w:ind w:firstLine="709"/>
        <w:jc w:val="both"/>
        <w:rPr>
          <w:color w:val="000000" w:themeColor="text1"/>
          <w:sz w:val="28"/>
          <w:szCs w:val="28"/>
        </w:rPr>
      </w:pPr>
      <w:r w:rsidRPr="00C9221C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на 2021 год в сумме </w:t>
      </w:r>
      <w:r w:rsidR="007C0912">
        <w:rPr>
          <w:color w:val="000000" w:themeColor="text1"/>
          <w:sz w:val="28"/>
          <w:szCs w:val="28"/>
        </w:rPr>
        <w:t>63 515,86</w:t>
      </w:r>
      <w:r w:rsidRPr="00C9221C">
        <w:rPr>
          <w:color w:val="000000" w:themeColor="text1"/>
          <w:sz w:val="28"/>
          <w:szCs w:val="28"/>
        </w:rPr>
        <w:t xml:space="preserve"> тыс. руб., что составляет </w:t>
      </w:r>
      <w:r w:rsidR="007C0912">
        <w:rPr>
          <w:color w:val="000000" w:themeColor="text1"/>
          <w:sz w:val="28"/>
          <w:szCs w:val="28"/>
        </w:rPr>
        <w:t>6,1</w:t>
      </w:r>
      <w:r w:rsidRPr="00C9221C">
        <w:rPr>
          <w:color w:val="000000" w:themeColor="text1"/>
          <w:sz w:val="28"/>
          <w:szCs w:val="28"/>
        </w:rPr>
        <w:t xml:space="preserve">% к общей сумме доходов и на 2022 год в сумме </w:t>
      </w:r>
      <w:r w:rsidR="007C0912">
        <w:rPr>
          <w:color w:val="000000" w:themeColor="text1"/>
          <w:sz w:val="28"/>
          <w:szCs w:val="28"/>
        </w:rPr>
        <w:t>89 363,75</w:t>
      </w:r>
      <w:r w:rsidRPr="00C9221C">
        <w:rPr>
          <w:color w:val="000000" w:themeColor="text1"/>
          <w:sz w:val="28"/>
          <w:szCs w:val="28"/>
        </w:rPr>
        <w:t xml:space="preserve"> тыс. руб., что составляет </w:t>
      </w:r>
      <w:r w:rsidR="007C0912">
        <w:rPr>
          <w:color w:val="000000" w:themeColor="text1"/>
          <w:sz w:val="28"/>
          <w:szCs w:val="28"/>
        </w:rPr>
        <w:t>8,</w:t>
      </w:r>
      <w:r w:rsidR="003B6168">
        <w:rPr>
          <w:color w:val="000000" w:themeColor="text1"/>
          <w:sz w:val="28"/>
          <w:szCs w:val="28"/>
        </w:rPr>
        <w:t>6</w:t>
      </w:r>
      <w:r w:rsidRPr="00C9221C">
        <w:rPr>
          <w:color w:val="000000" w:themeColor="text1"/>
          <w:sz w:val="28"/>
          <w:szCs w:val="28"/>
        </w:rPr>
        <w:t xml:space="preserve"> % к </w:t>
      </w:r>
      <w:r w:rsidRPr="00737F07">
        <w:rPr>
          <w:color w:val="000000" w:themeColor="text1"/>
          <w:sz w:val="28"/>
          <w:szCs w:val="28"/>
        </w:rPr>
        <w:t>общей сумме доходов без учета безвозмездных поступлений.».</w:t>
      </w:r>
      <w:r w:rsidRPr="00737F07">
        <w:rPr>
          <w:color w:val="000000" w:themeColor="text1"/>
          <w:sz w:val="28"/>
          <w:szCs w:val="28"/>
        </w:rPr>
        <w:tab/>
      </w:r>
    </w:p>
    <w:p w:rsidR="000C4FDE" w:rsidRPr="00737F07" w:rsidRDefault="00C87E29" w:rsidP="000C4FD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0C4FDE" w:rsidRPr="00737F07">
        <w:rPr>
          <w:color w:val="000000" w:themeColor="text1"/>
          <w:sz w:val="28"/>
          <w:szCs w:val="28"/>
        </w:rPr>
        <w:t>. Статью 15 изложить в следующей редакции:</w:t>
      </w:r>
    </w:p>
    <w:p w:rsidR="000C4FDE" w:rsidRPr="00737F07" w:rsidRDefault="000C4FDE" w:rsidP="000C4FDE">
      <w:pPr>
        <w:ind w:firstLine="709"/>
        <w:jc w:val="both"/>
        <w:rPr>
          <w:color w:val="000000" w:themeColor="text1"/>
          <w:sz w:val="28"/>
          <w:szCs w:val="28"/>
        </w:rPr>
      </w:pPr>
      <w:r w:rsidRPr="00737F07">
        <w:rPr>
          <w:color w:val="000000" w:themeColor="text1"/>
          <w:sz w:val="28"/>
          <w:szCs w:val="28"/>
        </w:rPr>
        <w:t xml:space="preserve">«Установить верхний предел муниципального долга городского округа Котельники Московской области по состоянию на 01 января 2021 года в размере </w:t>
      </w:r>
      <w:r w:rsidR="00FA57A4" w:rsidRPr="00737F07">
        <w:rPr>
          <w:color w:val="000000" w:themeColor="text1"/>
          <w:sz w:val="28"/>
          <w:szCs w:val="28"/>
        </w:rPr>
        <w:t>104 774,60</w:t>
      </w:r>
      <w:r w:rsidRPr="00737F07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0,00 руб.; на 0</w:t>
      </w:r>
      <w:r w:rsidR="00A67C5F" w:rsidRPr="00737F07">
        <w:rPr>
          <w:color w:val="000000" w:themeColor="text1"/>
          <w:sz w:val="28"/>
          <w:szCs w:val="28"/>
        </w:rPr>
        <w:t xml:space="preserve">1 января 2022 года в размере </w:t>
      </w:r>
      <w:r w:rsidR="00FA57A4" w:rsidRPr="00737F07">
        <w:rPr>
          <w:color w:val="000000" w:themeColor="text1"/>
          <w:sz w:val="28"/>
          <w:szCs w:val="28"/>
        </w:rPr>
        <w:t>168 290,46</w:t>
      </w:r>
      <w:r w:rsidRPr="00737F07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0,00 руб.; на 01 января 2023 года в размере </w:t>
      </w:r>
      <w:r w:rsidR="00FA57A4" w:rsidRPr="00737F07">
        <w:rPr>
          <w:color w:val="000000" w:themeColor="text1"/>
          <w:sz w:val="28"/>
          <w:szCs w:val="28"/>
        </w:rPr>
        <w:t>257 654,21</w:t>
      </w:r>
      <w:r w:rsidRPr="00737F07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0,00 руб.</w:t>
      </w:r>
    </w:p>
    <w:p w:rsidR="000C4FDE" w:rsidRPr="00737F07" w:rsidRDefault="000C4FDE" w:rsidP="000C4FDE">
      <w:pPr>
        <w:ind w:firstLine="709"/>
        <w:jc w:val="both"/>
        <w:rPr>
          <w:color w:val="000000" w:themeColor="text1"/>
          <w:sz w:val="28"/>
          <w:szCs w:val="28"/>
        </w:rPr>
      </w:pPr>
      <w:r w:rsidRPr="00737F07">
        <w:rPr>
          <w:color w:val="000000" w:themeColor="text1"/>
          <w:sz w:val="28"/>
          <w:szCs w:val="28"/>
        </w:rPr>
        <w:t xml:space="preserve">Установить предельный объем муниципального долга на 2020 год </w:t>
      </w:r>
      <w:r w:rsidR="00BE0469" w:rsidRPr="00737F07">
        <w:rPr>
          <w:color w:val="000000" w:themeColor="text1"/>
          <w:sz w:val="28"/>
          <w:szCs w:val="28"/>
        </w:rPr>
        <w:t xml:space="preserve">в сумме – </w:t>
      </w:r>
      <w:r w:rsidR="00FA57A4" w:rsidRPr="00737F07">
        <w:rPr>
          <w:color w:val="000000" w:themeColor="text1"/>
          <w:sz w:val="28"/>
          <w:szCs w:val="28"/>
        </w:rPr>
        <w:t>189 774,60</w:t>
      </w:r>
      <w:r w:rsidRPr="00737F07">
        <w:rPr>
          <w:color w:val="000000" w:themeColor="text1"/>
          <w:sz w:val="28"/>
          <w:szCs w:val="28"/>
        </w:rPr>
        <w:t xml:space="preserve"> тыс. руб., на 2021 год в сумме – </w:t>
      </w:r>
      <w:r w:rsidR="00FA57A4" w:rsidRPr="00737F07">
        <w:rPr>
          <w:color w:val="000000" w:themeColor="text1"/>
          <w:sz w:val="28"/>
          <w:szCs w:val="28"/>
        </w:rPr>
        <w:t>273 065,06</w:t>
      </w:r>
      <w:r w:rsidRPr="00737F07">
        <w:rPr>
          <w:color w:val="000000" w:themeColor="text1"/>
          <w:sz w:val="28"/>
          <w:szCs w:val="28"/>
        </w:rPr>
        <w:t xml:space="preserve"> тыс. руб., на 2022 год в сумме – </w:t>
      </w:r>
      <w:r w:rsidR="00FA57A4" w:rsidRPr="00737F07">
        <w:rPr>
          <w:color w:val="000000" w:themeColor="text1"/>
          <w:sz w:val="28"/>
          <w:szCs w:val="28"/>
        </w:rPr>
        <w:t>425 944,67</w:t>
      </w:r>
      <w:r w:rsidRPr="00737F07">
        <w:rPr>
          <w:color w:val="000000" w:themeColor="text1"/>
          <w:sz w:val="28"/>
          <w:szCs w:val="28"/>
        </w:rPr>
        <w:t xml:space="preserve"> тыс. руб.</w:t>
      </w:r>
    </w:p>
    <w:p w:rsidR="000C4FDE" w:rsidRPr="000C4FDE" w:rsidRDefault="000C4FDE" w:rsidP="000C4FDE">
      <w:pPr>
        <w:ind w:firstLine="709"/>
        <w:jc w:val="both"/>
        <w:rPr>
          <w:color w:val="000000" w:themeColor="text1"/>
          <w:sz w:val="28"/>
          <w:szCs w:val="28"/>
        </w:rPr>
      </w:pPr>
      <w:r w:rsidRPr="00737F07">
        <w:rPr>
          <w:color w:val="000000" w:themeColor="text1"/>
          <w:sz w:val="28"/>
          <w:szCs w:val="28"/>
        </w:rPr>
        <w:t xml:space="preserve">Установить предельный объем муниципальных заимствований в 2020 году в размере </w:t>
      </w:r>
      <w:r w:rsidR="00FA57A4" w:rsidRPr="00737F07">
        <w:rPr>
          <w:color w:val="000000" w:themeColor="text1"/>
          <w:sz w:val="28"/>
          <w:szCs w:val="28"/>
        </w:rPr>
        <w:t>104 774,60</w:t>
      </w:r>
      <w:r w:rsidRPr="00737F07">
        <w:rPr>
          <w:color w:val="000000" w:themeColor="text1"/>
          <w:sz w:val="28"/>
          <w:szCs w:val="28"/>
        </w:rPr>
        <w:t xml:space="preserve"> тыс. руб., в 2021 году в размере </w:t>
      </w:r>
      <w:r w:rsidR="00FA57A4" w:rsidRPr="00737F07">
        <w:rPr>
          <w:color w:val="000000" w:themeColor="text1"/>
          <w:sz w:val="28"/>
          <w:szCs w:val="28"/>
        </w:rPr>
        <w:t>168 290,46</w:t>
      </w:r>
      <w:r w:rsidRPr="00737F07">
        <w:rPr>
          <w:color w:val="000000" w:themeColor="text1"/>
          <w:sz w:val="28"/>
          <w:szCs w:val="28"/>
        </w:rPr>
        <w:t xml:space="preserve"> тыс. руб., в 2022 году в размере </w:t>
      </w:r>
      <w:r w:rsidR="00FA57A4" w:rsidRPr="00737F07">
        <w:rPr>
          <w:color w:val="000000" w:themeColor="text1"/>
          <w:sz w:val="28"/>
          <w:szCs w:val="28"/>
        </w:rPr>
        <w:t>257 654,21</w:t>
      </w:r>
      <w:r w:rsidRPr="00737F07">
        <w:rPr>
          <w:color w:val="000000" w:themeColor="text1"/>
          <w:sz w:val="28"/>
          <w:szCs w:val="28"/>
        </w:rPr>
        <w:t xml:space="preserve"> тыс. руб.».</w:t>
      </w:r>
    </w:p>
    <w:p w:rsidR="00C87E29" w:rsidRDefault="00C87E29" w:rsidP="00C87E2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0469">
        <w:rPr>
          <w:sz w:val="28"/>
          <w:szCs w:val="28"/>
        </w:rPr>
        <w:t xml:space="preserve">. </w:t>
      </w:r>
      <w:r w:rsidR="00867CF3" w:rsidRPr="00160324"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</w:t>
      </w:r>
      <w:r>
        <w:rPr>
          <w:sz w:val="28"/>
          <w:szCs w:val="28"/>
        </w:rPr>
        <w:t>нет.</w:t>
      </w:r>
    </w:p>
    <w:p w:rsidR="00867CF3" w:rsidRPr="00160324" w:rsidRDefault="00C87E29" w:rsidP="00C87E2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0469">
        <w:rPr>
          <w:color w:val="000000"/>
          <w:sz w:val="28"/>
          <w:szCs w:val="28"/>
        </w:rPr>
        <w:t xml:space="preserve">. </w:t>
      </w:r>
      <w:r w:rsidR="00867CF3"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>
        <w:rPr>
          <w:color w:val="000000"/>
          <w:sz w:val="28"/>
          <w:szCs w:val="28"/>
        </w:rPr>
        <w:t xml:space="preserve"> </w:t>
      </w:r>
      <w:r w:rsidR="00867CF3"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BE0469" w:rsidRPr="00160324" w:rsidRDefault="00BE0469" w:rsidP="00867CF3">
      <w:pPr>
        <w:ind w:firstLine="567"/>
        <w:jc w:val="both"/>
        <w:rPr>
          <w:sz w:val="28"/>
          <w:szCs w:val="28"/>
        </w:rPr>
      </w:pPr>
    </w:p>
    <w:p w:rsidR="00867CF3" w:rsidRPr="00C87E29" w:rsidRDefault="00867CF3" w:rsidP="00867CF3">
      <w:pPr>
        <w:jc w:val="both"/>
        <w:rPr>
          <w:b/>
          <w:sz w:val="28"/>
          <w:szCs w:val="28"/>
        </w:rPr>
      </w:pPr>
      <w:r w:rsidRPr="00C87E29">
        <w:rPr>
          <w:b/>
          <w:sz w:val="28"/>
          <w:szCs w:val="28"/>
        </w:rPr>
        <w:t xml:space="preserve">Председатель Совета депутатов </w:t>
      </w:r>
    </w:p>
    <w:p w:rsidR="00867CF3" w:rsidRPr="00C87E29" w:rsidRDefault="00867CF3" w:rsidP="00867CF3">
      <w:pPr>
        <w:jc w:val="both"/>
        <w:rPr>
          <w:b/>
          <w:sz w:val="28"/>
          <w:szCs w:val="28"/>
        </w:rPr>
      </w:pPr>
      <w:r w:rsidRPr="00C87E29">
        <w:rPr>
          <w:b/>
          <w:sz w:val="28"/>
          <w:szCs w:val="28"/>
        </w:rPr>
        <w:t>городского округа Котельники</w:t>
      </w:r>
      <w:r w:rsidR="005210FA" w:rsidRPr="00C87E29">
        <w:rPr>
          <w:b/>
          <w:sz w:val="28"/>
          <w:szCs w:val="28"/>
        </w:rPr>
        <w:t xml:space="preserve">                   </w:t>
      </w:r>
      <w:r w:rsidRPr="00C87E29">
        <w:rPr>
          <w:b/>
          <w:sz w:val="28"/>
          <w:szCs w:val="28"/>
        </w:rPr>
        <w:t xml:space="preserve">   </w:t>
      </w:r>
      <w:r w:rsidR="00C9221C" w:rsidRPr="00C87E29">
        <w:rPr>
          <w:b/>
          <w:sz w:val="28"/>
          <w:szCs w:val="28"/>
        </w:rPr>
        <w:t xml:space="preserve"> </w:t>
      </w:r>
      <w:r w:rsidRPr="00C87E29">
        <w:rPr>
          <w:b/>
          <w:sz w:val="28"/>
          <w:szCs w:val="28"/>
        </w:rPr>
        <w:t xml:space="preserve">      </w:t>
      </w:r>
      <w:r w:rsidR="003A7400" w:rsidRPr="00C87E29">
        <w:rPr>
          <w:b/>
          <w:sz w:val="28"/>
          <w:szCs w:val="28"/>
        </w:rPr>
        <w:t xml:space="preserve">          </w:t>
      </w:r>
      <w:r w:rsidR="00C87E29">
        <w:rPr>
          <w:b/>
          <w:sz w:val="28"/>
          <w:szCs w:val="28"/>
        </w:rPr>
        <w:t xml:space="preserve">                   </w:t>
      </w:r>
      <w:r w:rsidRPr="00C87E29">
        <w:rPr>
          <w:b/>
          <w:sz w:val="28"/>
          <w:szCs w:val="28"/>
        </w:rPr>
        <w:t>А.И. Бондаренко</w:t>
      </w:r>
    </w:p>
    <w:p w:rsidR="00867CF3" w:rsidRPr="00C87E29" w:rsidRDefault="00867CF3" w:rsidP="00867CF3">
      <w:pPr>
        <w:jc w:val="both"/>
        <w:rPr>
          <w:b/>
          <w:sz w:val="28"/>
          <w:szCs w:val="28"/>
        </w:rPr>
      </w:pPr>
    </w:p>
    <w:p w:rsidR="00AE52CE" w:rsidRDefault="00AE52CE" w:rsidP="00AE52C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Исполняющий полномочия </w:t>
      </w:r>
    </w:p>
    <w:p w:rsidR="00AE52CE" w:rsidRDefault="00AE52CE" w:rsidP="00AE52C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главы городского округа</w:t>
      </w:r>
    </w:p>
    <w:p w:rsidR="00AE52CE" w:rsidRDefault="00AE52CE" w:rsidP="00AE52CE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Котельники                                                                              </w:t>
      </w:r>
      <w:r>
        <w:rPr>
          <w:b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b/>
          <w:sz w:val="28"/>
          <w:szCs w:val="28"/>
          <w:lang w:eastAsia="ru-RU"/>
        </w:rPr>
        <w:t>А.В. Чуприн</w:t>
      </w:r>
    </w:p>
    <w:p w:rsidR="00143FF0" w:rsidRPr="00C87E29" w:rsidRDefault="00143FF0" w:rsidP="00F96472">
      <w:pPr>
        <w:jc w:val="both"/>
        <w:rPr>
          <w:b/>
          <w:sz w:val="28"/>
          <w:szCs w:val="28"/>
        </w:rPr>
      </w:pPr>
    </w:p>
    <w:sectPr w:rsidR="00143FF0" w:rsidRPr="00C87E29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87C18"/>
    <w:rsid w:val="000B5A52"/>
    <w:rsid w:val="000C4FDE"/>
    <w:rsid w:val="001130CA"/>
    <w:rsid w:val="00116313"/>
    <w:rsid w:val="00117E66"/>
    <w:rsid w:val="00137E19"/>
    <w:rsid w:val="00137FD1"/>
    <w:rsid w:val="00143FF0"/>
    <w:rsid w:val="00160324"/>
    <w:rsid w:val="00163287"/>
    <w:rsid w:val="001845A5"/>
    <w:rsid w:val="00185297"/>
    <w:rsid w:val="001915D0"/>
    <w:rsid w:val="001957AD"/>
    <w:rsid w:val="001C317C"/>
    <w:rsid w:val="001C64B9"/>
    <w:rsid w:val="001E2D0D"/>
    <w:rsid w:val="001E380E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6202"/>
    <w:rsid w:val="00391157"/>
    <w:rsid w:val="003A7400"/>
    <w:rsid w:val="003B6168"/>
    <w:rsid w:val="004019F4"/>
    <w:rsid w:val="00411322"/>
    <w:rsid w:val="004210E7"/>
    <w:rsid w:val="0042709E"/>
    <w:rsid w:val="004609AC"/>
    <w:rsid w:val="0047238B"/>
    <w:rsid w:val="00480194"/>
    <w:rsid w:val="00495C50"/>
    <w:rsid w:val="004977DA"/>
    <w:rsid w:val="004A4951"/>
    <w:rsid w:val="004B0E53"/>
    <w:rsid w:val="004C3739"/>
    <w:rsid w:val="0051174C"/>
    <w:rsid w:val="00513ED3"/>
    <w:rsid w:val="005162B6"/>
    <w:rsid w:val="00520B75"/>
    <w:rsid w:val="005210FA"/>
    <w:rsid w:val="0052734B"/>
    <w:rsid w:val="00551AB0"/>
    <w:rsid w:val="00557946"/>
    <w:rsid w:val="005738CF"/>
    <w:rsid w:val="005A3C78"/>
    <w:rsid w:val="005D1700"/>
    <w:rsid w:val="005F4D2D"/>
    <w:rsid w:val="00623611"/>
    <w:rsid w:val="00640ED5"/>
    <w:rsid w:val="00642CD3"/>
    <w:rsid w:val="006537B9"/>
    <w:rsid w:val="006645D1"/>
    <w:rsid w:val="00664AD0"/>
    <w:rsid w:val="00673594"/>
    <w:rsid w:val="006A4EF8"/>
    <w:rsid w:val="006E3168"/>
    <w:rsid w:val="006E5393"/>
    <w:rsid w:val="00737F07"/>
    <w:rsid w:val="00753416"/>
    <w:rsid w:val="00754CE8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67CF3"/>
    <w:rsid w:val="00880024"/>
    <w:rsid w:val="00887457"/>
    <w:rsid w:val="00895A32"/>
    <w:rsid w:val="00896977"/>
    <w:rsid w:val="00896D20"/>
    <w:rsid w:val="008A1B92"/>
    <w:rsid w:val="008B5510"/>
    <w:rsid w:val="00930127"/>
    <w:rsid w:val="009507AA"/>
    <w:rsid w:val="0095249A"/>
    <w:rsid w:val="0098459F"/>
    <w:rsid w:val="009A0212"/>
    <w:rsid w:val="009A7474"/>
    <w:rsid w:val="009B69A0"/>
    <w:rsid w:val="009C740B"/>
    <w:rsid w:val="00A35B34"/>
    <w:rsid w:val="00A37F9E"/>
    <w:rsid w:val="00A501BD"/>
    <w:rsid w:val="00A67C5F"/>
    <w:rsid w:val="00AA307C"/>
    <w:rsid w:val="00AC6044"/>
    <w:rsid w:val="00AD6F99"/>
    <w:rsid w:val="00AE52CE"/>
    <w:rsid w:val="00AF6216"/>
    <w:rsid w:val="00B00627"/>
    <w:rsid w:val="00B252FB"/>
    <w:rsid w:val="00B268FE"/>
    <w:rsid w:val="00B31780"/>
    <w:rsid w:val="00B3436F"/>
    <w:rsid w:val="00B34FDA"/>
    <w:rsid w:val="00B7493F"/>
    <w:rsid w:val="00B75839"/>
    <w:rsid w:val="00B8797F"/>
    <w:rsid w:val="00BA60A4"/>
    <w:rsid w:val="00BB0878"/>
    <w:rsid w:val="00BD4B9C"/>
    <w:rsid w:val="00BE0469"/>
    <w:rsid w:val="00BE6616"/>
    <w:rsid w:val="00BE7D60"/>
    <w:rsid w:val="00BF4A51"/>
    <w:rsid w:val="00C35BFD"/>
    <w:rsid w:val="00C3612F"/>
    <w:rsid w:val="00C50F53"/>
    <w:rsid w:val="00C55CF0"/>
    <w:rsid w:val="00C56DE2"/>
    <w:rsid w:val="00C81B78"/>
    <w:rsid w:val="00C85A01"/>
    <w:rsid w:val="00C87E29"/>
    <w:rsid w:val="00C90F25"/>
    <w:rsid w:val="00C9221C"/>
    <w:rsid w:val="00CB7980"/>
    <w:rsid w:val="00CD33D5"/>
    <w:rsid w:val="00CF05F7"/>
    <w:rsid w:val="00CF25A6"/>
    <w:rsid w:val="00D05301"/>
    <w:rsid w:val="00D126F3"/>
    <w:rsid w:val="00D25547"/>
    <w:rsid w:val="00D9722E"/>
    <w:rsid w:val="00DD3EFB"/>
    <w:rsid w:val="00E345BD"/>
    <w:rsid w:val="00E351EA"/>
    <w:rsid w:val="00E4103C"/>
    <w:rsid w:val="00E51A7C"/>
    <w:rsid w:val="00E523E4"/>
    <w:rsid w:val="00E7375A"/>
    <w:rsid w:val="00EA0368"/>
    <w:rsid w:val="00EC7203"/>
    <w:rsid w:val="00ED5AA0"/>
    <w:rsid w:val="00EE1183"/>
    <w:rsid w:val="00EF051D"/>
    <w:rsid w:val="00EF3E9A"/>
    <w:rsid w:val="00EF6E1B"/>
    <w:rsid w:val="00F25479"/>
    <w:rsid w:val="00F31ACB"/>
    <w:rsid w:val="00F36EF7"/>
    <w:rsid w:val="00F86925"/>
    <w:rsid w:val="00F86C92"/>
    <w:rsid w:val="00F93270"/>
    <w:rsid w:val="00F96472"/>
    <w:rsid w:val="00FA57A4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EA67"/>
  <w15:docId w15:val="{5B78C96A-55F9-4FE0-8179-A247341F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60CC-AFD2-438C-BFB9-43795D6D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Андрей Нижний</cp:lastModifiedBy>
  <cp:revision>6</cp:revision>
  <cp:lastPrinted>2020-12-17T08:58:00Z</cp:lastPrinted>
  <dcterms:created xsi:type="dcterms:W3CDTF">2020-12-11T08:32:00Z</dcterms:created>
  <dcterms:modified xsi:type="dcterms:W3CDTF">2020-12-17T08:58:00Z</dcterms:modified>
</cp:coreProperties>
</file>