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BA" w:rsidRPr="007316BA" w:rsidRDefault="00BB5F58" w:rsidP="007316BA">
      <w:pPr>
        <w:pStyle w:val="af4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</w:p>
    <w:p w:rsidR="007316BA" w:rsidRPr="007316BA" w:rsidRDefault="007316BA" w:rsidP="007316BA">
      <w:pPr>
        <w:pStyle w:val="af4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316BA" w:rsidRPr="007316BA" w:rsidRDefault="00BB5F58" w:rsidP="007316BA">
      <w:pPr>
        <w:pStyle w:val="af4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316BA" w:rsidRPr="007316BA">
        <w:rPr>
          <w:rFonts w:ascii="Times New Roman" w:hAnsi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/>
          <w:color w:val="000000" w:themeColor="text1"/>
          <w:sz w:val="24"/>
          <w:szCs w:val="24"/>
        </w:rPr>
        <w:t>ю главы</w:t>
      </w:r>
    </w:p>
    <w:p w:rsidR="007316BA" w:rsidRPr="007316BA" w:rsidRDefault="00BB5F58" w:rsidP="007316BA">
      <w:pPr>
        <w:pStyle w:val="af4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 Котельники</w:t>
      </w:r>
    </w:p>
    <w:p w:rsidR="007316BA" w:rsidRPr="007316BA" w:rsidRDefault="00BB5F58" w:rsidP="007316BA">
      <w:pPr>
        <w:pStyle w:val="af4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</w:p>
    <w:p w:rsidR="007316BA" w:rsidRPr="007316BA" w:rsidRDefault="00BB5F58" w:rsidP="00BB5F58">
      <w:pPr>
        <w:pStyle w:val="af4"/>
        <w:shd w:val="clear" w:color="auto" w:fill="FFFFFF"/>
        <w:tabs>
          <w:tab w:val="clear" w:pos="4677"/>
          <w:tab w:val="center" w:pos="6379"/>
          <w:tab w:val="right" w:pos="9120"/>
          <w:tab w:val="left" w:pos="14742"/>
          <w:tab w:val="left" w:pos="14853"/>
        </w:tabs>
        <w:ind w:left="5103" w:right="-3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_____</w:t>
      </w:r>
      <w:r w:rsidR="007316BA" w:rsidRPr="007316BA">
        <w:rPr>
          <w:rFonts w:ascii="Times New Roman" w:hAnsi="Times New Roman"/>
          <w:color w:val="000000" w:themeColor="text1"/>
          <w:sz w:val="24"/>
          <w:szCs w:val="24"/>
        </w:rPr>
        <w:t>___________ № _______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7316BA" w:rsidRPr="007316BA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7316BA" w:rsidRDefault="007316BA" w:rsidP="007316BA">
      <w:pPr>
        <w:suppressAutoHyphens/>
        <w:autoSpaceDN w:val="0"/>
        <w:ind w:left="3828"/>
        <w:jc w:val="right"/>
        <w:textAlignment w:val="baseline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241DC" w:rsidRPr="007316BA" w:rsidRDefault="00D241DC" w:rsidP="007316BA">
      <w:pPr>
        <w:suppressAutoHyphens/>
        <w:autoSpaceDN w:val="0"/>
        <w:ind w:left="3828"/>
        <w:jc w:val="right"/>
        <w:textAlignment w:val="baseline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D2276" w:rsidRDefault="00044FDB">
      <w:pPr>
        <w:widowControl w:val="0"/>
        <w:spacing w:before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Планируемые результаты реализации муниципальной программы</w:t>
      </w:r>
    </w:p>
    <w:tbl>
      <w:tblPr>
        <w:tblW w:w="1494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161"/>
        <w:gridCol w:w="113"/>
        <w:gridCol w:w="58"/>
        <w:gridCol w:w="74"/>
        <w:gridCol w:w="1544"/>
        <w:gridCol w:w="398"/>
        <w:gridCol w:w="41"/>
        <w:gridCol w:w="1543"/>
        <w:gridCol w:w="14"/>
        <w:gridCol w:w="1699"/>
        <w:gridCol w:w="15"/>
        <w:gridCol w:w="112"/>
        <w:gridCol w:w="581"/>
        <w:gridCol w:w="27"/>
        <w:gridCol w:w="66"/>
        <w:gridCol w:w="674"/>
        <w:gridCol w:w="693"/>
        <w:gridCol w:w="694"/>
        <w:gridCol w:w="696"/>
        <w:gridCol w:w="2122"/>
      </w:tblGrid>
      <w:tr w:rsidR="00311D52" w:rsidTr="00311D52">
        <w:trPr>
          <w:trHeight w:val="154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BB5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3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311D52" w:rsidTr="00311D52">
        <w:trPr>
          <w:trHeight w:val="998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2" w:rsidTr="00311D52">
        <w:trPr>
          <w:trHeight w:val="22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1A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I «Социальная поддержка граждан»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бедности*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РФ от 25.04.2019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193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F73AB8" w:rsidP="00BB5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BB5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долголетие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F7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II «Доступная среда»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Доступная среда - Доступность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F7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детей-инвалидов в возрасте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1,5 года до 7 лет, охваченных дошкольным образованием,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общей численности детей-инвалидов такого возраста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с ФОИГВ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3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детей-инвалидов в возрасте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5 до 18 лет, получающих дополнительное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общей численности детей-инвалидов такого возраста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с ФОИГВ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4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с ФОИГВ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III «Развитие системы отдыха и оздоровления детей»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оздоровлением, в общей численности детей в возрасте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7 до 15 лет, подлежащих оздоровлению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7 до 15 лет, находящихся в трудной жизненной ситуации, подлежащих оздоровлению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311D52" w:rsidTr="00311D52">
        <w:trPr>
          <w:trHeight w:val="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VIII «Развитие трудовых ресурсов и охраны труда»</w:t>
            </w:r>
          </w:p>
        </w:tc>
      </w:tr>
      <w:tr w:rsidR="00311D52" w:rsidTr="00311D52">
        <w:trPr>
          <w:trHeight w:val="133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на производстве со смертельным исходом в расчете на 1000 работающих (организаций, занятых в экономике муниципального образования), промилле*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промилле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19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СО НКО, которым оказана поддержка органами местного самоуправления всего**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1.3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01,02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EC668D" w:rsidRDefault="00311D52" w:rsidP="00EC668D">
            <w:pPr>
              <w:rPr>
                <w:rFonts w:ascii="Times New Roman" w:hAnsi="Times New Roman"/>
                <w:sz w:val="24"/>
                <w:szCs w:val="24"/>
              </w:rPr>
            </w:pPr>
            <w:r w:rsidRPr="00EC668D">
              <w:rPr>
                <w:rFonts w:ascii="Times New Roman" w:hAnsi="Times New Roman"/>
                <w:sz w:val="24"/>
                <w:szCs w:val="24"/>
              </w:rPr>
              <w:t>Целевой показатель 1.4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EC668D">
              <w:rPr>
                <w:rFonts w:ascii="Times New Roman" w:hAnsi="Times New Roman"/>
                <w:sz w:val="24"/>
                <w:szCs w:val="24"/>
                <w:lang w:eastAsia="ru-RU" w:bidi="ar-SA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95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1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расходов, направляемых на предоставление субсидий СО НКО,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20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2.1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расходов, направляемых на предоставление субсидий СО НКО</w:t>
            </w:r>
            <w:r w:rsidR="00BB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сфере социальной защиты населения, в общем объеме расходов бюджета муниципального образования Московской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сфере социальной защиты населения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176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2.3</w:t>
            </w:r>
          </w:p>
          <w:p w:rsidR="00311D52" w:rsidRDefault="00311D52" w:rsidP="00BB5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DA3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4</w:t>
            </w:r>
          </w:p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1A03C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1A03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1A03C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1A0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DA3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DA3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5</w:t>
            </w:r>
          </w:p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  <w:lang w:eastAsia="ru-RU" w:bidi="ar-SA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1A03C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A3C3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1A03C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5.5.1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Целевой показатель 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lastRenderedPageBreak/>
              <w:t>5.5.4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D36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5.4</w:t>
            </w:r>
          </w:p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87ED3" w:rsidRDefault="00311D52" w:rsidP="00D36953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>Целевой показатель 6</w:t>
            </w:r>
          </w:p>
          <w:p w:rsidR="00311D52" w:rsidRPr="00D87ED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0A6BD1" w:rsidRDefault="00311D52" w:rsidP="00CB463B">
            <w:r w:rsidRPr="00D36953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913132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913132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87ED3" w:rsidRDefault="00311D52" w:rsidP="00C2487A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>Целевой показатель 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11D52" w:rsidRPr="00D87ED3" w:rsidRDefault="00311D52" w:rsidP="00BB5F58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  <w:lang w:eastAsia="ru-RU" w:bidi="ar-SA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 w:rsidRPr="00D87ED3">
              <w:rPr>
                <w:rFonts w:ascii="Times New Roman" w:hAnsi="Times New Roman"/>
                <w:sz w:val="24"/>
                <w:szCs w:val="24"/>
                <w:lang w:eastAsia="ru-RU" w:bidi="ar-SA"/>
              </w:rPr>
              <w:br/>
              <w:t>СО НКО в сфере социальной защиты населения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87ED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11D52" w:rsidTr="00311D52">
        <w:trPr>
          <w:trHeight w:val="17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 w:rsidP="00CB463B">
            <w:pPr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>Целевой показатель 6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311D52" w:rsidRPr="00D87ED3" w:rsidRDefault="00311D52" w:rsidP="00BB5F58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  <w:lang w:eastAsia="ru-RU" w:bidi="ar-SA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D87ED3">
              <w:rPr>
                <w:rFonts w:ascii="Times New Roman" w:hAnsi="Times New Roman"/>
                <w:sz w:val="24"/>
                <w:szCs w:val="24"/>
                <w:lang w:eastAsia="ru-RU" w:bidi="ar-SA"/>
              </w:rPr>
              <w:br/>
              <w:t>СО НКО в сфере физической культуры и спорта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36953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87ED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 w:rsidRPr="00D87ED3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 w:rsidP="00CB4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D52" w:rsidRPr="00D36953" w:rsidRDefault="00311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AD2276" w:rsidRDefault="00AD2276"/>
    <w:sectPr w:rsidR="00AD2276">
      <w:headerReference w:type="default" r:id="rId7"/>
      <w:headerReference w:type="first" r:id="rId8"/>
      <w:pgSz w:w="16838" w:h="11906" w:orient="landscape"/>
      <w:pgMar w:top="993" w:right="1134" w:bottom="567" w:left="851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BF" w:rsidRDefault="008A75BF">
      <w:r>
        <w:separator/>
      </w:r>
    </w:p>
  </w:endnote>
  <w:endnote w:type="continuationSeparator" w:id="0">
    <w:p w:rsidR="008A75BF" w:rsidRDefault="008A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BF" w:rsidRDefault="008A75BF">
      <w:r>
        <w:separator/>
      </w:r>
    </w:p>
  </w:footnote>
  <w:footnote w:type="continuationSeparator" w:id="0">
    <w:p w:rsidR="008A75BF" w:rsidRDefault="008A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B0" w:rsidRDefault="00037BB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5B6DA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B0" w:rsidRDefault="00037BB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76"/>
    <w:rsid w:val="00037BB0"/>
    <w:rsid w:val="00044FDB"/>
    <w:rsid w:val="00097BBF"/>
    <w:rsid w:val="000B3A30"/>
    <w:rsid w:val="000E122B"/>
    <w:rsid w:val="00122184"/>
    <w:rsid w:val="001A03C3"/>
    <w:rsid w:val="001D6B89"/>
    <w:rsid w:val="002F0AE4"/>
    <w:rsid w:val="00311D52"/>
    <w:rsid w:val="003266EB"/>
    <w:rsid w:val="003307FB"/>
    <w:rsid w:val="00383DBE"/>
    <w:rsid w:val="003958B5"/>
    <w:rsid w:val="003B2D4E"/>
    <w:rsid w:val="004033BC"/>
    <w:rsid w:val="00412B17"/>
    <w:rsid w:val="00427B5F"/>
    <w:rsid w:val="0043173A"/>
    <w:rsid w:val="00464617"/>
    <w:rsid w:val="00560EEB"/>
    <w:rsid w:val="005651F4"/>
    <w:rsid w:val="00573BF1"/>
    <w:rsid w:val="00581B26"/>
    <w:rsid w:val="005A0119"/>
    <w:rsid w:val="005B6DA6"/>
    <w:rsid w:val="005C589C"/>
    <w:rsid w:val="00626F55"/>
    <w:rsid w:val="006A31D3"/>
    <w:rsid w:val="006F3D86"/>
    <w:rsid w:val="00703D8E"/>
    <w:rsid w:val="007316BA"/>
    <w:rsid w:val="007469E2"/>
    <w:rsid w:val="0075659F"/>
    <w:rsid w:val="0077025F"/>
    <w:rsid w:val="0077380F"/>
    <w:rsid w:val="00810770"/>
    <w:rsid w:val="0082023F"/>
    <w:rsid w:val="008A75BF"/>
    <w:rsid w:val="008B3FC4"/>
    <w:rsid w:val="008C2155"/>
    <w:rsid w:val="008D53E2"/>
    <w:rsid w:val="008E4F21"/>
    <w:rsid w:val="009055E9"/>
    <w:rsid w:val="00913132"/>
    <w:rsid w:val="0092413D"/>
    <w:rsid w:val="009504C2"/>
    <w:rsid w:val="009554C6"/>
    <w:rsid w:val="00972695"/>
    <w:rsid w:val="009869DE"/>
    <w:rsid w:val="00A80AEA"/>
    <w:rsid w:val="00AD2276"/>
    <w:rsid w:val="00AF5EB8"/>
    <w:rsid w:val="00B31D2D"/>
    <w:rsid w:val="00B41353"/>
    <w:rsid w:val="00B657C4"/>
    <w:rsid w:val="00BA02E4"/>
    <w:rsid w:val="00BB5F58"/>
    <w:rsid w:val="00C2487A"/>
    <w:rsid w:val="00C50085"/>
    <w:rsid w:val="00C50784"/>
    <w:rsid w:val="00C7487D"/>
    <w:rsid w:val="00CB39C6"/>
    <w:rsid w:val="00CB463B"/>
    <w:rsid w:val="00CC1125"/>
    <w:rsid w:val="00D11697"/>
    <w:rsid w:val="00D12889"/>
    <w:rsid w:val="00D241DC"/>
    <w:rsid w:val="00D36953"/>
    <w:rsid w:val="00D666F1"/>
    <w:rsid w:val="00D87ED3"/>
    <w:rsid w:val="00DA3C39"/>
    <w:rsid w:val="00E143D8"/>
    <w:rsid w:val="00E41D7B"/>
    <w:rsid w:val="00E719C2"/>
    <w:rsid w:val="00E85B8C"/>
    <w:rsid w:val="00EA325A"/>
    <w:rsid w:val="00EC33D1"/>
    <w:rsid w:val="00EC668D"/>
    <w:rsid w:val="00ED1713"/>
    <w:rsid w:val="00ED70CD"/>
    <w:rsid w:val="00EE3B15"/>
    <w:rsid w:val="00F73AB8"/>
    <w:rsid w:val="00FA1A4C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7B17-D7FA-47C8-A1FE-54C8AC4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53"/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4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4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semiHidden/>
    <w:qFormat/>
    <w:pPr>
      <w:keepNext/>
      <w:keepLines/>
      <w:spacing w:before="4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20">
    <w:name w:val="Нижний колонтитул Знак2"/>
    <w:link w:val="21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сноски Знак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/>
      <w:sz w:val="24"/>
      <w:szCs w:val="24"/>
      <w:highlight w:val="yellow"/>
    </w:rPr>
  </w:style>
  <w:style w:type="character" w:customStyle="1" w:styleId="FontStyle101">
    <w:name w:val="Font Style101"/>
    <w:qFormat/>
    <w:rPr>
      <w:rFonts w:ascii="Times New Roman" w:hAnsi="Times New Roman"/>
      <w:b/>
      <w:bCs/>
      <w:spacing w:val="-10"/>
      <w:sz w:val="18"/>
      <w:szCs w:val="18"/>
    </w:rPr>
  </w:style>
  <w:style w:type="character" w:customStyle="1" w:styleId="10">
    <w:name w:val="Заголовок 1 Знак"/>
    <w:link w:val="1"/>
    <w:qFormat/>
    <w:rPr>
      <w:rFonts w:ascii="Calibri Light" w:eastAsia="SimSun" w:hAnsi="Calibri Light"/>
      <w:color w:val="262626"/>
      <w:sz w:val="32"/>
      <w:szCs w:val="32"/>
    </w:rPr>
  </w:style>
  <w:style w:type="character" w:customStyle="1" w:styleId="a5">
    <w:name w:val="Верхний колонтитул Знак"/>
    <w:basedOn w:val="11"/>
    <w:qFormat/>
  </w:style>
  <w:style w:type="character" w:customStyle="1" w:styleId="12">
    <w:name w:val="Знак примечания1"/>
    <w:qFormat/>
    <w:rPr>
      <w:sz w:val="16"/>
    </w:rPr>
  </w:style>
  <w:style w:type="character" w:customStyle="1" w:styleId="FontStyle27">
    <w:name w:val="Font Style27"/>
    <w:qFormat/>
    <w:rPr>
      <w:rFonts w:ascii="Times New Roman" w:hAnsi="Times New Roman"/>
      <w:sz w:val="26"/>
      <w:szCs w:val="26"/>
    </w:rPr>
  </w:style>
  <w:style w:type="character" w:customStyle="1" w:styleId="WW8Num3z6">
    <w:name w:val="WW8Num3z6"/>
    <w:qFormat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qFormat/>
    <w:rPr>
      <w:rFonts w:ascii="Times New Roman" w:hAnsi="Times New Roman"/>
      <w:sz w:val="24"/>
      <w:szCs w:val="24"/>
    </w:rPr>
  </w:style>
  <w:style w:type="character" w:customStyle="1" w:styleId="FontStyle126">
    <w:name w:val="Font Style126"/>
    <w:qFormat/>
    <w:rPr>
      <w:rFonts w:ascii="Times New Roman" w:hAnsi="Times New Roman"/>
      <w:sz w:val="26"/>
      <w:szCs w:val="26"/>
    </w:rPr>
  </w:style>
  <w:style w:type="character" w:customStyle="1" w:styleId="a6">
    <w:name w:val="Текст Знак"/>
    <w:qFormat/>
    <w:rPr>
      <w:rFonts w:ascii="Consolas" w:hAnsi="Consolas"/>
      <w:sz w:val="21"/>
      <w:szCs w:val="21"/>
    </w:rPr>
  </w:style>
  <w:style w:type="character" w:customStyle="1" w:styleId="WW8Num2z0">
    <w:name w:val="WW8Num2z0"/>
    <w:qFormat/>
    <w:rPr>
      <w:rFonts w:ascii="Calibri" w:hAnsi="Calibri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3z8">
    <w:name w:val="WW8Num3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a7">
    <w:name w:val="Основной текст с отступом Знак;Знак Знак"/>
    <w:qFormat/>
    <w:rPr>
      <w:sz w:val="28"/>
      <w:szCs w:val="28"/>
    </w:rPr>
  </w:style>
  <w:style w:type="character" w:customStyle="1" w:styleId="ConsPlusNonformat">
    <w:name w:val="ConsPlusNonformat Знак"/>
    <w:qFormat/>
    <w:rPr>
      <w:rFonts w:ascii="Courier New" w:hAnsi="Courier New"/>
      <w:lang w:val="ru-RU" w:bidi="ar-SA"/>
    </w:rPr>
  </w:style>
  <w:style w:type="character" w:customStyle="1" w:styleId="FontStyle26">
    <w:name w:val="Font Style26"/>
    <w:qFormat/>
    <w:rPr>
      <w:rFonts w:ascii="Times New Roman" w:hAnsi="Times New Roman"/>
      <w:b/>
      <w:bCs/>
      <w:sz w:val="26"/>
      <w:szCs w:val="26"/>
    </w:rPr>
  </w:style>
  <w:style w:type="character" w:customStyle="1" w:styleId="FontStyle34">
    <w:name w:val="Font Style34"/>
    <w:qFormat/>
    <w:rPr>
      <w:rFonts w:ascii="Courier New" w:hAnsi="Courier New"/>
      <w:b/>
      <w:bCs/>
      <w:sz w:val="12"/>
      <w:szCs w:val="12"/>
    </w:rPr>
  </w:style>
  <w:style w:type="character" w:customStyle="1" w:styleId="Bodytext">
    <w:name w:val="Body text_"/>
    <w:qFormat/>
    <w:rPr>
      <w:sz w:val="26"/>
      <w:szCs w:val="26"/>
      <w:shd w:val="clear" w:color="auto" w:fill="FFFFFF"/>
    </w:rPr>
  </w:style>
  <w:style w:type="character" w:customStyle="1" w:styleId="FontStyle106">
    <w:name w:val="Font Style106"/>
    <w:qFormat/>
    <w:rPr>
      <w:rFonts w:ascii="Arial" w:hAnsi="Arial"/>
      <w:sz w:val="12"/>
      <w:szCs w:val="12"/>
    </w:rPr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basedOn w:val="11"/>
    <w:qFormat/>
  </w:style>
  <w:style w:type="character" w:customStyle="1" w:styleId="FontStyle95">
    <w:name w:val="Font Style95"/>
    <w:qFormat/>
    <w:rPr>
      <w:rFonts w:ascii="Times New Roman" w:hAnsi="Times New Roman"/>
      <w:b/>
      <w:bCs/>
      <w:sz w:val="18"/>
      <w:szCs w:val="18"/>
    </w:rPr>
  </w:style>
  <w:style w:type="character" w:customStyle="1" w:styleId="FontStyle90">
    <w:name w:val="Font Style90"/>
    <w:qFormat/>
    <w:rPr>
      <w:rFonts w:ascii="Times New Roman" w:hAnsi="Times New Roman"/>
      <w:b/>
      <w:bCs/>
      <w:sz w:val="14"/>
      <w:szCs w:val="14"/>
    </w:rPr>
  </w:style>
  <w:style w:type="character" w:customStyle="1" w:styleId="FontStyle94">
    <w:name w:val="Font Style94"/>
    <w:qFormat/>
    <w:rPr>
      <w:rFonts w:ascii="Times New Roman" w:hAnsi="Times New Roman"/>
      <w:spacing w:val="20"/>
      <w:sz w:val="24"/>
      <w:szCs w:val="24"/>
    </w:rPr>
  </w:style>
  <w:style w:type="character" w:customStyle="1" w:styleId="Bodytext105pt8">
    <w:name w:val="Body text + 10;5 pt8"/>
    <w:qFormat/>
    <w:rPr>
      <w:rFonts w:ascii="Times New Roman" w:hAnsi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85ptBold">
    <w:name w:val="Body text + 8;5 pt;Bold"/>
    <w:qFormat/>
    <w:rPr>
      <w:rFonts w:ascii="Times New Roman" w:hAnsi="Times New Roman"/>
      <w:b/>
      <w:color w:val="000000"/>
      <w:spacing w:val="0"/>
      <w:sz w:val="17"/>
      <w:u w:val="none"/>
      <w:lang w:val="ru-RU" w:eastAsia="ru-RU"/>
    </w:rPr>
  </w:style>
  <w:style w:type="character" w:customStyle="1" w:styleId="FontStyle36">
    <w:name w:val="Font Style36"/>
    <w:qFormat/>
    <w:rPr>
      <w:rFonts w:ascii="Times New Roman" w:hAnsi="Times New Roman"/>
      <w:sz w:val="10"/>
      <w:szCs w:val="10"/>
    </w:rPr>
  </w:style>
  <w:style w:type="character" w:customStyle="1" w:styleId="a8">
    <w:name w:val="Тема примечания Знак"/>
    <w:qFormat/>
    <w:rPr>
      <w:rFonts w:ascii="Times New Roman" w:eastAsia="Times New Roman" w:hAnsi="Times New Roman"/>
      <w:b/>
      <w:bCs/>
    </w:rPr>
  </w:style>
  <w:style w:type="character" w:customStyle="1" w:styleId="a9">
    <w:name w:val="Нижний колонтитул Знак"/>
    <w:basedOn w:val="11"/>
    <w:uiPriority w:val="99"/>
    <w:qFormat/>
  </w:style>
  <w:style w:type="character" w:customStyle="1" w:styleId="FontStyle100">
    <w:name w:val="Font Style100"/>
    <w:qFormat/>
    <w:rPr>
      <w:rFonts w:ascii="Times New Roman" w:hAnsi="Times New Roman"/>
      <w:b/>
      <w:bCs/>
      <w:sz w:val="20"/>
      <w:szCs w:val="20"/>
    </w:rPr>
  </w:style>
  <w:style w:type="character" w:customStyle="1" w:styleId="NoSpacingChar1">
    <w:name w:val="No Spacing Char1"/>
    <w:qFormat/>
    <w:rPr>
      <w:rFonts w:ascii="Times New Roman" w:eastAsia="Times New Roman" w:hAnsi="Times New Roman"/>
      <w:szCs w:val="28"/>
      <w:lang w:bidi="ar-SA"/>
    </w:rPr>
  </w:style>
  <w:style w:type="character" w:customStyle="1" w:styleId="30">
    <w:name w:val="Заголовок 3 Знак"/>
    <w:link w:val="3"/>
    <w:qFormat/>
    <w:rPr>
      <w:rFonts w:ascii="Calibri Light" w:eastAsia="SimSun" w:hAnsi="Calibri Light"/>
      <w:color w:val="0D0D0D"/>
      <w:sz w:val="24"/>
      <w:szCs w:val="24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FontStyle89">
    <w:name w:val="Font Style89"/>
    <w:qFormat/>
    <w:rPr>
      <w:rFonts w:ascii="Times New Roman" w:hAnsi="Times New Roman"/>
      <w:sz w:val="14"/>
      <w:szCs w:val="14"/>
    </w:rPr>
  </w:style>
  <w:style w:type="character" w:customStyle="1" w:styleId="aa">
    <w:name w:val="Текст примечания Знак"/>
    <w:qFormat/>
    <w:rPr>
      <w:rFonts w:ascii="Times New Roman" w:eastAsia="Times New Roman" w:hAnsi="Times New Roman"/>
    </w:rPr>
  </w:style>
  <w:style w:type="character" w:customStyle="1" w:styleId="FontStyle98">
    <w:name w:val="Font Style98"/>
    <w:qFormat/>
    <w:rPr>
      <w:rFonts w:ascii="Times New Roman" w:hAnsi="Times New Roman"/>
      <w:b/>
      <w:bCs/>
      <w:sz w:val="16"/>
      <w:szCs w:val="16"/>
    </w:rPr>
  </w:style>
  <w:style w:type="character" w:customStyle="1" w:styleId="FontStyle97">
    <w:name w:val="Font Style97"/>
    <w:qFormat/>
    <w:rPr>
      <w:rFonts w:ascii="Times New Roman" w:hAnsi="Times New Roman"/>
      <w:b/>
      <w:bCs/>
      <w:sz w:val="16"/>
      <w:szCs w:val="16"/>
    </w:rPr>
  </w:style>
  <w:style w:type="character" w:customStyle="1" w:styleId="WW8Num3z5">
    <w:name w:val="WW8Num3z5"/>
    <w:qFormat/>
  </w:style>
  <w:style w:type="character" w:customStyle="1" w:styleId="WW8Num2z1">
    <w:name w:val="WW8Num2z1"/>
    <w:qFormat/>
  </w:style>
  <w:style w:type="character" w:customStyle="1" w:styleId="31">
    <w:name w:val="Основной текст 3 Знак"/>
    <w:qFormat/>
    <w:rPr>
      <w:rFonts w:eastAsia="Times New Roman"/>
      <w:color w:val="000000"/>
      <w:sz w:val="24"/>
      <w:szCs w:val="24"/>
    </w:rPr>
  </w:style>
  <w:style w:type="character" w:customStyle="1" w:styleId="FontStyle96">
    <w:name w:val="Font Style96"/>
    <w:qFormat/>
    <w:rPr>
      <w:rFonts w:ascii="Times New Roman" w:hAnsi="Times New Roman"/>
      <w:b/>
      <w:bCs/>
      <w:smallCaps/>
      <w:sz w:val="16"/>
      <w:szCs w:val="16"/>
    </w:rPr>
  </w:style>
  <w:style w:type="character" w:styleId="ab">
    <w:name w:val="Strong"/>
    <w:qFormat/>
    <w:rPr>
      <w:b/>
      <w:bCs/>
      <w:color w:val="000000"/>
    </w:rPr>
  </w:style>
  <w:style w:type="character" w:customStyle="1" w:styleId="ac">
    <w:name w:val="Текст выноски Знак"/>
    <w:qFormat/>
    <w:rPr>
      <w:rFonts w:ascii="Tahoma" w:hAnsi="Tahoma"/>
      <w:sz w:val="16"/>
      <w:szCs w:val="16"/>
    </w:rPr>
  </w:style>
  <w:style w:type="character" w:styleId="ad">
    <w:name w:val="Emphasis"/>
    <w:qFormat/>
    <w:rPr>
      <w:i/>
      <w:iCs/>
      <w:color w:val="000000"/>
    </w:rPr>
  </w:style>
  <w:style w:type="character" w:customStyle="1" w:styleId="FontStyle35">
    <w:name w:val="Font Style35"/>
    <w:qFormat/>
    <w:rPr>
      <w:rFonts w:ascii="Times New Roman" w:hAnsi="Times New Roman"/>
      <w:sz w:val="18"/>
      <w:szCs w:val="18"/>
    </w:rPr>
  </w:style>
  <w:style w:type="character" w:styleId="ae">
    <w:name w:val="FollowedHyperlink"/>
    <w:qFormat/>
    <w:rPr>
      <w:color w:val="800080"/>
      <w:u w:val="single"/>
    </w:rPr>
  </w:style>
  <w:style w:type="character" w:customStyle="1" w:styleId="WW8Num3z7">
    <w:name w:val="WW8Num3z7"/>
    <w:qFormat/>
  </w:style>
  <w:style w:type="character" w:customStyle="1" w:styleId="FontStyle29">
    <w:name w:val="Font Style29"/>
    <w:qFormat/>
    <w:rPr>
      <w:rFonts w:ascii="Times New Roman" w:hAnsi="Times New Roman"/>
      <w:sz w:val="20"/>
      <w:szCs w:val="20"/>
    </w:rPr>
  </w:style>
  <w:style w:type="character" w:customStyle="1" w:styleId="WW8Num3z4">
    <w:name w:val="WW8Num3z4"/>
    <w:qFormat/>
  </w:style>
  <w:style w:type="character" w:customStyle="1" w:styleId="FontStyle99">
    <w:name w:val="Font Style99"/>
    <w:qFormat/>
    <w:rPr>
      <w:rFonts w:ascii="Times New Roman" w:hAnsi="Times New Roman"/>
      <w:sz w:val="12"/>
      <w:szCs w:val="12"/>
    </w:rPr>
  </w:style>
  <w:style w:type="character" w:customStyle="1" w:styleId="FontStyle63">
    <w:name w:val="Font Style63"/>
    <w:qFormat/>
    <w:rPr>
      <w:rFonts w:ascii="Times New Roman" w:hAnsi="Times New Roman"/>
      <w:sz w:val="24"/>
      <w:szCs w:val="24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NoSpacingChar">
    <w:name w:val="No Spacing Char"/>
    <w:link w:val="32"/>
    <w:qFormat/>
    <w:rPr>
      <w:szCs w:val="28"/>
      <w:lang w:bidi="ar-SA"/>
    </w:rPr>
  </w:style>
  <w:style w:type="character" w:styleId="af">
    <w:name w:val="page number"/>
    <w:qFormat/>
  </w:style>
  <w:style w:type="character" w:customStyle="1" w:styleId="WW8Num3z1">
    <w:name w:val="WW8Num3z1"/>
    <w:qFormat/>
  </w:style>
  <w:style w:type="character" w:customStyle="1" w:styleId="af0">
    <w:name w:val="Абзац списка Знак"/>
    <w:qFormat/>
  </w:style>
  <w:style w:type="character" w:customStyle="1" w:styleId="210">
    <w:name w:val="Цитата 2 Знак1"/>
    <w:link w:val="22"/>
    <w:qFormat/>
    <w:rPr>
      <w:rFonts w:ascii="Calibri Light" w:eastAsia="SimSun" w:hAnsi="Calibri Light"/>
      <w:color w:val="262626"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 Light" w:eastAsia="SimSun" w:hAnsi="Calibri Light"/>
      <w:color w:val="404040"/>
    </w:rPr>
  </w:style>
  <w:style w:type="character" w:customStyle="1" w:styleId="13">
    <w:name w:val="Текст Знак1"/>
    <w:semiHidden/>
    <w:qFormat/>
    <w:rPr>
      <w:rFonts w:ascii="Courier New" w:eastAsia="Calibri" w:hAnsi="Courier New"/>
      <w:lang w:eastAsia="zh-CN"/>
    </w:rPr>
  </w:style>
  <w:style w:type="character" w:customStyle="1" w:styleId="310">
    <w:name w:val="Основной текст 3 Знак1"/>
    <w:semiHidden/>
    <w:qFormat/>
    <w:rPr>
      <w:rFonts w:ascii="Calibri" w:eastAsia="Calibri" w:hAnsi="Calibri"/>
      <w:sz w:val="16"/>
      <w:szCs w:val="16"/>
      <w:lang w:eastAsia="zh-CN"/>
    </w:rPr>
  </w:style>
  <w:style w:type="character" w:styleId="af1">
    <w:name w:val="annotation reference"/>
    <w:qFormat/>
    <w:rPr>
      <w:sz w:val="16"/>
    </w:rPr>
  </w:style>
  <w:style w:type="character" w:customStyle="1" w:styleId="14">
    <w:name w:val="Текст примечания Знак1"/>
    <w:semiHidden/>
    <w:qFormat/>
    <w:rPr>
      <w:rFonts w:ascii="Calibri" w:eastAsia="Calibri" w:hAnsi="Calibri"/>
      <w:lang w:eastAsia="zh-CN"/>
    </w:rPr>
  </w:style>
  <w:style w:type="character" w:customStyle="1" w:styleId="FontStyle20">
    <w:name w:val="Font Style20"/>
    <w:qFormat/>
    <w:rPr>
      <w:rFonts w:ascii="Times New Roman" w:hAnsi="Times New Roman"/>
      <w:sz w:val="18"/>
    </w:rPr>
  </w:style>
  <w:style w:type="character" w:customStyle="1" w:styleId="23">
    <w:name w:val="Верхний колонтитул Знак2"/>
    <w:link w:val="af2"/>
    <w:qFormat/>
    <w:rPr>
      <w:b/>
      <w:sz w:val="24"/>
    </w:rPr>
  </w:style>
  <w:style w:type="character" w:customStyle="1" w:styleId="af3">
    <w:name w:val="Основной текст Знак"/>
    <w:qFormat/>
    <w:rPr>
      <w:rFonts w:eastAsia="Calibri"/>
      <w:sz w:val="24"/>
      <w:szCs w:val="24"/>
      <w:lang w:eastAsia="zh-CN"/>
    </w:rPr>
  </w:style>
  <w:style w:type="character" w:customStyle="1" w:styleId="-FNftFootnoteTextCharFootnoteTextChar1singlespace-1111">
    <w:name w:val="Текст сноски Знак;Текст сноски-FN Знак;ft Знак;Footnote Text Char Знак Знак Знак;Footnote Text Char Знак Знак1;single space Знак;-++ Знак;Текст сноски Знак1 Знак Знак1;Текст сноски Знак Знак Знак Знак;Текст сноски Знак1 Знак1"/>
    <w:qFormat/>
    <w:rPr>
      <w:rFonts w:ascii="Calibri" w:hAnsi="Calibri"/>
      <w:lang w:eastAsia="en-US"/>
    </w:rPr>
  </w:style>
  <w:style w:type="character" w:customStyle="1" w:styleId="FootnoteTextChar-FNCharftCharFootnoteTextCharCharFootnoteTextCharCharsinglespaceChar-Char1CharChar1CharChar">
    <w:name w:val="Footnote Text Char;Текст сноски-FN Char;ft Char;Footnote Text Char Знак Знак Char;Footnote Text Char Знак Char;single space Char;-++ Char;Текст сноски Знак1 Знак Char;Текст сноски Знак Знак Знак Char;Текст сноски Знак1 Char;Текст сноски Знак Знак Char"/>
    <w:semiHidden/>
    <w:qFormat/>
    <w:rPr>
      <w:rFonts w:ascii="Times New Roman" w:hAnsi="Times New Roman"/>
      <w:sz w:val="20"/>
    </w:rPr>
  </w:style>
  <w:style w:type="character" w:customStyle="1" w:styleId="33">
    <w:name w:val="Нижний колонтитул Знак3"/>
    <w:link w:val="af4"/>
    <w:qFormat/>
    <w:rPr>
      <w:rFonts w:ascii="Times New Roman" w:hAnsi="Times New Roman"/>
      <w:sz w:val="24"/>
      <w:lang w:eastAsia="ru-RU"/>
    </w:rPr>
  </w:style>
  <w:style w:type="character" w:customStyle="1" w:styleId="FooterChar1">
    <w:name w:val="Footer Char1"/>
    <w:qFormat/>
    <w:rPr>
      <w:sz w:val="24"/>
    </w:rPr>
  </w:style>
  <w:style w:type="character" w:customStyle="1" w:styleId="af5">
    <w:name w:val="Текст концевой сноски Знак"/>
    <w:basedOn w:val="a0"/>
    <w:semiHidden/>
    <w:qFormat/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pelle">
    <w:name w:val="spelle"/>
    <w:qFormat/>
  </w:style>
  <w:style w:type="character" w:customStyle="1" w:styleId="24">
    <w:name w:val="Основной текст 2 Знак"/>
    <w:qFormat/>
    <w:rPr>
      <w:sz w:val="26"/>
    </w:rPr>
  </w:style>
  <w:style w:type="character" w:customStyle="1" w:styleId="af7">
    <w:name w:val="Схема документа Знак"/>
    <w:semiHidden/>
    <w:qFormat/>
    <w:rPr>
      <w:rFonts w:ascii="Tahoma" w:hAnsi="Tahoma"/>
      <w:shd w:val="clear" w:color="auto" w:fill="000080"/>
    </w:rPr>
  </w:style>
  <w:style w:type="character" w:customStyle="1" w:styleId="FontStyle13">
    <w:name w:val="Font Style13"/>
    <w:qFormat/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link w:val="35"/>
    <w:qFormat/>
    <w:rPr>
      <w:sz w:val="16"/>
    </w:rPr>
  </w:style>
  <w:style w:type="character" w:customStyle="1" w:styleId="32">
    <w:name w:val="Знак Знак3"/>
    <w:link w:val="NoSpacingChar"/>
    <w:qFormat/>
  </w:style>
  <w:style w:type="character" w:customStyle="1" w:styleId="Headerorfooter">
    <w:name w:val="Header or footer_"/>
    <w:link w:val="Headerorfooter1"/>
    <w:qFormat/>
    <w:rPr>
      <w:shd w:val="clear" w:color="auto" w:fill="FFFFFF"/>
    </w:rPr>
  </w:style>
  <w:style w:type="character" w:customStyle="1" w:styleId="Bodytext5">
    <w:name w:val="Body text (5)_"/>
    <w:link w:val="Bodytext51"/>
    <w:qFormat/>
    <w:rPr>
      <w:sz w:val="23"/>
      <w:shd w:val="clear" w:color="auto" w:fill="FFFFFF"/>
    </w:rPr>
  </w:style>
  <w:style w:type="character" w:customStyle="1" w:styleId="Bodytext6">
    <w:name w:val="Body text (6)_"/>
    <w:link w:val="Bodytext60"/>
    <w:qFormat/>
    <w:rPr>
      <w:sz w:val="21"/>
      <w:shd w:val="clear" w:color="auto" w:fill="FFFFFF"/>
    </w:rPr>
  </w:style>
  <w:style w:type="character" w:customStyle="1" w:styleId="Headerorfooter11pt">
    <w:name w:val="Header or footer + 11 pt"/>
    <w:qFormat/>
    <w:rPr>
      <w:rFonts w:ascii="Times New Roman" w:hAnsi="Times New Roman"/>
      <w:color w:val="000000"/>
      <w:spacing w:val="0"/>
      <w:sz w:val="22"/>
      <w:u w:val="none"/>
      <w:lang w:val="ru-RU" w:eastAsia="ru-RU"/>
    </w:rPr>
  </w:style>
  <w:style w:type="character" w:customStyle="1" w:styleId="Bodytext7">
    <w:name w:val="Body text (7)"/>
    <w:qFormat/>
    <w:rPr>
      <w:rFonts w:ascii="Times New Roman" w:hAnsi="Times New Roman"/>
      <w:b/>
      <w:color w:val="000000"/>
      <w:spacing w:val="0"/>
      <w:sz w:val="17"/>
      <w:u w:val="single"/>
      <w:lang w:val="ru-RU" w:eastAsia="ru-RU"/>
    </w:rPr>
  </w:style>
  <w:style w:type="character" w:customStyle="1" w:styleId="Bodytext7Exact">
    <w:name w:val="Body text (7) Exact"/>
    <w:qFormat/>
    <w:rPr>
      <w:rFonts w:ascii="Times New Roman" w:hAnsi="Times New Roman"/>
      <w:b/>
      <w:spacing w:val="-3"/>
      <w:sz w:val="16"/>
      <w:u w:val="none"/>
    </w:rPr>
  </w:style>
  <w:style w:type="character" w:customStyle="1" w:styleId="Bodytext815pt7Bold8">
    <w:name w:val="Body text + 81;5 pt7;Bold8"/>
    <w:qFormat/>
    <w:rPr>
      <w:rFonts w:ascii="Times New Roman" w:hAnsi="Times New Roman"/>
      <w:b/>
      <w:color w:val="000000"/>
      <w:spacing w:val="0"/>
      <w:sz w:val="17"/>
      <w:u w:val="none"/>
      <w:lang w:val="ru-RU" w:eastAsia="ru-RU"/>
    </w:rPr>
  </w:style>
  <w:style w:type="character" w:customStyle="1" w:styleId="af8">
    <w:name w:val="Подзаголовок Знак"/>
    <w:qFormat/>
    <w:rPr>
      <w:color w:val="5A5A5A"/>
      <w:spacing w:val="15"/>
    </w:rPr>
  </w:style>
  <w:style w:type="character" w:customStyle="1" w:styleId="s1">
    <w:name w:val="s1"/>
    <w:qFormat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st">
    <w:name w:val="st"/>
    <w:qFormat/>
  </w:style>
  <w:style w:type="character" w:customStyle="1" w:styleId="docaccesstitle">
    <w:name w:val="docaccess_title"/>
    <w:qFormat/>
  </w:style>
  <w:style w:type="character" w:customStyle="1" w:styleId="2-FN1ft1FootnoteTextChar1FootnoteTextChar2singlespace1-112112">
    <w:name w:val="Текст сноски Знак2;Текст сноски-FN Знак1;ft Знак1;Footnote Text Char Знак Знак Знак1;Footnote Text Char Знак Знак2;single space Знак1;-++ Знак1;Текст сноски Знак1 Знак Знак2;Текст сноски Знак Знак Знак Знак1;Текст сноски Знак1 Знак2"/>
    <w:semiHidden/>
    <w:qFormat/>
  </w:style>
  <w:style w:type="character" w:customStyle="1" w:styleId="110">
    <w:name w:val="Основной текст с отступом Знак1;Знак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ижний колонтитул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Текст выноски Знак1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18">
    <w:name w:val="Тема примечания Знак1"/>
    <w:semiHidden/>
    <w:qFormat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11">
    <w:name w:val="Основной текст с отступом 2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825pt1Bold1">
    <w:name w:val="Body text + 82;5 pt1;Bold1"/>
    <w:qFormat/>
    <w:rPr>
      <w:rFonts w:ascii="Times New Roman" w:hAnsi="Times New Roman"/>
      <w:b/>
      <w:strike w:val="0"/>
      <w:dstrike w:val="0"/>
      <w:color w:val="000000"/>
      <w:spacing w:val="0"/>
      <w:sz w:val="17"/>
      <w:u w:val="none"/>
      <w:lang w:val="ru-RU" w:eastAsia="ru-RU"/>
    </w:rPr>
  </w:style>
  <w:style w:type="character" w:customStyle="1" w:styleId="1a">
    <w:name w:val="Текст концевой сноски Знак1"/>
    <w:semiHidden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2">
    <w:name w:val="Основной текст 2 Знак1"/>
    <w:semiHidden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Схема документа Знак1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311">
    <w:name w:val="Основной текст с отступом 3 Знак1"/>
    <w:semiHidden/>
    <w:qFormat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c">
    <w:name w:val="Подзаголовок Знак1"/>
    <w:qFormat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Знак Знак15"/>
    <w:qFormat/>
    <w:rPr>
      <w:rFonts w:ascii="Times New Roman" w:hAnsi="Times New Roman"/>
    </w:rPr>
  </w:style>
  <w:style w:type="character" w:customStyle="1" w:styleId="Bodytext2">
    <w:name w:val="Body text (2)_"/>
    <w:link w:val="Bodytext20"/>
    <w:qFormat/>
    <w:rPr>
      <w:sz w:val="28"/>
      <w:szCs w:val="28"/>
      <w:shd w:val="clear" w:color="auto" w:fill="FFFFFF"/>
    </w:rPr>
  </w:style>
  <w:style w:type="character" w:customStyle="1" w:styleId="ListParagraphChar">
    <w:name w:val="List Paragraph Char"/>
    <w:link w:val="51"/>
    <w:qFormat/>
    <w:rPr>
      <w:rFonts w:eastAsia="Calibri"/>
      <w:sz w:val="24"/>
      <w:szCs w:val="24"/>
    </w:rPr>
  </w:style>
  <w:style w:type="character" w:customStyle="1" w:styleId="Bodytext835pt2Bold2">
    <w:name w:val="Body text + 83;5 pt2;Bold2"/>
    <w:qFormat/>
    <w:rPr>
      <w:rFonts w:ascii="Times New Roman" w:hAnsi="Times New Roman"/>
      <w:b/>
      <w:color w:val="000000"/>
      <w:spacing w:val="0"/>
      <w:sz w:val="17"/>
      <w:u w:val="none"/>
      <w:lang w:val="ru-RU" w:eastAsia="ru-RU"/>
    </w:rPr>
  </w:style>
  <w:style w:type="character" w:customStyle="1" w:styleId="WW8Num4z0">
    <w:name w:val="WW8Num4z0"/>
    <w:qFormat/>
    <w:rPr>
      <w:rFonts w:ascii="Times New Roman" w:eastAsia="Times New Roman" w:hAnsi="Times New Roman"/>
      <w:strike w:val="0"/>
      <w:dstrike w:val="0"/>
      <w:color w:val="000000"/>
      <w:spacing w:val="0"/>
      <w:position w:val="0"/>
      <w:sz w:val="26"/>
      <w:u w:val="none"/>
      <w:vertAlign w:val="baseline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eastAsia="Times New Roman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  <w:rPr>
      <w:rFonts w:ascii="Times New Roman" w:eastAsia="Times New Roman" w:hAnsi="Times New Roman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6z1">
    <w:name w:val="WW8Num6z1"/>
    <w:qFormat/>
  </w:style>
  <w:style w:type="character" w:customStyle="1" w:styleId="afb">
    <w:name w:val="Символ концевой сноски"/>
    <w:qFormat/>
  </w:style>
  <w:style w:type="character" w:customStyle="1" w:styleId="afc">
    <w:name w:val="Символ сноски"/>
    <w:qFormat/>
  </w:style>
  <w:style w:type="character" w:customStyle="1" w:styleId="afd">
    <w:name w:val="Символ нумерации"/>
    <w:qFormat/>
  </w:style>
  <w:style w:type="character" w:customStyle="1" w:styleId="afe">
    <w:name w:val="Основной текст_"/>
    <w:qFormat/>
    <w:rPr>
      <w:sz w:val="26"/>
      <w:shd w:val="clear" w:color="auto" w:fill="FFFFFF"/>
    </w:rPr>
  </w:style>
  <w:style w:type="character" w:customStyle="1" w:styleId="ConsPlusNormal">
    <w:name w:val="ConsPlusNormal Знак"/>
    <w:link w:val="ConsPlusNormal"/>
    <w:qFormat/>
    <w:rPr>
      <w:rFonts w:ascii="Arial" w:eastAsia="Calibri" w:hAnsi="Arial"/>
      <w:lang w:eastAsia="zh-CN"/>
    </w:rPr>
  </w:style>
  <w:style w:type="character" w:customStyle="1" w:styleId="40">
    <w:name w:val="Заголовок 4 Знак"/>
    <w:link w:val="4"/>
    <w:semiHidden/>
    <w:qFormat/>
    <w:rPr>
      <w:rFonts w:ascii="Calibri Light" w:eastAsia="SimSun" w:hAnsi="Calibri Light"/>
      <w:i/>
      <w:iCs/>
      <w:color w:val="404040"/>
    </w:rPr>
  </w:style>
  <w:style w:type="character" w:customStyle="1" w:styleId="60">
    <w:name w:val="Заголовок 6 Знак"/>
    <w:link w:val="6"/>
    <w:semiHidden/>
    <w:qFormat/>
    <w:rPr>
      <w:rFonts w:ascii="Calibri Light" w:eastAsia="SimSun" w:hAnsi="Calibri Light"/>
    </w:rPr>
  </w:style>
  <w:style w:type="character" w:customStyle="1" w:styleId="70">
    <w:name w:val="Заголовок 7 Знак"/>
    <w:link w:val="7"/>
    <w:semiHidden/>
    <w:qFormat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semiHidden/>
    <w:qFormat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semiHidden/>
    <w:qFormat/>
    <w:rPr>
      <w:rFonts w:ascii="Calibri Light" w:eastAsia="SimSun" w:hAnsi="Calibri Light"/>
      <w:i/>
      <w:iCs/>
      <w:color w:val="262626"/>
      <w:sz w:val="21"/>
      <w:szCs w:val="21"/>
    </w:rPr>
  </w:style>
  <w:style w:type="character" w:customStyle="1" w:styleId="aff">
    <w:name w:val="Название Знак"/>
    <w:qFormat/>
    <w:rPr>
      <w:rFonts w:ascii="Calibri Light" w:eastAsia="SimSun" w:hAnsi="Calibri Light"/>
      <w:spacing w:val="-10"/>
      <w:sz w:val="56"/>
      <w:szCs w:val="56"/>
    </w:rPr>
  </w:style>
  <w:style w:type="character" w:customStyle="1" w:styleId="21">
    <w:name w:val="Цитата 2 Знак"/>
    <w:link w:val="20"/>
    <w:qFormat/>
    <w:rPr>
      <w:i/>
      <w:iCs/>
      <w:color w:val="404040"/>
    </w:rPr>
  </w:style>
  <w:style w:type="character" w:customStyle="1" w:styleId="aff0">
    <w:name w:val="Выделенная цитата Знак"/>
    <w:qFormat/>
    <w:rPr>
      <w:i/>
      <w:iCs/>
      <w:color w:val="404040"/>
    </w:rPr>
  </w:style>
  <w:style w:type="character" w:styleId="aff1">
    <w:name w:val="Subtle Emphasis"/>
    <w:qFormat/>
    <w:rPr>
      <w:i/>
      <w:iCs/>
      <w:color w:val="404040"/>
    </w:rPr>
  </w:style>
  <w:style w:type="character" w:styleId="aff2">
    <w:name w:val="Intense Emphasis"/>
    <w:qFormat/>
    <w:rPr>
      <w:b/>
      <w:bCs/>
      <w:i/>
      <w:iCs/>
      <w:color w:val="000000"/>
    </w:rPr>
  </w:style>
  <w:style w:type="character" w:styleId="aff3">
    <w:name w:val="Subtle Reference"/>
    <w:qFormat/>
    <w:rPr>
      <w:smallCaps/>
      <w:color w:val="404040"/>
    </w:rPr>
  </w:style>
  <w:style w:type="character" w:styleId="aff4">
    <w:name w:val="Intense Reference"/>
    <w:qFormat/>
    <w:rPr>
      <w:b/>
      <w:bCs/>
      <w:smallCaps/>
      <w:color w:val="404040"/>
      <w:spacing w:val="5"/>
    </w:rPr>
  </w:style>
  <w:style w:type="character" w:styleId="aff5">
    <w:name w:val="Book Title"/>
    <w:qFormat/>
    <w:rPr>
      <w:b/>
      <w:bCs/>
      <w:i/>
      <w:iCs/>
      <w:spacing w:val="5"/>
    </w:rPr>
  </w:style>
  <w:style w:type="paragraph" w:customStyle="1" w:styleId="aff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7">
    <w:name w:val="Body Text"/>
    <w:basedOn w:val="a"/>
    <w:pPr>
      <w:jc w:val="both"/>
    </w:pPr>
    <w:rPr>
      <w:rFonts w:ascii="Times New Roman" w:hAnsi="Times New Roman"/>
      <w:sz w:val="24"/>
      <w:szCs w:val="24"/>
    </w:rPr>
  </w:style>
  <w:style w:type="paragraph" w:styleId="aff8">
    <w:name w:val="List"/>
    <w:basedOn w:val="aff7"/>
  </w:style>
  <w:style w:type="paragraph" w:styleId="aff9">
    <w:name w:val="caption"/>
    <w:basedOn w:val="a"/>
    <w:next w:val="a"/>
    <w:qFormat/>
    <w:pPr>
      <w:spacing w:after="200"/>
    </w:pPr>
    <w:rPr>
      <w:i/>
      <w:iCs/>
      <w:color w:val="44546A"/>
      <w:sz w:val="18"/>
      <w:szCs w:val="18"/>
    </w:rPr>
  </w:style>
  <w:style w:type="paragraph" w:customStyle="1" w:styleId="1d">
    <w:name w:val="Указатель1"/>
    <w:basedOn w:val="Standard"/>
    <w:qFormat/>
  </w:style>
  <w:style w:type="paragraph" w:styleId="affa">
    <w:name w:val="List Paragraph"/>
    <w:basedOn w:val="a"/>
    <w:qFormat/>
    <w:pPr>
      <w:ind w:left="720"/>
      <w:contextualSpacing/>
    </w:pPr>
  </w:style>
  <w:style w:type="paragraph" w:styleId="affb">
    <w:name w:val="No Spacing"/>
    <w:qFormat/>
    <w:rPr>
      <w:sz w:val="22"/>
      <w:lang w:eastAsia="ru-RU" w:bidi="ar-SA"/>
    </w:rPr>
  </w:style>
  <w:style w:type="paragraph" w:styleId="affc">
    <w:name w:val="Title"/>
    <w:basedOn w:val="a"/>
    <w:next w:val="a"/>
    <w:qFormat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paragraph" w:styleId="affd">
    <w:name w:val="Subtitle"/>
    <w:basedOn w:val="a"/>
    <w:next w:val="a"/>
    <w:qFormat/>
    <w:rPr>
      <w:color w:val="5A5A5A"/>
      <w:spacing w:val="15"/>
    </w:rPr>
  </w:style>
  <w:style w:type="paragraph" w:styleId="22">
    <w:name w:val="Quote"/>
    <w:basedOn w:val="a"/>
    <w:next w:val="a"/>
    <w:link w:val="210"/>
    <w:qFormat/>
    <w:pPr>
      <w:spacing w:before="200"/>
      <w:ind w:left="864" w:right="864"/>
    </w:pPr>
    <w:rPr>
      <w:i/>
      <w:iCs/>
      <w:color w:val="404040"/>
    </w:rPr>
  </w:style>
  <w:style w:type="paragraph" w:styleId="affe">
    <w:name w:val="Intense Quote"/>
    <w:basedOn w:val="a"/>
    <w:next w:val="a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customStyle="1" w:styleId="afff">
    <w:name w:val="Верхний и нижний колонтитулы"/>
    <w:basedOn w:val="a"/>
    <w:qFormat/>
  </w:style>
  <w:style w:type="paragraph" w:styleId="af2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33"/>
    <w:uiPriority w:val="99"/>
    <w:pPr>
      <w:tabs>
        <w:tab w:val="center" w:pos="4677"/>
        <w:tab w:val="right" w:pos="9355"/>
      </w:tabs>
    </w:pPr>
  </w:style>
  <w:style w:type="paragraph" w:styleId="afff0">
    <w:name w:val="footnote text"/>
    <w:uiPriority w:val="99"/>
    <w:semiHidden/>
    <w:unhideWhenUsed/>
    <w:pPr>
      <w:spacing w:after="40"/>
    </w:pPr>
    <w:rPr>
      <w:sz w:val="18"/>
    </w:rPr>
  </w:style>
  <w:style w:type="paragraph" w:styleId="1e">
    <w:name w:val="toc 1"/>
    <w:uiPriority w:val="39"/>
    <w:unhideWhenUsed/>
    <w:pPr>
      <w:spacing w:after="57"/>
    </w:pPr>
  </w:style>
  <w:style w:type="paragraph" w:styleId="25">
    <w:name w:val="toc 2"/>
    <w:uiPriority w:val="39"/>
    <w:unhideWhenUsed/>
    <w:pPr>
      <w:spacing w:after="57"/>
      <w:ind w:left="283"/>
    </w:pPr>
  </w:style>
  <w:style w:type="paragraph" w:styleId="36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ff1">
    <w:name w:val="TOC Heading"/>
    <w:basedOn w:val="1"/>
    <w:next w:val="a"/>
    <w:semiHidden/>
    <w:qFormat/>
  </w:style>
  <w:style w:type="paragraph" w:customStyle="1" w:styleId="213">
    <w:name w:val="Знак Знак2 Знак Знак Знак1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BodyText21">
    <w:name w:val="Body Text 21"/>
    <w:basedOn w:val="a"/>
    <w:qFormat/>
    <w:pPr>
      <w:ind w:firstLine="709"/>
      <w:jc w:val="both"/>
    </w:pPr>
    <w:rPr>
      <w:iCs/>
      <w:sz w:val="28"/>
      <w:szCs w:val="28"/>
    </w:rPr>
  </w:style>
  <w:style w:type="paragraph" w:customStyle="1" w:styleId="ConsPlusNonformat0">
    <w:name w:val="ConsPlusNonformat"/>
    <w:qFormat/>
    <w:pPr>
      <w:widowControl w:val="0"/>
      <w:spacing w:after="160" w:line="259" w:lineRule="auto"/>
    </w:pPr>
    <w:rPr>
      <w:rFonts w:ascii="Courier New" w:eastAsia="Calibri" w:hAnsi="Courier New"/>
      <w:sz w:val="22"/>
      <w:lang w:eastAsia="zh-CN" w:bidi="ar-SA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312">
    <w:name w:val="Основной текст 31"/>
    <w:basedOn w:val="a"/>
    <w:qFormat/>
    <w:rPr>
      <w:color w:val="000000"/>
      <w:sz w:val="24"/>
      <w:szCs w:val="24"/>
    </w:rPr>
  </w:style>
  <w:style w:type="paragraph" w:customStyle="1" w:styleId="xl66">
    <w:name w:val="xl66"/>
    <w:basedOn w:val="a"/>
    <w:qFormat/>
    <w:pPr>
      <w:spacing w:before="280" w:after="280"/>
    </w:pPr>
    <w:rPr>
      <w:rFonts w:ascii="Times New Roman" w:hAnsi="Times New Roman"/>
      <w:iCs/>
      <w:sz w:val="24"/>
      <w:szCs w:val="24"/>
    </w:rPr>
  </w:style>
  <w:style w:type="paragraph" w:customStyle="1" w:styleId="xl65">
    <w:name w:val="xl65"/>
    <w:basedOn w:val="a"/>
    <w:qFormat/>
    <w:pPr>
      <w:spacing w:before="280" w:after="280"/>
    </w:pPr>
    <w:rPr>
      <w:rFonts w:ascii="Times New Roman" w:hAnsi="Times New Roman"/>
      <w:iCs/>
      <w:sz w:val="24"/>
      <w:szCs w:val="24"/>
    </w:r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ConsPlusCell">
    <w:name w:val="ConsPlusCell"/>
    <w:qFormat/>
    <w:pPr>
      <w:widowControl w:val="0"/>
      <w:spacing w:after="160" w:line="259" w:lineRule="auto"/>
    </w:pPr>
    <w:rPr>
      <w:sz w:val="22"/>
      <w:lang w:eastAsia="zh-CN" w:bidi="ar-SA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1f">
    <w:name w:val="Знак Знак1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qFormat/>
    <w:pPr>
      <w:widowControl w:val="0"/>
      <w:spacing w:after="160" w:line="259" w:lineRule="auto"/>
      <w:ind w:right="19772" w:firstLine="720"/>
    </w:pPr>
    <w:rPr>
      <w:rFonts w:ascii="Arial" w:hAnsi="Arial"/>
      <w:sz w:val="22"/>
      <w:lang w:eastAsia="zh-CN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spacing w:after="160" w:line="259" w:lineRule="auto"/>
    </w:pPr>
    <w:rPr>
      <w:b/>
      <w:bCs/>
      <w:sz w:val="24"/>
      <w:szCs w:val="24"/>
      <w:lang w:eastAsia="zh-CN" w:bidi="ar-SA"/>
    </w:rPr>
  </w:style>
  <w:style w:type="paragraph" w:customStyle="1" w:styleId="26">
    <w:name w:val="Знак Знак2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Style12">
    <w:name w:val="Style12"/>
    <w:basedOn w:val="a"/>
    <w:qFormat/>
    <w:pPr>
      <w:spacing w:line="324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1f0">
    <w:name w:val="Абзац списка1"/>
    <w:basedOn w:val="a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msonormalcxsplast">
    <w:name w:val="msonormalcxsplas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1f1">
    <w:name w:val="Без интервала1"/>
    <w:qFormat/>
    <w:pPr>
      <w:spacing w:after="120" w:line="288" w:lineRule="auto"/>
      <w:ind w:firstLine="709"/>
      <w:jc w:val="both"/>
    </w:pPr>
    <w:rPr>
      <w:sz w:val="22"/>
      <w:szCs w:val="28"/>
      <w:lang w:eastAsia="zh-CN" w:bidi="ar-SA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ConsPlusNormal0">
    <w:name w:val="ConsPlusNormal"/>
    <w:qFormat/>
    <w:pPr>
      <w:widowControl w:val="0"/>
      <w:spacing w:after="160" w:line="259" w:lineRule="auto"/>
      <w:ind w:firstLine="720"/>
    </w:pPr>
    <w:rPr>
      <w:rFonts w:ascii="Arial" w:eastAsia="Calibri" w:hAnsi="Arial"/>
      <w:sz w:val="22"/>
      <w:lang w:eastAsia="zh-CN" w:bidi="ar-SA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Style53">
    <w:name w:val="Style53"/>
    <w:basedOn w:val="a"/>
    <w:qFormat/>
    <w:pPr>
      <w:widowControl w:val="0"/>
      <w:spacing w:line="379" w:lineRule="exact"/>
      <w:ind w:hanging="1790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Style13">
    <w:name w:val="Style13"/>
    <w:basedOn w:val="a"/>
    <w:qFormat/>
    <w:pPr>
      <w:spacing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qFormat/>
    <w:pPr>
      <w:spacing w:line="32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pPr>
      <w:spacing w:line="324" w:lineRule="exact"/>
      <w:ind w:hanging="27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qFormat/>
    <w:pPr>
      <w:spacing w:line="331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qFormat/>
    <w:pPr>
      <w:spacing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7">
    <w:name w:val="Основной текст2"/>
    <w:basedOn w:val="a"/>
    <w:qFormat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Style7">
    <w:name w:val="Style7"/>
    <w:basedOn w:val="a"/>
    <w:qFormat/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qFormat/>
    <w:pPr>
      <w:spacing w:before="280" w:after="280"/>
    </w:pPr>
    <w:rPr>
      <w:rFonts w:ascii="Times New Roman" w:hAnsi="Times New Roman"/>
      <w:iCs/>
      <w:sz w:val="24"/>
      <w:szCs w:val="24"/>
    </w:rPr>
  </w:style>
  <w:style w:type="paragraph" w:customStyle="1" w:styleId="Style11">
    <w:name w:val="Style11"/>
    <w:basedOn w:val="a"/>
    <w:qFormat/>
    <w:pPr>
      <w:spacing w:line="318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pPr>
      <w:spacing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qFormat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Style29">
    <w:name w:val="Style29"/>
    <w:basedOn w:val="a"/>
    <w:qFormat/>
    <w:pPr>
      <w:widowControl w:val="0"/>
      <w:spacing w:line="374" w:lineRule="exact"/>
      <w:ind w:firstLine="60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paragraph" w:customStyle="1" w:styleId="1f2">
    <w:name w:val="Указатель1"/>
    <w:basedOn w:val="a"/>
    <w:qFormat/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1f3">
    <w:name w:val="Текст1"/>
    <w:basedOn w:val="a"/>
    <w:qFormat/>
    <w:rPr>
      <w:rFonts w:ascii="Consolas" w:hAnsi="Consolas"/>
      <w:sz w:val="21"/>
      <w:szCs w:val="21"/>
    </w:rPr>
  </w:style>
  <w:style w:type="paragraph" w:customStyle="1" w:styleId="afff4">
    <w:name w:val="Основной текст с отступом;Знак"/>
    <w:basedOn w:val="a"/>
    <w:qFormat/>
    <w:pPr>
      <w:ind w:firstLine="540"/>
      <w:jc w:val="both"/>
    </w:pPr>
    <w:rPr>
      <w:sz w:val="28"/>
      <w:szCs w:val="28"/>
    </w:rPr>
  </w:style>
  <w:style w:type="paragraph" w:customStyle="1" w:styleId="Style48">
    <w:name w:val="Style48"/>
    <w:basedOn w:val="a"/>
    <w:qFormat/>
    <w:pPr>
      <w:widowControl w:val="0"/>
      <w:spacing w:line="370" w:lineRule="exact"/>
      <w:ind w:hanging="1651"/>
    </w:pPr>
    <w:rPr>
      <w:rFonts w:ascii="Times New Roman" w:hAnsi="Times New Roman"/>
      <w:sz w:val="24"/>
      <w:szCs w:val="24"/>
    </w:rPr>
  </w:style>
  <w:style w:type="paragraph" w:customStyle="1" w:styleId="1f4">
    <w:name w:val="Текст примечания1"/>
    <w:basedOn w:val="a"/>
    <w:qFormat/>
    <w:rPr>
      <w:rFonts w:ascii="Times New Roman" w:hAnsi="Times New Roman"/>
      <w:szCs w:val="20"/>
    </w:rPr>
  </w:style>
  <w:style w:type="paragraph" w:styleId="afff5">
    <w:name w:val="annotation subject"/>
    <w:basedOn w:val="1f4"/>
    <w:next w:val="1f4"/>
    <w:qFormat/>
    <w:rPr>
      <w:b/>
      <w:bCs/>
    </w:rPr>
  </w:style>
  <w:style w:type="paragraph" w:styleId="afff6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Style14">
    <w:name w:val="Style14"/>
    <w:basedOn w:val="a"/>
    <w:qFormat/>
    <w:pPr>
      <w:spacing w:line="322" w:lineRule="exact"/>
      <w:ind w:firstLine="21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iCs/>
      <w:sz w:val="24"/>
      <w:szCs w:val="24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iCs/>
      <w:sz w:val="24"/>
      <w:szCs w:val="24"/>
    </w:rPr>
  </w:style>
  <w:style w:type="paragraph" w:customStyle="1" w:styleId="Standard">
    <w:name w:val="Standard"/>
    <w:qFormat/>
    <w:pPr>
      <w:spacing w:after="160" w:line="259" w:lineRule="auto"/>
    </w:pPr>
    <w:rPr>
      <w:rFonts w:ascii="Liberation Serif" w:eastAsia="NSimSun" w:hAnsi="Liberation Serif"/>
      <w:sz w:val="24"/>
      <w:szCs w:val="24"/>
      <w:lang w:eastAsia="zh-CN" w:bidi="hi-IN"/>
    </w:rPr>
  </w:style>
  <w:style w:type="paragraph" w:styleId="afff7">
    <w:name w:val="Plain Text"/>
    <w:basedOn w:val="a"/>
    <w:qFormat/>
    <w:rPr>
      <w:rFonts w:ascii="Consolas" w:hAnsi="Consolas"/>
      <w:sz w:val="21"/>
      <w:szCs w:val="21"/>
      <w:lang w:eastAsia="ru-RU"/>
    </w:rPr>
  </w:style>
  <w:style w:type="paragraph" w:styleId="37">
    <w:name w:val="Body Text 3"/>
    <w:basedOn w:val="a"/>
    <w:qFormat/>
    <w:rPr>
      <w:rFonts w:ascii="Times New Roman" w:hAnsi="Times New Roman"/>
      <w:color w:val="000000"/>
      <w:sz w:val="24"/>
      <w:szCs w:val="24"/>
      <w:lang w:eastAsia="ru-RU"/>
    </w:rPr>
  </w:style>
  <w:style w:type="paragraph" w:styleId="afff8">
    <w:name w:val="annotation text"/>
    <w:basedOn w:val="a"/>
    <w:qFormat/>
    <w:rPr>
      <w:rFonts w:ascii="Times New Roman" w:hAnsi="Times New Roman"/>
      <w:szCs w:val="20"/>
      <w:lang w:eastAsia="ru-RU"/>
    </w:rPr>
  </w:style>
  <w:style w:type="paragraph" w:customStyle="1" w:styleId="rteleft">
    <w:name w:val="rteleft"/>
    <w:basedOn w:val="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qFormat/>
    <w:pP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8">
    <w:name w:val="Абзац списка2"/>
    <w:basedOn w:val="a"/>
    <w:qFormat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9">
    <w:name w:val="Body Text Indent 2"/>
    <w:basedOn w:val="a"/>
    <w:qFormat/>
    <w:pPr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2a">
    <w:name w:val="Без интервала2"/>
    <w:qFormat/>
    <w:pPr>
      <w:spacing w:after="160" w:line="259" w:lineRule="auto"/>
    </w:pPr>
    <w:rPr>
      <w:sz w:val="22"/>
      <w:lang w:bidi="ar-SA"/>
    </w:rPr>
  </w:style>
  <w:style w:type="paragraph" w:customStyle="1" w:styleId="Default">
    <w:name w:val="Default"/>
    <w:qFormat/>
    <w:pPr>
      <w:spacing w:after="160" w:line="259" w:lineRule="auto"/>
    </w:pPr>
    <w:rPr>
      <w:color w:val="000000"/>
      <w:sz w:val="24"/>
      <w:szCs w:val="24"/>
      <w:lang w:bidi="ar-SA"/>
    </w:rPr>
  </w:style>
  <w:style w:type="paragraph" w:customStyle="1" w:styleId="-FNftFootnoteTextCharFootnoteTextCharsinglespace-111">
    <w:name w:val="Текст сноски;Текст сноски-FN;ft;Footnote Text Char Знак Знак;Footnote Text Char Знак;single space;-++;Текст сноски Знак1 Знак;Текст сноски Знак Знак Знак;Текст сноски Знак1;Текст сноски Знак Знак;Текст сноски Знак1 Знак Знак"/>
    <w:basedOn w:val="a"/>
    <w:qFormat/>
    <w:rPr>
      <w:szCs w:val="20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/>
      <w:szCs w:val="20"/>
      <w:lang w:eastAsia="ru-RU"/>
    </w:rPr>
  </w:style>
  <w:style w:type="paragraph" w:customStyle="1" w:styleId="38">
    <w:name w:val="Абзац списка3"/>
    <w:basedOn w:val="a"/>
    <w:qFormat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fa">
    <w:name w:val="endnote text"/>
    <w:basedOn w:val="a"/>
    <w:semiHidden/>
    <w:rPr>
      <w:rFonts w:ascii="Times New Roman" w:hAnsi="Times New Roman"/>
      <w:szCs w:val="20"/>
      <w:lang w:eastAsia="ru-RU"/>
    </w:rPr>
  </w:style>
  <w:style w:type="paragraph" w:customStyle="1" w:styleId="2b">
    <w:name w:val="Знак Знак2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c">
    <w:name w:val="Знак 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4">
    <w:name w:val="Знак Знак2 Знак Знак Знак Знак Знак Знак1 Знак Знак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d">
    <w:name w:val="Знак Знак2 Знак Знак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ont5">
    <w:name w:val="font5"/>
    <w:basedOn w:val="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pPr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pPr>
      <w:shd w:val="clear" w:color="auto" w:fill="FFFFFF"/>
      <w:spacing w:beforeAutospacing="1" w:afterAutospacing="1"/>
      <w:ind w:firstLine="50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pP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bottom w:val="single" w:sz="4" w:space="0" w:color="000000"/>
      </w:pBdr>
      <w:shd w:val="clear" w:color="auto" w:fill="FFFFFF"/>
      <w:spacing w:beforeAutospacing="1" w:afterAutospacing="1"/>
      <w:ind w:firstLine="50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pPr>
      <w:shd w:val="clear" w:color="auto" w:fill="FFFFFF"/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pPr>
      <w:spacing w:beforeAutospacing="1" w:afterAutospacing="1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pP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qFormat/>
    <w:pPr>
      <w:pBdr>
        <w:bottom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qFormat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Autospacing="1" w:afterAutospacing="1"/>
      <w:ind w:firstLine="50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e">
    <w:name w:val="Body Text 2"/>
    <w:basedOn w:val="a"/>
    <w:qFormat/>
    <w:pPr>
      <w:jc w:val="both"/>
    </w:pPr>
    <w:rPr>
      <w:rFonts w:ascii="Times New Roman" w:hAnsi="Times New Roman"/>
      <w:sz w:val="26"/>
      <w:szCs w:val="20"/>
      <w:lang w:eastAsia="ru-RU"/>
    </w:rPr>
  </w:style>
  <w:style w:type="paragraph" w:styleId="afffb">
    <w:name w:val="Document Map"/>
    <w:basedOn w:val="a"/>
    <w:semiHidden/>
    <w:qFormat/>
    <w:pPr>
      <w:shd w:val="clear" w:color="auto" w:fill="000080"/>
    </w:pPr>
    <w:rPr>
      <w:rFonts w:ascii="Tahoma" w:hAnsi="Tahoma"/>
      <w:szCs w:val="20"/>
      <w:lang w:eastAsia="ru-RU"/>
    </w:rPr>
  </w:style>
  <w:style w:type="paragraph" w:customStyle="1" w:styleId="1f5">
    <w:name w:val="1"/>
    <w:basedOn w:val="a"/>
    <w:qFormat/>
    <w:pPr>
      <w:spacing w:after="160" w:line="240" w:lineRule="exact"/>
    </w:pPr>
    <w:rPr>
      <w:rFonts w:ascii="Times New Roman" w:hAnsi="Times New Roman"/>
      <w:szCs w:val="20"/>
    </w:rPr>
  </w:style>
  <w:style w:type="paragraph" w:customStyle="1" w:styleId="1f6">
    <w:name w:val="1 Знак"/>
    <w:basedOn w:val="a"/>
    <w:qFormat/>
    <w:pPr>
      <w:spacing w:beforeAutospacing="1" w:afterAutospacing="1"/>
    </w:pPr>
    <w:rPr>
      <w:rFonts w:ascii="Tahoma" w:hAnsi="Tahoma"/>
      <w:szCs w:val="20"/>
      <w:lang w:val="en-US"/>
    </w:rPr>
  </w:style>
  <w:style w:type="paragraph" w:customStyle="1" w:styleId="b">
    <w:name w:val="b"/>
    <w:basedOn w:val="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9">
    <w:name w:val="Без интервала3"/>
    <w:qFormat/>
    <w:pPr>
      <w:spacing w:after="160" w:line="259" w:lineRule="auto"/>
    </w:pPr>
    <w:rPr>
      <w:sz w:val="22"/>
      <w:szCs w:val="28"/>
      <w:lang w:eastAsia="ru-RU" w:bidi="ar-SA"/>
    </w:rPr>
  </w:style>
  <w:style w:type="paragraph" w:styleId="3a">
    <w:name w:val="Body Text Indent 3"/>
    <w:basedOn w:val="a"/>
    <w:qFormat/>
    <w:pPr>
      <w:spacing w:after="120"/>
      <w:ind w:left="283"/>
    </w:pPr>
    <w:rPr>
      <w:rFonts w:ascii="Times New Roman" w:hAnsi="Times New Roman"/>
      <w:sz w:val="16"/>
      <w:szCs w:val="20"/>
      <w:lang w:eastAsia="ru-RU"/>
    </w:rPr>
  </w:style>
  <w:style w:type="paragraph" w:customStyle="1" w:styleId="oaenoniinee">
    <w:name w:val="oaeno niinee"/>
    <w:basedOn w:val="a"/>
    <w:qFormat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qFormat/>
    <w:pPr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Headerorfooter1">
    <w:name w:val="Header or footer1"/>
    <w:basedOn w:val="a"/>
    <w:link w:val="Headerorfooter"/>
    <w:qFormat/>
    <w:pPr>
      <w:widowControl w:val="0"/>
      <w:shd w:val="clear" w:color="auto" w:fill="FFFFFF"/>
      <w:spacing w:line="240" w:lineRule="atLeast"/>
    </w:pPr>
    <w:rPr>
      <w:rFonts w:ascii="Times New Roman" w:hAnsi="Times New Roman"/>
      <w:szCs w:val="20"/>
      <w:lang w:eastAsia="ru-RU"/>
    </w:rPr>
  </w:style>
  <w:style w:type="paragraph" w:customStyle="1" w:styleId="Bodytext51">
    <w:name w:val="Body text (5)1"/>
    <w:basedOn w:val="a"/>
    <w:link w:val="Bodytext5"/>
    <w:qFormat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hAnsi="Times New Roman"/>
      <w:sz w:val="23"/>
      <w:szCs w:val="20"/>
      <w:lang w:eastAsia="ru-RU"/>
    </w:rPr>
  </w:style>
  <w:style w:type="paragraph" w:customStyle="1" w:styleId="Bodytext60">
    <w:name w:val="Body text (6)"/>
    <w:basedOn w:val="a"/>
    <w:link w:val="Bodytext6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21"/>
      <w:szCs w:val="20"/>
      <w:lang w:eastAsia="ru-RU"/>
    </w:rPr>
  </w:style>
  <w:style w:type="paragraph" w:customStyle="1" w:styleId="ListParagraph2">
    <w:name w:val="List Paragraph2"/>
    <w:basedOn w:val="a"/>
    <w:qFormat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1">
    <w:name w:val="No Spacing1"/>
    <w:qFormat/>
    <w:pPr>
      <w:spacing w:after="160" w:line="259" w:lineRule="auto"/>
    </w:pPr>
    <w:rPr>
      <w:sz w:val="22"/>
      <w:lang w:bidi="ar-SA"/>
    </w:rPr>
  </w:style>
  <w:style w:type="paragraph" w:customStyle="1" w:styleId="42">
    <w:name w:val="Абзац списка4"/>
    <w:basedOn w:val="a"/>
    <w:qFormat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Без интервала4"/>
    <w:qFormat/>
    <w:pPr>
      <w:spacing w:after="160" w:line="259" w:lineRule="auto"/>
    </w:pPr>
    <w:rPr>
      <w:sz w:val="22"/>
      <w:lang w:bidi="ar-SA"/>
    </w:rPr>
  </w:style>
  <w:style w:type="paragraph" w:customStyle="1" w:styleId="215">
    <w:name w:val="Без интервала21"/>
    <w:qFormat/>
    <w:pPr>
      <w:spacing w:after="160" w:line="259" w:lineRule="auto"/>
    </w:pPr>
    <w:rPr>
      <w:sz w:val="24"/>
      <w:szCs w:val="24"/>
      <w:lang w:eastAsia="ru-RU" w:bidi="ar-SA"/>
    </w:rPr>
  </w:style>
  <w:style w:type="paragraph" w:customStyle="1" w:styleId="216">
    <w:name w:val="Абзац списка21"/>
    <w:basedOn w:val="a"/>
    <w:qFormat/>
    <w:pPr>
      <w:ind w:left="720"/>
    </w:p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312" w:lineRule="exact"/>
      <w:ind w:hanging="1420"/>
    </w:pPr>
    <w:rPr>
      <w:rFonts w:ascii="Times New Roman" w:hAnsi="Times New Roman"/>
      <w:sz w:val="28"/>
      <w:szCs w:val="28"/>
      <w:lang w:eastAsia="ru-RU"/>
    </w:rPr>
  </w:style>
  <w:style w:type="paragraph" w:customStyle="1" w:styleId="53">
    <w:name w:val="Абзац списка5"/>
    <w:basedOn w:val="a"/>
    <w:qFormat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Без интервала22"/>
    <w:qFormat/>
    <w:pPr>
      <w:spacing w:after="160" w:line="259" w:lineRule="auto"/>
    </w:pPr>
    <w:rPr>
      <w:rFonts w:eastAsia="Calibri"/>
      <w:sz w:val="24"/>
      <w:szCs w:val="24"/>
      <w:lang w:eastAsia="ru-RU" w:bidi="ar-SA"/>
    </w:rPr>
  </w:style>
  <w:style w:type="paragraph" w:customStyle="1" w:styleId="221">
    <w:name w:val="Абзац списка22"/>
    <w:basedOn w:val="a"/>
    <w:qFormat/>
    <w:pPr>
      <w:ind w:left="720"/>
    </w:pPr>
  </w:style>
  <w:style w:type="paragraph" w:customStyle="1" w:styleId="51">
    <w:name w:val="Без интервала5"/>
    <w:link w:val="ListParagraphChar"/>
    <w:qFormat/>
    <w:pPr>
      <w:spacing w:after="160" w:line="259" w:lineRule="auto"/>
      <w:ind w:firstLine="709"/>
      <w:jc w:val="both"/>
    </w:pPr>
    <w:rPr>
      <w:rFonts w:eastAsia="Calibri"/>
      <w:sz w:val="22"/>
      <w:lang w:eastAsia="ru-RU" w:bidi="ar-SA"/>
    </w:rPr>
  </w:style>
  <w:style w:type="paragraph" w:customStyle="1" w:styleId="62">
    <w:name w:val="Абзац списка6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ffc">
    <w:name w:val="Содержимое врезки"/>
    <w:basedOn w:val="Standard"/>
    <w:qFormat/>
  </w:style>
  <w:style w:type="paragraph" w:customStyle="1" w:styleId="afffd">
    <w:name w:val="Содержимое списка"/>
    <w:basedOn w:val="a"/>
    <w:qFormat/>
    <w:pPr>
      <w:ind w:left="567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ffe">
    <w:name w:val="List Bullet"/>
    <w:basedOn w:val="a"/>
    <w:qFormat/>
    <w:pPr>
      <w:contextualSpacing/>
    </w:pPr>
    <w:rPr>
      <w:rFonts w:ascii="Times New Roman" w:hAnsi="Times New Roman"/>
      <w:sz w:val="24"/>
      <w:szCs w:val="24"/>
    </w:rPr>
  </w:style>
  <w:style w:type="paragraph" w:customStyle="1" w:styleId="1f7">
    <w:name w:val="Основной текст1"/>
    <w:basedOn w:val="a"/>
    <w:qFormat/>
    <w:pPr>
      <w:shd w:val="clear" w:color="auto" w:fill="FFFFFF"/>
      <w:spacing w:line="326" w:lineRule="exact"/>
    </w:pPr>
    <w:rPr>
      <w:rFonts w:ascii="Times New Roman" w:hAnsi="Times New Roman"/>
      <w:sz w:val="26"/>
      <w:szCs w:val="20"/>
      <w:lang w:eastAsia="ru-RU"/>
    </w:rPr>
  </w:style>
  <w:style w:type="numbering" w:customStyle="1" w:styleId="1f8">
    <w:name w:val="Нет списка1"/>
    <w:semiHidden/>
    <w:qFormat/>
  </w:style>
  <w:style w:type="numbering" w:customStyle="1" w:styleId="2f">
    <w:name w:val="Нет списка2"/>
    <w:semiHidden/>
    <w:qFormat/>
  </w:style>
  <w:style w:type="numbering" w:customStyle="1" w:styleId="35">
    <w:name w:val="Нет списка3"/>
    <w:link w:val="34"/>
    <w:semiHidden/>
    <w:qFormat/>
  </w:style>
  <w:style w:type="numbering" w:customStyle="1" w:styleId="111">
    <w:name w:val="Нет списка11"/>
    <w:semiHidden/>
    <w:qFormat/>
  </w:style>
  <w:style w:type="numbering" w:customStyle="1" w:styleId="217">
    <w:name w:val="Нет списка21"/>
    <w:semiHidden/>
    <w:qFormat/>
  </w:style>
  <w:style w:type="numbering" w:customStyle="1" w:styleId="44">
    <w:name w:val="Нет списка4"/>
    <w:semiHidden/>
    <w:qFormat/>
  </w:style>
  <w:style w:type="numbering" w:customStyle="1" w:styleId="120">
    <w:name w:val="Нет списка12"/>
    <w:semiHidden/>
    <w:qFormat/>
  </w:style>
  <w:style w:type="numbering" w:customStyle="1" w:styleId="222">
    <w:name w:val="Нет списка22"/>
    <w:semiHidden/>
    <w:qFormat/>
  </w:style>
  <w:style w:type="numbering" w:customStyle="1" w:styleId="54">
    <w:name w:val="Нет списка5"/>
    <w:semiHidden/>
    <w:qFormat/>
  </w:style>
  <w:style w:type="numbering" w:customStyle="1" w:styleId="63">
    <w:name w:val="Нет списка6"/>
    <w:semiHidden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fff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1f9">
    <w:name w:val="Table Grid 1"/>
    <w:basedOn w:val="a1"/>
    <w:tblPr/>
  </w:style>
  <w:style w:type="table" w:customStyle="1" w:styleId="1fa">
    <w:name w:val="Сетка таблицы1"/>
    <w:basedOn w:val="a1"/>
    <w:tblPr/>
  </w:style>
  <w:style w:type="table" w:customStyle="1" w:styleId="112">
    <w:name w:val="Сетка таблицы 11"/>
    <w:basedOn w:val="a1"/>
    <w:tblPr/>
  </w:style>
  <w:style w:type="table" w:customStyle="1" w:styleId="2f0">
    <w:name w:val="Сетка таблицы2"/>
    <w:basedOn w:val="a1"/>
    <w:tblPr/>
  </w:style>
  <w:style w:type="table" w:customStyle="1" w:styleId="121">
    <w:name w:val="Сетка таблицы 12"/>
    <w:basedOn w:val="a1"/>
    <w:tblPr/>
  </w:style>
  <w:style w:type="table" w:customStyle="1" w:styleId="3b">
    <w:name w:val="Сетка таблицы3"/>
    <w:basedOn w:val="a1"/>
    <w:tblPr/>
  </w:style>
  <w:style w:type="table" w:customStyle="1" w:styleId="113">
    <w:name w:val="Сетка таблицы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Сетка таблицы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 13"/>
    <w:basedOn w:val="a1"/>
    <w:tblPr/>
  </w:style>
  <w:style w:type="table" w:customStyle="1" w:styleId="1110">
    <w:name w:val="Сетка таблицы 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 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 1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">
    <w:name w:val="Сетка таблицы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 1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Сетка таблицы 1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 12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Сетка таблицы3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0">
    <w:name w:val="Сетка таблицы2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">
    <w:name w:val="Сетка таблицы1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 1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Сетка таблицы3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Сетка таблицы6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 15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Сетка таблицы 1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 13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Сетка таблицы11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 11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 12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Сетка таблицы3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">
    <w:name w:val="Сетка таблицы12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Table Web 1"/>
    <w:basedOn w:val="a1"/>
    <w:tblPr/>
  </w:style>
  <w:style w:type="table" w:customStyle="1" w:styleId="152">
    <w:name w:val="Сетка таблицы15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Веб-таблица 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2">
    <w:name w:val="Веб-таблица 12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">
    <w:name w:val="Сетка таблицы11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0">
    <w:name w:val="Сетка таблицы11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">
    <w:name w:val="Сетка таблицы111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 16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Сетка таблицы2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 12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Сетка таблицы3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0">
    <w:name w:val="Сетка таблицы2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Сетка таблицы 13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 11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 12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Сетка таблицы31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0">
    <w:name w:val="Сетка таблицы123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 115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Сетка таблицы 125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Сетка таблицы 111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4">
    <w:name w:val="Сетка таблицы 1214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 14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 1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 12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Сетка таблицы 11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 12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 15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0">
    <w:name w:val="Сетка таблицы 11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">
    <w:name w:val="Сетка таблицы 12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">
    <w:name w:val="Сетка таблицы 13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Сетка таблицы 11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">
    <w:name w:val="Сетка таблицы 12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Веб-таблица 11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21">
    <w:name w:val="Веб-таблица 12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0">
    <w:name w:val="Сетка таблицы 16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Сетка таблицы 114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">
    <w:name w:val="Сетка таблицы 124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 13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Сетка таблицы 111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1">
    <w:name w:val="Сетка таблицы 12131"/>
    <w:pPr>
      <w:spacing w:after="160" w:line="259" w:lineRule="auto"/>
    </w:pPr>
    <w:rPr>
      <w:sz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0">
    <w:name w:val="Hyperlink"/>
    <w:basedOn w:val="a0"/>
    <w:uiPriority w:val="99"/>
    <w:unhideWhenUsed/>
    <w:rsid w:val="008E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360-9DD4-4AB0-8EBE-20FF6BB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2020-12-07T11:30:00Z</cp:lastPrinted>
  <dcterms:created xsi:type="dcterms:W3CDTF">2021-01-28T13:51:00Z</dcterms:created>
  <dcterms:modified xsi:type="dcterms:W3CDTF">2021-01-28T13:51:00Z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