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51" w:rsidRPr="00460791" w:rsidRDefault="00846705" w:rsidP="008109CB">
      <w:pPr>
        <w:tabs>
          <w:tab w:val="center" w:pos="4677"/>
          <w:tab w:val="right" w:pos="9637"/>
        </w:tabs>
        <w:jc w:val="center"/>
        <w:rPr>
          <w:lang w:val="en-US"/>
        </w:rPr>
      </w:pPr>
      <w:r w:rsidRPr="00460791">
        <w:rPr>
          <w:noProof/>
        </w:rPr>
        <w:drawing>
          <wp:anchor distT="0" distB="0" distL="114300" distR="114300" simplePos="0" relativeHeight="251656704" behindDoc="1" locked="0" layoutInCell="1" allowOverlap="1" wp14:anchorId="5AEFAE73" wp14:editId="380453C9">
            <wp:simplePos x="0" y="0"/>
            <wp:positionH relativeFrom="margin">
              <wp:posOffset>2739111</wp:posOffset>
            </wp:positionH>
            <wp:positionV relativeFrom="paragraph">
              <wp:posOffset>-183642</wp:posOffset>
            </wp:positionV>
            <wp:extent cx="509905" cy="638175"/>
            <wp:effectExtent l="0" t="0" r="4445" b="9525"/>
            <wp:wrapNone/>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rsidR="00605451" w:rsidRPr="00460791" w:rsidRDefault="00605451" w:rsidP="008109CB">
      <w:pPr>
        <w:tabs>
          <w:tab w:val="center" w:pos="4677"/>
          <w:tab w:val="right" w:pos="9355"/>
        </w:tabs>
        <w:jc w:val="center"/>
        <w:rPr>
          <w:lang w:val="en-US"/>
        </w:rPr>
      </w:pPr>
    </w:p>
    <w:p w:rsidR="00605451" w:rsidRPr="00460791" w:rsidRDefault="00605451" w:rsidP="008109CB">
      <w:pPr>
        <w:jc w:val="center"/>
        <w:rPr>
          <w:sz w:val="28"/>
          <w:szCs w:val="28"/>
        </w:rPr>
      </w:pPr>
    </w:p>
    <w:p w:rsidR="00605451" w:rsidRPr="00460791" w:rsidRDefault="00605451" w:rsidP="008109CB">
      <w:pPr>
        <w:pStyle w:val="ConsPlusNormal"/>
        <w:ind w:firstLine="0"/>
        <w:jc w:val="center"/>
        <w:rPr>
          <w:rFonts w:ascii="Times New Roman" w:hAnsi="Times New Roman" w:cs="Times New Roman"/>
          <w:b/>
          <w:sz w:val="28"/>
          <w:szCs w:val="28"/>
        </w:rPr>
      </w:pPr>
      <w:r w:rsidRPr="00460791">
        <w:rPr>
          <w:rFonts w:ascii="Times New Roman" w:hAnsi="Times New Roman" w:cs="Times New Roman"/>
          <w:b/>
          <w:sz w:val="40"/>
          <w:szCs w:val="40"/>
        </w:rPr>
        <w:t>ГЛАВА</w:t>
      </w:r>
      <w:r w:rsidRPr="00460791">
        <w:rPr>
          <w:rFonts w:ascii="Times New Roman" w:hAnsi="Times New Roman" w:cs="Times New Roman"/>
          <w:b/>
          <w:sz w:val="28"/>
          <w:szCs w:val="28"/>
        </w:rPr>
        <w:br/>
        <w:t xml:space="preserve"> ГОРОДСКОГО ОКРУГА КОТЕЛЬНИКИ</w:t>
      </w:r>
      <w:r w:rsidRPr="00460791">
        <w:rPr>
          <w:rFonts w:ascii="Times New Roman" w:hAnsi="Times New Roman" w:cs="Times New Roman"/>
          <w:b/>
          <w:sz w:val="28"/>
          <w:szCs w:val="28"/>
        </w:rPr>
        <w:br/>
        <w:t xml:space="preserve"> МОСКОВСКОЙ ОБЛАСТИ</w:t>
      </w:r>
    </w:p>
    <w:p w:rsidR="00605451" w:rsidRPr="00460791" w:rsidRDefault="00605451" w:rsidP="008109CB">
      <w:pPr>
        <w:jc w:val="center"/>
        <w:rPr>
          <w:b/>
          <w:w w:val="115"/>
          <w:sz w:val="36"/>
          <w:szCs w:val="36"/>
        </w:rPr>
      </w:pPr>
    </w:p>
    <w:p w:rsidR="00605451" w:rsidRPr="00460791" w:rsidRDefault="00605451" w:rsidP="008109CB">
      <w:pPr>
        <w:jc w:val="center"/>
        <w:rPr>
          <w:b/>
          <w:w w:val="115"/>
          <w:sz w:val="40"/>
          <w:szCs w:val="40"/>
        </w:rPr>
      </w:pPr>
      <w:r w:rsidRPr="00460791">
        <w:rPr>
          <w:b/>
          <w:w w:val="115"/>
          <w:sz w:val="40"/>
          <w:szCs w:val="40"/>
        </w:rPr>
        <w:t>ПОСТАНОВЛЕНИЕ</w:t>
      </w:r>
    </w:p>
    <w:p w:rsidR="00605451" w:rsidRPr="00460791" w:rsidRDefault="00605451" w:rsidP="00401FFE">
      <w:pPr>
        <w:jc w:val="center"/>
        <w:rPr>
          <w:sz w:val="28"/>
          <w:szCs w:val="28"/>
        </w:rPr>
      </w:pPr>
    </w:p>
    <w:p w:rsidR="00605451" w:rsidRPr="00460791" w:rsidRDefault="00EF4C9F" w:rsidP="005E6381">
      <w:pPr>
        <w:jc w:val="center"/>
        <w:rPr>
          <w:sz w:val="28"/>
          <w:szCs w:val="28"/>
          <w:u w:val="single"/>
        </w:rPr>
      </w:pPr>
      <w:r>
        <w:t>13.03.2019</w:t>
      </w:r>
      <w:r w:rsidR="005E6381" w:rsidRPr="00460791">
        <w:t xml:space="preserve">  </w:t>
      </w:r>
      <w:r w:rsidR="00605451" w:rsidRPr="00460791">
        <w:t>№</w:t>
      </w:r>
      <w:r w:rsidR="00846705" w:rsidRPr="00460791">
        <w:t xml:space="preserve"> </w:t>
      </w:r>
      <w:r w:rsidR="00605451" w:rsidRPr="00460791">
        <w:t xml:space="preserve"> </w:t>
      </w:r>
      <w:r>
        <w:t>128 - ПГ</w:t>
      </w:r>
    </w:p>
    <w:p w:rsidR="00605451" w:rsidRPr="00460791" w:rsidRDefault="00605451" w:rsidP="00401FFE">
      <w:pPr>
        <w:tabs>
          <w:tab w:val="center" w:pos="4677"/>
          <w:tab w:val="right" w:pos="9355"/>
        </w:tabs>
        <w:jc w:val="center"/>
        <w:rPr>
          <w:w w:val="115"/>
        </w:rPr>
      </w:pPr>
    </w:p>
    <w:p w:rsidR="00605451" w:rsidRPr="00460791" w:rsidRDefault="00605451" w:rsidP="00B115B5">
      <w:pPr>
        <w:tabs>
          <w:tab w:val="center" w:pos="4677"/>
          <w:tab w:val="right" w:pos="9355"/>
        </w:tabs>
        <w:jc w:val="center"/>
        <w:rPr>
          <w:w w:val="115"/>
        </w:rPr>
      </w:pPr>
      <w:r w:rsidRPr="00460791">
        <w:rPr>
          <w:w w:val="115"/>
        </w:rPr>
        <w:t>г. Котельники</w:t>
      </w:r>
    </w:p>
    <w:p w:rsidR="00605451" w:rsidRPr="00460791" w:rsidRDefault="00605451" w:rsidP="00401FFE">
      <w:pPr>
        <w:ind w:firstLine="708"/>
        <w:jc w:val="both"/>
        <w:rPr>
          <w:sz w:val="28"/>
          <w:szCs w:val="28"/>
        </w:rPr>
      </w:pPr>
    </w:p>
    <w:p w:rsidR="00605451" w:rsidRPr="00460791" w:rsidRDefault="00605451" w:rsidP="00401FFE">
      <w:pPr>
        <w:ind w:firstLine="708"/>
        <w:jc w:val="both"/>
        <w:rPr>
          <w:sz w:val="28"/>
          <w:szCs w:val="28"/>
        </w:rPr>
      </w:pPr>
    </w:p>
    <w:p w:rsidR="00605451" w:rsidRPr="00460791" w:rsidRDefault="00846705" w:rsidP="00EF66B6">
      <w:pPr>
        <w:jc w:val="center"/>
        <w:rPr>
          <w:rStyle w:val="af7"/>
          <w:i w:val="0"/>
          <w:sz w:val="28"/>
          <w:szCs w:val="28"/>
        </w:rPr>
      </w:pPr>
      <w:r w:rsidRPr="00460791">
        <w:rPr>
          <w:sz w:val="28"/>
          <w:szCs w:val="28"/>
        </w:rPr>
        <w:t xml:space="preserve">О внесении изменений </w:t>
      </w:r>
      <w:r w:rsidR="00605451" w:rsidRPr="00460791">
        <w:rPr>
          <w:sz w:val="28"/>
          <w:szCs w:val="28"/>
        </w:rPr>
        <w:t>в постановление администрации городского округа Котельники Московской области от 23.09.2016 № 2160-ПА «Об утверждении муниципальной программы «</w:t>
      </w:r>
      <w:r w:rsidR="00605451" w:rsidRPr="00460791">
        <w:rPr>
          <w:bCs/>
          <w:sz w:val="28"/>
          <w:szCs w:val="28"/>
        </w:rPr>
        <w:t>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w:t>
      </w:r>
    </w:p>
    <w:p w:rsidR="00605451" w:rsidRPr="00460791" w:rsidRDefault="00605451" w:rsidP="00EF66B6">
      <w:pPr>
        <w:ind w:firstLine="708"/>
        <w:jc w:val="both"/>
        <w:rPr>
          <w:rStyle w:val="af7"/>
          <w:i w:val="0"/>
          <w:sz w:val="28"/>
          <w:szCs w:val="28"/>
        </w:rPr>
      </w:pPr>
    </w:p>
    <w:p w:rsidR="00B43EEB" w:rsidRPr="001A4220" w:rsidRDefault="00B43EEB" w:rsidP="00B43EEB">
      <w:pPr>
        <w:ind w:left="-142" w:firstLine="709"/>
        <w:jc w:val="both"/>
        <w:rPr>
          <w:sz w:val="28"/>
          <w:szCs w:val="28"/>
        </w:rPr>
      </w:pPr>
      <w:proofErr w:type="gramStart"/>
      <w:r w:rsidRPr="001A4220">
        <w:rPr>
          <w:rStyle w:val="af7"/>
          <w:i w:val="0"/>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главы городского округа Котельники Московской области</w:t>
      </w:r>
      <w:r w:rsidRPr="001A4220">
        <w:rPr>
          <w:rStyle w:val="af7"/>
          <w:sz w:val="28"/>
          <w:szCs w:val="28"/>
        </w:rPr>
        <w:t xml:space="preserve"> </w:t>
      </w:r>
      <w:r w:rsidRPr="001A4220">
        <w:rPr>
          <w:sz w:val="28"/>
          <w:szCs w:val="28"/>
        </w:rPr>
        <w:t>от 02.07.2014 № 606-ПГ</w:t>
      </w:r>
      <w:r w:rsidRPr="001A4220">
        <w:t xml:space="preserve"> (</w:t>
      </w:r>
      <w:r w:rsidRPr="001A4220">
        <w:rPr>
          <w:sz w:val="28"/>
          <w:szCs w:val="28"/>
        </w:rPr>
        <w:t>в редакции постановления администрации городского округа Котельники Московской области от 07.09.2015 № 639-ПА, от 29.01.2016 № 140-ПА, от 24.06.2016 № 1563-ПА, от 27.12.2016 № 2551-ПА) «Об утверждении порядка разработки, реализации и оценки эффективности</w:t>
      </w:r>
      <w:proofErr w:type="gramEnd"/>
      <w:r w:rsidRPr="001A4220">
        <w:rPr>
          <w:sz w:val="28"/>
          <w:szCs w:val="28"/>
        </w:rPr>
        <w:t xml:space="preserve"> муниципальных программ городского округа Котельники Московской области» постановляю:</w:t>
      </w:r>
    </w:p>
    <w:p w:rsidR="00936EAB" w:rsidRPr="001A4220" w:rsidRDefault="00936EAB" w:rsidP="00936EAB">
      <w:pPr>
        <w:ind w:left="-142" w:firstLine="709"/>
        <w:jc w:val="both"/>
        <w:rPr>
          <w:sz w:val="28"/>
          <w:szCs w:val="28"/>
        </w:rPr>
      </w:pPr>
      <w:r w:rsidRPr="001A4220">
        <w:rPr>
          <w:sz w:val="28"/>
          <w:szCs w:val="28"/>
        </w:rPr>
        <w:t xml:space="preserve">1. </w:t>
      </w:r>
      <w:proofErr w:type="gramStart"/>
      <w:r w:rsidRPr="001A4220">
        <w:rPr>
          <w:sz w:val="28"/>
          <w:szCs w:val="28"/>
        </w:rPr>
        <w:t>Внести в муниципальную программу городского округа Котельники Московской области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 утвержденную постановлением администрации городского округа Котельники Московской области от 23.09.2016 № 2160-ПА «Об утверждении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w:t>
      </w:r>
      <w:proofErr w:type="gramEnd"/>
      <w:r w:rsidRPr="001A4220">
        <w:rPr>
          <w:sz w:val="28"/>
          <w:szCs w:val="28"/>
        </w:rPr>
        <w:t xml:space="preserve"> </w:t>
      </w:r>
      <w:proofErr w:type="gramStart"/>
      <w:r w:rsidRPr="001A4220">
        <w:rPr>
          <w:sz w:val="28"/>
          <w:szCs w:val="28"/>
        </w:rPr>
        <w:t>Котельники Московской области на 2017-2021 годы» (в редакции постановлений от 06.02.2017 № 84-ПА, от 14.08.2017 № 327-ПГ, от 14.09.2017 № 420-ПГ, от 15.09.2017 № 430-ПГ, от 05.12.2017 № 666-ПГ, от 22.12.2017 № 725-ПГ, от 26.03.2018 № 226-ПГ, от 19.04.2018 № 320-ПГ, от 14.05.2018 № 381-ПГ, от 13.08.2018 № 764 – ПГ, от 24.09.2018 № 823 – ПГ, от 05.10.2018 № 890 – ПГ, от 25.12.2018 № 1160–ПГ) следующие изменения:</w:t>
      </w:r>
      <w:proofErr w:type="gramEnd"/>
    </w:p>
    <w:p w:rsidR="00936EAB" w:rsidRPr="001A4220" w:rsidRDefault="00936EAB" w:rsidP="00936EAB">
      <w:pPr>
        <w:ind w:left="-142" w:firstLine="709"/>
        <w:jc w:val="both"/>
        <w:rPr>
          <w:sz w:val="28"/>
          <w:szCs w:val="28"/>
        </w:rPr>
      </w:pPr>
      <w:r w:rsidRPr="001A4220">
        <w:rPr>
          <w:kern w:val="3"/>
          <w:sz w:val="28"/>
          <w:szCs w:val="28"/>
        </w:rPr>
        <w:lastRenderedPageBreak/>
        <w:t xml:space="preserve">1.1. </w:t>
      </w:r>
      <w:r w:rsidRPr="001A4220">
        <w:rPr>
          <w:sz w:val="28"/>
          <w:szCs w:val="28"/>
        </w:rPr>
        <w:t>Паспорт муниципальной программы «Развитие институтов гражданского общества, повышение эффективности местного самоуправления и реализации молодежной политики в городском округе Котельники Московской области на 2017-2021 годы», изложить в следующей редакции:</w:t>
      </w:r>
    </w:p>
    <w:p w:rsidR="00936EAB" w:rsidRPr="001A4220" w:rsidRDefault="00936EAB" w:rsidP="00936EAB">
      <w:pPr>
        <w:ind w:left="-142" w:firstLine="709"/>
        <w:jc w:val="both"/>
        <w:rPr>
          <w:sz w:val="28"/>
          <w:szCs w:val="28"/>
        </w:rPr>
      </w:pPr>
    </w:p>
    <w:tbl>
      <w:tblPr>
        <w:tblW w:w="9381" w:type="dxa"/>
        <w:tblCellSpacing w:w="5" w:type="nil"/>
        <w:tblLayout w:type="fixed"/>
        <w:tblCellMar>
          <w:left w:w="75" w:type="dxa"/>
          <w:right w:w="75" w:type="dxa"/>
        </w:tblCellMar>
        <w:tblLook w:val="0000" w:firstRow="0" w:lastRow="0" w:firstColumn="0" w:lastColumn="0" w:noHBand="0" w:noVBand="0"/>
      </w:tblPr>
      <w:tblGrid>
        <w:gridCol w:w="2769"/>
        <w:gridCol w:w="1053"/>
        <w:gridCol w:w="1154"/>
        <w:gridCol w:w="1059"/>
        <w:gridCol w:w="1139"/>
        <w:gridCol w:w="1123"/>
        <w:gridCol w:w="1073"/>
        <w:gridCol w:w="11"/>
      </w:tblGrid>
      <w:tr w:rsidR="00936EAB" w:rsidRPr="001A4220" w:rsidTr="0003447B">
        <w:trPr>
          <w:trHeight w:val="320"/>
          <w:tblCellSpacing w:w="5" w:type="nil"/>
        </w:trPr>
        <w:tc>
          <w:tcPr>
            <w:tcW w:w="2769" w:type="dxa"/>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t>Заказчик муниципальной программы</w:t>
            </w:r>
          </w:p>
        </w:tc>
        <w:tc>
          <w:tcPr>
            <w:tcW w:w="6612" w:type="dxa"/>
            <w:gridSpan w:val="7"/>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t>Управление администрации городского округа Котельники Московской области</w:t>
            </w:r>
          </w:p>
        </w:tc>
      </w:tr>
      <w:tr w:rsidR="00936EAB" w:rsidRPr="001A4220" w:rsidTr="0003447B">
        <w:trPr>
          <w:trHeight w:val="320"/>
          <w:tblCellSpacing w:w="5" w:type="nil"/>
        </w:trPr>
        <w:tc>
          <w:tcPr>
            <w:tcW w:w="2769" w:type="dxa"/>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rPr>
                <w:rFonts w:eastAsia="Calibri"/>
              </w:rPr>
              <w:t>Координатор муниципальной программы</w:t>
            </w:r>
          </w:p>
        </w:tc>
        <w:tc>
          <w:tcPr>
            <w:tcW w:w="6612" w:type="dxa"/>
            <w:gridSpan w:val="7"/>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t>Глава городского округа Котельники Московской области Булгаков А.А.</w:t>
            </w:r>
          </w:p>
        </w:tc>
      </w:tr>
      <w:tr w:rsidR="00936EAB" w:rsidRPr="001A4220" w:rsidTr="0003447B">
        <w:trPr>
          <w:trHeight w:val="320"/>
          <w:tblCellSpacing w:w="5" w:type="nil"/>
        </w:trPr>
        <w:tc>
          <w:tcPr>
            <w:tcW w:w="2769" w:type="dxa"/>
            <w:tcBorders>
              <w:left w:val="single" w:sz="4" w:space="0" w:color="auto"/>
              <w:bottom w:val="single" w:sz="4" w:space="0" w:color="auto"/>
              <w:right w:val="single" w:sz="4" w:space="0" w:color="auto"/>
            </w:tcBorders>
          </w:tcPr>
          <w:p w:rsidR="00936EAB" w:rsidRPr="001A4220" w:rsidRDefault="00936EAB" w:rsidP="0003447B">
            <w:pPr>
              <w:widowControl w:val="0"/>
              <w:jc w:val="both"/>
            </w:pPr>
            <w:r w:rsidRPr="001A4220">
              <w:t xml:space="preserve">Разработчики муниципальной программы </w:t>
            </w:r>
          </w:p>
        </w:tc>
        <w:tc>
          <w:tcPr>
            <w:tcW w:w="6612" w:type="dxa"/>
            <w:gridSpan w:val="7"/>
            <w:tcBorders>
              <w:left w:val="single" w:sz="4" w:space="0" w:color="auto"/>
              <w:bottom w:val="single" w:sz="4" w:space="0" w:color="auto"/>
              <w:right w:val="single" w:sz="4" w:space="0" w:color="auto"/>
            </w:tcBorders>
          </w:tcPr>
          <w:p w:rsidR="00936EAB" w:rsidRPr="001A4220" w:rsidRDefault="00936EAB" w:rsidP="0003447B">
            <w:pPr>
              <w:pStyle w:val="Standard"/>
              <w:jc w:val="both"/>
              <w:rPr>
                <w:lang w:eastAsia="en-US"/>
              </w:rPr>
            </w:pPr>
            <w:r w:rsidRPr="001A4220">
              <w:rPr>
                <w:lang w:eastAsia="en-US"/>
              </w:rPr>
              <w:t>Управление администрации городского округа Котельники Московской области</w:t>
            </w:r>
          </w:p>
        </w:tc>
      </w:tr>
      <w:tr w:rsidR="00936EAB" w:rsidRPr="001A4220" w:rsidTr="0003447B">
        <w:trPr>
          <w:trHeight w:val="320"/>
          <w:tblCellSpacing w:w="5" w:type="nil"/>
        </w:trPr>
        <w:tc>
          <w:tcPr>
            <w:tcW w:w="2769" w:type="dxa"/>
            <w:tcBorders>
              <w:top w:val="single" w:sz="4" w:space="0" w:color="auto"/>
              <w:left w:val="single" w:sz="4" w:space="0" w:color="auto"/>
              <w:bottom w:val="single" w:sz="4" w:space="0" w:color="auto"/>
              <w:right w:val="single" w:sz="4" w:space="0" w:color="auto"/>
            </w:tcBorders>
          </w:tcPr>
          <w:p w:rsidR="00936EAB" w:rsidRPr="001A4220" w:rsidRDefault="00936EAB" w:rsidP="0003447B">
            <w:pPr>
              <w:suppressAutoHyphens/>
              <w:jc w:val="both"/>
              <w:rPr>
                <w:rFonts w:eastAsia="Calibri"/>
                <w:iCs/>
              </w:rPr>
            </w:pPr>
            <w:r w:rsidRPr="001A4220">
              <w:t>Цель муниципальной программы</w:t>
            </w:r>
          </w:p>
        </w:tc>
        <w:tc>
          <w:tcPr>
            <w:tcW w:w="6612" w:type="dxa"/>
            <w:gridSpan w:val="7"/>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iCs/>
              </w:rPr>
            </w:pPr>
            <w:r w:rsidRPr="001A4220">
              <w:t>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над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tc>
      </w:tr>
      <w:tr w:rsidR="00936EAB" w:rsidRPr="001A4220" w:rsidTr="0003447B">
        <w:trPr>
          <w:trHeight w:val="1090"/>
          <w:tblCellSpacing w:w="5" w:type="nil"/>
        </w:trPr>
        <w:tc>
          <w:tcPr>
            <w:tcW w:w="2769" w:type="dxa"/>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rPr>
                <w:rFonts w:eastAsia="Calibri"/>
              </w:rPr>
              <w:t>Перечень Подпрограмм</w:t>
            </w:r>
          </w:p>
        </w:tc>
        <w:tc>
          <w:tcPr>
            <w:tcW w:w="6612" w:type="dxa"/>
            <w:gridSpan w:val="7"/>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rPr>
                <w:rFonts w:eastAsia="Calibri"/>
              </w:rPr>
              <w:t xml:space="preserve">Подпрограмма 1. </w:t>
            </w:r>
            <w:r w:rsidRPr="001A4220">
              <w:rPr>
                <w:kern w:val="3"/>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936EAB" w:rsidRPr="001A4220" w:rsidRDefault="00936EAB" w:rsidP="0003447B">
            <w:pPr>
              <w:jc w:val="both"/>
              <w:rPr>
                <w:rFonts w:eastAsia="Calibri"/>
              </w:rPr>
            </w:pPr>
            <w:r w:rsidRPr="001A4220">
              <w:rPr>
                <w:rFonts w:eastAsia="Calibri"/>
              </w:rPr>
              <w:t>Подпрограмма 2. Молодое поколение городского округа Котельники Московской области на 2017-2021 годы</w:t>
            </w:r>
          </w:p>
        </w:tc>
      </w:tr>
      <w:tr w:rsidR="00936EAB" w:rsidRPr="001A4220" w:rsidTr="0003447B">
        <w:trPr>
          <w:trHeight w:val="293"/>
          <w:tblCellSpacing w:w="5" w:type="nil"/>
        </w:trPr>
        <w:tc>
          <w:tcPr>
            <w:tcW w:w="2769" w:type="dxa"/>
            <w:vMerge w:val="restart"/>
            <w:tcBorders>
              <w:left w:val="single" w:sz="4" w:space="0" w:color="auto"/>
              <w:right w:val="single" w:sz="4" w:space="0" w:color="auto"/>
            </w:tcBorders>
          </w:tcPr>
          <w:p w:rsidR="00936EAB" w:rsidRPr="001A4220" w:rsidRDefault="00936EAB" w:rsidP="0003447B">
            <w:pPr>
              <w:widowControl w:val="0"/>
              <w:jc w:val="both"/>
              <w:rPr>
                <w:rFonts w:eastAsia="Calibri"/>
              </w:rPr>
            </w:pPr>
            <w:r w:rsidRPr="001A4220">
              <w:rPr>
                <w:rFonts w:eastAsia="Calibri"/>
              </w:rPr>
              <w:t>Источники финансирования муниципальной программы,</w:t>
            </w:r>
          </w:p>
          <w:p w:rsidR="00936EAB" w:rsidRPr="001A4220" w:rsidRDefault="00936EAB" w:rsidP="0003447B">
            <w:pPr>
              <w:jc w:val="both"/>
              <w:rPr>
                <w:rFonts w:eastAsia="Calibri"/>
              </w:rPr>
            </w:pPr>
            <w:r w:rsidRPr="001A4220">
              <w:rPr>
                <w:rFonts w:eastAsia="Calibri"/>
              </w:rPr>
              <w:t>в том числе по годам и источникам финансирования:</w:t>
            </w:r>
          </w:p>
        </w:tc>
        <w:tc>
          <w:tcPr>
            <w:tcW w:w="6612" w:type="dxa"/>
            <w:gridSpan w:val="7"/>
            <w:tcBorders>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Расходы (тыс. рублей)</w:t>
            </w:r>
          </w:p>
        </w:tc>
      </w:tr>
      <w:tr w:rsidR="00936EAB" w:rsidRPr="001A4220" w:rsidTr="0003447B">
        <w:trPr>
          <w:gridAfter w:val="1"/>
          <w:wAfter w:w="11" w:type="dxa"/>
          <w:tblCellSpacing w:w="5" w:type="nil"/>
        </w:trPr>
        <w:tc>
          <w:tcPr>
            <w:tcW w:w="2769" w:type="dxa"/>
            <w:vMerge/>
            <w:tcBorders>
              <w:left w:val="single" w:sz="4" w:space="0" w:color="auto"/>
              <w:bottom w:val="single" w:sz="4" w:space="0" w:color="auto"/>
              <w:right w:val="single" w:sz="4" w:space="0" w:color="auto"/>
            </w:tcBorders>
          </w:tcPr>
          <w:p w:rsidR="00936EAB" w:rsidRPr="001A4220" w:rsidRDefault="00936EAB" w:rsidP="0003447B">
            <w:pPr>
              <w:jc w:val="both"/>
              <w:rPr>
                <w:rFonts w:eastAsia="Calibri"/>
              </w:rPr>
            </w:pPr>
          </w:p>
        </w:tc>
        <w:tc>
          <w:tcPr>
            <w:tcW w:w="1053"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rPr>
                <w:rFonts w:eastAsia="Calibri"/>
              </w:rPr>
            </w:pPr>
            <w:r w:rsidRPr="001A4220">
              <w:rPr>
                <w:rFonts w:eastAsia="Calibri"/>
              </w:rPr>
              <w:t>Всего</w:t>
            </w:r>
          </w:p>
        </w:tc>
        <w:tc>
          <w:tcPr>
            <w:tcW w:w="1154"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rPr>
                <w:rFonts w:eastAsia="Calibri"/>
              </w:rPr>
            </w:pPr>
            <w:r w:rsidRPr="001A4220">
              <w:rPr>
                <w:rFonts w:eastAsia="Calibri"/>
              </w:rPr>
              <w:t>2017г</w:t>
            </w:r>
          </w:p>
        </w:tc>
        <w:tc>
          <w:tcPr>
            <w:tcW w:w="1059"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rPr>
                <w:rFonts w:eastAsia="Calibri"/>
              </w:rPr>
            </w:pPr>
            <w:r w:rsidRPr="001A4220">
              <w:rPr>
                <w:rFonts w:eastAsia="Calibri"/>
              </w:rPr>
              <w:t>2018г</w:t>
            </w:r>
          </w:p>
        </w:tc>
        <w:tc>
          <w:tcPr>
            <w:tcW w:w="1139"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rPr>
                <w:rFonts w:eastAsia="Calibri"/>
              </w:rPr>
            </w:pPr>
            <w:r w:rsidRPr="001A4220">
              <w:rPr>
                <w:rFonts w:eastAsia="Calibri"/>
              </w:rPr>
              <w:t>2019г</w:t>
            </w:r>
          </w:p>
        </w:tc>
        <w:tc>
          <w:tcPr>
            <w:tcW w:w="1123"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rPr>
                <w:rFonts w:eastAsia="Calibri"/>
              </w:rPr>
            </w:pPr>
            <w:r w:rsidRPr="001A4220">
              <w:rPr>
                <w:rFonts w:eastAsia="Calibri"/>
              </w:rPr>
              <w:t>2020г</w:t>
            </w:r>
          </w:p>
        </w:tc>
        <w:tc>
          <w:tcPr>
            <w:tcW w:w="1073"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rPr>
                <w:rFonts w:eastAsia="Calibri"/>
              </w:rPr>
            </w:pPr>
            <w:r w:rsidRPr="001A4220">
              <w:rPr>
                <w:rFonts w:eastAsia="Calibri"/>
              </w:rPr>
              <w:t>2021г</w:t>
            </w:r>
          </w:p>
        </w:tc>
      </w:tr>
      <w:tr w:rsidR="00936EAB" w:rsidRPr="001A4220" w:rsidTr="0003447B">
        <w:trPr>
          <w:gridAfter w:val="1"/>
          <w:wAfter w:w="11" w:type="dxa"/>
          <w:tblCellSpacing w:w="5" w:type="nil"/>
        </w:trPr>
        <w:tc>
          <w:tcPr>
            <w:tcW w:w="2769" w:type="dxa"/>
            <w:tcBorders>
              <w:left w:val="single" w:sz="4" w:space="0" w:color="auto"/>
              <w:bottom w:val="single" w:sz="4" w:space="0" w:color="auto"/>
              <w:right w:val="single" w:sz="4" w:space="0" w:color="auto"/>
            </w:tcBorders>
          </w:tcPr>
          <w:p w:rsidR="00936EAB" w:rsidRPr="001A4220" w:rsidRDefault="00936EAB" w:rsidP="0003447B">
            <w:pPr>
              <w:rPr>
                <w:rFonts w:eastAsia="Calibri"/>
              </w:rPr>
            </w:pPr>
            <w:r w:rsidRPr="001A4220">
              <w:rPr>
                <w:rFonts w:eastAsia="Calibri"/>
              </w:rPr>
              <w:t>Всего</w:t>
            </w:r>
          </w:p>
          <w:p w:rsidR="00936EAB" w:rsidRPr="001A4220" w:rsidRDefault="00936EAB" w:rsidP="0003447B">
            <w:pPr>
              <w:rPr>
                <w:rFonts w:eastAsia="Calibri"/>
                <w:lang w:val="en-US"/>
              </w:rPr>
            </w:pPr>
          </w:p>
        </w:tc>
        <w:tc>
          <w:tcPr>
            <w:tcW w:w="1053"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rPr>
                <w:rFonts w:eastAsia="Calibri"/>
              </w:rPr>
            </w:pPr>
            <w:r w:rsidRPr="001A4220">
              <w:rPr>
                <w:rFonts w:eastAsia="Calibri"/>
              </w:rPr>
              <w:t>68899,10</w:t>
            </w:r>
          </w:p>
        </w:tc>
        <w:tc>
          <w:tcPr>
            <w:tcW w:w="1154"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20656,50</w:t>
            </w:r>
          </w:p>
        </w:tc>
        <w:tc>
          <w:tcPr>
            <w:tcW w:w="1059"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13683</w:t>
            </w:r>
          </w:p>
        </w:tc>
        <w:tc>
          <w:tcPr>
            <w:tcW w:w="1139"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13930</w:t>
            </w:r>
          </w:p>
        </w:tc>
        <w:tc>
          <w:tcPr>
            <w:tcW w:w="1123"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10285</w:t>
            </w:r>
          </w:p>
        </w:tc>
        <w:tc>
          <w:tcPr>
            <w:tcW w:w="1073"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10345</w:t>
            </w:r>
          </w:p>
        </w:tc>
      </w:tr>
      <w:tr w:rsidR="00936EAB" w:rsidRPr="001A4220" w:rsidTr="0003447B">
        <w:trPr>
          <w:gridAfter w:val="1"/>
          <w:wAfter w:w="11" w:type="dxa"/>
          <w:tblCellSpacing w:w="5" w:type="nil"/>
        </w:trPr>
        <w:tc>
          <w:tcPr>
            <w:tcW w:w="2769" w:type="dxa"/>
            <w:tcBorders>
              <w:left w:val="single" w:sz="4" w:space="0" w:color="auto"/>
              <w:bottom w:val="single" w:sz="4" w:space="0" w:color="auto"/>
              <w:right w:val="single" w:sz="4" w:space="0" w:color="auto"/>
            </w:tcBorders>
          </w:tcPr>
          <w:p w:rsidR="00936EAB" w:rsidRPr="001A4220" w:rsidRDefault="00936EAB" w:rsidP="0003447B">
            <w:pPr>
              <w:rPr>
                <w:rFonts w:eastAsia="Calibri"/>
              </w:rPr>
            </w:pPr>
            <w:r w:rsidRPr="001A4220">
              <w:rPr>
                <w:rFonts w:eastAsia="Calibri"/>
              </w:rPr>
              <w:t>Средства бюджетов городского округа Котельники</w:t>
            </w:r>
          </w:p>
        </w:tc>
        <w:tc>
          <w:tcPr>
            <w:tcW w:w="1053"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rPr>
                <w:rFonts w:eastAsia="Calibri"/>
              </w:rPr>
            </w:pPr>
            <w:r w:rsidRPr="001A4220">
              <w:rPr>
                <w:rFonts w:eastAsia="Calibri"/>
              </w:rPr>
              <w:t>68899,10</w:t>
            </w:r>
          </w:p>
        </w:tc>
        <w:tc>
          <w:tcPr>
            <w:tcW w:w="1154"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20656,50</w:t>
            </w:r>
          </w:p>
        </w:tc>
        <w:tc>
          <w:tcPr>
            <w:tcW w:w="1059"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13683</w:t>
            </w:r>
          </w:p>
        </w:tc>
        <w:tc>
          <w:tcPr>
            <w:tcW w:w="1139"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13930</w:t>
            </w:r>
          </w:p>
        </w:tc>
        <w:tc>
          <w:tcPr>
            <w:tcW w:w="1123"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10285</w:t>
            </w:r>
          </w:p>
        </w:tc>
        <w:tc>
          <w:tcPr>
            <w:tcW w:w="1073" w:type="dxa"/>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10345</w:t>
            </w:r>
          </w:p>
        </w:tc>
      </w:tr>
      <w:tr w:rsidR="00936EAB" w:rsidRPr="001A4220" w:rsidTr="0003447B">
        <w:trPr>
          <w:gridAfter w:val="1"/>
          <w:wAfter w:w="11" w:type="dxa"/>
          <w:tblCellSpacing w:w="5" w:type="nil"/>
        </w:trPr>
        <w:tc>
          <w:tcPr>
            <w:tcW w:w="2769" w:type="dxa"/>
            <w:tcBorders>
              <w:left w:val="single" w:sz="4" w:space="0" w:color="auto"/>
              <w:bottom w:val="single" w:sz="4" w:space="0" w:color="auto"/>
              <w:right w:val="single" w:sz="4" w:space="0" w:color="auto"/>
            </w:tcBorders>
          </w:tcPr>
          <w:p w:rsidR="00936EAB" w:rsidRPr="001A4220" w:rsidRDefault="00936EAB" w:rsidP="0003447B">
            <w:pPr>
              <w:rPr>
                <w:rFonts w:eastAsia="Calibri"/>
              </w:rPr>
            </w:pPr>
            <w:r w:rsidRPr="001A4220">
              <w:rPr>
                <w:rFonts w:eastAsia="Calibri"/>
              </w:rPr>
              <w:t>Средства бюджета Московской области</w:t>
            </w:r>
          </w:p>
        </w:tc>
        <w:tc>
          <w:tcPr>
            <w:tcW w:w="1053"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pPr>
            <w:r w:rsidRPr="001A4220">
              <w:t>0</w:t>
            </w:r>
          </w:p>
        </w:tc>
        <w:tc>
          <w:tcPr>
            <w:tcW w:w="1154"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pPr>
            <w:r w:rsidRPr="001A4220">
              <w:t>0</w:t>
            </w:r>
          </w:p>
        </w:tc>
        <w:tc>
          <w:tcPr>
            <w:tcW w:w="1059"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pPr>
            <w:r w:rsidRPr="001A4220">
              <w:t>0</w:t>
            </w:r>
          </w:p>
        </w:tc>
        <w:tc>
          <w:tcPr>
            <w:tcW w:w="1139"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pPr>
            <w:r w:rsidRPr="001A4220">
              <w:t>0</w:t>
            </w:r>
          </w:p>
        </w:tc>
        <w:tc>
          <w:tcPr>
            <w:tcW w:w="1123"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pPr>
            <w:r w:rsidRPr="001A4220">
              <w:t>0</w:t>
            </w:r>
          </w:p>
        </w:tc>
        <w:tc>
          <w:tcPr>
            <w:tcW w:w="1073" w:type="dxa"/>
            <w:tcBorders>
              <w:left w:val="single" w:sz="4" w:space="0" w:color="auto"/>
              <w:bottom w:val="single" w:sz="4" w:space="0" w:color="auto"/>
              <w:right w:val="single" w:sz="4" w:space="0" w:color="auto"/>
            </w:tcBorders>
            <w:shd w:val="clear" w:color="auto" w:fill="auto"/>
            <w:vAlign w:val="center"/>
          </w:tcPr>
          <w:p w:rsidR="00936EAB" w:rsidRPr="001A4220" w:rsidRDefault="00936EAB" w:rsidP="0003447B">
            <w:pPr>
              <w:jc w:val="center"/>
            </w:pPr>
            <w:r w:rsidRPr="001A4220">
              <w:t>0</w:t>
            </w:r>
          </w:p>
        </w:tc>
      </w:tr>
      <w:tr w:rsidR="00936EAB" w:rsidRPr="001A4220" w:rsidTr="0003447B">
        <w:trPr>
          <w:gridAfter w:val="1"/>
          <w:wAfter w:w="11" w:type="dxa"/>
          <w:tblCellSpacing w:w="5" w:type="nil"/>
        </w:trPr>
        <w:tc>
          <w:tcPr>
            <w:tcW w:w="2769" w:type="dxa"/>
            <w:tcBorders>
              <w:left w:val="single" w:sz="4" w:space="0" w:color="auto"/>
              <w:bottom w:val="single" w:sz="4" w:space="0" w:color="auto"/>
              <w:right w:val="single" w:sz="4" w:space="0" w:color="auto"/>
            </w:tcBorders>
          </w:tcPr>
          <w:p w:rsidR="00936EAB" w:rsidRPr="001A4220" w:rsidRDefault="00936EAB" w:rsidP="0003447B">
            <w:pPr>
              <w:rPr>
                <w:rFonts w:eastAsia="Calibri"/>
              </w:rPr>
            </w:pPr>
            <w:r w:rsidRPr="001A4220">
              <w:rPr>
                <w:rFonts w:eastAsia="Calibri"/>
              </w:rPr>
              <w:t>Средства федерального бюджета</w:t>
            </w:r>
          </w:p>
        </w:tc>
        <w:tc>
          <w:tcPr>
            <w:tcW w:w="1053"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154"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059"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139"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123"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073"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r>
      <w:tr w:rsidR="00936EAB" w:rsidRPr="001A4220" w:rsidTr="0003447B">
        <w:trPr>
          <w:gridAfter w:val="1"/>
          <w:wAfter w:w="11" w:type="dxa"/>
          <w:tblCellSpacing w:w="5" w:type="nil"/>
        </w:trPr>
        <w:tc>
          <w:tcPr>
            <w:tcW w:w="2769" w:type="dxa"/>
            <w:tcBorders>
              <w:left w:val="single" w:sz="4" w:space="0" w:color="auto"/>
              <w:bottom w:val="single" w:sz="4" w:space="0" w:color="auto"/>
              <w:right w:val="single" w:sz="4" w:space="0" w:color="auto"/>
            </w:tcBorders>
          </w:tcPr>
          <w:p w:rsidR="00936EAB" w:rsidRPr="001A4220" w:rsidRDefault="00936EAB" w:rsidP="0003447B">
            <w:pPr>
              <w:rPr>
                <w:rFonts w:eastAsia="Calibri"/>
              </w:rPr>
            </w:pPr>
            <w:r w:rsidRPr="001A4220">
              <w:rPr>
                <w:rFonts w:eastAsia="Calibri"/>
              </w:rPr>
              <w:t>Внебюджетные источники</w:t>
            </w:r>
          </w:p>
        </w:tc>
        <w:tc>
          <w:tcPr>
            <w:tcW w:w="1053"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154"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059"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139"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123"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c>
          <w:tcPr>
            <w:tcW w:w="1073" w:type="dxa"/>
            <w:tcBorders>
              <w:left w:val="single" w:sz="4" w:space="0" w:color="auto"/>
              <w:bottom w:val="single" w:sz="4" w:space="0" w:color="auto"/>
              <w:right w:val="single" w:sz="4" w:space="0" w:color="auto"/>
            </w:tcBorders>
            <w:vAlign w:val="center"/>
          </w:tcPr>
          <w:p w:rsidR="00936EAB" w:rsidRPr="001A4220" w:rsidRDefault="00936EAB" w:rsidP="0003447B">
            <w:pPr>
              <w:jc w:val="center"/>
            </w:pPr>
            <w:r w:rsidRPr="001A4220">
              <w:t>0</w:t>
            </w:r>
          </w:p>
        </w:tc>
      </w:tr>
    </w:tbl>
    <w:p w:rsidR="00936EAB" w:rsidRPr="001A4220" w:rsidRDefault="00936EAB" w:rsidP="00936EAB">
      <w:pPr>
        <w:ind w:left="-142" w:firstLine="709"/>
        <w:jc w:val="both"/>
        <w:rPr>
          <w:kern w:val="3"/>
          <w:sz w:val="28"/>
          <w:szCs w:val="28"/>
        </w:rPr>
      </w:pPr>
    </w:p>
    <w:p w:rsidR="00936EAB" w:rsidRPr="001A4220" w:rsidRDefault="00936EAB" w:rsidP="00936EAB">
      <w:pPr>
        <w:ind w:left="-142" w:firstLine="709"/>
        <w:jc w:val="both"/>
        <w:rPr>
          <w:sz w:val="28"/>
          <w:szCs w:val="28"/>
        </w:rPr>
      </w:pPr>
      <w:r w:rsidRPr="001A4220">
        <w:rPr>
          <w:sz w:val="28"/>
          <w:szCs w:val="28"/>
        </w:rPr>
        <w:t>1.2. Паспорт муниципальной подпрограммы «</w:t>
      </w:r>
      <w:r w:rsidRPr="001A4220">
        <w:rPr>
          <w:kern w:val="3"/>
          <w:sz w:val="28"/>
          <w:szCs w:val="28"/>
        </w:rPr>
        <w:t xml:space="preserve">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изложить </w:t>
      </w:r>
      <w:r w:rsidRPr="001A4220">
        <w:rPr>
          <w:sz w:val="28"/>
          <w:szCs w:val="28"/>
        </w:rPr>
        <w:t>в следующей редакции:</w:t>
      </w:r>
    </w:p>
    <w:p w:rsidR="00936EAB" w:rsidRPr="001A4220" w:rsidRDefault="00936EAB" w:rsidP="00936EAB">
      <w:pPr>
        <w:ind w:left="-142" w:firstLine="709"/>
        <w:jc w:val="both"/>
        <w:rPr>
          <w:sz w:val="28"/>
          <w:szCs w:val="28"/>
        </w:rPr>
      </w:pPr>
    </w:p>
    <w:tbl>
      <w:tblPr>
        <w:tblpPr w:leftFromText="180" w:rightFromText="180" w:vertAnchor="text" w:tblpX="-209" w:tblpY="1"/>
        <w:tblOverlap w:val="never"/>
        <w:tblW w:w="5180" w:type="pct"/>
        <w:tblCellSpacing w:w="5" w:type="nil"/>
        <w:tblLayout w:type="fixed"/>
        <w:tblCellMar>
          <w:left w:w="75" w:type="dxa"/>
          <w:right w:w="75" w:type="dxa"/>
        </w:tblCellMar>
        <w:tblLook w:val="0000" w:firstRow="0" w:lastRow="0" w:firstColumn="0" w:lastColumn="0" w:noHBand="0" w:noVBand="0"/>
      </w:tblPr>
      <w:tblGrid>
        <w:gridCol w:w="2116"/>
        <w:gridCol w:w="1377"/>
        <w:gridCol w:w="1401"/>
        <w:gridCol w:w="979"/>
        <w:gridCol w:w="1052"/>
        <w:gridCol w:w="1038"/>
        <w:gridCol w:w="831"/>
        <w:gridCol w:w="637"/>
        <w:gridCol w:w="708"/>
      </w:tblGrid>
      <w:tr w:rsidR="00936EAB" w:rsidRPr="001A4220" w:rsidTr="00936EAB">
        <w:trPr>
          <w:trHeight w:val="838"/>
          <w:tblCellSpacing w:w="5" w:type="nil"/>
        </w:trPr>
        <w:tc>
          <w:tcPr>
            <w:tcW w:w="1043"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t>Заказчик муниципальной программы</w:t>
            </w:r>
          </w:p>
        </w:tc>
        <w:tc>
          <w:tcPr>
            <w:tcW w:w="3957" w:type="pct"/>
            <w:gridSpan w:val="8"/>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t>Управление администрации городского округа Котельники Московской области</w:t>
            </w:r>
          </w:p>
        </w:tc>
      </w:tr>
      <w:tr w:rsidR="00936EAB" w:rsidRPr="001A4220" w:rsidTr="00936EAB">
        <w:trPr>
          <w:trHeight w:val="838"/>
          <w:tblCellSpacing w:w="5" w:type="nil"/>
        </w:trPr>
        <w:tc>
          <w:tcPr>
            <w:tcW w:w="1043"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rPr>
                <w:rFonts w:eastAsia="Calibri"/>
              </w:rPr>
              <w:t>Координатор муниципальной программы</w:t>
            </w:r>
          </w:p>
        </w:tc>
        <w:tc>
          <w:tcPr>
            <w:tcW w:w="3957" w:type="pct"/>
            <w:gridSpan w:val="8"/>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r w:rsidRPr="001A4220">
              <w:t>Глава городского округа Котельники Московской области Булгаков А.А.</w:t>
            </w:r>
          </w:p>
        </w:tc>
      </w:tr>
      <w:tr w:rsidR="00936EAB" w:rsidRPr="001A4220" w:rsidTr="00936EAB">
        <w:trPr>
          <w:trHeight w:val="826"/>
          <w:tblCellSpacing w:w="5" w:type="nil"/>
        </w:trPr>
        <w:tc>
          <w:tcPr>
            <w:tcW w:w="1043" w:type="pct"/>
            <w:tcBorders>
              <w:left w:val="single" w:sz="4" w:space="0" w:color="auto"/>
              <w:bottom w:val="single" w:sz="4" w:space="0" w:color="auto"/>
              <w:right w:val="single" w:sz="4" w:space="0" w:color="auto"/>
            </w:tcBorders>
          </w:tcPr>
          <w:p w:rsidR="00936EAB" w:rsidRPr="001A4220" w:rsidRDefault="00936EAB" w:rsidP="0003447B">
            <w:pPr>
              <w:widowControl w:val="0"/>
              <w:jc w:val="both"/>
            </w:pPr>
            <w:r w:rsidRPr="001A4220">
              <w:t xml:space="preserve">Разработчики муниципальной программы </w:t>
            </w:r>
          </w:p>
        </w:tc>
        <w:tc>
          <w:tcPr>
            <w:tcW w:w="3957" w:type="pct"/>
            <w:gridSpan w:val="8"/>
            <w:tcBorders>
              <w:left w:val="single" w:sz="4" w:space="0" w:color="auto"/>
              <w:bottom w:val="single" w:sz="4" w:space="0" w:color="auto"/>
              <w:right w:val="single" w:sz="4" w:space="0" w:color="auto"/>
            </w:tcBorders>
          </w:tcPr>
          <w:p w:rsidR="00936EAB" w:rsidRPr="001A4220" w:rsidRDefault="00936EAB" w:rsidP="0003447B">
            <w:pPr>
              <w:pStyle w:val="Standard"/>
              <w:jc w:val="both"/>
              <w:rPr>
                <w:lang w:eastAsia="en-US"/>
              </w:rPr>
            </w:pPr>
            <w:r w:rsidRPr="001A4220">
              <w:rPr>
                <w:lang w:eastAsia="en-US"/>
              </w:rPr>
              <w:t>Управление администрации городского округа Котельники Московской области</w:t>
            </w:r>
          </w:p>
        </w:tc>
      </w:tr>
      <w:tr w:rsidR="00936EAB" w:rsidRPr="001A4220" w:rsidTr="00936EAB">
        <w:trPr>
          <w:trHeight w:val="314"/>
          <w:tblCellSpacing w:w="5" w:type="nil"/>
        </w:trPr>
        <w:tc>
          <w:tcPr>
            <w:tcW w:w="1043" w:type="pct"/>
            <w:vMerge w:val="restart"/>
            <w:tcBorders>
              <w:left w:val="single" w:sz="4" w:space="0" w:color="auto"/>
              <w:right w:val="single" w:sz="4" w:space="0" w:color="auto"/>
            </w:tcBorders>
          </w:tcPr>
          <w:p w:rsidR="00936EAB" w:rsidRPr="001A4220" w:rsidRDefault="00936EAB" w:rsidP="0003447B">
            <w:pPr>
              <w:rPr>
                <w:rFonts w:eastAsia="Calibri"/>
              </w:rPr>
            </w:pPr>
            <w:r w:rsidRPr="001A4220">
              <w:rPr>
                <w:rFonts w:eastAsia="Calibri"/>
                <w:bCs/>
                <w:lang w:bidi="ru-RU"/>
              </w:rPr>
              <w:t xml:space="preserve">Источники финансирования </w:t>
            </w:r>
            <w:proofErr w:type="gramStart"/>
            <w:r w:rsidRPr="001A4220">
              <w:rPr>
                <w:rFonts w:eastAsia="Calibri"/>
                <w:bCs/>
                <w:lang w:bidi="ru-RU"/>
              </w:rPr>
              <w:t>подпрограммы</w:t>
            </w:r>
            <w:proofErr w:type="gramEnd"/>
            <w:r w:rsidRPr="001A4220">
              <w:rPr>
                <w:rFonts w:eastAsia="Calibri"/>
                <w:bCs/>
                <w:lang w:bidi="ru-RU"/>
              </w:rPr>
              <w:t xml:space="preserve"> в том числе по годам реализации и источникам финансирования</w:t>
            </w:r>
          </w:p>
        </w:tc>
        <w:tc>
          <w:tcPr>
            <w:tcW w:w="3957" w:type="pct"/>
            <w:gridSpan w:val="8"/>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Расходы (тыс. рублей)</w:t>
            </w:r>
          </w:p>
        </w:tc>
      </w:tr>
      <w:tr w:rsidR="00936EAB" w:rsidRPr="001A4220" w:rsidTr="00936EAB">
        <w:trPr>
          <w:trHeight w:val="768"/>
          <w:tblCellSpacing w:w="5" w:type="nil"/>
        </w:trPr>
        <w:tc>
          <w:tcPr>
            <w:tcW w:w="1043" w:type="pct"/>
            <w:vMerge/>
            <w:tcBorders>
              <w:left w:val="single" w:sz="4" w:space="0" w:color="auto"/>
              <w:right w:val="single" w:sz="4" w:space="0" w:color="auto"/>
            </w:tcBorders>
          </w:tcPr>
          <w:p w:rsidR="00936EAB" w:rsidRPr="001A4220" w:rsidRDefault="00936EAB" w:rsidP="0003447B">
            <w:pPr>
              <w:jc w:val="both"/>
              <w:rPr>
                <w:rFonts w:eastAsia="Calibri"/>
              </w:rPr>
            </w:pPr>
          </w:p>
        </w:tc>
        <w:tc>
          <w:tcPr>
            <w:tcW w:w="679" w:type="pct"/>
            <w:vMerge w:val="restart"/>
            <w:tcBorders>
              <w:top w:val="single" w:sz="4" w:space="0" w:color="auto"/>
              <w:left w:val="single" w:sz="4" w:space="0" w:color="auto"/>
              <w:right w:val="single" w:sz="4" w:space="0" w:color="auto"/>
            </w:tcBorders>
          </w:tcPr>
          <w:p w:rsidR="00936EAB" w:rsidRPr="001A4220" w:rsidRDefault="00936EAB" w:rsidP="0003447B">
            <w:pPr>
              <w:jc w:val="center"/>
              <w:rPr>
                <w:rFonts w:eastAsia="Calibri"/>
              </w:rPr>
            </w:pPr>
            <w:r w:rsidRPr="001A4220">
              <w:t>Главный распорядитель бюджетных средств</w:t>
            </w:r>
          </w:p>
        </w:tc>
        <w:tc>
          <w:tcPr>
            <w:tcW w:w="691"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widowControl w:val="0"/>
              <w:autoSpaceDE w:val="0"/>
              <w:autoSpaceDN w:val="0"/>
              <w:adjustRightInd w:val="0"/>
              <w:jc w:val="center"/>
            </w:pPr>
            <w:r w:rsidRPr="001A4220">
              <w:t>Источник</w:t>
            </w:r>
          </w:p>
          <w:p w:rsidR="00936EAB" w:rsidRPr="001A4220" w:rsidRDefault="00936EAB" w:rsidP="0003447B">
            <w:pPr>
              <w:widowControl w:val="0"/>
              <w:autoSpaceDE w:val="0"/>
              <w:autoSpaceDN w:val="0"/>
              <w:adjustRightInd w:val="0"/>
              <w:jc w:val="center"/>
            </w:pPr>
            <w:r w:rsidRPr="001A4220">
              <w:t>финансирования</w:t>
            </w:r>
          </w:p>
        </w:tc>
        <w:tc>
          <w:tcPr>
            <w:tcW w:w="483"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Итого</w:t>
            </w:r>
          </w:p>
        </w:tc>
        <w:tc>
          <w:tcPr>
            <w:tcW w:w="5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2017г</w:t>
            </w:r>
          </w:p>
        </w:tc>
        <w:tc>
          <w:tcPr>
            <w:tcW w:w="512"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2018г</w:t>
            </w:r>
          </w:p>
        </w:tc>
        <w:tc>
          <w:tcPr>
            <w:tcW w:w="410"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2019г</w:t>
            </w:r>
          </w:p>
        </w:tc>
        <w:tc>
          <w:tcPr>
            <w:tcW w:w="314"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2020г</w:t>
            </w:r>
          </w:p>
        </w:tc>
        <w:tc>
          <w:tcPr>
            <w:tcW w:w="34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rPr>
                <w:rFonts w:eastAsia="Calibri"/>
              </w:rPr>
              <w:t>2021г</w:t>
            </w:r>
          </w:p>
        </w:tc>
      </w:tr>
      <w:tr w:rsidR="00936EAB" w:rsidRPr="001A4220" w:rsidTr="00936EAB">
        <w:trPr>
          <w:trHeight w:val="399"/>
          <w:tblCellSpacing w:w="5" w:type="nil"/>
        </w:trPr>
        <w:tc>
          <w:tcPr>
            <w:tcW w:w="1043" w:type="pct"/>
            <w:vMerge/>
            <w:tcBorders>
              <w:left w:val="single" w:sz="4" w:space="0" w:color="auto"/>
              <w:bottom w:val="single" w:sz="4" w:space="0" w:color="auto"/>
              <w:right w:val="single" w:sz="4" w:space="0" w:color="auto"/>
            </w:tcBorders>
          </w:tcPr>
          <w:p w:rsidR="00936EAB" w:rsidRPr="001A4220" w:rsidRDefault="00936EAB" w:rsidP="0003447B">
            <w:pPr>
              <w:jc w:val="both"/>
              <w:rPr>
                <w:rFonts w:eastAsia="Calibri"/>
              </w:rPr>
            </w:pPr>
          </w:p>
        </w:tc>
        <w:tc>
          <w:tcPr>
            <w:tcW w:w="679" w:type="pct"/>
            <w:vMerge/>
            <w:tcBorders>
              <w:left w:val="single" w:sz="4" w:space="0" w:color="auto"/>
              <w:bottom w:val="single" w:sz="4" w:space="0" w:color="auto"/>
              <w:right w:val="single" w:sz="4" w:space="0" w:color="auto"/>
            </w:tcBorders>
          </w:tcPr>
          <w:p w:rsidR="00936EAB" w:rsidRPr="001A4220" w:rsidRDefault="00936EAB" w:rsidP="0003447B">
            <w:pPr>
              <w:jc w:val="center"/>
            </w:pPr>
          </w:p>
        </w:tc>
        <w:tc>
          <w:tcPr>
            <w:tcW w:w="691"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widowControl w:val="0"/>
              <w:autoSpaceDE w:val="0"/>
              <w:autoSpaceDN w:val="0"/>
              <w:adjustRightInd w:val="0"/>
              <w:jc w:val="center"/>
            </w:pPr>
            <w:r w:rsidRPr="001A4220">
              <w:t>Всего</w:t>
            </w:r>
          </w:p>
        </w:tc>
        <w:tc>
          <w:tcPr>
            <w:tcW w:w="483"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66939,1</w:t>
            </w:r>
          </w:p>
        </w:tc>
        <w:tc>
          <w:tcPr>
            <w:tcW w:w="519" w:type="pct"/>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20172,5</w:t>
            </w:r>
          </w:p>
        </w:tc>
        <w:tc>
          <w:tcPr>
            <w:tcW w:w="512"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13424,6</w:t>
            </w:r>
          </w:p>
        </w:tc>
        <w:tc>
          <w:tcPr>
            <w:tcW w:w="410"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13442</w:t>
            </w:r>
          </w:p>
        </w:tc>
        <w:tc>
          <w:tcPr>
            <w:tcW w:w="314"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9950</w:t>
            </w:r>
          </w:p>
        </w:tc>
        <w:tc>
          <w:tcPr>
            <w:tcW w:w="34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9950</w:t>
            </w:r>
          </w:p>
        </w:tc>
      </w:tr>
      <w:tr w:rsidR="00936EAB" w:rsidRPr="001A4220" w:rsidTr="00936EAB">
        <w:trPr>
          <w:trHeight w:val="860"/>
          <w:tblCellSpacing w:w="5" w:type="nil"/>
        </w:trPr>
        <w:tc>
          <w:tcPr>
            <w:tcW w:w="1043"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both"/>
              <w:rPr>
                <w:rFonts w:eastAsia="Calibri"/>
              </w:rPr>
            </w:pPr>
          </w:p>
        </w:tc>
        <w:tc>
          <w:tcPr>
            <w:tcW w:w="679" w:type="pct"/>
            <w:tcBorders>
              <w:top w:val="single" w:sz="4" w:space="0" w:color="auto"/>
              <w:bottom w:val="single" w:sz="4" w:space="0" w:color="auto"/>
              <w:right w:val="single" w:sz="4" w:space="0" w:color="auto"/>
            </w:tcBorders>
          </w:tcPr>
          <w:p w:rsidR="00936EAB" w:rsidRPr="001A4220" w:rsidRDefault="00936EAB" w:rsidP="0003447B">
            <w:pPr>
              <w:jc w:val="center"/>
              <w:rPr>
                <w:rFonts w:eastAsia="Calibri"/>
              </w:rPr>
            </w:pPr>
            <w:r w:rsidRPr="001A4220">
              <w:t>Администрация городского округа Котельники Московской области</w:t>
            </w:r>
          </w:p>
        </w:tc>
        <w:tc>
          <w:tcPr>
            <w:tcW w:w="691"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widowControl w:val="0"/>
              <w:autoSpaceDE w:val="0"/>
              <w:autoSpaceDN w:val="0"/>
              <w:adjustRightInd w:val="0"/>
              <w:jc w:val="center"/>
            </w:pPr>
            <w:r w:rsidRPr="001A4220">
              <w:t>Средства бюджета городского округа Котельники</w:t>
            </w:r>
          </w:p>
        </w:tc>
        <w:tc>
          <w:tcPr>
            <w:tcW w:w="483"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66939,1</w:t>
            </w:r>
          </w:p>
        </w:tc>
        <w:tc>
          <w:tcPr>
            <w:tcW w:w="519" w:type="pct"/>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20172,5</w:t>
            </w:r>
          </w:p>
        </w:tc>
        <w:tc>
          <w:tcPr>
            <w:tcW w:w="512"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13424,6</w:t>
            </w:r>
          </w:p>
        </w:tc>
        <w:tc>
          <w:tcPr>
            <w:tcW w:w="410"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13442</w:t>
            </w:r>
          </w:p>
        </w:tc>
        <w:tc>
          <w:tcPr>
            <w:tcW w:w="314"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9950</w:t>
            </w:r>
          </w:p>
        </w:tc>
        <w:tc>
          <w:tcPr>
            <w:tcW w:w="34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9950</w:t>
            </w:r>
          </w:p>
        </w:tc>
      </w:tr>
      <w:tr w:rsidR="00936EAB" w:rsidRPr="001A4220" w:rsidTr="00936EAB">
        <w:trPr>
          <w:trHeight w:val="280"/>
          <w:tblCellSpacing w:w="5" w:type="nil"/>
        </w:trPr>
        <w:tc>
          <w:tcPr>
            <w:tcW w:w="1043" w:type="pct"/>
            <w:tcBorders>
              <w:left w:val="single" w:sz="4" w:space="0" w:color="auto"/>
              <w:bottom w:val="single" w:sz="4" w:space="0" w:color="auto"/>
              <w:right w:val="single" w:sz="4" w:space="0" w:color="auto"/>
            </w:tcBorders>
          </w:tcPr>
          <w:p w:rsidR="00936EAB" w:rsidRPr="001A4220" w:rsidRDefault="00936EAB" w:rsidP="0003447B">
            <w:pPr>
              <w:jc w:val="both"/>
              <w:rPr>
                <w:rFonts w:eastAsia="Calibri"/>
              </w:rPr>
            </w:pPr>
          </w:p>
        </w:tc>
        <w:tc>
          <w:tcPr>
            <w:tcW w:w="67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rPr>
                <w:rFonts w:eastAsia="Calibri"/>
              </w:rPr>
            </w:pPr>
          </w:p>
        </w:tc>
        <w:tc>
          <w:tcPr>
            <w:tcW w:w="691" w:type="pct"/>
            <w:tcBorders>
              <w:top w:val="single" w:sz="4" w:space="0" w:color="auto"/>
              <w:left w:val="single" w:sz="4" w:space="0" w:color="auto"/>
              <w:bottom w:val="single" w:sz="4" w:space="0" w:color="auto"/>
              <w:right w:val="single" w:sz="4" w:space="0" w:color="auto"/>
            </w:tcBorders>
            <w:vAlign w:val="center"/>
          </w:tcPr>
          <w:p w:rsidR="00936EAB" w:rsidRPr="001A4220" w:rsidRDefault="00936EAB" w:rsidP="0003447B">
            <w:pPr>
              <w:widowControl w:val="0"/>
              <w:autoSpaceDE w:val="0"/>
              <w:autoSpaceDN w:val="0"/>
              <w:adjustRightInd w:val="0"/>
              <w:jc w:val="center"/>
            </w:pPr>
            <w:r w:rsidRPr="001A4220">
              <w:t>Средства бюджета Московской области</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rPr>
                <w:sz w:val="22"/>
                <w:szCs w:val="22"/>
              </w:rPr>
              <w:t>0</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rPr>
                <w:sz w:val="22"/>
                <w:szCs w:val="22"/>
              </w:rPr>
              <w:t>0</w:t>
            </w:r>
          </w:p>
        </w:tc>
        <w:tc>
          <w:tcPr>
            <w:tcW w:w="512" w:type="pct"/>
            <w:tcBorders>
              <w:top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rPr>
                <w:sz w:val="22"/>
                <w:szCs w:val="22"/>
              </w:rPr>
              <w:t>0</w:t>
            </w:r>
          </w:p>
        </w:tc>
        <w:tc>
          <w:tcPr>
            <w:tcW w:w="410" w:type="pct"/>
            <w:tcBorders>
              <w:top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rPr>
                <w:sz w:val="22"/>
                <w:szCs w:val="22"/>
              </w:rPr>
              <w:t>0</w:t>
            </w:r>
          </w:p>
        </w:tc>
        <w:tc>
          <w:tcPr>
            <w:tcW w:w="314" w:type="pct"/>
            <w:tcBorders>
              <w:top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rPr>
                <w:sz w:val="22"/>
                <w:szCs w:val="22"/>
              </w:rPr>
              <w:t>0</w:t>
            </w:r>
          </w:p>
        </w:tc>
        <w:tc>
          <w:tcPr>
            <w:tcW w:w="349" w:type="pct"/>
            <w:tcBorders>
              <w:top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rPr>
                <w:sz w:val="22"/>
                <w:szCs w:val="22"/>
              </w:rPr>
              <w:t>0</w:t>
            </w:r>
          </w:p>
        </w:tc>
      </w:tr>
      <w:tr w:rsidR="00936EAB" w:rsidRPr="00656F92" w:rsidTr="00936EAB">
        <w:trPr>
          <w:trHeight w:val="316"/>
          <w:tblCellSpacing w:w="5" w:type="nil"/>
        </w:trPr>
        <w:tc>
          <w:tcPr>
            <w:tcW w:w="1043" w:type="pct"/>
            <w:tcBorders>
              <w:left w:val="single" w:sz="4" w:space="0" w:color="auto"/>
              <w:bottom w:val="single" w:sz="4" w:space="0" w:color="auto"/>
              <w:right w:val="single" w:sz="4" w:space="0" w:color="auto"/>
            </w:tcBorders>
          </w:tcPr>
          <w:p w:rsidR="00936EAB" w:rsidRPr="00656F92" w:rsidRDefault="00936EAB" w:rsidP="0003447B">
            <w:pPr>
              <w:jc w:val="both"/>
              <w:rPr>
                <w:rFonts w:eastAsia="Calibri"/>
              </w:rPr>
            </w:pPr>
          </w:p>
        </w:tc>
        <w:tc>
          <w:tcPr>
            <w:tcW w:w="679" w:type="pct"/>
            <w:tcBorders>
              <w:top w:val="single" w:sz="4" w:space="0" w:color="auto"/>
              <w:bottom w:val="single" w:sz="4" w:space="0" w:color="auto"/>
              <w:right w:val="single" w:sz="4" w:space="0" w:color="auto"/>
            </w:tcBorders>
          </w:tcPr>
          <w:p w:rsidR="00936EAB" w:rsidRPr="00656F92" w:rsidRDefault="00936EAB" w:rsidP="0003447B">
            <w:pPr>
              <w:jc w:val="center"/>
              <w:rPr>
                <w:rFonts w:eastAsia="Calibri"/>
              </w:rPr>
            </w:pPr>
          </w:p>
        </w:tc>
        <w:tc>
          <w:tcPr>
            <w:tcW w:w="691" w:type="pct"/>
            <w:tcBorders>
              <w:top w:val="single" w:sz="4" w:space="0" w:color="auto"/>
              <w:left w:val="single" w:sz="4" w:space="0" w:color="auto"/>
              <w:bottom w:val="single" w:sz="4" w:space="0" w:color="auto"/>
              <w:right w:val="single" w:sz="4" w:space="0" w:color="auto"/>
            </w:tcBorders>
            <w:vAlign w:val="center"/>
          </w:tcPr>
          <w:p w:rsidR="00936EAB" w:rsidRPr="00656F92" w:rsidRDefault="00936EAB" w:rsidP="0003447B">
            <w:pPr>
              <w:widowControl w:val="0"/>
              <w:jc w:val="center"/>
            </w:pPr>
            <w:r w:rsidRPr="00656F92">
              <w:t>Средства федерального бюджета</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5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512"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0"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314"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34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r>
      <w:tr w:rsidR="00936EAB" w:rsidRPr="00656F92" w:rsidTr="00936EAB">
        <w:trPr>
          <w:trHeight w:val="323"/>
          <w:tblCellSpacing w:w="5" w:type="nil"/>
        </w:trPr>
        <w:tc>
          <w:tcPr>
            <w:tcW w:w="1043" w:type="pct"/>
            <w:tcBorders>
              <w:left w:val="single" w:sz="4" w:space="0" w:color="auto"/>
              <w:bottom w:val="single" w:sz="4" w:space="0" w:color="auto"/>
              <w:right w:val="single" w:sz="4" w:space="0" w:color="auto"/>
            </w:tcBorders>
          </w:tcPr>
          <w:p w:rsidR="00936EAB" w:rsidRPr="00656F92" w:rsidRDefault="00936EAB" w:rsidP="0003447B">
            <w:pPr>
              <w:jc w:val="both"/>
              <w:rPr>
                <w:rFonts w:eastAsia="Calibri"/>
              </w:rPr>
            </w:pPr>
          </w:p>
        </w:tc>
        <w:tc>
          <w:tcPr>
            <w:tcW w:w="679" w:type="pct"/>
            <w:tcBorders>
              <w:top w:val="single" w:sz="4" w:space="0" w:color="auto"/>
              <w:bottom w:val="single" w:sz="4" w:space="0" w:color="auto"/>
              <w:right w:val="single" w:sz="4" w:space="0" w:color="auto"/>
            </w:tcBorders>
          </w:tcPr>
          <w:p w:rsidR="00936EAB" w:rsidRPr="00656F92" w:rsidRDefault="00936EAB" w:rsidP="0003447B">
            <w:pPr>
              <w:jc w:val="center"/>
              <w:rPr>
                <w:rFonts w:eastAsia="Calibri"/>
              </w:rPr>
            </w:pPr>
          </w:p>
        </w:tc>
        <w:tc>
          <w:tcPr>
            <w:tcW w:w="691" w:type="pct"/>
            <w:tcBorders>
              <w:top w:val="single" w:sz="4" w:space="0" w:color="auto"/>
              <w:left w:val="single" w:sz="4" w:space="0" w:color="auto"/>
              <w:bottom w:val="single" w:sz="4" w:space="0" w:color="auto"/>
              <w:right w:val="single" w:sz="4" w:space="0" w:color="auto"/>
            </w:tcBorders>
            <w:vAlign w:val="center"/>
          </w:tcPr>
          <w:p w:rsidR="00936EAB" w:rsidRPr="00656F92" w:rsidRDefault="00936EAB" w:rsidP="0003447B">
            <w:pPr>
              <w:widowControl w:val="0"/>
              <w:autoSpaceDE w:val="0"/>
              <w:autoSpaceDN w:val="0"/>
              <w:adjustRightInd w:val="0"/>
              <w:jc w:val="center"/>
            </w:pPr>
            <w:r w:rsidRPr="00656F92">
              <w:t>Внебюджетные источники</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5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512"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0"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314"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34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r>
    </w:tbl>
    <w:p w:rsidR="00936EAB" w:rsidRPr="00656F92" w:rsidRDefault="00936EAB" w:rsidP="00936EAB">
      <w:pPr>
        <w:jc w:val="both"/>
        <w:rPr>
          <w:kern w:val="3"/>
          <w:sz w:val="28"/>
          <w:szCs w:val="28"/>
        </w:rPr>
      </w:pPr>
    </w:p>
    <w:p w:rsidR="00936EAB" w:rsidRPr="00656F92" w:rsidRDefault="00936EAB" w:rsidP="00936EAB">
      <w:pPr>
        <w:ind w:left="-142" w:firstLine="709"/>
        <w:jc w:val="both"/>
        <w:rPr>
          <w:kern w:val="3"/>
          <w:sz w:val="28"/>
          <w:szCs w:val="28"/>
        </w:rPr>
      </w:pPr>
      <w:r w:rsidRPr="00656F92">
        <w:rPr>
          <w:sz w:val="28"/>
          <w:szCs w:val="28"/>
        </w:rPr>
        <w:t xml:space="preserve">1.3. </w:t>
      </w:r>
      <w:proofErr w:type="gramStart"/>
      <w:r w:rsidRPr="00656F92">
        <w:rPr>
          <w:kern w:val="3"/>
          <w:sz w:val="28"/>
          <w:szCs w:val="28"/>
        </w:rPr>
        <w:t>Приложение №1 к муниципальной подпрограмме 1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«Перечень мероприятий муниципальной подпрограммы «Развитие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 изложить в новой редакции (приложение 1 к настоящему постановлению).</w:t>
      </w:r>
      <w:proofErr w:type="gramEnd"/>
    </w:p>
    <w:p w:rsidR="00936EAB" w:rsidRPr="00656F92" w:rsidRDefault="00936EAB" w:rsidP="00936EAB">
      <w:pPr>
        <w:ind w:left="-142" w:firstLine="709"/>
        <w:jc w:val="both"/>
        <w:rPr>
          <w:kern w:val="3"/>
          <w:sz w:val="28"/>
          <w:szCs w:val="28"/>
        </w:rPr>
      </w:pPr>
      <w:r w:rsidRPr="00656F92">
        <w:rPr>
          <w:kern w:val="3"/>
          <w:sz w:val="28"/>
          <w:szCs w:val="28"/>
        </w:rPr>
        <w:t>1.4. Паспорт муниципальной подпрограммы 2 «Молодое поколение городского округа Котельники Московской области на 2017-2021 годы», изложить в следующей редакции:</w:t>
      </w:r>
    </w:p>
    <w:p w:rsidR="00936EAB" w:rsidRPr="00656F92" w:rsidRDefault="00936EAB" w:rsidP="00936EAB">
      <w:pPr>
        <w:ind w:left="-142" w:firstLine="709"/>
        <w:jc w:val="both"/>
        <w:rPr>
          <w:kern w:val="3"/>
          <w:sz w:val="28"/>
          <w:szCs w:val="28"/>
        </w:rPr>
      </w:pPr>
    </w:p>
    <w:tbl>
      <w:tblPr>
        <w:tblpPr w:leftFromText="180" w:rightFromText="180" w:vertAnchor="text" w:tblpX="-209" w:tblpY="1"/>
        <w:tblOverlap w:val="never"/>
        <w:tblW w:w="5180" w:type="pct"/>
        <w:tblCellSpacing w:w="5" w:type="nil"/>
        <w:tblLayout w:type="fixed"/>
        <w:tblCellMar>
          <w:left w:w="75" w:type="dxa"/>
          <w:right w:w="75" w:type="dxa"/>
        </w:tblCellMar>
        <w:tblLook w:val="0000" w:firstRow="0" w:lastRow="0" w:firstColumn="0" w:lastColumn="0" w:noHBand="0" w:noVBand="0"/>
      </w:tblPr>
      <w:tblGrid>
        <w:gridCol w:w="2114"/>
        <w:gridCol w:w="1376"/>
        <w:gridCol w:w="1547"/>
        <w:gridCol w:w="850"/>
        <w:gridCol w:w="850"/>
        <w:gridCol w:w="852"/>
        <w:gridCol w:w="850"/>
        <w:gridCol w:w="850"/>
        <w:gridCol w:w="850"/>
      </w:tblGrid>
      <w:tr w:rsidR="00936EAB" w:rsidRPr="00656F92" w:rsidTr="00936EAB">
        <w:trPr>
          <w:trHeight w:val="838"/>
          <w:tblCellSpacing w:w="5" w:type="nil"/>
        </w:trPr>
        <w:tc>
          <w:tcPr>
            <w:tcW w:w="1043" w:type="pct"/>
            <w:tcBorders>
              <w:top w:val="single" w:sz="4" w:space="0" w:color="auto"/>
              <w:left w:val="single" w:sz="4" w:space="0" w:color="auto"/>
              <w:bottom w:val="single" w:sz="4" w:space="0" w:color="auto"/>
              <w:right w:val="single" w:sz="4" w:space="0" w:color="auto"/>
            </w:tcBorders>
          </w:tcPr>
          <w:p w:rsidR="00936EAB" w:rsidRPr="000F4809" w:rsidRDefault="00936EAB" w:rsidP="0003447B">
            <w:pPr>
              <w:jc w:val="both"/>
              <w:rPr>
                <w:rFonts w:eastAsia="Calibri"/>
              </w:rPr>
            </w:pPr>
            <w:r w:rsidRPr="000F4809">
              <w:t>Заказчик муниципальной программы</w:t>
            </w:r>
          </w:p>
        </w:tc>
        <w:tc>
          <w:tcPr>
            <w:tcW w:w="3957" w:type="pct"/>
            <w:gridSpan w:val="8"/>
            <w:tcBorders>
              <w:top w:val="single" w:sz="4" w:space="0" w:color="auto"/>
              <w:left w:val="single" w:sz="4" w:space="0" w:color="auto"/>
              <w:bottom w:val="single" w:sz="4" w:space="0" w:color="auto"/>
              <w:right w:val="single" w:sz="4" w:space="0" w:color="auto"/>
            </w:tcBorders>
          </w:tcPr>
          <w:p w:rsidR="00936EAB" w:rsidRPr="001F56F3" w:rsidRDefault="00936EAB" w:rsidP="0003447B">
            <w:pPr>
              <w:jc w:val="both"/>
              <w:rPr>
                <w:rFonts w:eastAsia="Calibri"/>
              </w:rPr>
            </w:pPr>
            <w:r w:rsidRPr="000F4809">
              <w:t xml:space="preserve">Управление </w:t>
            </w:r>
            <w:r>
              <w:t xml:space="preserve">администрации </w:t>
            </w:r>
            <w:r w:rsidRPr="000F4809">
              <w:t>городского округа Котельники Московской области</w:t>
            </w:r>
          </w:p>
        </w:tc>
      </w:tr>
      <w:tr w:rsidR="00936EAB" w:rsidRPr="00656F92" w:rsidTr="00936EAB">
        <w:trPr>
          <w:trHeight w:val="838"/>
          <w:tblCellSpacing w:w="5" w:type="nil"/>
        </w:trPr>
        <w:tc>
          <w:tcPr>
            <w:tcW w:w="1043" w:type="pct"/>
            <w:tcBorders>
              <w:top w:val="single" w:sz="4" w:space="0" w:color="auto"/>
              <w:left w:val="single" w:sz="4" w:space="0" w:color="auto"/>
              <w:bottom w:val="single" w:sz="4" w:space="0" w:color="auto"/>
              <w:right w:val="single" w:sz="4" w:space="0" w:color="auto"/>
            </w:tcBorders>
          </w:tcPr>
          <w:p w:rsidR="00936EAB" w:rsidRPr="000F4809" w:rsidRDefault="00936EAB" w:rsidP="0003447B">
            <w:pPr>
              <w:jc w:val="both"/>
              <w:rPr>
                <w:rFonts w:eastAsia="Calibri"/>
              </w:rPr>
            </w:pPr>
            <w:r w:rsidRPr="000F4809">
              <w:rPr>
                <w:rFonts w:eastAsia="Calibri"/>
              </w:rPr>
              <w:lastRenderedPageBreak/>
              <w:t>Координатор муниципальной программы</w:t>
            </w:r>
          </w:p>
        </w:tc>
        <w:tc>
          <w:tcPr>
            <w:tcW w:w="3957" w:type="pct"/>
            <w:gridSpan w:val="8"/>
            <w:tcBorders>
              <w:top w:val="single" w:sz="4" w:space="0" w:color="auto"/>
              <w:left w:val="single" w:sz="4" w:space="0" w:color="auto"/>
              <w:bottom w:val="single" w:sz="4" w:space="0" w:color="auto"/>
              <w:right w:val="single" w:sz="4" w:space="0" w:color="auto"/>
            </w:tcBorders>
          </w:tcPr>
          <w:p w:rsidR="00936EAB" w:rsidRPr="000F4809" w:rsidRDefault="00936EAB" w:rsidP="0003447B">
            <w:pPr>
              <w:jc w:val="both"/>
              <w:rPr>
                <w:rFonts w:eastAsia="Calibri"/>
              </w:rPr>
            </w:pPr>
            <w:r w:rsidRPr="00656F92">
              <w:t>Глава городского округа Котельники Московской области Булгаков А.А.</w:t>
            </w:r>
          </w:p>
        </w:tc>
      </w:tr>
      <w:tr w:rsidR="00936EAB" w:rsidRPr="00656F92" w:rsidTr="00936EAB">
        <w:trPr>
          <w:trHeight w:val="826"/>
          <w:tblCellSpacing w:w="5" w:type="nil"/>
        </w:trPr>
        <w:tc>
          <w:tcPr>
            <w:tcW w:w="1043" w:type="pct"/>
            <w:tcBorders>
              <w:left w:val="single" w:sz="4" w:space="0" w:color="auto"/>
              <w:bottom w:val="single" w:sz="4" w:space="0" w:color="auto"/>
              <w:right w:val="single" w:sz="4" w:space="0" w:color="auto"/>
            </w:tcBorders>
          </w:tcPr>
          <w:p w:rsidR="00936EAB" w:rsidRPr="003420F5" w:rsidRDefault="00936EAB" w:rsidP="0003447B">
            <w:pPr>
              <w:widowControl w:val="0"/>
              <w:jc w:val="both"/>
              <w:rPr>
                <w:color w:val="000000"/>
              </w:rPr>
            </w:pPr>
            <w:r>
              <w:rPr>
                <w:color w:val="000000"/>
              </w:rPr>
              <w:t xml:space="preserve">Разработчики муниципальной </w:t>
            </w:r>
            <w:r w:rsidRPr="003420F5">
              <w:rPr>
                <w:color w:val="000000"/>
              </w:rPr>
              <w:t xml:space="preserve">программы </w:t>
            </w:r>
          </w:p>
        </w:tc>
        <w:tc>
          <w:tcPr>
            <w:tcW w:w="3957" w:type="pct"/>
            <w:gridSpan w:val="8"/>
            <w:tcBorders>
              <w:left w:val="single" w:sz="4" w:space="0" w:color="auto"/>
              <w:bottom w:val="single" w:sz="4" w:space="0" w:color="auto"/>
              <w:right w:val="single" w:sz="4" w:space="0" w:color="auto"/>
            </w:tcBorders>
          </w:tcPr>
          <w:p w:rsidR="00936EAB" w:rsidRPr="000462BA" w:rsidRDefault="00936EAB" w:rsidP="0003447B">
            <w:pPr>
              <w:pStyle w:val="Standard"/>
              <w:jc w:val="both"/>
              <w:rPr>
                <w:lang w:eastAsia="en-US"/>
              </w:rPr>
            </w:pPr>
            <w:r w:rsidRPr="006C23E0">
              <w:rPr>
                <w:lang w:eastAsia="en-US"/>
              </w:rPr>
              <w:t>Управление администрации городского округа Котельники Московской области</w:t>
            </w:r>
          </w:p>
        </w:tc>
      </w:tr>
      <w:tr w:rsidR="00936EAB" w:rsidRPr="00656F92" w:rsidTr="00936EAB">
        <w:trPr>
          <w:trHeight w:val="314"/>
          <w:tblCellSpacing w:w="5" w:type="nil"/>
        </w:trPr>
        <w:tc>
          <w:tcPr>
            <w:tcW w:w="1043" w:type="pct"/>
            <w:vMerge w:val="restart"/>
            <w:tcBorders>
              <w:left w:val="single" w:sz="4" w:space="0" w:color="auto"/>
              <w:right w:val="single" w:sz="4" w:space="0" w:color="auto"/>
            </w:tcBorders>
          </w:tcPr>
          <w:p w:rsidR="00936EAB" w:rsidRPr="00656F92" w:rsidRDefault="00936EAB" w:rsidP="0003447B">
            <w:pPr>
              <w:rPr>
                <w:rFonts w:eastAsia="Calibri"/>
              </w:rPr>
            </w:pPr>
            <w:r w:rsidRPr="00656F92">
              <w:rPr>
                <w:rFonts w:eastAsia="Calibri"/>
                <w:bCs/>
                <w:lang w:bidi="ru-RU"/>
              </w:rPr>
              <w:t xml:space="preserve">Источники финансирования </w:t>
            </w:r>
            <w:proofErr w:type="gramStart"/>
            <w:r w:rsidRPr="00656F92">
              <w:rPr>
                <w:rFonts w:eastAsia="Calibri"/>
                <w:bCs/>
                <w:lang w:bidi="ru-RU"/>
              </w:rPr>
              <w:t>подпрограммы</w:t>
            </w:r>
            <w:proofErr w:type="gramEnd"/>
            <w:r w:rsidRPr="00656F92">
              <w:rPr>
                <w:rFonts w:eastAsia="Calibri"/>
                <w:bCs/>
                <w:lang w:bidi="ru-RU"/>
              </w:rPr>
              <w:t xml:space="preserve"> в том числе по годам реализации и источникам финансирования</w:t>
            </w:r>
          </w:p>
        </w:tc>
        <w:tc>
          <w:tcPr>
            <w:tcW w:w="3957" w:type="pct"/>
            <w:gridSpan w:val="8"/>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rPr>
                <w:rFonts w:eastAsia="Calibri"/>
              </w:rPr>
              <w:t>Расходы (тыс. рублей)</w:t>
            </w:r>
          </w:p>
        </w:tc>
      </w:tr>
      <w:tr w:rsidR="00936EAB" w:rsidRPr="00656F92" w:rsidTr="00936EAB">
        <w:trPr>
          <w:trHeight w:val="768"/>
          <w:tblCellSpacing w:w="5" w:type="nil"/>
        </w:trPr>
        <w:tc>
          <w:tcPr>
            <w:tcW w:w="1043" w:type="pct"/>
            <w:vMerge/>
            <w:tcBorders>
              <w:left w:val="single" w:sz="4" w:space="0" w:color="auto"/>
              <w:right w:val="single" w:sz="4" w:space="0" w:color="auto"/>
            </w:tcBorders>
          </w:tcPr>
          <w:p w:rsidR="00936EAB" w:rsidRPr="00656F92" w:rsidRDefault="00936EAB" w:rsidP="0003447B">
            <w:pPr>
              <w:jc w:val="both"/>
              <w:rPr>
                <w:rFonts w:eastAsia="Calibri"/>
              </w:rPr>
            </w:pPr>
          </w:p>
        </w:tc>
        <w:tc>
          <w:tcPr>
            <w:tcW w:w="679" w:type="pct"/>
            <w:vMerge w:val="restart"/>
            <w:tcBorders>
              <w:top w:val="single" w:sz="4" w:space="0" w:color="auto"/>
              <w:left w:val="single" w:sz="4" w:space="0" w:color="auto"/>
              <w:right w:val="single" w:sz="4" w:space="0" w:color="auto"/>
            </w:tcBorders>
          </w:tcPr>
          <w:p w:rsidR="00936EAB" w:rsidRPr="00656F92" w:rsidRDefault="00936EAB" w:rsidP="0003447B">
            <w:pPr>
              <w:jc w:val="center"/>
              <w:rPr>
                <w:rFonts w:eastAsia="Calibri"/>
              </w:rPr>
            </w:pPr>
            <w:r w:rsidRPr="00656F92">
              <w:t>Главный распорядитель бюджетных средств</w:t>
            </w:r>
          </w:p>
        </w:tc>
        <w:tc>
          <w:tcPr>
            <w:tcW w:w="763"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widowControl w:val="0"/>
              <w:autoSpaceDE w:val="0"/>
              <w:autoSpaceDN w:val="0"/>
              <w:adjustRightInd w:val="0"/>
              <w:jc w:val="center"/>
            </w:pPr>
            <w:r w:rsidRPr="00656F92">
              <w:t>Источник</w:t>
            </w:r>
          </w:p>
          <w:p w:rsidR="00936EAB" w:rsidRPr="00656F92" w:rsidRDefault="00936EAB" w:rsidP="0003447B">
            <w:pPr>
              <w:widowControl w:val="0"/>
              <w:autoSpaceDE w:val="0"/>
              <w:autoSpaceDN w:val="0"/>
              <w:adjustRightInd w:val="0"/>
              <w:jc w:val="center"/>
            </w:pPr>
            <w:r w:rsidRPr="00656F92">
              <w:t>финансирования</w:t>
            </w:r>
          </w:p>
        </w:tc>
        <w:tc>
          <w:tcPr>
            <w:tcW w:w="419"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rPr>
                <w:rFonts w:eastAsia="Calibri"/>
              </w:rPr>
              <w:t>Итого</w:t>
            </w:r>
          </w:p>
        </w:tc>
        <w:tc>
          <w:tcPr>
            <w:tcW w:w="419"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rPr>
                <w:rFonts w:eastAsia="Calibri"/>
              </w:rPr>
              <w:t>2017г</w:t>
            </w:r>
          </w:p>
        </w:tc>
        <w:tc>
          <w:tcPr>
            <w:tcW w:w="420"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rPr>
                <w:rFonts w:eastAsia="Calibri"/>
              </w:rPr>
              <w:t>2018г</w:t>
            </w:r>
          </w:p>
        </w:tc>
        <w:tc>
          <w:tcPr>
            <w:tcW w:w="419"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rPr>
                <w:rFonts w:eastAsia="Calibri"/>
              </w:rPr>
              <w:t>2019г</w:t>
            </w:r>
          </w:p>
        </w:tc>
        <w:tc>
          <w:tcPr>
            <w:tcW w:w="419"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rPr>
                <w:rFonts w:eastAsia="Calibri"/>
              </w:rPr>
              <w:t>2020г</w:t>
            </w:r>
          </w:p>
        </w:tc>
        <w:tc>
          <w:tcPr>
            <w:tcW w:w="419"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rPr>
                <w:rFonts w:eastAsia="Calibri"/>
              </w:rPr>
              <w:t>2021г</w:t>
            </w:r>
          </w:p>
        </w:tc>
      </w:tr>
      <w:tr w:rsidR="00936EAB" w:rsidRPr="00656F92" w:rsidTr="00936EAB">
        <w:trPr>
          <w:trHeight w:val="399"/>
          <w:tblCellSpacing w:w="5" w:type="nil"/>
        </w:trPr>
        <w:tc>
          <w:tcPr>
            <w:tcW w:w="1043" w:type="pct"/>
            <w:vMerge/>
            <w:tcBorders>
              <w:left w:val="single" w:sz="4" w:space="0" w:color="auto"/>
              <w:bottom w:val="single" w:sz="4" w:space="0" w:color="auto"/>
              <w:right w:val="single" w:sz="4" w:space="0" w:color="auto"/>
            </w:tcBorders>
          </w:tcPr>
          <w:p w:rsidR="00936EAB" w:rsidRPr="00656F92" w:rsidRDefault="00936EAB" w:rsidP="0003447B">
            <w:pPr>
              <w:jc w:val="both"/>
              <w:rPr>
                <w:rFonts w:eastAsia="Calibri"/>
              </w:rPr>
            </w:pPr>
          </w:p>
        </w:tc>
        <w:tc>
          <w:tcPr>
            <w:tcW w:w="679" w:type="pct"/>
            <w:vMerge/>
            <w:tcBorders>
              <w:left w:val="single" w:sz="4" w:space="0" w:color="auto"/>
              <w:bottom w:val="single" w:sz="4" w:space="0" w:color="auto"/>
              <w:right w:val="single" w:sz="4" w:space="0" w:color="auto"/>
            </w:tcBorders>
          </w:tcPr>
          <w:p w:rsidR="00936EAB" w:rsidRPr="00656F92" w:rsidRDefault="00936EAB" w:rsidP="0003447B">
            <w:pPr>
              <w:jc w:val="center"/>
            </w:pPr>
          </w:p>
        </w:tc>
        <w:tc>
          <w:tcPr>
            <w:tcW w:w="763"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widowControl w:val="0"/>
              <w:autoSpaceDE w:val="0"/>
              <w:autoSpaceDN w:val="0"/>
              <w:adjustRightInd w:val="0"/>
              <w:jc w:val="center"/>
            </w:pPr>
            <w:r w:rsidRPr="00656F92">
              <w:t>Всего</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1960</w:t>
            </w:r>
          </w:p>
        </w:tc>
        <w:tc>
          <w:tcPr>
            <w:tcW w:w="419" w:type="pct"/>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484</w:t>
            </w:r>
          </w:p>
        </w:tc>
        <w:tc>
          <w:tcPr>
            <w:tcW w:w="420"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258</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488</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335</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395</w:t>
            </w:r>
          </w:p>
        </w:tc>
      </w:tr>
      <w:tr w:rsidR="00936EAB" w:rsidRPr="00656F92" w:rsidTr="00936EAB">
        <w:trPr>
          <w:trHeight w:val="860"/>
          <w:tblCellSpacing w:w="5" w:type="nil"/>
        </w:trPr>
        <w:tc>
          <w:tcPr>
            <w:tcW w:w="1043"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both"/>
              <w:rPr>
                <w:rFonts w:eastAsia="Calibri"/>
              </w:rPr>
            </w:pPr>
          </w:p>
        </w:tc>
        <w:tc>
          <w:tcPr>
            <w:tcW w:w="679" w:type="pct"/>
            <w:tcBorders>
              <w:top w:val="single" w:sz="4" w:space="0" w:color="auto"/>
              <w:bottom w:val="single" w:sz="4" w:space="0" w:color="auto"/>
              <w:right w:val="single" w:sz="4" w:space="0" w:color="auto"/>
            </w:tcBorders>
          </w:tcPr>
          <w:p w:rsidR="00936EAB" w:rsidRPr="00656F92" w:rsidRDefault="00936EAB" w:rsidP="0003447B">
            <w:pPr>
              <w:jc w:val="center"/>
              <w:rPr>
                <w:rFonts w:eastAsia="Calibri"/>
              </w:rPr>
            </w:pPr>
            <w:r w:rsidRPr="00656F92">
              <w:t>Администрация городского округа Котельники Московской области</w:t>
            </w:r>
          </w:p>
        </w:tc>
        <w:tc>
          <w:tcPr>
            <w:tcW w:w="763"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widowControl w:val="0"/>
              <w:autoSpaceDE w:val="0"/>
              <w:autoSpaceDN w:val="0"/>
              <w:adjustRightInd w:val="0"/>
              <w:jc w:val="center"/>
            </w:pPr>
            <w:r w:rsidRPr="00656F92">
              <w:t>Средства бюджета городского округа Котельники</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1960</w:t>
            </w:r>
          </w:p>
        </w:tc>
        <w:tc>
          <w:tcPr>
            <w:tcW w:w="419" w:type="pct"/>
            <w:tcBorders>
              <w:left w:val="single" w:sz="4" w:space="0" w:color="auto"/>
              <w:bottom w:val="single" w:sz="4" w:space="0" w:color="auto"/>
              <w:right w:val="single" w:sz="4" w:space="0" w:color="auto"/>
            </w:tcBorders>
            <w:shd w:val="clear" w:color="auto" w:fill="auto"/>
          </w:tcPr>
          <w:p w:rsidR="00936EAB" w:rsidRPr="001A4220" w:rsidRDefault="00936EAB" w:rsidP="0003447B">
            <w:pPr>
              <w:jc w:val="center"/>
            </w:pPr>
            <w:r w:rsidRPr="001A4220">
              <w:t>484</w:t>
            </w:r>
          </w:p>
        </w:tc>
        <w:tc>
          <w:tcPr>
            <w:tcW w:w="420"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258</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488</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335</w:t>
            </w:r>
          </w:p>
        </w:tc>
        <w:tc>
          <w:tcPr>
            <w:tcW w:w="419" w:type="pct"/>
            <w:tcBorders>
              <w:top w:val="single" w:sz="4" w:space="0" w:color="auto"/>
              <w:left w:val="single" w:sz="4" w:space="0" w:color="auto"/>
              <w:bottom w:val="single" w:sz="4" w:space="0" w:color="auto"/>
              <w:right w:val="single" w:sz="4" w:space="0" w:color="auto"/>
            </w:tcBorders>
          </w:tcPr>
          <w:p w:rsidR="00936EAB" w:rsidRPr="001A4220" w:rsidRDefault="00936EAB" w:rsidP="0003447B">
            <w:pPr>
              <w:jc w:val="center"/>
            </w:pPr>
            <w:r w:rsidRPr="001A4220">
              <w:t>395</w:t>
            </w:r>
          </w:p>
        </w:tc>
      </w:tr>
      <w:tr w:rsidR="00936EAB" w:rsidRPr="00656F92" w:rsidTr="00936EAB">
        <w:trPr>
          <w:trHeight w:val="280"/>
          <w:tblCellSpacing w:w="5" w:type="nil"/>
        </w:trPr>
        <w:tc>
          <w:tcPr>
            <w:tcW w:w="1043" w:type="pct"/>
            <w:tcBorders>
              <w:left w:val="single" w:sz="4" w:space="0" w:color="auto"/>
              <w:bottom w:val="single" w:sz="4" w:space="0" w:color="auto"/>
              <w:right w:val="single" w:sz="4" w:space="0" w:color="auto"/>
            </w:tcBorders>
          </w:tcPr>
          <w:p w:rsidR="00936EAB" w:rsidRPr="00656F92" w:rsidRDefault="00936EAB" w:rsidP="0003447B">
            <w:pPr>
              <w:jc w:val="both"/>
              <w:rPr>
                <w:rFonts w:eastAsia="Calibri"/>
              </w:rPr>
            </w:pPr>
          </w:p>
        </w:tc>
        <w:tc>
          <w:tcPr>
            <w:tcW w:w="679" w:type="pct"/>
            <w:tcBorders>
              <w:top w:val="single" w:sz="4" w:space="0" w:color="auto"/>
              <w:left w:val="single" w:sz="4" w:space="0" w:color="auto"/>
              <w:bottom w:val="single" w:sz="4" w:space="0" w:color="auto"/>
              <w:right w:val="single" w:sz="4" w:space="0" w:color="auto"/>
            </w:tcBorders>
          </w:tcPr>
          <w:p w:rsidR="00936EAB" w:rsidRPr="00656F92" w:rsidRDefault="00936EAB" w:rsidP="0003447B">
            <w:pPr>
              <w:jc w:val="center"/>
              <w:rPr>
                <w:rFonts w:eastAsia="Calibri"/>
              </w:rPr>
            </w:pPr>
          </w:p>
        </w:tc>
        <w:tc>
          <w:tcPr>
            <w:tcW w:w="763" w:type="pct"/>
            <w:tcBorders>
              <w:top w:val="single" w:sz="4" w:space="0" w:color="auto"/>
              <w:left w:val="single" w:sz="4" w:space="0" w:color="auto"/>
              <w:bottom w:val="single" w:sz="4" w:space="0" w:color="auto"/>
              <w:right w:val="single" w:sz="4" w:space="0" w:color="auto"/>
            </w:tcBorders>
            <w:vAlign w:val="center"/>
          </w:tcPr>
          <w:p w:rsidR="00936EAB" w:rsidRPr="00656F92" w:rsidRDefault="00936EAB" w:rsidP="0003447B">
            <w:pPr>
              <w:widowControl w:val="0"/>
              <w:autoSpaceDE w:val="0"/>
              <w:autoSpaceDN w:val="0"/>
              <w:adjustRightInd w:val="0"/>
              <w:jc w:val="center"/>
            </w:pPr>
            <w:r w:rsidRPr="00656F92">
              <w:t>Средства бюджета Московской области</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20"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r>
      <w:tr w:rsidR="00936EAB" w:rsidRPr="00656F92" w:rsidTr="00936EAB">
        <w:trPr>
          <w:trHeight w:val="316"/>
          <w:tblCellSpacing w:w="5" w:type="nil"/>
        </w:trPr>
        <w:tc>
          <w:tcPr>
            <w:tcW w:w="1043" w:type="pct"/>
            <w:tcBorders>
              <w:left w:val="single" w:sz="4" w:space="0" w:color="auto"/>
              <w:bottom w:val="single" w:sz="4" w:space="0" w:color="auto"/>
              <w:right w:val="single" w:sz="4" w:space="0" w:color="auto"/>
            </w:tcBorders>
          </w:tcPr>
          <w:p w:rsidR="00936EAB" w:rsidRPr="00656F92" w:rsidRDefault="00936EAB" w:rsidP="0003447B">
            <w:pPr>
              <w:jc w:val="both"/>
              <w:rPr>
                <w:rFonts w:eastAsia="Calibri"/>
              </w:rPr>
            </w:pPr>
          </w:p>
        </w:tc>
        <w:tc>
          <w:tcPr>
            <w:tcW w:w="679" w:type="pct"/>
            <w:tcBorders>
              <w:top w:val="single" w:sz="4" w:space="0" w:color="auto"/>
              <w:bottom w:val="single" w:sz="4" w:space="0" w:color="auto"/>
              <w:right w:val="single" w:sz="4" w:space="0" w:color="auto"/>
            </w:tcBorders>
          </w:tcPr>
          <w:p w:rsidR="00936EAB" w:rsidRPr="00656F92" w:rsidRDefault="00936EAB" w:rsidP="0003447B">
            <w:pPr>
              <w:jc w:val="center"/>
              <w:rPr>
                <w:rFonts w:eastAsia="Calibri"/>
              </w:rPr>
            </w:pPr>
          </w:p>
        </w:tc>
        <w:tc>
          <w:tcPr>
            <w:tcW w:w="763" w:type="pct"/>
            <w:tcBorders>
              <w:top w:val="single" w:sz="4" w:space="0" w:color="auto"/>
              <w:left w:val="single" w:sz="4" w:space="0" w:color="auto"/>
              <w:bottom w:val="single" w:sz="4" w:space="0" w:color="auto"/>
              <w:right w:val="single" w:sz="4" w:space="0" w:color="auto"/>
            </w:tcBorders>
            <w:vAlign w:val="center"/>
          </w:tcPr>
          <w:p w:rsidR="00936EAB" w:rsidRPr="00656F92" w:rsidRDefault="00936EAB" w:rsidP="0003447B">
            <w:pPr>
              <w:widowControl w:val="0"/>
              <w:jc w:val="center"/>
            </w:pPr>
            <w:r w:rsidRPr="00656F92">
              <w:t>Средства федерального бюджета</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20"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r>
      <w:tr w:rsidR="00936EAB" w:rsidRPr="00656F92" w:rsidTr="00936EAB">
        <w:trPr>
          <w:trHeight w:val="323"/>
          <w:tblCellSpacing w:w="5" w:type="nil"/>
        </w:trPr>
        <w:tc>
          <w:tcPr>
            <w:tcW w:w="1043" w:type="pct"/>
            <w:tcBorders>
              <w:left w:val="single" w:sz="4" w:space="0" w:color="auto"/>
              <w:bottom w:val="single" w:sz="4" w:space="0" w:color="auto"/>
              <w:right w:val="single" w:sz="4" w:space="0" w:color="auto"/>
            </w:tcBorders>
          </w:tcPr>
          <w:p w:rsidR="00936EAB" w:rsidRPr="00656F92" w:rsidRDefault="00936EAB" w:rsidP="0003447B">
            <w:pPr>
              <w:jc w:val="both"/>
              <w:rPr>
                <w:rFonts w:eastAsia="Calibri"/>
              </w:rPr>
            </w:pPr>
          </w:p>
        </w:tc>
        <w:tc>
          <w:tcPr>
            <w:tcW w:w="679" w:type="pct"/>
            <w:tcBorders>
              <w:top w:val="single" w:sz="4" w:space="0" w:color="auto"/>
              <w:bottom w:val="single" w:sz="4" w:space="0" w:color="auto"/>
              <w:right w:val="single" w:sz="4" w:space="0" w:color="auto"/>
            </w:tcBorders>
          </w:tcPr>
          <w:p w:rsidR="00936EAB" w:rsidRPr="00656F92" w:rsidRDefault="00936EAB" w:rsidP="0003447B">
            <w:pPr>
              <w:jc w:val="center"/>
              <w:rPr>
                <w:rFonts w:eastAsia="Calibri"/>
              </w:rPr>
            </w:pPr>
          </w:p>
        </w:tc>
        <w:tc>
          <w:tcPr>
            <w:tcW w:w="763" w:type="pct"/>
            <w:tcBorders>
              <w:top w:val="single" w:sz="4" w:space="0" w:color="auto"/>
              <w:left w:val="single" w:sz="4" w:space="0" w:color="auto"/>
              <w:bottom w:val="single" w:sz="4" w:space="0" w:color="auto"/>
              <w:right w:val="single" w:sz="4" w:space="0" w:color="auto"/>
            </w:tcBorders>
            <w:vAlign w:val="center"/>
          </w:tcPr>
          <w:p w:rsidR="00936EAB" w:rsidRPr="00656F92" w:rsidRDefault="00936EAB" w:rsidP="0003447B">
            <w:pPr>
              <w:widowControl w:val="0"/>
              <w:autoSpaceDE w:val="0"/>
              <w:autoSpaceDN w:val="0"/>
              <w:adjustRightInd w:val="0"/>
              <w:jc w:val="center"/>
            </w:pPr>
            <w:r w:rsidRPr="00656F92">
              <w:t>Внебюджетные источники</w:t>
            </w:r>
          </w:p>
        </w:tc>
        <w:tc>
          <w:tcPr>
            <w:tcW w:w="419" w:type="pct"/>
            <w:tcBorders>
              <w:top w:val="single" w:sz="4" w:space="0" w:color="auto"/>
              <w:left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20"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c>
          <w:tcPr>
            <w:tcW w:w="419" w:type="pct"/>
            <w:tcBorders>
              <w:top w:val="single" w:sz="4" w:space="0" w:color="auto"/>
              <w:bottom w:val="single" w:sz="4" w:space="0" w:color="auto"/>
              <w:right w:val="single" w:sz="4" w:space="0" w:color="auto"/>
            </w:tcBorders>
            <w:shd w:val="clear" w:color="auto" w:fill="auto"/>
          </w:tcPr>
          <w:p w:rsidR="00936EAB" w:rsidRPr="00656F92" w:rsidRDefault="00936EAB" w:rsidP="0003447B">
            <w:pPr>
              <w:jc w:val="center"/>
            </w:pPr>
            <w:r w:rsidRPr="00656F92">
              <w:rPr>
                <w:sz w:val="22"/>
                <w:szCs w:val="22"/>
              </w:rPr>
              <w:t>0</w:t>
            </w:r>
          </w:p>
        </w:tc>
      </w:tr>
    </w:tbl>
    <w:p w:rsidR="00936EAB" w:rsidRPr="00656F92" w:rsidRDefault="00936EAB" w:rsidP="00936EAB">
      <w:pPr>
        <w:ind w:left="-142" w:firstLine="709"/>
        <w:jc w:val="both"/>
        <w:rPr>
          <w:kern w:val="3"/>
          <w:sz w:val="28"/>
          <w:szCs w:val="28"/>
        </w:rPr>
      </w:pPr>
      <w:r w:rsidRPr="00656F92">
        <w:rPr>
          <w:kern w:val="3"/>
          <w:sz w:val="28"/>
          <w:szCs w:val="28"/>
        </w:rPr>
        <w:t>1.5. Приложение №1 к муниципальной подпрограмме 2 «Молодое поколение городского округа Котельники Московской области на 2017-2021 годы» «Перечень мероприятий муниципальной подпрограммы «Молодое поколение городского округа Котельники Московской области на 2017-2021 годы»» изложить в новой редакции (приложение 2 к настоящему постановлению).</w:t>
      </w:r>
    </w:p>
    <w:p w:rsidR="00936EAB" w:rsidRPr="00656F92" w:rsidRDefault="00936EAB" w:rsidP="00936EAB">
      <w:pPr>
        <w:ind w:left="-142" w:firstLine="709"/>
        <w:jc w:val="both"/>
        <w:rPr>
          <w:sz w:val="28"/>
          <w:szCs w:val="28"/>
        </w:rPr>
      </w:pPr>
      <w:r w:rsidRPr="00656F92">
        <w:rPr>
          <w:sz w:val="28"/>
          <w:szCs w:val="28"/>
        </w:rPr>
        <w:t xml:space="preserve">2. Отделу </w:t>
      </w:r>
      <w:r>
        <w:rPr>
          <w:sz w:val="28"/>
          <w:szCs w:val="28"/>
        </w:rPr>
        <w:t xml:space="preserve">информационного обеспечения управления внутренней политики МКУ «Развитие Котельники» </w:t>
      </w:r>
      <w:r w:rsidRPr="00656F92">
        <w:rPr>
          <w:sz w:val="28"/>
          <w:szCs w:val="28"/>
        </w:rPr>
        <w:t xml:space="preserve">обеспечить официальное опубликование настоящего постановления в газете «Котельники Сегодня» и размещение на </w:t>
      </w:r>
      <w:r>
        <w:rPr>
          <w:sz w:val="28"/>
          <w:szCs w:val="28"/>
        </w:rPr>
        <w:t xml:space="preserve">официальном сайте </w:t>
      </w:r>
      <w:r w:rsidRPr="00656F92">
        <w:rPr>
          <w:sz w:val="28"/>
          <w:szCs w:val="28"/>
        </w:rPr>
        <w:t xml:space="preserve">городского округа Котельники Московской области в сети </w:t>
      </w:r>
      <w:r>
        <w:rPr>
          <w:sz w:val="28"/>
          <w:szCs w:val="28"/>
        </w:rPr>
        <w:t>«И</w:t>
      </w:r>
      <w:r w:rsidRPr="00656F92">
        <w:rPr>
          <w:sz w:val="28"/>
          <w:szCs w:val="28"/>
        </w:rPr>
        <w:t>нтернет</w:t>
      </w:r>
      <w:r>
        <w:rPr>
          <w:sz w:val="28"/>
          <w:szCs w:val="28"/>
        </w:rPr>
        <w:t>»</w:t>
      </w:r>
      <w:r w:rsidRPr="00656F92">
        <w:rPr>
          <w:sz w:val="28"/>
          <w:szCs w:val="28"/>
        </w:rPr>
        <w:t>.</w:t>
      </w:r>
    </w:p>
    <w:p w:rsidR="00936EAB" w:rsidRDefault="00936EAB" w:rsidP="00936EAB">
      <w:pPr>
        <w:ind w:left="-142" w:firstLine="709"/>
        <w:jc w:val="both"/>
        <w:rPr>
          <w:sz w:val="28"/>
          <w:szCs w:val="28"/>
        </w:rPr>
      </w:pPr>
      <w:r w:rsidRPr="00656F92">
        <w:rPr>
          <w:sz w:val="28"/>
          <w:szCs w:val="28"/>
        </w:rPr>
        <w:t xml:space="preserve">3. </w:t>
      </w:r>
      <w:proofErr w:type="gramStart"/>
      <w:r w:rsidRPr="00656F92">
        <w:rPr>
          <w:sz w:val="28"/>
          <w:szCs w:val="28"/>
        </w:rPr>
        <w:t>Контроль за</w:t>
      </w:r>
      <w:proofErr w:type="gramEnd"/>
      <w:r w:rsidRPr="00656F92">
        <w:rPr>
          <w:sz w:val="28"/>
          <w:szCs w:val="28"/>
        </w:rPr>
        <w:t xml:space="preserve"> выполнением настоящего постановления оставляю за собой.</w:t>
      </w:r>
    </w:p>
    <w:p w:rsidR="00936EAB" w:rsidRDefault="00936EAB" w:rsidP="00936EAB">
      <w:pPr>
        <w:ind w:left="-142" w:firstLine="709"/>
        <w:jc w:val="both"/>
        <w:rPr>
          <w:sz w:val="28"/>
          <w:szCs w:val="28"/>
        </w:rPr>
      </w:pPr>
    </w:p>
    <w:p w:rsidR="00936EAB" w:rsidRDefault="00936EAB" w:rsidP="00936EAB">
      <w:pPr>
        <w:ind w:left="-142" w:firstLine="709"/>
        <w:jc w:val="both"/>
        <w:rPr>
          <w:sz w:val="28"/>
          <w:szCs w:val="28"/>
        </w:rPr>
      </w:pPr>
    </w:p>
    <w:p w:rsidR="00936EAB" w:rsidRPr="00656F92" w:rsidRDefault="00936EAB" w:rsidP="00936EAB">
      <w:pPr>
        <w:ind w:left="-142" w:firstLine="709"/>
        <w:jc w:val="both"/>
        <w:rPr>
          <w:sz w:val="28"/>
          <w:szCs w:val="28"/>
        </w:rPr>
      </w:pPr>
    </w:p>
    <w:p w:rsidR="00936EAB" w:rsidRDefault="00936EAB" w:rsidP="00936EAB">
      <w:pPr>
        <w:ind w:left="-142" w:right="-1"/>
        <w:jc w:val="both"/>
        <w:rPr>
          <w:sz w:val="28"/>
          <w:szCs w:val="28"/>
        </w:rPr>
      </w:pPr>
      <w:r w:rsidRPr="00656F92">
        <w:rPr>
          <w:sz w:val="28"/>
          <w:szCs w:val="28"/>
        </w:rPr>
        <w:t xml:space="preserve">Глава городского округа </w:t>
      </w:r>
    </w:p>
    <w:p w:rsidR="00936EAB" w:rsidRPr="00656F92" w:rsidRDefault="00936EAB" w:rsidP="00936EAB">
      <w:pPr>
        <w:ind w:left="-142" w:right="-1"/>
        <w:jc w:val="both"/>
      </w:pPr>
      <w:r w:rsidRPr="00656F92">
        <w:rPr>
          <w:sz w:val="28"/>
          <w:szCs w:val="28"/>
        </w:rPr>
        <w:t>Котельники</w:t>
      </w:r>
      <w:r>
        <w:rPr>
          <w:sz w:val="28"/>
          <w:szCs w:val="28"/>
        </w:rPr>
        <w:t xml:space="preserve"> </w:t>
      </w:r>
      <w:r w:rsidRPr="00656F92">
        <w:rPr>
          <w:sz w:val="28"/>
          <w:szCs w:val="28"/>
        </w:rPr>
        <w:t>Московской области                                                         А.А. Булгаков</w:t>
      </w:r>
    </w:p>
    <w:p w:rsidR="00B525AB" w:rsidRPr="00460791" w:rsidRDefault="00B525AB" w:rsidP="00F85E1D">
      <w:pPr>
        <w:ind w:firstLine="709"/>
        <w:jc w:val="both"/>
      </w:pPr>
    </w:p>
    <w:p w:rsidR="00605451" w:rsidRPr="00460791" w:rsidRDefault="00605451" w:rsidP="00B525AB">
      <w:pPr>
        <w:sectPr w:rsidR="00605451" w:rsidRPr="00460791" w:rsidSect="005663FA">
          <w:headerReference w:type="first" r:id="rId10"/>
          <w:pgSz w:w="11906" w:h="16838" w:code="9"/>
          <w:pgMar w:top="1134" w:right="851" w:bottom="568" w:left="1418" w:header="709" w:footer="709" w:gutter="0"/>
          <w:cols w:space="708"/>
          <w:titlePg/>
          <w:docGrid w:linePitch="360"/>
        </w:sectPr>
      </w:pPr>
    </w:p>
    <w:p w:rsidR="00936EAB" w:rsidRPr="002456B1" w:rsidRDefault="00936EAB" w:rsidP="00936EAB">
      <w:pPr>
        <w:widowControl w:val="0"/>
        <w:autoSpaceDE w:val="0"/>
        <w:autoSpaceDN w:val="0"/>
        <w:ind w:left="9214"/>
        <w:rPr>
          <w:sz w:val="26"/>
          <w:szCs w:val="26"/>
        </w:rPr>
      </w:pPr>
      <w:r w:rsidRPr="002456B1">
        <w:rPr>
          <w:sz w:val="26"/>
          <w:szCs w:val="26"/>
        </w:rPr>
        <w:lastRenderedPageBreak/>
        <w:t>Приложение 1</w:t>
      </w:r>
    </w:p>
    <w:p w:rsidR="00936EAB" w:rsidRPr="002456B1" w:rsidRDefault="00936EAB" w:rsidP="00936EAB">
      <w:pPr>
        <w:widowControl w:val="0"/>
        <w:autoSpaceDE w:val="0"/>
        <w:autoSpaceDN w:val="0"/>
        <w:ind w:left="9214"/>
        <w:rPr>
          <w:sz w:val="26"/>
          <w:szCs w:val="26"/>
        </w:rPr>
      </w:pPr>
      <w:r w:rsidRPr="002456B1">
        <w:rPr>
          <w:sz w:val="26"/>
          <w:szCs w:val="26"/>
        </w:rPr>
        <w:t>к постановлению главы</w:t>
      </w:r>
    </w:p>
    <w:p w:rsidR="00936EAB" w:rsidRPr="002456B1" w:rsidRDefault="00936EAB" w:rsidP="00936EAB">
      <w:pPr>
        <w:widowControl w:val="0"/>
        <w:autoSpaceDE w:val="0"/>
        <w:autoSpaceDN w:val="0"/>
        <w:ind w:left="9214"/>
        <w:rPr>
          <w:sz w:val="26"/>
          <w:szCs w:val="26"/>
        </w:rPr>
      </w:pPr>
      <w:r w:rsidRPr="002456B1">
        <w:rPr>
          <w:sz w:val="26"/>
          <w:szCs w:val="26"/>
        </w:rPr>
        <w:t>городского округа Котельники</w:t>
      </w:r>
    </w:p>
    <w:p w:rsidR="00936EAB" w:rsidRPr="002456B1" w:rsidRDefault="00936EAB" w:rsidP="00936EAB">
      <w:pPr>
        <w:widowControl w:val="0"/>
        <w:autoSpaceDE w:val="0"/>
        <w:autoSpaceDN w:val="0"/>
        <w:ind w:left="9214"/>
        <w:rPr>
          <w:sz w:val="26"/>
          <w:szCs w:val="26"/>
        </w:rPr>
      </w:pPr>
      <w:r w:rsidRPr="002456B1">
        <w:rPr>
          <w:sz w:val="26"/>
          <w:szCs w:val="26"/>
        </w:rPr>
        <w:t>Московской области</w:t>
      </w:r>
    </w:p>
    <w:p w:rsidR="00936EAB" w:rsidRPr="007C2876" w:rsidRDefault="00936EAB" w:rsidP="00936EAB">
      <w:pPr>
        <w:widowControl w:val="0"/>
        <w:autoSpaceDE w:val="0"/>
        <w:autoSpaceDN w:val="0"/>
        <w:ind w:left="9214"/>
        <w:rPr>
          <w:sz w:val="26"/>
          <w:szCs w:val="26"/>
        </w:rPr>
      </w:pPr>
      <w:r w:rsidRPr="002456B1">
        <w:rPr>
          <w:sz w:val="26"/>
          <w:szCs w:val="26"/>
        </w:rPr>
        <w:t xml:space="preserve">от </w:t>
      </w:r>
      <w:r w:rsidRPr="007C2876">
        <w:rPr>
          <w:sz w:val="26"/>
          <w:szCs w:val="26"/>
        </w:rPr>
        <w:t>13.03.2019 № 128 - ПГ</w:t>
      </w:r>
    </w:p>
    <w:p w:rsidR="00936EAB" w:rsidRDefault="00936EAB" w:rsidP="00936EAB">
      <w:pPr>
        <w:widowControl w:val="0"/>
        <w:autoSpaceDE w:val="0"/>
        <w:autoSpaceDN w:val="0"/>
        <w:ind w:left="9214"/>
        <w:rPr>
          <w:sz w:val="26"/>
          <w:szCs w:val="26"/>
        </w:rPr>
      </w:pPr>
    </w:p>
    <w:p w:rsidR="00936EAB" w:rsidRPr="002B0831" w:rsidRDefault="00936EAB" w:rsidP="00936EAB">
      <w:pPr>
        <w:widowControl w:val="0"/>
        <w:autoSpaceDE w:val="0"/>
        <w:autoSpaceDN w:val="0"/>
        <w:ind w:left="9214"/>
        <w:rPr>
          <w:sz w:val="26"/>
          <w:szCs w:val="26"/>
        </w:rPr>
      </w:pPr>
      <w:r w:rsidRPr="002B0831">
        <w:rPr>
          <w:sz w:val="26"/>
          <w:szCs w:val="26"/>
        </w:rPr>
        <w:t>Приложение № 1</w:t>
      </w:r>
    </w:p>
    <w:p w:rsidR="00936EAB" w:rsidRPr="002B0831" w:rsidRDefault="00936EAB" w:rsidP="00936EAB">
      <w:pPr>
        <w:widowControl w:val="0"/>
        <w:autoSpaceDE w:val="0"/>
        <w:autoSpaceDN w:val="0"/>
        <w:ind w:left="9214"/>
        <w:rPr>
          <w:sz w:val="26"/>
          <w:szCs w:val="26"/>
        </w:rPr>
      </w:pPr>
      <w:r w:rsidRPr="002B0831">
        <w:rPr>
          <w:sz w:val="26"/>
          <w:szCs w:val="26"/>
        </w:rPr>
        <w:t>к муниципальной подпрограмме 1</w:t>
      </w:r>
      <w:r w:rsidRPr="002B0831">
        <w:rPr>
          <w:sz w:val="26"/>
          <w:szCs w:val="26"/>
          <w:lang w:eastAsia="en-US"/>
        </w:rPr>
        <w:t xml:space="preserve"> «Развитие системы информирования населения городского округа Котельники Московской област</w:t>
      </w:r>
      <w:r>
        <w:rPr>
          <w:sz w:val="26"/>
          <w:szCs w:val="26"/>
          <w:lang w:eastAsia="en-US"/>
        </w:rPr>
        <w:t xml:space="preserve">и о деятельности администрации </w:t>
      </w:r>
      <w:r w:rsidRPr="002B0831">
        <w:rPr>
          <w:sz w:val="26"/>
          <w:szCs w:val="26"/>
          <w:lang w:eastAsia="en-US"/>
        </w:rPr>
        <w:t>городского округа Котельники Московской области на 2017-2021 годы».</w:t>
      </w:r>
    </w:p>
    <w:p w:rsidR="00936EAB" w:rsidRPr="002B0831" w:rsidRDefault="00936EAB" w:rsidP="00936EAB">
      <w:pPr>
        <w:jc w:val="right"/>
        <w:rPr>
          <w:sz w:val="26"/>
          <w:szCs w:val="26"/>
          <w:lang w:eastAsia="en-US"/>
        </w:rPr>
      </w:pPr>
    </w:p>
    <w:p w:rsidR="00936EAB" w:rsidRPr="002B0831" w:rsidRDefault="00936EAB" w:rsidP="00936EAB">
      <w:pPr>
        <w:widowControl w:val="0"/>
        <w:tabs>
          <w:tab w:val="left" w:pos="2268"/>
          <w:tab w:val="center" w:pos="7285"/>
          <w:tab w:val="left" w:pos="11737"/>
        </w:tabs>
        <w:autoSpaceDE w:val="0"/>
        <w:autoSpaceDN w:val="0"/>
        <w:adjustRightInd w:val="0"/>
        <w:jc w:val="center"/>
        <w:rPr>
          <w:sz w:val="26"/>
          <w:szCs w:val="26"/>
          <w:lang w:eastAsia="en-US"/>
        </w:rPr>
      </w:pPr>
      <w:r w:rsidRPr="002B0831">
        <w:rPr>
          <w:sz w:val="26"/>
          <w:szCs w:val="26"/>
          <w:lang w:eastAsia="en-US"/>
        </w:rPr>
        <w:t>ПЕРЕЧЕНЬ</w:t>
      </w:r>
    </w:p>
    <w:p w:rsidR="00936EAB" w:rsidRPr="002B0831" w:rsidRDefault="00936EAB" w:rsidP="00936EAB">
      <w:pPr>
        <w:widowControl w:val="0"/>
        <w:tabs>
          <w:tab w:val="left" w:pos="2268"/>
          <w:tab w:val="center" w:pos="7285"/>
          <w:tab w:val="left" w:pos="11737"/>
        </w:tabs>
        <w:autoSpaceDE w:val="0"/>
        <w:autoSpaceDN w:val="0"/>
        <w:adjustRightInd w:val="0"/>
        <w:jc w:val="center"/>
        <w:rPr>
          <w:sz w:val="26"/>
          <w:szCs w:val="26"/>
          <w:lang w:eastAsia="en-US"/>
        </w:rPr>
      </w:pPr>
      <w:r w:rsidRPr="002B0831">
        <w:rPr>
          <w:sz w:val="26"/>
          <w:szCs w:val="26"/>
          <w:lang w:eastAsia="en-US"/>
        </w:rPr>
        <w:t>мероприятий муниципальной подпрограммы 1</w:t>
      </w:r>
    </w:p>
    <w:p w:rsidR="00936EAB" w:rsidRDefault="00936EAB" w:rsidP="00936EAB">
      <w:pPr>
        <w:widowControl w:val="0"/>
        <w:tabs>
          <w:tab w:val="left" w:pos="2268"/>
          <w:tab w:val="center" w:pos="7285"/>
          <w:tab w:val="left" w:pos="11737"/>
        </w:tabs>
        <w:autoSpaceDE w:val="0"/>
        <w:autoSpaceDN w:val="0"/>
        <w:adjustRightInd w:val="0"/>
        <w:jc w:val="center"/>
        <w:rPr>
          <w:sz w:val="26"/>
          <w:szCs w:val="26"/>
          <w:lang w:eastAsia="en-US"/>
        </w:rPr>
      </w:pPr>
      <w:r w:rsidRPr="002B0831">
        <w:rPr>
          <w:sz w:val="26"/>
          <w:szCs w:val="26"/>
          <w:lang w:eastAsia="en-US"/>
        </w:rPr>
        <w:t>«Развитие системы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на 2017-2021 годы»</w:t>
      </w:r>
    </w:p>
    <w:p w:rsidR="00936EAB" w:rsidRPr="002B0831" w:rsidRDefault="00936EAB" w:rsidP="00936EAB">
      <w:pPr>
        <w:widowControl w:val="0"/>
        <w:tabs>
          <w:tab w:val="left" w:pos="2268"/>
          <w:tab w:val="center" w:pos="7285"/>
          <w:tab w:val="left" w:pos="11737"/>
        </w:tabs>
        <w:autoSpaceDE w:val="0"/>
        <w:autoSpaceDN w:val="0"/>
        <w:adjustRightInd w:val="0"/>
        <w:jc w:val="center"/>
        <w:rPr>
          <w:sz w:val="26"/>
          <w:szCs w:val="26"/>
          <w:lang w:eastAsia="en-US"/>
        </w:rPr>
      </w:pPr>
    </w:p>
    <w:tbl>
      <w:tblPr>
        <w:tblW w:w="15622" w:type="dxa"/>
        <w:tblInd w:w="-601" w:type="dxa"/>
        <w:tblLayout w:type="fixed"/>
        <w:tblLook w:val="00A0" w:firstRow="1" w:lastRow="0" w:firstColumn="1" w:lastColumn="0" w:noHBand="0" w:noVBand="0"/>
      </w:tblPr>
      <w:tblGrid>
        <w:gridCol w:w="718"/>
        <w:gridCol w:w="2700"/>
        <w:gridCol w:w="1149"/>
        <w:gridCol w:w="1418"/>
        <w:gridCol w:w="1103"/>
        <w:gridCol w:w="1134"/>
        <w:gridCol w:w="992"/>
        <w:gridCol w:w="993"/>
        <w:gridCol w:w="850"/>
        <w:gridCol w:w="879"/>
        <w:gridCol w:w="993"/>
        <w:gridCol w:w="1275"/>
        <w:gridCol w:w="1418"/>
      </w:tblGrid>
      <w:tr w:rsidR="00936EAB" w:rsidRPr="0072361E" w:rsidTr="0003447B">
        <w:trPr>
          <w:trHeight w:val="315"/>
        </w:trPr>
        <w:tc>
          <w:tcPr>
            <w:tcW w:w="718" w:type="dxa"/>
            <w:vMerge w:val="restart"/>
            <w:tcBorders>
              <w:top w:val="single" w:sz="4" w:space="0" w:color="auto"/>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 xml:space="preserve">№ </w:t>
            </w:r>
            <w:proofErr w:type="gramStart"/>
            <w:r w:rsidRPr="0072361E">
              <w:rPr>
                <w:sz w:val="22"/>
                <w:szCs w:val="22"/>
              </w:rPr>
              <w:t>п</w:t>
            </w:r>
            <w:proofErr w:type="gramEnd"/>
            <w:r w:rsidRPr="0072361E">
              <w:rPr>
                <w:sz w:val="22"/>
                <w:szCs w:val="22"/>
              </w:rPr>
              <w:t>/п</w:t>
            </w:r>
          </w:p>
        </w:tc>
        <w:tc>
          <w:tcPr>
            <w:tcW w:w="2700" w:type="dxa"/>
            <w:vMerge w:val="restart"/>
            <w:tcBorders>
              <w:top w:val="single" w:sz="4" w:space="0" w:color="auto"/>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Мероприятия по реализации подпрограммы</w:t>
            </w:r>
          </w:p>
        </w:tc>
        <w:tc>
          <w:tcPr>
            <w:tcW w:w="1149" w:type="dxa"/>
            <w:vMerge w:val="restart"/>
            <w:tcBorders>
              <w:top w:val="single" w:sz="4" w:space="0" w:color="auto"/>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Источники финансирования</w:t>
            </w:r>
          </w:p>
        </w:tc>
        <w:tc>
          <w:tcPr>
            <w:tcW w:w="1103" w:type="dxa"/>
            <w:vMerge w:val="restart"/>
            <w:tcBorders>
              <w:top w:val="single" w:sz="4" w:space="0" w:color="auto"/>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Объем финансирования мероприятия в 2016 году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Всего (тыс. руб.)</w:t>
            </w:r>
          </w:p>
        </w:tc>
        <w:tc>
          <w:tcPr>
            <w:tcW w:w="4707" w:type="dxa"/>
            <w:gridSpan w:val="5"/>
            <w:tcBorders>
              <w:top w:val="single" w:sz="4" w:space="0" w:color="auto"/>
              <w:left w:val="nil"/>
              <w:bottom w:val="single" w:sz="4" w:space="0" w:color="auto"/>
              <w:right w:val="single" w:sz="4" w:space="0" w:color="auto"/>
            </w:tcBorders>
          </w:tcPr>
          <w:p w:rsidR="00936EAB" w:rsidRPr="0072361E" w:rsidRDefault="00936EAB" w:rsidP="0003447B">
            <w:pPr>
              <w:jc w:val="center"/>
            </w:pPr>
            <w:r w:rsidRPr="0072361E">
              <w:rPr>
                <w:sz w:val="22"/>
                <w:szCs w:val="22"/>
              </w:rPr>
              <w:t>Объем финансирования по годам (тыс. руб.)</w:t>
            </w:r>
          </w:p>
        </w:tc>
        <w:tc>
          <w:tcPr>
            <w:tcW w:w="1275" w:type="dxa"/>
            <w:vMerge w:val="restart"/>
            <w:tcBorders>
              <w:top w:val="single" w:sz="4" w:space="0" w:color="auto"/>
              <w:left w:val="single" w:sz="4" w:space="0" w:color="auto"/>
              <w:bottom w:val="single" w:sz="4" w:space="0" w:color="000000"/>
              <w:right w:val="single" w:sz="4" w:space="0" w:color="auto"/>
            </w:tcBorders>
          </w:tcPr>
          <w:p w:rsidR="00936EAB" w:rsidRPr="0072361E" w:rsidRDefault="00936EAB" w:rsidP="0003447B">
            <w:pPr>
              <w:jc w:val="center"/>
            </w:pPr>
            <w:proofErr w:type="gramStart"/>
            <w:r w:rsidRPr="0072361E">
              <w:rPr>
                <w:sz w:val="22"/>
                <w:szCs w:val="22"/>
              </w:rPr>
              <w:t>Ответственный</w:t>
            </w:r>
            <w:proofErr w:type="gramEnd"/>
            <w:r w:rsidRPr="0072361E">
              <w:rPr>
                <w:sz w:val="22"/>
                <w:szCs w:val="22"/>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Результаты выполнения мероприятий подпрограммы</w:t>
            </w:r>
          </w:p>
        </w:tc>
      </w:tr>
      <w:tr w:rsidR="00936EAB" w:rsidRPr="0072361E" w:rsidTr="0003447B">
        <w:trPr>
          <w:trHeight w:val="2074"/>
        </w:trPr>
        <w:tc>
          <w:tcPr>
            <w:tcW w:w="718" w:type="dxa"/>
            <w:vMerge/>
            <w:tcBorders>
              <w:top w:val="single" w:sz="4" w:space="0" w:color="auto"/>
              <w:left w:val="single" w:sz="4" w:space="0" w:color="auto"/>
              <w:bottom w:val="single" w:sz="4" w:space="0" w:color="auto"/>
              <w:right w:val="single" w:sz="4" w:space="0" w:color="auto"/>
            </w:tcBorders>
            <w:vAlign w:val="center"/>
          </w:tcPr>
          <w:p w:rsidR="00936EAB" w:rsidRPr="0072361E" w:rsidRDefault="00936EAB" w:rsidP="0003447B"/>
        </w:tc>
        <w:tc>
          <w:tcPr>
            <w:tcW w:w="2700" w:type="dxa"/>
            <w:vMerge/>
            <w:tcBorders>
              <w:top w:val="single" w:sz="4" w:space="0" w:color="auto"/>
              <w:left w:val="single" w:sz="4" w:space="0" w:color="auto"/>
              <w:bottom w:val="single" w:sz="4" w:space="0" w:color="auto"/>
              <w:right w:val="single" w:sz="4" w:space="0" w:color="auto"/>
            </w:tcBorders>
            <w:vAlign w:val="center"/>
          </w:tcPr>
          <w:p w:rsidR="00936EAB" w:rsidRPr="0072361E" w:rsidRDefault="00936EAB" w:rsidP="0003447B"/>
        </w:tc>
        <w:tc>
          <w:tcPr>
            <w:tcW w:w="1149" w:type="dxa"/>
            <w:vMerge/>
            <w:tcBorders>
              <w:top w:val="single" w:sz="4" w:space="0" w:color="auto"/>
              <w:left w:val="single" w:sz="4" w:space="0" w:color="auto"/>
              <w:bottom w:val="single" w:sz="4" w:space="0" w:color="auto"/>
              <w:right w:val="single" w:sz="4" w:space="0" w:color="auto"/>
            </w:tcBorders>
            <w:vAlign w:val="center"/>
          </w:tcPr>
          <w:p w:rsidR="00936EAB" w:rsidRPr="0072361E" w:rsidRDefault="00936EAB" w:rsidP="0003447B"/>
        </w:tc>
        <w:tc>
          <w:tcPr>
            <w:tcW w:w="1418" w:type="dxa"/>
            <w:vMerge/>
            <w:tcBorders>
              <w:top w:val="single" w:sz="4" w:space="0" w:color="auto"/>
              <w:left w:val="single" w:sz="4" w:space="0" w:color="auto"/>
              <w:bottom w:val="single" w:sz="4" w:space="0" w:color="auto"/>
              <w:right w:val="single" w:sz="4" w:space="0" w:color="auto"/>
            </w:tcBorders>
            <w:vAlign w:val="center"/>
          </w:tcPr>
          <w:p w:rsidR="00936EAB" w:rsidRPr="0072361E" w:rsidRDefault="00936EAB" w:rsidP="0003447B"/>
        </w:tc>
        <w:tc>
          <w:tcPr>
            <w:tcW w:w="1103" w:type="dxa"/>
            <w:vMerge/>
            <w:tcBorders>
              <w:top w:val="single" w:sz="4" w:space="0" w:color="auto"/>
              <w:left w:val="single" w:sz="4" w:space="0" w:color="auto"/>
              <w:bottom w:val="single" w:sz="4" w:space="0" w:color="auto"/>
              <w:right w:val="single" w:sz="4" w:space="0" w:color="auto"/>
            </w:tcBorders>
            <w:vAlign w:val="center"/>
          </w:tcPr>
          <w:p w:rsidR="00936EAB" w:rsidRPr="0072361E" w:rsidRDefault="00936EAB" w:rsidP="0003447B"/>
        </w:tc>
        <w:tc>
          <w:tcPr>
            <w:tcW w:w="1134" w:type="dxa"/>
            <w:vMerge/>
            <w:tcBorders>
              <w:top w:val="single" w:sz="4" w:space="0" w:color="auto"/>
              <w:left w:val="single" w:sz="4" w:space="0" w:color="auto"/>
              <w:bottom w:val="single" w:sz="4" w:space="0" w:color="auto"/>
              <w:right w:val="single" w:sz="4" w:space="0" w:color="auto"/>
            </w:tcBorders>
            <w:vAlign w:val="center"/>
          </w:tcPr>
          <w:p w:rsidR="00936EAB" w:rsidRPr="0072361E" w:rsidRDefault="00936EAB" w:rsidP="0003447B"/>
        </w:tc>
        <w:tc>
          <w:tcPr>
            <w:tcW w:w="992"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2017 год</w:t>
            </w:r>
          </w:p>
        </w:tc>
        <w:tc>
          <w:tcPr>
            <w:tcW w:w="993"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2018 год</w:t>
            </w:r>
          </w:p>
        </w:tc>
        <w:tc>
          <w:tcPr>
            <w:tcW w:w="850"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2019 год</w:t>
            </w:r>
          </w:p>
        </w:tc>
        <w:tc>
          <w:tcPr>
            <w:tcW w:w="879"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2020 год</w:t>
            </w:r>
          </w:p>
        </w:tc>
        <w:tc>
          <w:tcPr>
            <w:tcW w:w="993"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2021 год</w:t>
            </w:r>
          </w:p>
        </w:tc>
        <w:tc>
          <w:tcPr>
            <w:tcW w:w="1275" w:type="dxa"/>
            <w:vMerge/>
            <w:tcBorders>
              <w:top w:val="single" w:sz="4" w:space="0" w:color="auto"/>
              <w:left w:val="single" w:sz="4" w:space="0" w:color="auto"/>
              <w:bottom w:val="single" w:sz="4" w:space="0" w:color="000000"/>
              <w:right w:val="single" w:sz="4" w:space="0" w:color="auto"/>
            </w:tcBorders>
            <w:vAlign w:val="center"/>
          </w:tcPr>
          <w:p w:rsidR="00936EAB" w:rsidRPr="0072361E" w:rsidRDefault="00936EAB" w:rsidP="0003447B"/>
        </w:tc>
        <w:tc>
          <w:tcPr>
            <w:tcW w:w="1418" w:type="dxa"/>
            <w:vMerge/>
            <w:tcBorders>
              <w:top w:val="single" w:sz="4" w:space="0" w:color="auto"/>
              <w:left w:val="single" w:sz="4" w:space="0" w:color="auto"/>
              <w:bottom w:val="single" w:sz="4" w:space="0" w:color="auto"/>
              <w:right w:val="single" w:sz="4" w:space="0" w:color="auto"/>
            </w:tcBorders>
            <w:vAlign w:val="center"/>
          </w:tcPr>
          <w:p w:rsidR="00936EAB" w:rsidRPr="0072361E" w:rsidRDefault="00936EAB" w:rsidP="0003447B"/>
        </w:tc>
      </w:tr>
      <w:tr w:rsidR="00936EAB" w:rsidRPr="0072361E" w:rsidTr="0003447B">
        <w:trPr>
          <w:trHeight w:val="315"/>
        </w:trPr>
        <w:tc>
          <w:tcPr>
            <w:tcW w:w="718" w:type="dxa"/>
            <w:tcBorders>
              <w:top w:val="nil"/>
              <w:left w:val="single" w:sz="4" w:space="0" w:color="auto"/>
              <w:bottom w:val="single" w:sz="4" w:space="0" w:color="auto"/>
              <w:right w:val="single" w:sz="4" w:space="0" w:color="auto"/>
            </w:tcBorders>
          </w:tcPr>
          <w:p w:rsidR="00936EAB" w:rsidRPr="0072361E" w:rsidRDefault="00936EAB" w:rsidP="0003447B">
            <w:pPr>
              <w:jc w:val="center"/>
            </w:pPr>
            <w:r w:rsidRPr="0072361E">
              <w:rPr>
                <w:sz w:val="22"/>
                <w:szCs w:val="22"/>
              </w:rPr>
              <w:t>1</w:t>
            </w:r>
          </w:p>
        </w:tc>
        <w:tc>
          <w:tcPr>
            <w:tcW w:w="2700"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2</w:t>
            </w:r>
          </w:p>
        </w:tc>
        <w:tc>
          <w:tcPr>
            <w:tcW w:w="1149"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3</w:t>
            </w:r>
          </w:p>
        </w:tc>
        <w:tc>
          <w:tcPr>
            <w:tcW w:w="1418"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4</w:t>
            </w:r>
          </w:p>
        </w:tc>
        <w:tc>
          <w:tcPr>
            <w:tcW w:w="1103"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5</w:t>
            </w:r>
          </w:p>
        </w:tc>
        <w:tc>
          <w:tcPr>
            <w:tcW w:w="1134" w:type="dxa"/>
            <w:tcBorders>
              <w:top w:val="nil"/>
              <w:left w:val="nil"/>
              <w:bottom w:val="single" w:sz="4" w:space="0" w:color="auto"/>
              <w:right w:val="single" w:sz="4" w:space="0" w:color="auto"/>
            </w:tcBorders>
          </w:tcPr>
          <w:p w:rsidR="00936EAB" w:rsidRPr="0072361E" w:rsidRDefault="00936EAB" w:rsidP="0003447B">
            <w:pPr>
              <w:jc w:val="center"/>
              <w:rPr>
                <w:highlight w:val="yellow"/>
              </w:rPr>
            </w:pPr>
            <w:r w:rsidRPr="0072361E">
              <w:rPr>
                <w:sz w:val="22"/>
                <w:szCs w:val="22"/>
              </w:rPr>
              <w:t>6</w:t>
            </w:r>
          </w:p>
        </w:tc>
        <w:tc>
          <w:tcPr>
            <w:tcW w:w="992"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7</w:t>
            </w:r>
          </w:p>
        </w:tc>
        <w:tc>
          <w:tcPr>
            <w:tcW w:w="993"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8</w:t>
            </w:r>
          </w:p>
        </w:tc>
        <w:tc>
          <w:tcPr>
            <w:tcW w:w="850"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9</w:t>
            </w:r>
          </w:p>
        </w:tc>
        <w:tc>
          <w:tcPr>
            <w:tcW w:w="879"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10</w:t>
            </w:r>
          </w:p>
        </w:tc>
        <w:tc>
          <w:tcPr>
            <w:tcW w:w="993"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11</w:t>
            </w:r>
          </w:p>
        </w:tc>
        <w:tc>
          <w:tcPr>
            <w:tcW w:w="1275"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12</w:t>
            </w:r>
          </w:p>
        </w:tc>
        <w:tc>
          <w:tcPr>
            <w:tcW w:w="1418" w:type="dxa"/>
            <w:tcBorders>
              <w:top w:val="nil"/>
              <w:left w:val="nil"/>
              <w:bottom w:val="single" w:sz="4" w:space="0" w:color="auto"/>
              <w:right w:val="single" w:sz="4" w:space="0" w:color="auto"/>
            </w:tcBorders>
          </w:tcPr>
          <w:p w:rsidR="00936EAB" w:rsidRPr="0072361E" w:rsidRDefault="00936EAB" w:rsidP="0003447B">
            <w:pPr>
              <w:jc w:val="center"/>
            </w:pPr>
            <w:r w:rsidRPr="0072361E">
              <w:rPr>
                <w:sz w:val="22"/>
                <w:szCs w:val="22"/>
              </w:rPr>
              <w:t>13</w:t>
            </w:r>
          </w:p>
        </w:tc>
      </w:tr>
      <w:tr w:rsidR="00936EAB" w:rsidRPr="002456B1" w:rsidTr="0003447B">
        <w:trPr>
          <w:trHeight w:val="1485"/>
        </w:trPr>
        <w:tc>
          <w:tcPr>
            <w:tcW w:w="7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lastRenderedPageBreak/>
              <w:t>1.</w:t>
            </w:r>
          </w:p>
        </w:tc>
        <w:tc>
          <w:tcPr>
            <w:tcW w:w="2700"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rPr>
                <w:b/>
                <w:bCs/>
              </w:rPr>
            </w:pPr>
            <w:r w:rsidRPr="002456B1">
              <w:rPr>
                <w:b/>
                <w:bCs/>
                <w:sz w:val="22"/>
                <w:szCs w:val="22"/>
              </w:rPr>
              <w:t xml:space="preserve">Основное мероприятие 1 </w:t>
            </w:r>
            <w:r w:rsidRPr="002456B1">
              <w:rPr>
                <w:sz w:val="22"/>
                <w:szCs w:val="22"/>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49"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2017-2021</w:t>
            </w:r>
          </w:p>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19378</w:t>
            </w:r>
          </w:p>
        </w:tc>
        <w:tc>
          <w:tcPr>
            <w:tcW w:w="1134"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65518,1</w:t>
            </w:r>
          </w:p>
        </w:tc>
        <w:tc>
          <w:tcPr>
            <w:tcW w:w="992"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19419,5</w:t>
            </w:r>
          </w:p>
        </w:tc>
        <w:tc>
          <w:tcPr>
            <w:tcW w:w="993" w:type="dxa"/>
            <w:tcBorders>
              <w:top w:val="nil"/>
              <w:left w:val="nil"/>
              <w:bottom w:val="single" w:sz="4" w:space="0" w:color="auto"/>
              <w:right w:val="single" w:sz="4" w:space="0" w:color="auto"/>
            </w:tcBorders>
          </w:tcPr>
          <w:p w:rsidR="00936EAB" w:rsidRPr="002456B1" w:rsidRDefault="00936EAB" w:rsidP="0003447B">
            <w:pPr>
              <w:rPr>
                <w:sz w:val="22"/>
                <w:szCs w:val="22"/>
              </w:rPr>
            </w:pPr>
            <w:r w:rsidRPr="002456B1">
              <w:rPr>
                <w:sz w:val="22"/>
                <w:szCs w:val="22"/>
              </w:rPr>
              <w:t>13356,6</w:t>
            </w:r>
          </w:p>
        </w:tc>
        <w:tc>
          <w:tcPr>
            <w:tcW w:w="850"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13242</w:t>
            </w:r>
          </w:p>
        </w:tc>
        <w:tc>
          <w:tcPr>
            <w:tcW w:w="879"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9750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9750</w:t>
            </w:r>
          </w:p>
        </w:tc>
        <w:tc>
          <w:tcPr>
            <w:tcW w:w="1275"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p>
        </w:tc>
      </w:tr>
      <w:tr w:rsidR="00936EAB" w:rsidRPr="002456B1" w:rsidTr="0003447B">
        <w:trPr>
          <w:trHeight w:val="178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pPr>
              <w:rPr>
                <w:b/>
                <w:bCs/>
              </w:rPr>
            </w:pP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19378</w:t>
            </w:r>
          </w:p>
        </w:tc>
        <w:tc>
          <w:tcPr>
            <w:tcW w:w="1134"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65518,1</w:t>
            </w:r>
          </w:p>
        </w:tc>
        <w:tc>
          <w:tcPr>
            <w:tcW w:w="992"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19419,5</w:t>
            </w:r>
          </w:p>
        </w:tc>
        <w:tc>
          <w:tcPr>
            <w:tcW w:w="993" w:type="dxa"/>
            <w:tcBorders>
              <w:top w:val="nil"/>
              <w:left w:val="nil"/>
              <w:bottom w:val="single" w:sz="4" w:space="0" w:color="auto"/>
              <w:right w:val="single" w:sz="4" w:space="0" w:color="auto"/>
            </w:tcBorders>
          </w:tcPr>
          <w:p w:rsidR="00936EAB" w:rsidRPr="002456B1" w:rsidRDefault="00936EAB" w:rsidP="0003447B">
            <w:pPr>
              <w:rPr>
                <w:sz w:val="22"/>
                <w:szCs w:val="22"/>
              </w:rPr>
            </w:pPr>
            <w:r w:rsidRPr="002456B1">
              <w:rPr>
                <w:sz w:val="22"/>
                <w:szCs w:val="22"/>
              </w:rPr>
              <w:t>13356,6</w:t>
            </w:r>
          </w:p>
        </w:tc>
        <w:tc>
          <w:tcPr>
            <w:tcW w:w="850"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13242</w:t>
            </w:r>
          </w:p>
        </w:tc>
        <w:tc>
          <w:tcPr>
            <w:tcW w:w="879"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9750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Pr>
                <w:sz w:val="22"/>
                <w:szCs w:val="22"/>
              </w:rPr>
              <w:t>9750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36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pPr>
              <w:rPr>
                <w:b/>
                <w:bCs/>
              </w:rPr>
            </w:pP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00"/>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pPr>
              <w:rPr>
                <w:b/>
                <w:bCs/>
              </w:rPr>
            </w:pP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92"/>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pPr>
              <w:rPr>
                <w:b/>
                <w:bCs/>
              </w:rPr>
            </w:pP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41"/>
        </w:trPr>
        <w:tc>
          <w:tcPr>
            <w:tcW w:w="7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1.1.</w:t>
            </w:r>
          </w:p>
        </w:tc>
        <w:tc>
          <w:tcPr>
            <w:tcW w:w="2700"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 xml:space="preserve">Информирование населения Московской области об основных событиях социально-экономического развития, общественно-политической жизни, освещение </w:t>
            </w:r>
            <w:proofErr w:type="gramStart"/>
            <w:r w:rsidRPr="002456B1">
              <w:rPr>
                <w:sz w:val="22"/>
                <w:szCs w:val="22"/>
              </w:rPr>
              <w:t xml:space="preserve">деятельности органов местного самоуправления муниципального образования Московской </w:t>
            </w:r>
            <w:r w:rsidRPr="002456B1">
              <w:rPr>
                <w:sz w:val="22"/>
                <w:szCs w:val="22"/>
              </w:rPr>
              <w:lastRenderedPageBreak/>
              <w:t>области</w:t>
            </w:r>
            <w:proofErr w:type="gramEnd"/>
            <w:r w:rsidRPr="002456B1">
              <w:rPr>
                <w:sz w:val="22"/>
                <w:szCs w:val="22"/>
              </w:rPr>
              <w:t xml:space="preserve"> в печатных СМИ, выходящих на территории муниципального образования,</w:t>
            </w:r>
          </w:p>
        </w:tc>
        <w:tc>
          <w:tcPr>
            <w:tcW w:w="1149"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lastRenderedPageBreak/>
              <w:t>2017-2021</w:t>
            </w:r>
          </w:p>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9585</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29</w:t>
            </w:r>
            <w:r>
              <w:rPr>
                <w:sz w:val="22"/>
                <w:szCs w:val="22"/>
              </w:rPr>
              <w:t>983</w:t>
            </w: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8533,0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6202,0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5248</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5000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5000</w:t>
            </w:r>
          </w:p>
        </w:tc>
        <w:tc>
          <w:tcPr>
            <w:tcW w:w="1275"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t>Размещение информационных материалов:</w:t>
            </w:r>
          </w:p>
          <w:p w:rsidR="00936EAB" w:rsidRPr="002456B1" w:rsidRDefault="00936EAB" w:rsidP="0003447B">
            <w:pPr>
              <w:jc w:val="center"/>
            </w:pPr>
            <w:r w:rsidRPr="002456B1">
              <w:t>в 2017 г. – 669 полос,</w:t>
            </w:r>
          </w:p>
          <w:p w:rsidR="00936EAB" w:rsidRPr="002456B1" w:rsidRDefault="00936EAB" w:rsidP="0003447B">
            <w:pPr>
              <w:jc w:val="center"/>
            </w:pPr>
            <w:r w:rsidRPr="002456B1">
              <w:t xml:space="preserve">в 2018 г. – 290 полос, в 2019 г. – </w:t>
            </w:r>
            <w:r w:rsidRPr="002456B1">
              <w:lastRenderedPageBreak/>
              <w:t>416 полос, в 2020 г. – 416 полос, в 2021 г. – 416 полос, в 2022 г. – 416 полос</w:t>
            </w:r>
          </w:p>
        </w:tc>
      </w:tr>
      <w:tr w:rsidR="00936EAB" w:rsidRPr="002456B1" w:rsidTr="0003447B">
        <w:trPr>
          <w:trHeight w:val="549"/>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9585</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BB6668">
              <w:rPr>
                <w:sz w:val="22"/>
                <w:szCs w:val="22"/>
              </w:rPr>
              <w:t>29983,0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t>8533,0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6202,0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5248</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5000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5000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740"/>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bookmarkStart w:id="0" w:name="_GoBack" w:colFirst="7" w:colLast="8"/>
          </w:p>
        </w:tc>
        <w:tc>
          <w:tcPr>
            <w:tcW w:w="2700"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p>
        </w:tc>
        <w:tc>
          <w:tcPr>
            <w:tcW w:w="1103" w:type="dxa"/>
            <w:tcBorders>
              <w:top w:val="nil"/>
              <w:left w:val="nil"/>
              <w:bottom w:val="single" w:sz="4" w:space="0" w:color="auto"/>
              <w:right w:val="single" w:sz="4" w:space="0" w:color="auto"/>
            </w:tcBorders>
          </w:tcPr>
          <w:p w:rsidR="00936EAB" w:rsidRPr="002456B1" w:rsidRDefault="00936EAB" w:rsidP="0003447B">
            <w:pPr>
              <w:jc w:val="center"/>
            </w:pPr>
          </w:p>
        </w:tc>
        <w:tc>
          <w:tcPr>
            <w:tcW w:w="1134" w:type="dxa"/>
            <w:tcBorders>
              <w:top w:val="nil"/>
              <w:left w:val="nil"/>
              <w:bottom w:val="single" w:sz="4" w:space="0" w:color="auto"/>
              <w:right w:val="single" w:sz="4" w:space="0" w:color="auto"/>
            </w:tcBorders>
          </w:tcPr>
          <w:p w:rsidR="00936EAB" w:rsidRPr="002456B1" w:rsidRDefault="00936EAB" w:rsidP="0003447B">
            <w:pPr>
              <w:jc w:val="center"/>
            </w:pP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2932,0</w:t>
            </w:r>
          </w:p>
        </w:tc>
        <w:tc>
          <w:tcPr>
            <w:tcW w:w="993" w:type="dxa"/>
            <w:tcBorders>
              <w:top w:val="nil"/>
              <w:left w:val="nil"/>
              <w:bottom w:val="single" w:sz="4" w:space="0" w:color="auto"/>
              <w:right w:val="single" w:sz="4" w:space="0" w:color="auto"/>
            </w:tcBorders>
          </w:tcPr>
          <w:p w:rsidR="00936EAB" w:rsidRPr="00E45C0F" w:rsidRDefault="00936EAB" w:rsidP="0003447B">
            <w:pPr>
              <w:jc w:val="center"/>
            </w:pPr>
            <w:r w:rsidRPr="00E45C0F">
              <w:t>1938,0</w:t>
            </w:r>
          </w:p>
        </w:tc>
        <w:tc>
          <w:tcPr>
            <w:tcW w:w="850" w:type="dxa"/>
            <w:tcBorders>
              <w:top w:val="nil"/>
              <w:left w:val="nil"/>
              <w:bottom w:val="single" w:sz="4" w:space="0" w:color="auto"/>
              <w:right w:val="single" w:sz="4" w:space="0" w:color="auto"/>
            </w:tcBorders>
          </w:tcPr>
          <w:p w:rsidR="00936EAB" w:rsidRPr="00E45C0F" w:rsidRDefault="00936EAB" w:rsidP="0003447B">
            <w:pPr>
              <w:jc w:val="center"/>
            </w:pPr>
            <w:r w:rsidRPr="00E45C0F">
              <w:t>297,5</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p>
        </w:tc>
        <w:tc>
          <w:tcPr>
            <w:tcW w:w="993" w:type="dxa"/>
            <w:tcBorders>
              <w:top w:val="nil"/>
              <w:left w:val="nil"/>
              <w:bottom w:val="single" w:sz="4" w:space="0" w:color="auto"/>
              <w:right w:val="single" w:sz="4" w:space="0" w:color="auto"/>
            </w:tcBorders>
          </w:tcPr>
          <w:p w:rsidR="00936EAB" w:rsidRPr="002456B1" w:rsidRDefault="00936EAB" w:rsidP="0003447B">
            <w:pPr>
              <w:jc w:val="center"/>
            </w:pP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bookmarkEnd w:id="0"/>
      <w:tr w:rsidR="00936EAB" w:rsidRPr="002456B1" w:rsidTr="0003447B">
        <w:trPr>
          <w:trHeight w:val="1360"/>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96"/>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4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407"/>
        </w:trPr>
        <w:tc>
          <w:tcPr>
            <w:tcW w:w="7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1.2.</w:t>
            </w:r>
          </w:p>
        </w:tc>
        <w:tc>
          <w:tcPr>
            <w:tcW w:w="2700"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49"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2017-2021</w:t>
            </w:r>
          </w:p>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1275"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t>В 2017 году исполнение показателя 100% за счет охвата целевой аудитории радио РТВ "Подмосковье"</w:t>
            </w:r>
          </w:p>
        </w:tc>
      </w:tr>
      <w:tr w:rsidR="00936EAB" w:rsidRPr="002456B1" w:rsidTr="0003447B">
        <w:trPr>
          <w:trHeight w:val="1769"/>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63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046"/>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4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979"/>
        </w:trPr>
        <w:tc>
          <w:tcPr>
            <w:tcW w:w="7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1.3.</w:t>
            </w:r>
          </w:p>
        </w:tc>
        <w:tc>
          <w:tcPr>
            <w:tcW w:w="2700"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телепередач,</w:t>
            </w:r>
          </w:p>
        </w:tc>
        <w:tc>
          <w:tcPr>
            <w:tcW w:w="1149"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2017-2021</w:t>
            </w:r>
          </w:p>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9100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25134</w:t>
            </w:r>
            <w:r w:rsidRPr="002456B1">
              <w:rPr>
                <w:sz w:val="22"/>
                <w:szCs w:val="22"/>
              </w:rPr>
              <w:t>,5</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8673,0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3991,5</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4</w:t>
            </w:r>
            <w:r>
              <w:rPr>
                <w:sz w:val="22"/>
                <w:szCs w:val="22"/>
              </w:rPr>
              <w:t>470</w:t>
            </w:r>
          </w:p>
        </w:tc>
        <w:tc>
          <w:tcPr>
            <w:tcW w:w="879" w:type="dxa"/>
            <w:tcBorders>
              <w:top w:val="nil"/>
              <w:left w:val="nil"/>
              <w:bottom w:val="single" w:sz="4" w:space="0" w:color="auto"/>
              <w:right w:val="single" w:sz="4" w:space="0" w:color="auto"/>
            </w:tcBorders>
          </w:tcPr>
          <w:p w:rsidR="00936EAB" w:rsidRPr="002456B1" w:rsidRDefault="00936EAB" w:rsidP="0003447B">
            <w:pPr>
              <w:jc w:val="right"/>
            </w:pPr>
            <w:r w:rsidRPr="002456B1">
              <w:rPr>
                <w:sz w:val="22"/>
                <w:szCs w:val="22"/>
              </w:rPr>
              <w:t>4000</w:t>
            </w:r>
          </w:p>
        </w:tc>
        <w:tc>
          <w:tcPr>
            <w:tcW w:w="993" w:type="dxa"/>
            <w:tcBorders>
              <w:top w:val="nil"/>
              <w:left w:val="nil"/>
              <w:bottom w:val="single" w:sz="4" w:space="0" w:color="auto"/>
              <w:right w:val="single" w:sz="4" w:space="0" w:color="auto"/>
            </w:tcBorders>
          </w:tcPr>
          <w:p w:rsidR="00936EAB" w:rsidRPr="002456B1" w:rsidRDefault="00936EAB" w:rsidP="0003447B">
            <w:pPr>
              <w:jc w:val="right"/>
            </w:pPr>
            <w:r w:rsidRPr="002456B1">
              <w:rPr>
                <w:sz w:val="22"/>
                <w:szCs w:val="22"/>
              </w:rPr>
              <w:t>4000</w:t>
            </w:r>
          </w:p>
        </w:tc>
        <w:tc>
          <w:tcPr>
            <w:tcW w:w="1275"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t>Размещение информационных материалов:</w:t>
            </w:r>
          </w:p>
          <w:p w:rsidR="00936EAB" w:rsidRPr="002456B1" w:rsidRDefault="00936EAB" w:rsidP="0003447B">
            <w:pPr>
              <w:jc w:val="center"/>
            </w:pPr>
            <w:proofErr w:type="gramStart"/>
            <w:r w:rsidRPr="002456B1">
              <w:t>в 2017 г. – 3290 минут, в 2018 г. – 132 минуты, в 2019 г. – 260 минут, в 2020 г. – 260 минут, в 2021 г. – 260 минут, в 2022 г. – 260 минут</w:t>
            </w:r>
            <w:proofErr w:type="gramEnd"/>
          </w:p>
        </w:tc>
      </w:tr>
      <w:tr w:rsidR="00936EAB" w:rsidRPr="002456B1" w:rsidTr="0003447B">
        <w:trPr>
          <w:trHeight w:val="1617"/>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val="restart"/>
            <w:tcBorders>
              <w:top w:val="nil"/>
              <w:left w:val="nil"/>
              <w:right w:val="single" w:sz="4" w:space="0" w:color="auto"/>
            </w:tcBorders>
          </w:tcPr>
          <w:p w:rsidR="00936EAB" w:rsidRPr="002456B1" w:rsidRDefault="00936EAB" w:rsidP="0003447B">
            <w:pPr>
              <w:jc w:val="center"/>
            </w:pPr>
            <w:r w:rsidRPr="002456B1">
              <w:rPr>
                <w:sz w:val="22"/>
                <w:szCs w:val="22"/>
              </w:rPr>
              <w:t>Средства бюджета городского округа Котельники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9100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776913">
              <w:rPr>
                <w:sz w:val="22"/>
                <w:szCs w:val="22"/>
              </w:rPr>
              <w:t>25134,5</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8673,0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3991,5</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776913">
              <w:rPr>
                <w:sz w:val="22"/>
                <w:szCs w:val="22"/>
              </w:rPr>
              <w:t>4470</w:t>
            </w:r>
          </w:p>
        </w:tc>
        <w:tc>
          <w:tcPr>
            <w:tcW w:w="879" w:type="dxa"/>
            <w:tcBorders>
              <w:top w:val="nil"/>
              <w:left w:val="nil"/>
              <w:bottom w:val="single" w:sz="4" w:space="0" w:color="auto"/>
              <w:right w:val="single" w:sz="4" w:space="0" w:color="auto"/>
            </w:tcBorders>
          </w:tcPr>
          <w:p w:rsidR="00936EAB" w:rsidRPr="002456B1" w:rsidRDefault="00936EAB" w:rsidP="0003447B">
            <w:pPr>
              <w:jc w:val="right"/>
            </w:pPr>
            <w:r w:rsidRPr="002456B1">
              <w:rPr>
                <w:sz w:val="22"/>
                <w:szCs w:val="22"/>
              </w:rPr>
              <w:t>4000</w:t>
            </w:r>
          </w:p>
        </w:tc>
        <w:tc>
          <w:tcPr>
            <w:tcW w:w="993" w:type="dxa"/>
            <w:tcBorders>
              <w:top w:val="nil"/>
              <w:left w:val="nil"/>
              <w:bottom w:val="single" w:sz="4" w:space="0" w:color="auto"/>
              <w:right w:val="single" w:sz="4" w:space="0" w:color="auto"/>
            </w:tcBorders>
          </w:tcPr>
          <w:p w:rsidR="00936EAB" w:rsidRPr="002456B1" w:rsidRDefault="00936EAB" w:rsidP="0003447B">
            <w:pPr>
              <w:jc w:val="right"/>
            </w:pPr>
            <w:r w:rsidRPr="002456B1">
              <w:rPr>
                <w:sz w:val="22"/>
                <w:szCs w:val="22"/>
              </w:rPr>
              <w:t>4000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701"/>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nil"/>
              <w:bottom w:val="single" w:sz="4" w:space="0" w:color="auto"/>
              <w:right w:val="single" w:sz="4" w:space="0" w:color="auto"/>
            </w:tcBorders>
          </w:tcPr>
          <w:p w:rsidR="00936EAB" w:rsidRPr="002456B1" w:rsidRDefault="00936EAB" w:rsidP="0003447B"/>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t>3066,0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1157,0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t>1909,0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E45C0F">
              <w:t>265,6</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126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98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94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2683"/>
        </w:trPr>
        <w:tc>
          <w:tcPr>
            <w:tcW w:w="718"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1.4.</w:t>
            </w:r>
          </w:p>
        </w:tc>
        <w:tc>
          <w:tcPr>
            <w:tcW w:w="2700"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и в электронных СМИ, распространяемых в сети Интернет (сетевых изданиях). Ведение информационных ресурсов и баз данных муниципального образования Московской области,</w:t>
            </w:r>
          </w:p>
        </w:tc>
        <w:tc>
          <w:tcPr>
            <w:tcW w:w="1149"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2017-2021</w:t>
            </w:r>
          </w:p>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481</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2417,6</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459,0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614,6</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944</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t xml:space="preserve">Размещение информационных материалов объемом 1800 сообщений </w:t>
            </w:r>
          </w:p>
          <w:p w:rsidR="00936EAB" w:rsidRPr="002456B1" w:rsidRDefault="00936EAB" w:rsidP="0003447B">
            <w:pPr>
              <w:jc w:val="center"/>
            </w:pPr>
            <w:r w:rsidRPr="002456B1">
              <w:t>на официальном сайте в год, а также в электронных СМИ 3000 сообщений в год.</w:t>
            </w:r>
          </w:p>
          <w:p w:rsidR="00936EAB" w:rsidRPr="002456B1" w:rsidRDefault="00936EAB" w:rsidP="0003447B">
            <w:pPr>
              <w:jc w:val="center"/>
            </w:pPr>
            <w:r w:rsidRPr="002456B1">
              <w:t>Создание и ведение информационных ресурсов и баз данных</w:t>
            </w:r>
          </w:p>
        </w:tc>
      </w:tr>
      <w:tr w:rsidR="00936EAB" w:rsidRPr="002456B1" w:rsidTr="0003447B">
        <w:trPr>
          <w:trHeight w:val="2695"/>
        </w:trPr>
        <w:tc>
          <w:tcPr>
            <w:tcW w:w="7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418" w:type="dxa"/>
            <w:vMerge w:val="restart"/>
            <w:tcBorders>
              <w:top w:val="nil"/>
              <w:left w:val="nil"/>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481</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776913">
              <w:rPr>
                <w:sz w:val="22"/>
                <w:szCs w:val="22"/>
              </w:rPr>
              <w:t>2417,6</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459,0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614,6</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776913">
              <w:rPr>
                <w:sz w:val="22"/>
                <w:szCs w:val="22"/>
              </w:rPr>
              <w:t>944</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776913">
              <w:rPr>
                <w:sz w:val="22"/>
                <w:szCs w:val="22"/>
              </w:rPr>
              <w:t>200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776913">
              <w:rPr>
                <w:sz w:val="22"/>
                <w:szCs w:val="22"/>
              </w:rPr>
              <w:t>200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717"/>
        </w:trPr>
        <w:tc>
          <w:tcPr>
            <w:tcW w:w="7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2700" w:type="dxa"/>
            <w:vMerge w:val="restart"/>
            <w:tcBorders>
              <w:top w:val="nil"/>
              <w:left w:val="single" w:sz="4" w:space="0" w:color="auto"/>
              <w:bottom w:val="single" w:sz="4" w:space="0" w:color="000000"/>
              <w:right w:val="single" w:sz="4" w:space="0" w:color="auto"/>
            </w:tcBorders>
          </w:tcPr>
          <w:p w:rsidR="00936EAB" w:rsidRPr="002456B1" w:rsidRDefault="00936EAB" w:rsidP="0003447B">
            <w:pPr>
              <w:jc w:val="center"/>
            </w:pPr>
            <w:r w:rsidRPr="002456B1">
              <w:rPr>
                <w:sz w:val="22"/>
                <w:szCs w:val="22"/>
              </w:rPr>
              <w:t>в том числе кредиторская задолженность</w:t>
            </w:r>
          </w:p>
        </w:tc>
        <w:tc>
          <w:tcPr>
            <w:tcW w:w="1149"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418" w:type="dxa"/>
            <w:vMerge/>
            <w:tcBorders>
              <w:left w:val="nil"/>
              <w:bottom w:val="single" w:sz="4" w:space="0" w:color="auto"/>
              <w:right w:val="single" w:sz="4" w:space="0" w:color="auto"/>
            </w:tcBorders>
          </w:tcPr>
          <w:p w:rsidR="00936EAB" w:rsidRPr="002456B1" w:rsidRDefault="00936EAB" w:rsidP="0003447B">
            <w:pPr>
              <w:jc w:val="center"/>
            </w:pP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t>219,0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141,0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t>78,0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E45C0F">
              <w:t>23,7</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705"/>
        </w:trPr>
        <w:tc>
          <w:tcPr>
            <w:tcW w:w="7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nil"/>
              <w:left w:val="nil"/>
              <w:bottom w:val="nil"/>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nil"/>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nil"/>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nil"/>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nil"/>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nil"/>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nil"/>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945"/>
        </w:trPr>
        <w:tc>
          <w:tcPr>
            <w:tcW w:w="7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870"/>
        </w:trPr>
        <w:tc>
          <w:tcPr>
            <w:tcW w:w="7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000000"/>
              <w:right w:val="single" w:sz="4" w:space="0" w:color="auto"/>
            </w:tcBorders>
            <w:vAlign w:val="center"/>
          </w:tcPr>
          <w:p w:rsidR="00936EAB" w:rsidRPr="002456B1" w:rsidRDefault="00936EAB" w:rsidP="0003447B"/>
        </w:tc>
      </w:tr>
      <w:tr w:rsidR="00936EAB" w:rsidRPr="002456B1" w:rsidTr="0003447B">
        <w:trPr>
          <w:trHeight w:val="1279"/>
        </w:trPr>
        <w:tc>
          <w:tcPr>
            <w:tcW w:w="7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1.5.</w:t>
            </w:r>
          </w:p>
        </w:tc>
        <w:tc>
          <w:tcPr>
            <w:tcW w:w="2700"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49"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2017-2021</w:t>
            </w:r>
          </w:p>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112</w:t>
            </w:r>
          </w:p>
        </w:tc>
        <w:tc>
          <w:tcPr>
            <w:tcW w:w="1134" w:type="dxa"/>
            <w:tcBorders>
              <w:top w:val="nil"/>
              <w:left w:val="nil"/>
              <w:bottom w:val="single" w:sz="4" w:space="0" w:color="auto"/>
              <w:right w:val="single" w:sz="4" w:space="0" w:color="auto"/>
            </w:tcBorders>
          </w:tcPr>
          <w:p w:rsidR="00936EAB" w:rsidRPr="002456B1" w:rsidRDefault="00936EAB" w:rsidP="0003447B">
            <w:pPr>
              <w:jc w:val="center"/>
              <w:rPr>
                <w:highlight w:val="yellow"/>
              </w:rPr>
            </w:pPr>
            <w:r>
              <w:rPr>
                <w:sz w:val="22"/>
                <w:szCs w:val="22"/>
              </w:rPr>
              <w:t>2650,0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51,0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highlight w:val="yellow"/>
              </w:rPr>
            </w:pPr>
            <w:r w:rsidRPr="002456B1">
              <w:rPr>
                <w:sz w:val="22"/>
                <w:szCs w:val="22"/>
              </w:rPr>
              <w:t>1849,0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350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1275"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t xml:space="preserve">Изготовление полиграфической продукции к социально-значимым мероприятиям городского округа Котельники, объемом не менее 19 000 экз. год, в том числе в рамках программы «Безопасность городского округа Котельники </w:t>
            </w:r>
            <w:r w:rsidRPr="002456B1">
              <w:lastRenderedPageBreak/>
              <w:t>Московской области на 2017-2021 годы»</w:t>
            </w:r>
          </w:p>
        </w:tc>
      </w:tr>
      <w:tr w:rsidR="00936EAB" w:rsidRPr="002456B1" w:rsidTr="0003447B">
        <w:trPr>
          <w:trHeight w:val="4089"/>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val="restart"/>
            <w:tcBorders>
              <w:top w:val="nil"/>
              <w:left w:val="nil"/>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112</w:t>
            </w:r>
          </w:p>
        </w:tc>
        <w:tc>
          <w:tcPr>
            <w:tcW w:w="1134" w:type="dxa"/>
            <w:tcBorders>
              <w:top w:val="nil"/>
              <w:left w:val="nil"/>
              <w:bottom w:val="single" w:sz="4" w:space="0" w:color="auto"/>
              <w:right w:val="single" w:sz="4" w:space="0" w:color="auto"/>
            </w:tcBorders>
          </w:tcPr>
          <w:p w:rsidR="00936EAB" w:rsidRPr="002456B1" w:rsidRDefault="00936EAB" w:rsidP="0003447B">
            <w:pPr>
              <w:jc w:val="center"/>
              <w:rPr>
                <w:highlight w:val="yellow"/>
              </w:rPr>
            </w:pPr>
            <w:r w:rsidRPr="00776913">
              <w:rPr>
                <w:sz w:val="22"/>
                <w:szCs w:val="22"/>
              </w:rPr>
              <w:t>2650,0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51,0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highlight w:val="yellow"/>
              </w:rPr>
            </w:pPr>
            <w:r w:rsidRPr="002456B1">
              <w:rPr>
                <w:sz w:val="22"/>
                <w:szCs w:val="22"/>
              </w:rPr>
              <w:t>1849,0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350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44"/>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val="restart"/>
            <w:tcBorders>
              <w:top w:val="single" w:sz="4" w:space="0" w:color="auto"/>
              <w:left w:val="single" w:sz="4" w:space="0" w:color="auto"/>
              <w:bottom w:val="single" w:sz="4" w:space="0" w:color="auto"/>
              <w:right w:val="single" w:sz="4" w:space="0" w:color="auto"/>
            </w:tcBorders>
          </w:tcPr>
          <w:p w:rsidR="00936EAB" w:rsidRPr="002456B1" w:rsidRDefault="00936EAB" w:rsidP="0003447B">
            <w:r w:rsidRPr="002456B1">
              <w:rPr>
                <w:sz w:val="22"/>
                <w:szCs w:val="22"/>
              </w:rPr>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nil"/>
              <w:bottom w:val="single" w:sz="4" w:space="0" w:color="auto"/>
              <w:right w:val="single" w:sz="4" w:space="0" w:color="auto"/>
            </w:tcBorders>
          </w:tcPr>
          <w:p w:rsidR="00936EAB" w:rsidRPr="002456B1" w:rsidRDefault="00936EAB" w:rsidP="0003447B">
            <w:pPr>
              <w:jc w:val="center"/>
              <w:rPr>
                <w:sz w:val="22"/>
                <w:szCs w:val="22"/>
              </w:rPr>
            </w:pPr>
          </w:p>
        </w:tc>
        <w:tc>
          <w:tcPr>
            <w:tcW w:w="110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51,0</w:t>
            </w:r>
          </w:p>
        </w:tc>
        <w:tc>
          <w:tcPr>
            <w:tcW w:w="992"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51,0</w:t>
            </w:r>
          </w:p>
        </w:tc>
        <w:tc>
          <w:tcPr>
            <w:tcW w:w="850"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132"/>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87"/>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84"/>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124"/>
        </w:trPr>
        <w:tc>
          <w:tcPr>
            <w:tcW w:w="7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1.6.</w:t>
            </w:r>
          </w:p>
        </w:tc>
        <w:tc>
          <w:tcPr>
            <w:tcW w:w="2700" w:type="dxa"/>
            <w:vMerge w:val="restart"/>
            <w:tcBorders>
              <w:top w:val="nil"/>
              <w:left w:val="single" w:sz="4" w:space="0" w:color="auto"/>
              <w:bottom w:val="single" w:sz="4" w:space="0" w:color="auto"/>
              <w:right w:val="single" w:sz="4" w:space="0" w:color="auto"/>
            </w:tcBorders>
          </w:tcPr>
          <w:p w:rsidR="00936EAB" w:rsidRPr="002456B1" w:rsidRDefault="00936EAB" w:rsidP="0003447B">
            <w:pPr>
              <w:rPr>
                <w:sz w:val="22"/>
                <w:szCs w:val="22"/>
              </w:rPr>
            </w:pPr>
            <w:r w:rsidRPr="002456B1">
              <w:rPr>
                <w:sz w:val="22"/>
                <w:szCs w:val="22"/>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p w:rsidR="00936EAB" w:rsidRPr="002456B1" w:rsidRDefault="00936EAB" w:rsidP="0003447B">
            <w:r w:rsidRPr="002456B1">
              <w:rPr>
                <w:sz w:val="22"/>
                <w:szCs w:val="22"/>
              </w:rPr>
              <w:t xml:space="preserve">Организация мониторинга печатных и электронных СМИ, </w:t>
            </w:r>
            <w:proofErr w:type="spellStart"/>
            <w:r w:rsidRPr="002456B1">
              <w:rPr>
                <w:sz w:val="22"/>
                <w:szCs w:val="22"/>
              </w:rPr>
              <w:t>блогосферы</w:t>
            </w:r>
            <w:proofErr w:type="spellEnd"/>
            <w:r w:rsidRPr="002456B1">
              <w:rPr>
                <w:sz w:val="22"/>
                <w:szCs w:val="22"/>
              </w:rPr>
              <w:t>, проведение медиа-исследований аудитории СМИ на территории муниципального образования Московской области изданий</w:t>
            </w:r>
          </w:p>
        </w:tc>
        <w:tc>
          <w:tcPr>
            <w:tcW w:w="1149"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2017-2021</w:t>
            </w:r>
          </w:p>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100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2284,0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497,5</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606,5</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1180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nil"/>
              <w:left w:val="single" w:sz="4" w:space="0" w:color="auto"/>
              <w:bottom w:val="single" w:sz="4" w:space="0" w:color="auto"/>
              <w:right w:val="single" w:sz="4" w:space="0" w:color="auto"/>
            </w:tcBorders>
          </w:tcPr>
          <w:p w:rsidR="00936EAB" w:rsidRPr="002456B1" w:rsidRDefault="00936EAB" w:rsidP="0003447B">
            <w:pPr>
              <w:jc w:val="center"/>
            </w:pPr>
            <w:r w:rsidRPr="002456B1">
              <w:t xml:space="preserve">Подготовка аналитических материалов об уровне информированности населения городского округа Котельники Московской области. Проведение исследований медиа охвата и медиа аудитории СМИ на территории городского округа </w:t>
            </w:r>
            <w:r w:rsidRPr="002456B1">
              <w:lastRenderedPageBreak/>
              <w:t>Котельники Московской области</w:t>
            </w:r>
          </w:p>
        </w:tc>
      </w:tr>
      <w:tr w:rsidR="00936EAB" w:rsidRPr="002456B1" w:rsidTr="0003447B">
        <w:trPr>
          <w:trHeight w:val="3959"/>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val="restart"/>
            <w:tcBorders>
              <w:top w:val="nil"/>
              <w:left w:val="nil"/>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100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2284,0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497,5</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606,5</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Pr>
                <w:sz w:val="22"/>
                <w:szCs w:val="22"/>
              </w:rPr>
              <w:t>1180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52"/>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val="restart"/>
            <w:tcBorders>
              <w:top w:val="single" w:sz="4" w:space="0" w:color="auto"/>
              <w:left w:val="single" w:sz="4" w:space="0" w:color="auto"/>
              <w:bottom w:val="single" w:sz="4" w:space="0" w:color="auto"/>
              <w:right w:val="single" w:sz="4" w:space="0" w:color="auto"/>
            </w:tcBorders>
          </w:tcPr>
          <w:p w:rsidR="00936EAB" w:rsidRPr="002456B1" w:rsidRDefault="00936EAB" w:rsidP="0003447B">
            <w:r w:rsidRPr="002456B1">
              <w:rPr>
                <w:sz w:val="22"/>
                <w:szCs w:val="22"/>
              </w:rPr>
              <w:t>в том числе кредиторская задолженность</w:t>
            </w:r>
          </w:p>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nil"/>
              <w:bottom w:val="single" w:sz="4" w:space="0" w:color="auto"/>
              <w:right w:val="single" w:sz="4" w:space="0" w:color="auto"/>
            </w:tcBorders>
          </w:tcPr>
          <w:p w:rsidR="00936EAB" w:rsidRPr="002456B1" w:rsidRDefault="00936EAB" w:rsidP="0003447B">
            <w:pPr>
              <w:jc w:val="center"/>
              <w:rPr>
                <w:sz w:val="22"/>
                <w:szCs w:val="22"/>
              </w:rPr>
            </w:pPr>
          </w:p>
        </w:tc>
        <w:tc>
          <w:tcPr>
            <w:tcW w:w="110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239,0</w:t>
            </w:r>
          </w:p>
        </w:tc>
        <w:tc>
          <w:tcPr>
            <w:tcW w:w="992"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239,0</w:t>
            </w:r>
          </w:p>
        </w:tc>
        <w:tc>
          <w:tcPr>
            <w:tcW w:w="850"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rPr>
                <w:sz w:val="22"/>
                <w:szCs w:val="22"/>
              </w:rP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1118"/>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945"/>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nil"/>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nil"/>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val="restart"/>
            <w:tcBorders>
              <w:top w:val="single" w:sz="4" w:space="0" w:color="auto"/>
              <w:left w:val="single" w:sz="4" w:space="0" w:color="auto"/>
              <w:bottom w:val="single" w:sz="4" w:space="0" w:color="auto"/>
              <w:right w:val="single" w:sz="4" w:space="0" w:color="auto"/>
            </w:tcBorders>
          </w:tcPr>
          <w:p w:rsidR="00936EAB" w:rsidRPr="002456B1" w:rsidRDefault="00936EAB" w:rsidP="0003447B">
            <w:r w:rsidRPr="002456B1">
              <w:rPr>
                <w:sz w:val="22"/>
                <w:szCs w:val="22"/>
              </w:rPr>
              <w:t>1.7.</w:t>
            </w:r>
          </w:p>
        </w:tc>
        <w:tc>
          <w:tcPr>
            <w:tcW w:w="2700" w:type="dxa"/>
            <w:vMerge w:val="restart"/>
            <w:tcBorders>
              <w:top w:val="single" w:sz="4" w:space="0" w:color="auto"/>
              <w:left w:val="single" w:sz="4" w:space="0" w:color="auto"/>
              <w:bottom w:val="single" w:sz="4" w:space="0" w:color="auto"/>
              <w:right w:val="single" w:sz="4" w:space="0" w:color="auto"/>
            </w:tcBorders>
          </w:tcPr>
          <w:p w:rsidR="00936EAB" w:rsidRPr="002456B1" w:rsidRDefault="00936EAB" w:rsidP="0003447B">
            <w:r w:rsidRPr="002456B1">
              <w:rPr>
                <w:sz w:val="22"/>
                <w:szCs w:val="22"/>
              </w:rPr>
              <w:t>Осуществление взаимодействия органов местного самоуправления с печатными СМИ в области подписки, доставки и распространения тиражей печатных</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r w:rsidRPr="002456B1">
              <w:t>2017-2021</w:t>
            </w:r>
          </w:p>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val="restart"/>
            <w:tcBorders>
              <w:top w:val="single" w:sz="4" w:space="0" w:color="auto"/>
              <w:left w:val="single" w:sz="4" w:space="0" w:color="auto"/>
              <w:bottom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single" w:sz="4" w:space="0" w:color="auto"/>
              <w:left w:val="single" w:sz="4" w:space="0" w:color="auto"/>
              <w:bottom w:val="single" w:sz="4" w:space="0" w:color="auto"/>
              <w:right w:val="single" w:sz="4" w:space="0" w:color="auto"/>
            </w:tcBorders>
          </w:tcPr>
          <w:p w:rsidR="00936EAB" w:rsidRPr="002456B1" w:rsidRDefault="00936EAB" w:rsidP="0003447B">
            <w:pPr>
              <w:jc w:val="center"/>
            </w:pPr>
            <w:r w:rsidRPr="002456B1">
              <w:t>Мероприятие осуществляется в пределах средств, предусмотренных на обеспечение муниципальной программы «Муниципальное управление» на 2015-2019 годы.</w:t>
            </w:r>
          </w:p>
        </w:tc>
      </w:tr>
      <w:tr w:rsidR="00936EAB" w:rsidRPr="002456B1" w:rsidTr="0003447B">
        <w:trPr>
          <w:trHeight w:val="894"/>
        </w:trPr>
        <w:tc>
          <w:tcPr>
            <w:tcW w:w="718"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2700"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2700"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2700"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2700" w:type="dxa"/>
            <w:vMerge/>
            <w:tcBorders>
              <w:top w:val="single" w:sz="4" w:space="0" w:color="auto"/>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val="restart"/>
            <w:tcBorders>
              <w:top w:val="single" w:sz="4" w:space="0" w:color="auto"/>
              <w:left w:val="single" w:sz="4" w:space="0" w:color="auto"/>
              <w:right w:val="single" w:sz="4" w:space="0" w:color="auto"/>
            </w:tcBorders>
          </w:tcPr>
          <w:p w:rsidR="00936EAB" w:rsidRPr="002456B1" w:rsidRDefault="00936EAB" w:rsidP="0003447B">
            <w:pPr>
              <w:rPr>
                <w:sz w:val="22"/>
                <w:szCs w:val="22"/>
              </w:rPr>
            </w:pPr>
            <w:r w:rsidRPr="002456B1">
              <w:rPr>
                <w:sz w:val="22"/>
                <w:szCs w:val="22"/>
              </w:rPr>
              <w:t>1.8.</w:t>
            </w:r>
          </w:p>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r w:rsidRPr="002456B1">
              <w:rPr>
                <w:sz w:val="22"/>
                <w:szCs w:val="22"/>
              </w:rPr>
              <w:t xml:space="preserve">Повышение уровня информированности населения об основных социально-экономических событиях муниципального образования, а также о деятельности органов </w:t>
            </w:r>
            <w:r w:rsidRPr="002456B1">
              <w:rPr>
                <w:sz w:val="22"/>
                <w:szCs w:val="22"/>
              </w:rPr>
              <w:lastRenderedPageBreak/>
              <w:t>местного самоуправления посредством наружной рекламы</w:t>
            </w:r>
          </w:p>
        </w:tc>
        <w:tc>
          <w:tcPr>
            <w:tcW w:w="1149" w:type="dxa"/>
            <w:vMerge w:val="restart"/>
            <w:tcBorders>
              <w:top w:val="single" w:sz="4" w:space="0" w:color="auto"/>
              <w:left w:val="single" w:sz="4" w:space="0" w:color="auto"/>
              <w:right w:val="single" w:sz="4" w:space="0" w:color="auto"/>
            </w:tcBorders>
            <w:vAlign w:val="center"/>
          </w:tcPr>
          <w:p w:rsidR="00936EAB" w:rsidRPr="002456B1" w:rsidRDefault="00936EAB" w:rsidP="0003447B">
            <w:r w:rsidRPr="002456B1">
              <w:lastRenderedPageBreak/>
              <w:t>2017-2021</w:t>
            </w:r>
          </w:p>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150,0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50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50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50</w:t>
            </w:r>
          </w:p>
        </w:tc>
        <w:tc>
          <w:tcPr>
            <w:tcW w:w="1275"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Повышение уровня информированности населения об основных социально-экономичес</w:t>
            </w:r>
            <w:r w:rsidRPr="002456B1">
              <w:rPr>
                <w:sz w:val="22"/>
                <w:szCs w:val="22"/>
              </w:rPr>
              <w:lastRenderedPageBreak/>
              <w:t>ких событиях муниципального образования, а также о деятельности органов местного самоуправления посредством наружной рекламы</w:t>
            </w:r>
          </w:p>
        </w:tc>
      </w:tr>
      <w:tr w:rsidR="00936EAB" w:rsidRPr="002456B1" w:rsidTr="0003447B">
        <w:trPr>
          <w:trHeight w:val="894"/>
        </w:trPr>
        <w:tc>
          <w:tcPr>
            <w:tcW w:w="718" w:type="dxa"/>
            <w:vMerge/>
            <w:tcBorders>
              <w:left w:val="single" w:sz="4" w:space="0" w:color="auto"/>
              <w:right w:val="single" w:sz="4" w:space="0" w:color="auto"/>
            </w:tcBorders>
          </w:tcPr>
          <w:p w:rsidR="00936EAB" w:rsidRPr="002456B1" w:rsidRDefault="00936EAB" w:rsidP="0003447B">
            <w:pPr>
              <w:rPr>
                <w:sz w:val="22"/>
                <w:szCs w:val="22"/>
              </w:rPr>
            </w:pPr>
          </w:p>
        </w:tc>
        <w:tc>
          <w:tcPr>
            <w:tcW w:w="2700" w:type="dxa"/>
            <w:vMerge/>
            <w:tcBorders>
              <w:left w:val="single" w:sz="4" w:space="0" w:color="auto"/>
              <w:right w:val="single" w:sz="4" w:space="0" w:color="auto"/>
            </w:tcBorders>
          </w:tcPr>
          <w:p w:rsidR="00936EAB" w:rsidRPr="002456B1" w:rsidRDefault="00936EAB" w:rsidP="0003447B">
            <w:pPr>
              <w:rPr>
                <w:sz w:val="22"/>
                <w:szCs w:val="22"/>
              </w:rPr>
            </w:pP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150,0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50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50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50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tcPr>
          <w:p w:rsidR="00936EAB" w:rsidRPr="002456B1" w:rsidRDefault="00936EAB" w:rsidP="0003447B">
            <w:pPr>
              <w:rPr>
                <w:sz w:val="22"/>
                <w:szCs w:val="22"/>
              </w:rPr>
            </w:pPr>
          </w:p>
        </w:tc>
        <w:tc>
          <w:tcPr>
            <w:tcW w:w="2700" w:type="dxa"/>
            <w:vMerge/>
            <w:tcBorders>
              <w:left w:val="single" w:sz="4" w:space="0" w:color="auto"/>
              <w:right w:val="single" w:sz="4" w:space="0" w:color="auto"/>
            </w:tcBorders>
          </w:tcPr>
          <w:p w:rsidR="00936EAB" w:rsidRPr="002456B1" w:rsidRDefault="00936EAB" w:rsidP="0003447B">
            <w:pPr>
              <w:rPr>
                <w:sz w:val="22"/>
                <w:szCs w:val="22"/>
              </w:rPr>
            </w:pP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tcPr>
          <w:p w:rsidR="00936EAB" w:rsidRPr="002456B1" w:rsidRDefault="00936EAB" w:rsidP="0003447B">
            <w:pPr>
              <w:rPr>
                <w:sz w:val="22"/>
                <w:szCs w:val="22"/>
              </w:rPr>
            </w:pPr>
          </w:p>
        </w:tc>
        <w:tc>
          <w:tcPr>
            <w:tcW w:w="2700" w:type="dxa"/>
            <w:vMerge/>
            <w:tcBorders>
              <w:left w:val="single" w:sz="4" w:space="0" w:color="auto"/>
              <w:right w:val="single" w:sz="4" w:space="0" w:color="auto"/>
            </w:tcBorders>
          </w:tcPr>
          <w:p w:rsidR="00936EAB" w:rsidRPr="002456B1" w:rsidRDefault="00936EAB" w:rsidP="0003447B">
            <w:pPr>
              <w:rPr>
                <w:sz w:val="22"/>
                <w:szCs w:val="22"/>
              </w:rPr>
            </w:pP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2700" w:type="dxa"/>
            <w:vMerge/>
            <w:tcBorders>
              <w:left w:val="single" w:sz="4" w:space="0" w:color="auto"/>
              <w:bottom w:val="single" w:sz="4" w:space="0" w:color="auto"/>
              <w:right w:val="single" w:sz="4" w:space="0" w:color="auto"/>
            </w:tcBorders>
          </w:tcPr>
          <w:p w:rsidR="00936EAB" w:rsidRPr="002456B1" w:rsidRDefault="00936EAB" w:rsidP="0003447B">
            <w:pPr>
              <w:rPr>
                <w:sz w:val="22"/>
                <w:szCs w:val="22"/>
              </w:rPr>
            </w:pPr>
          </w:p>
        </w:tc>
        <w:tc>
          <w:tcPr>
            <w:tcW w:w="1149"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val="restart"/>
            <w:tcBorders>
              <w:top w:val="single" w:sz="4" w:space="0" w:color="auto"/>
              <w:left w:val="single" w:sz="4" w:space="0" w:color="auto"/>
              <w:right w:val="single" w:sz="4" w:space="0" w:color="auto"/>
            </w:tcBorders>
          </w:tcPr>
          <w:p w:rsidR="00936EAB" w:rsidRPr="002456B1" w:rsidRDefault="00936EAB" w:rsidP="0003447B">
            <w:pPr>
              <w:rPr>
                <w:sz w:val="22"/>
                <w:szCs w:val="22"/>
              </w:rPr>
            </w:pPr>
            <w:r w:rsidRPr="002456B1">
              <w:rPr>
                <w:sz w:val="22"/>
                <w:szCs w:val="22"/>
              </w:rPr>
              <w:t>1.9.</w:t>
            </w:r>
          </w:p>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pPr>
              <w:jc w:val="center"/>
              <w:rPr>
                <w:b/>
                <w:bCs/>
              </w:rPr>
            </w:pPr>
            <w:r w:rsidRPr="002456B1">
              <w:rPr>
                <w:sz w:val="22"/>
                <w:szCs w:val="22"/>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49" w:type="dxa"/>
            <w:vMerge w:val="restart"/>
            <w:tcBorders>
              <w:top w:val="single" w:sz="4" w:space="0" w:color="auto"/>
              <w:left w:val="single" w:sz="4" w:space="0" w:color="auto"/>
              <w:right w:val="single" w:sz="4" w:space="0" w:color="auto"/>
            </w:tcBorders>
            <w:vAlign w:val="center"/>
          </w:tcPr>
          <w:p w:rsidR="00936EAB" w:rsidRPr="002456B1" w:rsidRDefault="00936EAB" w:rsidP="0003447B">
            <w:r w:rsidRPr="002456B1">
              <w:t>2017-2021</w:t>
            </w:r>
          </w:p>
        </w:tc>
        <w:tc>
          <w:tcPr>
            <w:tcW w:w="1418" w:type="dxa"/>
            <w:tcBorders>
              <w:top w:val="single" w:sz="4" w:space="0" w:color="auto"/>
              <w:left w:val="nil"/>
              <w:bottom w:val="single" w:sz="4" w:space="0" w:color="auto"/>
              <w:right w:val="single" w:sz="4" w:space="0" w:color="auto"/>
            </w:tcBorders>
          </w:tcPr>
          <w:p w:rsidR="00936EAB" w:rsidRPr="002456B1" w:rsidRDefault="00936EAB" w:rsidP="0003447B">
            <w:r w:rsidRPr="002456B1">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1969</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2899</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1206</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93</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1000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300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300</w:t>
            </w:r>
          </w:p>
        </w:tc>
        <w:tc>
          <w:tcPr>
            <w:tcW w:w="1275"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w:t>
            </w:r>
            <w:r w:rsidRPr="002456B1">
              <w:rPr>
                <w:sz w:val="22"/>
                <w:szCs w:val="22"/>
              </w:rPr>
              <w:lastRenderedPageBreak/>
              <w:t>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936EAB" w:rsidRPr="002456B1" w:rsidTr="0003447B">
        <w:trPr>
          <w:trHeight w:val="894"/>
        </w:trPr>
        <w:tc>
          <w:tcPr>
            <w:tcW w:w="718" w:type="dxa"/>
            <w:vMerge/>
            <w:tcBorders>
              <w:left w:val="single" w:sz="4" w:space="0" w:color="auto"/>
              <w:right w:val="single" w:sz="4" w:space="0" w:color="auto"/>
            </w:tcBorders>
          </w:tcPr>
          <w:p w:rsidR="00936EAB" w:rsidRPr="002456B1" w:rsidRDefault="00936EAB" w:rsidP="0003447B">
            <w:pPr>
              <w:rPr>
                <w:sz w:val="22"/>
                <w:szCs w:val="22"/>
              </w:rPr>
            </w:pPr>
          </w:p>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pPr>
              <w:rPr>
                <w:b/>
                <w:bCs/>
              </w:rPr>
            </w:pP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r w:rsidRPr="002456B1">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1969</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2899</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1206</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93</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1000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300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300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tcPr>
          <w:p w:rsidR="00936EAB" w:rsidRPr="002456B1" w:rsidRDefault="00936EAB" w:rsidP="0003447B">
            <w:pPr>
              <w:rPr>
                <w:sz w:val="22"/>
                <w:szCs w:val="22"/>
              </w:rPr>
            </w:pPr>
          </w:p>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в том числе кредиторская задолженность</w:t>
            </w: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737</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737</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r w:rsidRPr="002456B1">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r w:rsidRPr="002456B1">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val="restart"/>
            <w:tcBorders>
              <w:left w:val="single" w:sz="4" w:space="0" w:color="auto"/>
              <w:right w:val="single" w:sz="4" w:space="0" w:color="auto"/>
            </w:tcBorders>
            <w:vAlign w:val="center"/>
          </w:tcPr>
          <w:p w:rsidR="00936EAB" w:rsidRPr="002456B1" w:rsidRDefault="00936EAB" w:rsidP="0003447B">
            <w:r w:rsidRPr="002456B1">
              <w:t>2.</w:t>
            </w:r>
          </w:p>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pPr>
              <w:rPr>
                <w:b/>
                <w:bCs/>
              </w:rPr>
            </w:pPr>
            <w:r w:rsidRPr="002456B1">
              <w:rPr>
                <w:b/>
                <w:bCs/>
                <w:sz w:val="22"/>
                <w:szCs w:val="22"/>
              </w:rPr>
              <w:t xml:space="preserve">Основное мероприятие 2. </w:t>
            </w:r>
            <w:r w:rsidRPr="002456B1">
              <w:rPr>
                <w:sz w:val="22"/>
                <w:szCs w:val="22"/>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w:t>
            </w:r>
            <w:r w:rsidRPr="002456B1">
              <w:rPr>
                <w:sz w:val="22"/>
                <w:szCs w:val="22"/>
              </w:rPr>
              <w:lastRenderedPageBreak/>
              <w:t>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vAlign w:val="center"/>
          </w:tcPr>
          <w:p w:rsidR="00936EAB" w:rsidRPr="002456B1" w:rsidRDefault="00936EAB" w:rsidP="0003447B">
            <w:r w:rsidRPr="002456B1">
              <w:lastRenderedPageBreak/>
              <w:t>2017-2021</w:t>
            </w:r>
          </w:p>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2339</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1421</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sidRPr="002456B1">
              <w:rPr>
                <w:szCs w:val="22"/>
              </w:rPr>
              <w:t>753</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sidRPr="002456B1">
              <w:rPr>
                <w:szCs w:val="22"/>
              </w:rPr>
              <w:t>68</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200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200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200</w:t>
            </w:r>
          </w:p>
        </w:tc>
        <w:tc>
          <w:tcPr>
            <w:tcW w:w="1275"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single" w:sz="4" w:space="0" w:color="auto"/>
              <w:left w:val="single" w:sz="4" w:space="0" w:color="auto"/>
              <w:right w:val="single" w:sz="4" w:space="0" w:color="auto"/>
            </w:tcBorders>
          </w:tcPr>
          <w:p w:rsidR="00936EAB" w:rsidRPr="002456B1" w:rsidRDefault="00936EAB" w:rsidP="0003447B">
            <w:pPr>
              <w:jc w:val="center"/>
            </w:pPr>
          </w:p>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2339</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1421</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sidRPr="002456B1">
              <w:rPr>
                <w:szCs w:val="22"/>
              </w:rPr>
              <w:t>753</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sidRPr="002456B1">
              <w:rPr>
                <w:szCs w:val="22"/>
              </w:rPr>
              <w:t>68</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200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200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Pr>
                <w:szCs w:val="22"/>
              </w:rPr>
              <w:t>200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val="restart"/>
            <w:tcBorders>
              <w:top w:val="single" w:sz="4" w:space="0" w:color="auto"/>
              <w:left w:val="single" w:sz="4" w:space="0" w:color="auto"/>
              <w:right w:val="single" w:sz="4" w:space="0" w:color="auto"/>
            </w:tcBorders>
            <w:vAlign w:val="center"/>
          </w:tcPr>
          <w:p w:rsidR="00936EAB" w:rsidRPr="002456B1" w:rsidRDefault="00936EAB" w:rsidP="0003447B">
            <w:r w:rsidRPr="002456B1">
              <w:t>2.1.</w:t>
            </w:r>
          </w:p>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pPr>
              <w:jc w:val="center"/>
              <w:rPr>
                <w:b/>
                <w:bCs/>
              </w:rPr>
            </w:pPr>
            <w:r w:rsidRPr="002456B1">
              <w:rPr>
                <w:b/>
                <w:bCs/>
                <w:sz w:val="22"/>
                <w:szCs w:val="22"/>
              </w:rPr>
              <w:t>Мероприятие 1</w:t>
            </w:r>
            <w:r w:rsidRPr="002456B1">
              <w:rPr>
                <w:sz w:val="22"/>
                <w:szCs w:val="22"/>
              </w:rPr>
              <w:t xml:space="preserve"> 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49" w:type="dxa"/>
            <w:vMerge w:val="restart"/>
            <w:tcBorders>
              <w:top w:val="single" w:sz="4" w:space="0" w:color="auto"/>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370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1326</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658</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sidRPr="002456B1">
              <w:rPr>
                <w:szCs w:val="22"/>
              </w:rPr>
              <w:t>68</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1275"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МКУ «Развитие Котельники»</w:t>
            </w:r>
          </w:p>
        </w:tc>
        <w:tc>
          <w:tcPr>
            <w:tcW w:w="1418"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pPr>
              <w:rPr>
                <w:b/>
                <w:bCs/>
              </w:rPr>
            </w:pP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370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1326</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658</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rPr>
                <w:szCs w:val="22"/>
              </w:rPr>
            </w:pPr>
            <w:r w:rsidRPr="002456B1">
              <w:rPr>
                <w:szCs w:val="22"/>
              </w:rPr>
              <w:t>68</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200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в том числе кредиторская задолженность</w:t>
            </w: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169</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169</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val="restart"/>
            <w:tcBorders>
              <w:top w:val="single" w:sz="4" w:space="0" w:color="auto"/>
              <w:left w:val="single" w:sz="4" w:space="0" w:color="auto"/>
              <w:right w:val="single" w:sz="4" w:space="0" w:color="auto"/>
            </w:tcBorders>
            <w:vAlign w:val="center"/>
          </w:tcPr>
          <w:p w:rsidR="00936EAB" w:rsidRPr="002456B1" w:rsidRDefault="00936EAB" w:rsidP="0003447B">
            <w:r w:rsidRPr="002456B1">
              <w:lastRenderedPageBreak/>
              <w:t>2.2.</w:t>
            </w:r>
          </w:p>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pPr>
              <w:rPr>
                <w:b/>
                <w:bCs/>
              </w:rPr>
            </w:pPr>
            <w:r w:rsidRPr="002456B1">
              <w:rPr>
                <w:b/>
                <w:bCs/>
                <w:sz w:val="22"/>
                <w:szCs w:val="22"/>
              </w:rPr>
              <w:t>Мероприятие 2</w:t>
            </w:r>
            <w:r w:rsidRPr="002456B1">
              <w:rPr>
                <w:sz w:val="22"/>
                <w:szCs w:val="22"/>
              </w:rPr>
              <w:t xml:space="preserve"> Оказание услуг по актуализации схемы размещения рекламных конструкций на территории городского округа Котельники Московской области</w:t>
            </w:r>
          </w:p>
        </w:tc>
        <w:tc>
          <w:tcPr>
            <w:tcW w:w="1149" w:type="dxa"/>
            <w:vMerge w:val="restart"/>
            <w:tcBorders>
              <w:top w:val="single" w:sz="4" w:space="0" w:color="auto"/>
              <w:left w:val="single" w:sz="4" w:space="0" w:color="auto"/>
              <w:right w:val="single" w:sz="4" w:space="0" w:color="auto"/>
            </w:tcBorders>
            <w:vAlign w:val="center"/>
          </w:tcPr>
          <w:p w:rsidR="00936EAB" w:rsidRPr="002456B1" w:rsidRDefault="00936EAB" w:rsidP="0003447B">
            <w:r w:rsidRPr="002456B1">
              <w:t>2017-2021</w:t>
            </w:r>
          </w:p>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95</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95</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pPr>
              <w:rPr>
                <w:b/>
                <w:bCs/>
              </w:rPr>
            </w:pP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95</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95</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val="restart"/>
            <w:tcBorders>
              <w:top w:val="single" w:sz="4" w:space="0" w:color="auto"/>
              <w:left w:val="single" w:sz="4" w:space="0" w:color="auto"/>
              <w:right w:val="single" w:sz="4" w:space="0" w:color="auto"/>
            </w:tcBorders>
          </w:tcPr>
          <w:p w:rsidR="00936EAB" w:rsidRPr="002456B1" w:rsidRDefault="00936EAB" w:rsidP="0003447B">
            <w:pPr>
              <w:jc w:val="center"/>
            </w:pPr>
            <w:r w:rsidRPr="002456B1">
              <w:rPr>
                <w:sz w:val="22"/>
                <w:szCs w:val="22"/>
              </w:rPr>
              <w:t>в том числе погашение кредиторской задолженности за работы, выполненные в предшествующие годы)</w:t>
            </w:r>
          </w:p>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CC2A7C" w:rsidRDefault="00936EAB" w:rsidP="0003447B">
            <w:pPr>
              <w:jc w:val="center"/>
              <w:rPr>
                <w:color w:val="FF0000"/>
                <w:highlight w:val="yellow"/>
              </w:rPr>
            </w:pPr>
          </w:p>
        </w:tc>
        <w:tc>
          <w:tcPr>
            <w:tcW w:w="1103" w:type="dxa"/>
            <w:tcBorders>
              <w:top w:val="single" w:sz="4" w:space="0" w:color="auto"/>
              <w:left w:val="nil"/>
              <w:bottom w:val="single" w:sz="4" w:space="0" w:color="auto"/>
              <w:right w:val="single" w:sz="4" w:space="0" w:color="auto"/>
            </w:tcBorders>
          </w:tcPr>
          <w:p w:rsidR="00936EAB" w:rsidRPr="00CD22B9" w:rsidRDefault="00936EAB" w:rsidP="0003447B">
            <w:pPr>
              <w:jc w:val="center"/>
            </w:pPr>
            <w:r w:rsidRPr="00CD22B9">
              <w:t>0</w:t>
            </w:r>
          </w:p>
        </w:tc>
        <w:tc>
          <w:tcPr>
            <w:tcW w:w="1134" w:type="dxa"/>
            <w:tcBorders>
              <w:top w:val="single" w:sz="4" w:space="0" w:color="auto"/>
              <w:left w:val="nil"/>
              <w:bottom w:val="single" w:sz="4" w:space="0" w:color="auto"/>
              <w:right w:val="single" w:sz="4" w:space="0" w:color="auto"/>
            </w:tcBorders>
          </w:tcPr>
          <w:p w:rsidR="00936EAB" w:rsidRPr="00CD22B9" w:rsidRDefault="00936EAB" w:rsidP="0003447B">
            <w:pPr>
              <w:jc w:val="center"/>
            </w:pPr>
            <w:r w:rsidRPr="00CD22B9">
              <w:t>95</w:t>
            </w:r>
          </w:p>
        </w:tc>
        <w:tc>
          <w:tcPr>
            <w:tcW w:w="992" w:type="dxa"/>
            <w:tcBorders>
              <w:top w:val="single" w:sz="4" w:space="0" w:color="auto"/>
              <w:left w:val="nil"/>
              <w:bottom w:val="single" w:sz="4" w:space="0" w:color="auto"/>
              <w:right w:val="single" w:sz="4" w:space="0" w:color="auto"/>
            </w:tcBorders>
          </w:tcPr>
          <w:p w:rsidR="00936EAB" w:rsidRPr="00CD22B9" w:rsidRDefault="00936EAB" w:rsidP="0003447B">
            <w:pPr>
              <w:jc w:val="center"/>
            </w:pPr>
            <w:r w:rsidRPr="00CD22B9">
              <w:rPr>
                <w:sz w:val="22"/>
                <w:szCs w:val="22"/>
              </w:rPr>
              <w:t>95</w:t>
            </w:r>
          </w:p>
        </w:tc>
        <w:tc>
          <w:tcPr>
            <w:tcW w:w="993" w:type="dxa"/>
            <w:tcBorders>
              <w:top w:val="single" w:sz="4" w:space="0" w:color="auto"/>
              <w:left w:val="nil"/>
              <w:bottom w:val="single" w:sz="4" w:space="0" w:color="auto"/>
              <w:right w:val="single" w:sz="4" w:space="0" w:color="auto"/>
            </w:tcBorders>
          </w:tcPr>
          <w:p w:rsidR="00936EAB" w:rsidRPr="00CD22B9" w:rsidRDefault="00936EAB" w:rsidP="0003447B">
            <w:pPr>
              <w:jc w:val="center"/>
            </w:pPr>
            <w:r w:rsidRPr="00CD22B9">
              <w:t>0</w:t>
            </w:r>
          </w:p>
        </w:tc>
        <w:tc>
          <w:tcPr>
            <w:tcW w:w="850" w:type="dxa"/>
            <w:tcBorders>
              <w:top w:val="single" w:sz="4" w:space="0" w:color="auto"/>
              <w:left w:val="nil"/>
              <w:bottom w:val="single" w:sz="4" w:space="0" w:color="auto"/>
              <w:right w:val="single" w:sz="4" w:space="0" w:color="auto"/>
            </w:tcBorders>
          </w:tcPr>
          <w:p w:rsidR="00936EAB" w:rsidRPr="00CD22B9" w:rsidRDefault="00936EAB" w:rsidP="0003447B">
            <w:pPr>
              <w:jc w:val="center"/>
            </w:pPr>
            <w:r w:rsidRPr="00CD22B9">
              <w:t>0</w:t>
            </w:r>
          </w:p>
        </w:tc>
        <w:tc>
          <w:tcPr>
            <w:tcW w:w="879" w:type="dxa"/>
            <w:tcBorders>
              <w:top w:val="single" w:sz="4" w:space="0" w:color="auto"/>
              <w:left w:val="nil"/>
              <w:bottom w:val="single" w:sz="4" w:space="0" w:color="auto"/>
              <w:right w:val="single" w:sz="4" w:space="0" w:color="auto"/>
            </w:tcBorders>
          </w:tcPr>
          <w:p w:rsidR="00936EAB" w:rsidRPr="00CD22B9" w:rsidRDefault="00936EAB" w:rsidP="0003447B">
            <w:pPr>
              <w:jc w:val="center"/>
            </w:pPr>
            <w:r w:rsidRPr="00CD22B9">
              <w:t>0</w:t>
            </w:r>
          </w:p>
        </w:tc>
        <w:tc>
          <w:tcPr>
            <w:tcW w:w="993" w:type="dxa"/>
            <w:tcBorders>
              <w:top w:val="single" w:sz="4" w:space="0" w:color="auto"/>
              <w:left w:val="nil"/>
              <w:bottom w:val="single" w:sz="4" w:space="0" w:color="auto"/>
              <w:right w:val="single" w:sz="4" w:space="0" w:color="auto"/>
            </w:tcBorders>
          </w:tcPr>
          <w:p w:rsidR="00936EAB" w:rsidRPr="00CD22B9" w:rsidRDefault="00936EAB" w:rsidP="0003447B">
            <w:pPr>
              <w:jc w:val="center"/>
            </w:pPr>
            <w:r w:rsidRPr="00CD22B9">
              <w:t>0</w:t>
            </w:r>
          </w:p>
        </w:tc>
        <w:tc>
          <w:tcPr>
            <w:tcW w:w="1275" w:type="dxa"/>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tcBorders>
              <w:top w:val="single" w:sz="4" w:space="0" w:color="auto"/>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bottom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val="restart"/>
            <w:tcBorders>
              <w:top w:val="single" w:sz="4" w:space="0" w:color="auto"/>
              <w:left w:val="single" w:sz="4" w:space="0" w:color="auto"/>
              <w:right w:val="single" w:sz="4" w:space="0" w:color="auto"/>
            </w:tcBorders>
            <w:vAlign w:val="center"/>
          </w:tcPr>
          <w:p w:rsidR="00936EAB" w:rsidRPr="002456B1" w:rsidRDefault="00936EAB" w:rsidP="0003447B"/>
        </w:tc>
        <w:tc>
          <w:tcPr>
            <w:tcW w:w="2700" w:type="dxa"/>
            <w:vMerge w:val="restart"/>
            <w:tcBorders>
              <w:top w:val="single" w:sz="4" w:space="0" w:color="auto"/>
              <w:left w:val="single" w:sz="4" w:space="0" w:color="auto"/>
              <w:right w:val="single" w:sz="4" w:space="0" w:color="auto"/>
            </w:tcBorders>
            <w:vAlign w:val="center"/>
          </w:tcPr>
          <w:p w:rsidR="00936EAB" w:rsidRPr="002456B1" w:rsidRDefault="00936EAB" w:rsidP="0003447B">
            <w:r w:rsidRPr="002456B1">
              <w:t>Всего</w:t>
            </w:r>
          </w:p>
        </w:tc>
        <w:tc>
          <w:tcPr>
            <w:tcW w:w="1149" w:type="dxa"/>
            <w:vMerge w:val="restart"/>
            <w:tcBorders>
              <w:top w:val="single" w:sz="4" w:space="0" w:color="auto"/>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Всего, в том числе:</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21717</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66939,1</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20172,5</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13424,6</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13442</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9950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9950</w:t>
            </w:r>
          </w:p>
        </w:tc>
        <w:tc>
          <w:tcPr>
            <w:tcW w:w="1275" w:type="dxa"/>
            <w:vMerge w:val="restart"/>
            <w:tcBorders>
              <w:top w:val="single" w:sz="4" w:space="0" w:color="auto"/>
              <w:left w:val="single" w:sz="4" w:space="0" w:color="auto"/>
              <w:right w:val="single" w:sz="4" w:space="0" w:color="auto"/>
            </w:tcBorders>
            <w:vAlign w:val="center"/>
          </w:tcPr>
          <w:p w:rsidR="00936EAB" w:rsidRPr="002456B1" w:rsidRDefault="00936EAB" w:rsidP="0003447B"/>
        </w:tc>
        <w:tc>
          <w:tcPr>
            <w:tcW w:w="1418" w:type="dxa"/>
            <w:vMerge w:val="restart"/>
            <w:tcBorders>
              <w:top w:val="single" w:sz="4" w:space="0" w:color="auto"/>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бюджетов городского округа Котельники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21717</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66939,1</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20172,5</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13424,6</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13442</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9950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Pr>
                <w:sz w:val="22"/>
                <w:szCs w:val="22"/>
              </w:rPr>
              <w:t>9950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бюджета Московской области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Средства федерального бюджета</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right w:val="single" w:sz="4" w:space="0" w:color="auto"/>
            </w:tcBorders>
            <w:vAlign w:val="center"/>
          </w:tcPr>
          <w:p w:rsidR="00936EAB" w:rsidRPr="002456B1" w:rsidRDefault="00936EAB" w:rsidP="0003447B"/>
        </w:tc>
      </w:tr>
      <w:tr w:rsidR="00936EAB" w:rsidRPr="002456B1" w:rsidTr="0003447B">
        <w:trPr>
          <w:trHeight w:val="894"/>
        </w:trPr>
        <w:tc>
          <w:tcPr>
            <w:tcW w:w="718"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2700"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149"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Внебюджетные источники</w:t>
            </w:r>
          </w:p>
        </w:tc>
        <w:tc>
          <w:tcPr>
            <w:tcW w:w="110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134"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2"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50"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879"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993" w:type="dxa"/>
            <w:tcBorders>
              <w:top w:val="single" w:sz="4" w:space="0" w:color="auto"/>
              <w:left w:val="nil"/>
              <w:bottom w:val="single" w:sz="4" w:space="0" w:color="auto"/>
              <w:right w:val="single" w:sz="4" w:space="0" w:color="auto"/>
            </w:tcBorders>
          </w:tcPr>
          <w:p w:rsidR="00936EAB" w:rsidRPr="002456B1" w:rsidRDefault="00936EAB" w:rsidP="0003447B">
            <w:pPr>
              <w:jc w:val="center"/>
            </w:pPr>
            <w:r w:rsidRPr="002456B1">
              <w:rPr>
                <w:sz w:val="22"/>
                <w:szCs w:val="22"/>
              </w:rPr>
              <w:t>0</w:t>
            </w:r>
          </w:p>
        </w:tc>
        <w:tc>
          <w:tcPr>
            <w:tcW w:w="1275" w:type="dxa"/>
            <w:vMerge/>
            <w:tcBorders>
              <w:left w:val="single" w:sz="4" w:space="0" w:color="auto"/>
              <w:bottom w:val="single" w:sz="4" w:space="0" w:color="auto"/>
              <w:right w:val="single" w:sz="4" w:space="0" w:color="auto"/>
            </w:tcBorders>
            <w:vAlign w:val="center"/>
          </w:tcPr>
          <w:p w:rsidR="00936EAB" w:rsidRPr="002456B1" w:rsidRDefault="00936EAB" w:rsidP="0003447B"/>
        </w:tc>
        <w:tc>
          <w:tcPr>
            <w:tcW w:w="1418" w:type="dxa"/>
            <w:vMerge/>
            <w:tcBorders>
              <w:left w:val="single" w:sz="4" w:space="0" w:color="auto"/>
              <w:bottom w:val="single" w:sz="4" w:space="0" w:color="auto"/>
              <w:right w:val="single" w:sz="4" w:space="0" w:color="auto"/>
            </w:tcBorders>
            <w:vAlign w:val="center"/>
          </w:tcPr>
          <w:p w:rsidR="00936EAB" w:rsidRPr="002456B1" w:rsidRDefault="00936EAB" w:rsidP="0003447B"/>
        </w:tc>
      </w:tr>
    </w:tbl>
    <w:p w:rsidR="00936EAB" w:rsidRPr="002456B1" w:rsidRDefault="00936EAB" w:rsidP="00936EAB">
      <w:pPr>
        <w:widowControl w:val="0"/>
        <w:tabs>
          <w:tab w:val="left" w:pos="2268"/>
          <w:tab w:val="center" w:pos="7285"/>
          <w:tab w:val="left" w:pos="11737"/>
        </w:tabs>
        <w:autoSpaceDE w:val="0"/>
        <w:autoSpaceDN w:val="0"/>
        <w:adjustRightInd w:val="0"/>
        <w:jc w:val="center"/>
        <w:rPr>
          <w:sz w:val="26"/>
          <w:szCs w:val="26"/>
          <w:lang w:eastAsia="en-US"/>
        </w:rPr>
      </w:pPr>
    </w:p>
    <w:p w:rsidR="00936EAB" w:rsidRPr="002456B1" w:rsidRDefault="00936EAB" w:rsidP="00936EAB">
      <w:pPr>
        <w:widowControl w:val="0"/>
        <w:tabs>
          <w:tab w:val="left" w:pos="2268"/>
          <w:tab w:val="center" w:pos="7285"/>
          <w:tab w:val="left" w:pos="11737"/>
        </w:tabs>
        <w:autoSpaceDE w:val="0"/>
        <w:autoSpaceDN w:val="0"/>
        <w:adjustRightInd w:val="0"/>
        <w:jc w:val="center"/>
        <w:rPr>
          <w:sz w:val="26"/>
          <w:szCs w:val="26"/>
          <w:lang w:eastAsia="en-US"/>
        </w:rPr>
      </w:pPr>
    </w:p>
    <w:p w:rsidR="00936EAB" w:rsidRDefault="00936EAB" w:rsidP="00936EAB">
      <w:pPr>
        <w:widowControl w:val="0"/>
        <w:autoSpaceDE w:val="0"/>
        <w:autoSpaceDN w:val="0"/>
        <w:adjustRightInd w:val="0"/>
        <w:rPr>
          <w:sz w:val="26"/>
          <w:szCs w:val="26"/>
          <w:lang w:eastAsia="en-US"/>
        </w:rPr>
      </w:pPr>
      <w:r>
        <w:rPr>
          <w:sz w:val="26"/>
          <w:szCs w:val="26"/>
          <w:lang w:eastAsia="en-US"/>
        </w:rPr>
        <w:t xml:space="preserve">Управляющий делами администрации </w:t>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00E45C0F">
        <w:rPr>
          <w:sz w:val="26"/>
          <w:szCs w:val="26"/>
          <w:lang w:eastAsia="en-US"/>
        </w:rPr>
        <w:tab/>
      </w:r>
      <w:r w:rsidRPr="002456B1">
        <w:rPr>
          <w:sz w:val="26"/>
          <w:szCs w:val="26"/>
          <w:lang w:eastAsia="en-US"/>
        </w:rPr>
        <w:t>Н.В. Бощеван</w:t>
      </w:r>
    </w:p>
    <w:p w:rsidR="00936EAB" w:rsidRDefault="00936EAB">
      <w:pPr>
        <w:rPr>
          <w:sz w:val="26"/>
          <w:szCs w:val="26"/>
          <w:lang w:eastAsia="en-US"/>
        </w:rPr>
      </w:pPr>
      <w:r>
        <w:rPr>
          <w:sz w:val="26"/>
          <w:szCs w:val="26"/>
          <w:lang w:eastAsia="en-US"/>
        </w:rPr>
        <w:br w:type="page"/>
      </w:r>
    </w:p>
    <w:p w:rsidR="0003447B" w:rsidRPr="005D34B0" w:rsidRDefault="0003447B" w:rsidP="0003447B">
      <w:pPr>
        <w:widowControl w:val="0"/>
        <w:autoSpaceDE w:val="0"/>
        <w:autoSpaceDN w:val="0"/>
        <w:ind w:left="9214"/>
        <w:rPr>
          <w:sz w:val="26"/>
          <w:szCs w:val="26"/>
        </w:rPr>
      </w:pPr>
      <w:r w:rsidRPr="005D34B0">
        <w:rPr>
          <w:sz w:val="26"/>
          <w:szCs w:val="26"/>
        </w:rPr>
        <w:lastRenderedPageBreak/>
        <w:t>Приложение 2</w:t>
      </w:r>
    </w:p>
    <w:p w:rsidR="0003447B" w:rsidRPr="005D34B0" w:rsidRDefault="0003447B" w:rsidP="0003447B">
      <w:pPr>
        <w:widowControl w:val="0"/>
        <w:autoSpaceDE w:val="0"/>
        <w:autoSpaceDN w:val="0"/>
        <w:ind w:left="9214"/>
        <w:rPr>
          <w:sz w:val="26"/>
          <w:szCs w:val="26"/>
        </w:rPr>
      </w:pPr>
      <w:r w:rsidRPr="005D34B0">
        <w:rPr>
          <w:sz w:val="26"/>
          <w:szCs w:val="26"/>
        </w:rPr>
        <w:t>к постановлению главы</w:t>
      </w:r>
    </w:p>
    <w:p w:rsidR="0003447B" w:rsidRPr="005D34B0" w:rsidRDefault="0003447B" w:rsidP="0003447B">
      <w:pPr>
        <w:widowControl w:val="0"/>
        <w:autoSpaceDE w:val="0"/>
        <w:autoSpaceDN w:val="0"/>
        <w:ind w:left="9214"/>
        <w:rPr>
          <w:sz w:val="26"/>
          <w:szCs w:val="26"/>
        </w:rPr>
      </w:pPr>
      <w:r w:rsidRPr="005D34B0">
        <w:rPr>
          <w:sz w:val="26"/>
          <w:szCs w:val="26"/>
        </w:rPr>
        <w:t>городского округа Котельники</w:t>
      </w:r>
    </w:p>
    <w:p w:rsidR="0003447B" w:rsidRPr="005D34B0" w:rsidRDefault="0003447B" w:rsidP="0003447B">
      <w:pPr>
        <w:widowControl w:val="0"/>
        <w:autoSpaceDE w:val="0"/>
        <w:autoSpaceDN w:val="0"/>
        <w:ind w:left="9214"/>
        <w:rPr>
          <w:sz w:val="26"/>
          <w:szCs w:val="26"/>
        </w:rPr>
      </w:pPr>
      <w:r w:rsidRPr="005D34B0">
        <w:rPr>
          <w:sz w:val="26"/>
          <w:szCs w:val="26"/>
        </w:rPr>
        <w:t>Московской области</w:t>
      </w:r>
    </w:p>
    <w:p w:rsidR="0003447B" w:rsidRPr="005D34B0" w:rsidRDefault="0003447B" w:rsidP="0003447B">
      <w:pPr>
        <w:widowControl w:val="0"/>
        <w:autoSpaceDE w:val="0"/>
        <w:autoSpaceDN w:val="0"/>
        <w:ind w:left="9214"/>
        <w:rPr>
          <w:sz w:val="26"/>
          <w:szCs w:val="26"/>
        </w:rPr>
      </w:pPr>
      <w:r w:rsidRPr="005D34B0">
        <w:rPr>
          <w:sz w:val="26"/>
          <w:szCs w:val="26"/>
        </w:rPr>
        <w:t xml:space="preserve">от </w:t>
      </w:r>
      <w:r w:rsidRPr="00056274">
        <w:rPr>
          <w:sz w:val="26"/>
          <w:szCs w:val="26"/>
        </w:rPr>
        <w:t>13.03.2019 № 128-ПГ</w:t>
      </w:r>
    </w:p>
    <w:p w:rsidR="0003447B" w:rsidRPr="005D34B0" w:rsidRDefault="0003447B" w:rsidP="0003447B">
      <w:pPr>
        <w:widowControl w:val="0"/>
        <w:autoSpaceDE w:val="0"/>
        <w:autoSpaceDN w:val="0"/>
        <w:ind w:left="9214"/>
        <w:rPr>
          <w:sz w:val="26"/>
          <w:szCs w:val="26"/>
        </w:rPr>
      </w:pPr>
    </w:p>
    <w:p w:rsidR="0003447B" w:rsidRPr="005D34B0" w:rsidRDefault="0003447B" w:rsidP="0003447B">
      <w:pPr>
        <w:widowControl w:val="0"/>
        <w:autoSpaceDE w:val="0"/>
        <w:autoSpaceDN w:val="0"/>
        <w:ind w:left="9214"/>
        <w:rPr>
          <w:sz w:val="26"/>
          <w:szCs w:val="26"/>
        </w:rPr>
      </w:pPr>
      <w:r w:rsidRPr="005D34B0">
        <w:rPr>
          <w:sz w:val="26"/>
          <w:szCs w:val="26"/>
        </w:rPr>
        <w:t>Приложение № 1</w:t>
      </w:r>
    </w:p>
    <w:p w:rsidR="0003447B" w:rsidRPr="005D34B0" w:rsidRDefault="0003447B" w:rsidP="0003447B">
      <w:pPr>
        <w:tabs>
          <w:tab w:val="left" w:pos="567"/>
          <w:tab w:val="left" w:pos="1418"/>
        </w:tabs>
        <w:ind w:left="9214"/>
        <w:rPr>
          <w:sz w:val="26"/>
          <w:szCs w:val="26"/>
          <w:lang w:eastAsia="en-US"/>
        </w:rPr>
      </w:pPr>
      <w:r w:rsidRPr="005D34B0">
        <w:rPr>
          <w:sz w:val="26"/>
          <w:szCs w:val="26"/>
        </w:rPr>
        <w:t>к муниципальной подпрограмме 2</w:t>
      </w:r>
      <w:r w:rsidRPr="005D34B0">
        <w:rPr>
          <w:sz w:val="26"/>
          <w:szCs w:val="26"/>
          <w:lang w:eastAsia="en-US"/>
        </w:rPr>
        <w:t xml:space="preserve"> «Молодое поколение городского округа Котельники Московской области на 2017-2021 годы»</w:t>
      </w:r>
      <w:r w:rsidRPr="005D34B0">
        <w:rPr>
          <w:sz w:val="22"/>
          <w:szCs w:val="22"/>
          <w:highlight w:val="yellow"/>
        </w:rPr>
        <w:t xml:space="preserve"> </w:t>
      </w:r>
    </w:p>
    <w:p w:rsidR="0003447B" w:rsidRPr="005D34B0" w:rsidRDefault="0003447B" w:rsidP="0003447B">
      <w:pPr>
        <w:ind w:left="9356"/>
        <w:jc w:val="center"/>
        <w:rPr>
          <w:sz w:val="26"/>
          <w:szCs w:val="26"/>
          <w:lang w:eastAsia="en-US"/>
        </w:rPr>
      </w:pPr>
    </w:p>
    <w:p w:rsidR="0003447B" w:rsidRPr="005D34B0" w:rsidRDefault="0003447B" w:rsidP="0003447B">
      <w:pPr>
        <w:widowControl w:val="0"/>
        <w:autoSpaceDE w:val="0"/>
        <w:autoSpaceDN w:val="0"/>
        <w:adjustRightInd w:val="0"/>
        <w:jc w:val="center"/>
        <w:rPr>
          <w:b/>
          <w:sz w:val="26"/>
          <w:szCs w:val="26"/>
        </w:rPr>
      </w:pPr>
      <w:r w:rsidRPr="005D34B0">
        <w:rPr>
          <w:b/>
          <w:sz w:val="26"/>
          <w:szCs w:val="26"/>
        </w:rPr>
        <w:t>Перечень мероприятий подпрограммы «Молодое поколение городского округа Котельники Московской области</w:t>
      </w:r>
    </w:p>
    <w:p w:rsidR="0003447B" w:rsidRPr="005D34B0" w:rsidRDefault="0003447B" w:rsidP="0003447B">
      <w:pPr>
        <w:widowControl w:val="0"/>
        <w:autoSpaceDE w:val="0"/>
        <w:autoSpaceDN w:val="0"/>
        <w:adjustRightInd w:val="0"/>
        <w:jc w:val="center"/>
        <w:rPr>
          <w:b/>
          <w:sz w:val="26"/>
          <w:szCs w:val="26"/>
        </w:rPr>
      </w:pPr>
      <w:r w:rsidRPr="005D34B0">
        <w:rPr>
          <w:b/>
          <w:sz w:val="26"/>
          <w:szCs w:val="26"/>
        </w:rPr>
        <w:t>на 2017-2021 годы»</w:t>
      </w:r>
    </w:p>
    <w:p w:rsidR="0003447B" w:rsidRPr="005D34B0" w:rsidRDefault="0003447B" w:rsidP="0003447B">
      <w:pPr>
        <w:widowControl w:val="0"/>
        <w:autoSpaceDE w:val="0"/>
        <w:autoSpaceDN w:val="0"/>
        <w:adjustRightInd w:val="0"/>
        <w:jc w:val="center"/>
        <w:rPr>
          <w:b/>
          <w:sz w:val="26"/>
          <w:szCs w:val="26"/>
        </w:rPr>
      </w:pPr>
    </w:p>
    <w:tbl>
      <w:tblPr>
        <w:tblW w:w="14693" w:type="dxa"/>
        <w:tblInd w:w="93" w:type="dxa"/>
        <w:tblLayout w:type="fixed"/>
        <w:tblLook w:val="04A0" w:firstRow="1" w:lastRow="0" w:firstColumn="1" w:lastColumn="0" w:noHBand="0" w:noVBand="1"/>
      </w:tblPr>
      <w:tblGrid>
        <w:gridCol w:w="582"/>
        <w:gridCol w:w="1877"/>
        <w:gridCol w:w="1352"/>
        <w:gridCol w:w="1657"/>
        <w:gridCol w:w="1657"/>
        <w:gridCol w:w="1021"/>
        <w:gridCol w:w="800"/>
        <w:gridCol w:w="708"/>
        <w:gridCol w:w="709"/>
        <w:gridCol w:w="709"/>
        <w:gridCol w:w="709"/>
        <w:gridCol w:w="1134"/>
        <w:gridCol w:w="1778"/>
      </w:tblGrid>
      <w:tr w:rsidR="0003447B" w:rsidRPr="005D34B0" w:rsidTr="0003447B">
        <w:trPr>
          <w:trHeight w:val="136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 xml:space="preserve">№ </w:t>
            </w:r>
            <w:proofErr w:type="gramStart"/>
            <w:r w:rsidRPr="005D34B0">
              <w:rPr>
                <w:sz w:val="22"/>
                <w:szCs w:val="22"/>
              </w:rPr>
              <w:t>п</w:t>
            </w:r>
            <w:proofErr w:type="gramEnd"/>
            <w:r w:rsidRPr="005D34B0">
              <w:rPr>
                <w:sz w:val="22"/>
                <w:szCs w:val="22"/>
              </w:rPr>
              <w:t>/п</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447B" w:rsidRPr="005D34B0" w:rsidRDefault="0003447B" w:rsidP="0003447B">
            <w:pPr>
              <w:jc w:val="center"/>
            </w:pPr>
            <w:r w:rsidRPr="005D34B0">
              <w:rPr>
                <w:sz w:val="22"/>
                <w:szCs w:val="22"/>
              </w:rPr>
              <w:t>Мероприятие подпрограммы</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Сроки исполнения мероприятий</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Источники финансирования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Объём финансирования мероприятия в 2016 году (тыс. руб.)</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w:t>
            </w:r>
            <w:proofErr w:type="spellStart"/>
            <w:r w:rsidRPr="005D34B0">
              <w:rPr>
                <w:sz w:val="22"/>
                <w:szCs w:val="22"/>
              </w:rPr>
              <w:t>тыс</w:t>
            </w:r>
            <w:proofErr w:type="gramStart"/>
            <w:r w:rsidRPr="005D34B0">
              <w:rPr>
                <w:sz w:val="22"/>
                <w:szCs w:val="22"/>
              </w:rPr>
              <w:t>.р</w:t>
            </w:r>
            <w:proofErr w:type="gramEnd"/>
            <w:r w:rsidRPr="005D34B0">
              <w:rPr>
                <w:sz w:val="22"/>
                <w:szCs w:val="22"/>
              </w:rPr>
              <w:t>уб</w:t>
            </w:r>
            <w:proofErr w:type="spellEnd"/>
            <w:r w:rsidRPr="005D34B0">
              <w:rPr>
                <w:sz w:val="22"/>
                <w:szCs w:val="22"/>
              </w:rPr>
              <w:t>)</w:t>
            </w:r>
          </w:p>
        </w:tc>
        <w:tc>
          <w:tcPr>
            <w:tcW w:w="3635" w:type="dxa"/>
            <w:gridSpan w:val="5"/>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Объем финансирования по годам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447B" w:rsidRPr="005D34B0" w:rsidRDefault="0003447B" w:rsidP="00E45C0F">
            <w:pPr>
              <w:jc w:val="center"/>
            </w:pPr>
            <w:proofErr w:type="gramStart"/>
            <w:r w:rsidRPr="005D34B0">
              <w:rPr>
                <w:sz w:val="22"/>
                <w:szCs w:val="22"/>
              </w:rPr>
              <w:t>Ответственный</w:t>
            </w:r>
            <w:proofErr w:type="gramEnd"/>
            <w:r w:rsidRPr="005D34B0">
              <w:rPr>
                <w:sz w:val="22"/>
                <w:szCs w:val="22"/>
              </w:rPr>
              <w:t xml:space="preserve"> за выполнение мероприятия программы</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Результаты выполнения мероприятий подпрограммы</w:t>
            </w:r>
          </w:p>
        </w:tc>
      </w:tr>
      <w:tr w:rsidR="0003447B" w:rsidRPr="005D34B0" w:rsidTr="0003447B">
        <w:trPr>
          <w:trHeight w:val="84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021"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800"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bCs/>
                <w:sz w:val="22"/>
                <w:szCs w:val="22"/>
              </w:rPr>
              <w:t>2017</w:t>
            </w:r>
          </w:p>
        </w:tc>
        <w:tc>
          <w:tcPr>
            <w:tcW w:w="708"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bCs/>
                <w:sz w:val="22"/>
                <w:szCs w:val="22"/>
              </w:rPr>
              <w:t>2018</w:t>
            </w:r>
          </w:p>
        </w:tc>
        <w:tc>
          <w:tcPr>
            <w:tcW w:w="709"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bCs/>
                <w:sz w:val="22"/>
                <w:szCs w:val="22"/>
              </w:rPr>
              <w:t>2019</w:t>
            </w:r>
          </w:p>
        </w:tc>
        <w:tc>
          <w:tcPr>
            <w:tcW w:w="709"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bCs/>
                <w:sz w:val="22"/>
                <w:szCs w:val="22"/>
              </w:rPr>
              <w:t>2020</w:t>
            </w:r>
          </w:p>
        </w:tc>
        <w:tc>
          <w:tcPr>
            <w:tcW w:w="709"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bCs/>
                <w:sz w:val="22"/>
                <w:szCs w:val="22"/>
              </w:rPr>
              <w:t>2021</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300"/>
        </w:trPr>
        <w:tc>
          <w:tcPr>
            <w:tcW w:w="582" w:type="dxa"/>
            <w:tcBorders>
              <w:top w:val="nil"/>
              <w:left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877" w:type="dxa"/>
            <w:tcBorders>
              <w:top w:val="nil"/>
              <w:left w:val="nil"/>
              <w:right w:val="single" w:sz="4" w:space="0" w:color="auto"/>
            </w:tcBorders>
            <w:shd w:val="clear" w:color="auto" w:fill="auto"/>
            <w:hideMark/>
          </w:tcPr>
          <w:p w:rsidR="0003447B" w:rsidRPr="005D34B0" w:rsidRDefault="0003447B" w:rsidP="0003447B">
            <w:pPr>
              <w:jc w:val="center"/>
            </w:pPr>
            <w:r w:rsidRPr="005D34B0">
              <w:rPr>
                <w:sz w:val="22"/>
                <w:szCs w:val="22"/>
              </w:rPr>
              <w:t>2</w:t>
            </w:r>
          </w:p>
        </w:tc>
        <w:tc>
          <w:tcPr>
            <w:tcW w:w="1352"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3</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4</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5</w:t>
            </w:r>
          </w:p>
        </w:tc>
        <w:tc>
          <w:tcPr>
            <w:tcW w:w="1021"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6</w:t>
            </w:r>
          </w:p>
        </w:tc>
        <w:tc>
          <w:tcPr>
            <w:tcW w:w="800"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7</w:t>
            </w:r>
          </w:p>
        </w:tc>
        <w:tc>
          <w:tcPr>
            <w:tcW w:w="708"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8</w:t>
            </w:r>
          </w:p>
        </w:tc>
        <w:tc>
          <w:tcPr>
            <w:tcW w:w="709"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9</w:t>
            </w:r>
          </w:p>
        </w:tc>
        <w:tc>
          <w:tcPr>
            <w:tcW w:w="709"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10</w:t>
            </w:r>
          </w:p>
        </w:tc>
        <w:tc>
          <w:tcPr>
            <w:tcW w:w="709"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11</w:t>
            </w:r>
          </w:p>
        </w:tc>
        <w:tc>
          <w:tcPr>
            <w:tcW w:w="1134"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12</w:t>
            </w:r>
          </w:p>
        </w:tc>
        <w:tc>
          <w:tcPr>
            <w:tcW w:w="1778"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13</w:t>
            </w:r>
          </w:p>
        </w:tc>
      </w:tr>
      <w:tr w:rsidR="0003447B" w:rsidRPr="005D34B0" w:rsidTr="0003447B">
        <w:trPr>
          <w:trHeight w:val="1275"/>
        </w:trPr>
        <w:tc>
          <w:tcPr>
            <w:tcW w:w="582" w:type="dxa"/>
            <w:vMerge w:val="restart"/>
            <w:tcBorders>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1</w:t>
            </w:r>
          </w:p>
        </w:tc>
        <w:tc>
          <w:tcPr>
            <w:tcW w:w="1877" w:type="dxa"/>
            <w:vMerge w:val="restart"/>
            <w:tcBorders>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Основное Мероприятие 1 Организация и проведение мероприятий по гражданско-патриотическому и духовно-нравственному воспитанию молодежи</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2017-2021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в том числе:</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235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1562</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394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245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305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Отдел культуры, спорта и молодежной политики</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 xml:space="preserve">Доля молодых граждан, принимающих участие в мероприятиях по гражданско-патриотическому, духовно-нравственному воспитанию, к общему числу </w:t>
            </w:r>
            <w:r w:rsidRPr="005D34B0">
              <w:rPr>
                <w:sz w:val="22"/>
                <w:szCs w:val="22"/>
              </w:rPr>
              <w:lastRenderedPageBreak/>
              <w:t>молодых граждан в городском округе Котельники Московской области</w:t>
            </w:r>
          </w:p>
        </w:tc>
      </w:tr>
      <w:tr w:rsidR="0003447B" w:rsidRPr="005D34B0" w:rsidTr="0003447B">
        <w:trPr>
          <w:trHeight w:val="151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 xml:space="preserve">Средства бюджетов городского округа Котельники </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235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1562</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394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245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305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12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бюджета Московской области</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9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федерального бюджета</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6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Внебюджетные источники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159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1.1</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Мероприятие 1 Организация мероприятий в рамках антинаркотического марафона</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2017-2021</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в том числе:</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50</w:t>
            </w: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469</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179</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70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120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50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50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Отдел культуры, спорта и молодежной политики</w:t>
            </w:r>
          </w:p>
        </w:tc>
        <w:tc>
          <w:tcPr>
            <w:tcW w:w="1778" w:type="dxa"/>
            <w:vMerge w:val="restart"/>
            <w:tcBorders>
              <w:top w:val="nil"/>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Доля молодых граждан, принявших участие в международных, межрегиональных и межмуниципальных молодежных мероприятиях, к общему числу молодых граждан в городском округе Котельники Московской области</w:t>
            </w:r>
          </w:p>
        </w:tc>
      </w:tr>
      <w:tr w:rsidR="0003447B" w:rsidRPr="005D34B0" w:rsidTr="0003447B">
        <w:trPr>
          <w:trHeight w:val="990"/>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 xml:space="preserve">Средства бюджетов городского округа Котельники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50</w:t>
            </w: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469</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179</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70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120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50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50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1200"/>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бюджета Московской области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900"/>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федерального бюджета</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600"/>
        </w:trPr>
        <w:tc>
          <w:tcPr>
            <w:tcW w:w="582"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Внебюджетные источники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96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1.2</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 xml:space="preserve">Мероприятие 2 Организация мероприятий в </w:t>
            </w:r>
            <w:r w:rsidRPr="005D34B0">
              <w:rPr>
                <w:sz w:val="22"/>
                <w:szCs w:val="22"/>
              </w:rPr>
              <w:lastRenderedPageBreak/>
              <w:t>рамках празднования Дня Победы в ВОВ 1941-1945 гг.</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lastRenderedPageBreak/>
              <w:t>2017-2021</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в том числе:</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135</w:t>
            </w: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728</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135</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188</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135</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135</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135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 xml:space="preserve">Отдел культуры, спорта и </w:t>
            </w:r>
            <w:r w:rsidRPr="005D34B0">
              <w:rPr>
                <w:sz w:val="22"/>
                <w:szCs w:val="22"/>
              </w:rPr>
              <w:lastRenderedPageBreak/>
              <w:t>молодежной политики</w:t>
            </w:r>
          </w:p>
        </w:tc>
        <w:tc>
          <w:tcPr>
            <w:tcW w:w="17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lastRenderedPageBreak/>
              <w:t xml:space="preserve">Доля молодых граждан, принявших </w:t>
            </w:r>
            <w:r w:rsidRPr="005D34B0">
              <w:rPr>
                <w:sz w:val="22"/>
                <w:szCs w:val="22"/>
              </w:rPr>
              <w:lastRenderedPageBreak/>
              <w:t>участие в международных, межрегиональных и межмуниципальных молодежных мероприятиях, к общему числу молодых граждан в городском округе Котельники Московской области.</w:t>
            </w:r>
          </w:p>
        </w:tc>
      </w:tr>
      <w:tr w:rsidR="0003447B" w:rsidRPr="005D34B0" w:rsidTr="0003447B">
        <w:trPr>
          <w:trHeight w:val="14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 xml:space="preserve">Средства бюджетов городского округа Котельники </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135</w:t>
            </w: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728</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r w:rsidRPr="005D34B0">
              <w:t>135</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r>
              <w:t>188</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r w:rsidRPr="005D34B0">
              <w:t>135</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r w:rsidRPr="005D34B0">
              <w:t>135</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pPr>
            <w:r w:rsidRPr="005D34B0">
              <w:t>135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130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бюджета Московской области</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99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федерального бюджета</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60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Внебюджетные источники</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96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1.3</w:t>
            </w:r>
          </w:p>
        </w:tc>
        <w:tc>
          <w:tcPr>
            <w:tcW w:w="1877" w:type="dxa"/>
            <w:vMerge w:val="restart"/>
            <w:tcBorders>
              <w:top w:val="nil"/>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pacing w:val="-2"/>
                <w:sz w:val="22"/>
                <w:szCs w:val="22"/>
              </w:rPr>
              <w:t>Мероприятие 3 Мероприятия в рамках развития молодежного парламента</w:t>
            </w:r>
          </w:p>
        </w:tc>
        <w:tc>
          <w:tcPr>
            <w:tcW w:w="1352" w:type="dxa"/>
            <w:vMerge w:val="restart"/>
            <w:tcBorders>
              <w:top w:val="nil"/>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2017-2021</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в том числе:</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50</w:t>
            </w: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365</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80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105</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60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120</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Отдел культуры, спорта и молодежной политики</w:t>
            </w:r>
          </w:p>
        </w:tc>
        <w:tc>
          <w:tcPr>
            <w:tcW w:w="1778" w:type="dxa"/>
            <w:vMerge w:val="restart"/>
            <w:tcBorders>
              <w:top w:val="nil"/>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 xml:space="preserve">Доля молодых граждан, участвующих в деятельности общественных организаций и объединений, принимающих участие в добровольческой (волонтерской) деятельности, к общему числу молодых граждан в городском округе </w:t>
            </w:r>
            <w:r w:rsidRPr="005D34B0">
              <w:rPr>
                <w:sz w:val="22"/>
                <w:szCs w:val="22"/>
              </w:rPr>
              <w:lastRenderedPageBreak/>
              <w:t>Котельники Московской области</w:t>
            </w:r>
          </w:p>
        </w:tc>
      </w:tr>
      <w:tr w:rsidR="0003447B" w:rsidRPr="005D34B0" w:rsidTr="0003447B">
        <w:trPr>
          <w:trHeight w:val="1500"/>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 xml:space="preserve">Средства бюджетов городского округа Котельники </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50</w:t>
            </w: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365</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80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105</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60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120</w:t>
            </w:r>
          </w:p>
        </w:tc>
        <w:tc>
          <w:tcPr>
            <w:tcW w:w="1134"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1200"/>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бюджета Московской области</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900"/>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федерального бюджета</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840"/>
        </w:trPr>
        <w:tc>
          <w:tcPr>
            <w:tcW w:w="582"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Внебюджетные источники</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569"/>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lastRenderedPageBreak/>
              <w:t>2</w:t>
            </w:r>
          </w:p>
        </w:tc>
        <w:tc>
          <w:tcPr>
            <w:tcW w:w="18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rPr>
                <w:sz w:val="22"/>
                <w:szCs w:val="22"/>
              </w:rPr>
            </w:pPr>
            <w:r w:rsidRPr="005D34B0">
              <w:rPr>
                <w:b/>
                <w:bCs/>
                <w:sz w:val="22"/>
                <w:szCs w:val="22"/>
              </w:rPr>
              <w:t xml:space="preserve">Основное мероприятие 2 </w:t>
            </w:r>
          </w:p>
          <w:p w:rsidR="0003447B" w:rsidRPr="005D34B0" w:rsidRDefault="0003447B" w:rsidP="0003447B">
            <w:pPr>
              <w:jc w:val="center"/>
            </w:pPr>
            <w:r w:rsidRPr="005D34B0">
              <w:rPr>
                <w:sz w:val="22"/>
                <w:szCs w:val="22"/>
              </w:rPr>
              <w:t>Развития системы информационного сопровождения работы с молодежью</w:t>
            </w:r>
          </w:p>
        </w:tc>
        <w:tc>
          <w:tcPr>
            <w:tcW w:w="13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447B" w:rsidRPr="005D34B0" w:rsidRDefault="0003447B" w:rsidP="0003447B">
            <w:pPr>
              <w:jc w:val="center"/>
            </w:pPr>
            <w:r w:rsidRPr="005D34B0">
              <w:rPr>
                <w:sz w:val="22"/>
                <w:szCs w:val="22"/>
              </w:rPr>
              <w:t>2017-2021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в том числе:</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90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398</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128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Отдел культуры, спорта и молодежной политики</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Увеличение количества молодых граждан, реализующих трудовой и творческий потенциал через вовлечение молодежи в инновационную деятельность, научно-техническое творчество, поддержку молодежных социально значимых инициатив и предпринимательства</w:t>
            </w:r>
          </w:p>
        </w:tc>
      </w:tr>
      <w:tr w:rsidR="0003447B" w:rsidRPr="005D34B0" w:rsidTr="0003447B">
        <w:trPr>
          <w:trHeight w:val="838"/>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 xml:space="preserve">Средства бюджетов городского округа Котельники </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90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398</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128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594"/>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бюджета Московской области</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657"/>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федерального бюджета</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r>
      <w:tr w:rsidR="0003447B" w:rsidRPr="005D34B0" w:rsidTr="0003447B">
        <w:trPr>
          <w:trHeight w:val="1458"/>
        </w:trPr>
        <w:tc>
          <w:tcPr>
            <w:tcW w:w="582"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Внебюджетные источники</w:t>
            </w:r>
          </w:p>
        </w:tc>
        <w:tc>
          <w:tcPr>
            <w:tcW w:w="1657" w:type="dxa"/>
            <w:tcBorders>
              <w:top w:val="nil"/>
              <w:left w:val="nil"/>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nil"/>
              <w:left w:val="nil"/>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nil"/>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728"/>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2</w:t>
            </w:r>
            <w:r>
              <w:rPr>
                <w:sz w:val="22"/>
                <w:szCs w:val="22"/>
              </w:rPr>
              <w:t>.</w:t>
            </w:r>
            <w:r w:rsidRPr="005D34B0">
              <w:rPr>
                <w:sz w:val="22"/>
                <w:szCs w:val="22"/>
              </w:rPr>
              <w:t>1</w:t>
            </w: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Мероприятие 1 Мероприятие для молодежи</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2017-2021</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в том числе:</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90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398</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128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Отдел культуры, спорта и молодежной политики</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 xml:space="preserve">Уровень соответствия учреждений (организаций) по работе с молодежью городского </w:t>
            </w:r>
            <w:r w:rsidRPr="005D34B0">
              <w:rPr>
                <w:sz w:val="22"/>
                <w:szCs w:val="22"/>
              </w:rPr>
              <w:lastRenderedPageBreak/>
              <w:t>округа Котельники Московской области нормативам минимального обеспечения молодежи учреждениями (организациями) по работе с молодежью по месту жительства</w:t>
            </w:r>
          </w:p>
        </w:tc>
      </w:tr>
      <w:tr w:rsidR="0003447B" w:rsidRPr="005D34B0" w:rsidTr="0003447B">
        <w:trPr>
          <w:trHeight w:val="88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 xml:space="preserve">Средства бюджетов городского округа Котельники </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90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398</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128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9B671A" w:rsidRDefault="0003447B" w:rsidP="0003447B">
            <w:pPr>
              <w:jc w:val="center"/>
              <w:rPr>
                <w:sz w:val="22"/>
                <w:szCs w:val="22"/>
              </w:rPr>
            </w:pPr>
            <w:r w:rsidRPr="009B671A">
              <w:rPr>
                <w:sz w:val="22"/>
                <w:szCs w:val="22"/>
              </w:rPr>
              <w:t>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12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бюджета Московской области</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9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федерального Средства бюджета</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Внебюджетные источники</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6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8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r w:rsidRPr="005D34B0">
              <w:rPr>
                <w:sz w:val="22"/>
                <w:szCs w:val="22"/>
              </w:rPr>
              <w:t>Всего:</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Всего, в том числе:</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325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1960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484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488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395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pP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r>
      <w:tr w:rsidR="0003447B" w:rsidRPr="005D34B0" w:rsidTr="0003447B">
        <w:trPr>
          <w:trHeight w:val="1231"/>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 xml:space="preserve">Средства бюджетов городского округа Котельники </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325</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1960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484</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258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488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335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Pr>
                <w:sz w:val="22"/>
                <w:szCs w:val="22"/>
              </w:rPr>
              <w:t>395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1064"/>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бюджета Московской области</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900"/>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Средства федерального бюджета</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r w:rsidR="0003447B" w:rsidRPr="005D34B0" w:rsidTr="0003447B">
        <w:trPr>
          <w:trHeight w:val="653"/>
        </w:trPr>
        <w:tc>
          <w:tcPr>
            <w:tcW w:w="582" w:type="dxa"/>
            <w:vMerge/>
            <w:tcBorders>
              <w:top w:val="nil"/>
              <w:left w:val="single" w:sz="4" w:space="0" w:color="auto"/>
              <w:bottom w:val="single" w:sz="4" w:space="0" w:color="000000"/>
              <w:right w:val="single" w:sz="4" w:space="0" w:color="auto"/>
            </w:tcBorders>
            <w:vAlign w:val="center"/>
            <w:hideMark/>
          </w:tcPr>
          <w:p w:rsidR="0003447B" w:rsidRPr="005D34B0" w:rsidRDefault="0003447B" w:rsidP="0003447B"/>
        </w:tc>
        <w:tc>
          <w:tcPr>
            <w:tcW w:w="1877"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352"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r w:rsidRPr="005D34B0">
              <w:rPr>
                <w:sz w:val="22"/>
                <w:szCs w:val="22"/>
              </w:rPr>
              <w:t>Внебюджетные источники</w:t>
            </w: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47B" w:rsidRPr="005D34B0" w:rsidRDefault="0003447B" w:rsidP="0003447B">
            <w:pPr>
              <w:jc w:val="center"/>
            </w:pP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03447B" w:rsidRPr="005D34B0" w:rsidRDefault="0003447B" w:rsidP="0003447B">
            <w:pPr>
              <w:jc w:val="center"/>
              <w:rPr>
                <w:sz w:val="22"/>
                <w:szCs w:val="22"/>
              </w:rPr>
            </w:pPr>
            <w:r w:rsidRPr="005D34B0">
              <w:rPr>
                <w:sz w:val="22"/>
                <w:szCs w:val="22"/>
              </w:rPr>
              <w:t>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c>
          <w:tcPr>
            <w:tcW w:w="1778" w:type="dxa"/>
            <w:vMerge/>
            <w:tcBorders>
              <w:top w:val="single" w:sz="4" w:space="0" w:color="auto"/>
              <w:left w:val="single" w:sz="4" w:space="0" w:color="auto"/>
              <w:bottom w:val="single" w:sz="4" w:space="0" w:color="auto"/>
              <w:right w:val="single" w:sz="4" w:space="0" w:color="auto"/>
            </w:tcBorders>
            <w:vAlign w:val="center"/>
            <w:hideMark/>
          </w:tcPr>
          <w:p w:rsidR="0003447B" w:rsidRPr="005D34B0" w:rsidRDefault="0003447B" w:rsidP="0003447B"/>
        </w:tc>
      </w:tr>
    </w:tbl>
    <w:p w:rsidR="0003447B" w:rsidRDefault="0003447B" w:rsidP="0003447B">
      <w:pPr>
        <w:widowControl w:val="0"/>
        <w:autoSpaceDE w:val="0"/>
        <w:autoSpaceDN w:val="0"/>
        <w:adjustRightInd w:val="0"/>
        <w:jc w:val="center"/>
        <w:rPr>
          <w:bCs/>
          <w:sz w:val="22"/>
          <w:szCs w:val="22"/>
        </w:rPr>
      </w:pPr>
    </w:p>
    <w:p w:rsidR="00E45C0F" w:rsidRPr="005D34B0" w:rsidRDefault="00E45C0F" w:rsidP="0003447B">
      <w:pPr>
        <w:widowControl w:val="0"/>
        <w:autoSpaceDE w:val="0"/>
        <w:autoSpaceDN w:val="0"/>
        <w:adjustRightInd w:val="0"/>
        <w:jc w:val="center"/>
        <w:rPr>
          <w:bCs/>
          <w:sz w:val="22"/>
          <w:szCs w:val="22"/>
        </w:rPr>
      </w:pPr>
    </w:p>
    <w:p w:rsidR="0003447B" w:rsidRPr="005D34B0" w:rsidRDefault="0003447B" w:rsidP="0003447B">
      <w:pPr>
        <w:tabs>
          <w:tab w:val="left" w:pos="720"/>
        </w:tabs>
        <w:jc w:val="both"/>
        <w:rPr>
          <w:sz w:val="26"/>
          <w:szCs w:val="26"/>
        </w:rPr>
      </w:pPr>
      <w:r>
        <w:rPr>
          <w:sz w:val="26"/>
          <w:szCs w:val="26"/>
        </w:rPr>
        <w:t>Управляющий делами администрации</w:t>
      </w:r>
      <w:r w:rsidRPr="005D34B0">
        <w:rPr>
          <w:sz w:val="26"/>
          <w:szCs w:val="26"/>
        </w:rPr>
        <w:tab/>
      </w:r>
      <w:r w:rsidRPr="005D34B0">
        <w:rPr>
          <w:sz w:val="26"/>
          <w:szCs w:val="26"/>
        </w:rPr>
        <w:tab/>
      </w:r>
      <w:r w:rsidRPr="005D34B0">
        <w:rPr>
          <w:sz w:val="26"/>
          <w:szCs w:val="26"/>
        </w:rPr>
        <w:tab/>
      </w:r>
      <w:r w:rsidR="00E45C0F">
        <w:rPr>
          <w:sz w:val="26"/>
          <w:szCs w:val="26"/>
        </w:rPr>
        <w:tab/>
      </w:r>
      <w:r w:rsidR="00E45C0F">
        <w:rPr>
          <w:sz w:val="26"/>
          <w:szCs w:val="26"/>
        </w:rPr>
        <w:tab/>
      </w:r>
      <w:r w:rsidR="00E45C0F">
        <w:rPr>
          <w:sz w:val="26"/>
          <w:szCs w:val="26"/>
        </w:rPr>
        <w:tab/>
      </w:r>
      <w:r w:rsidR="00E45C0F">
        <w:rPr>
          <w:sz w:val="26"/>
          <w:szCs w:val="26"/>
        </w:rPr>
        <w:tab/>
      </w:r>
      <w:r w:rsidR="00E45C0F">
        <w:rPr>
          <w:sz w:val="26"/>
          <w:szCs w:val="26"/>
        </w:rPr>
        <w:tab/>
      </w:r>
      <w:r w:rsidR="00E45C0F">
        <w:rPr>
          <w:sz w:val="26"/>
          <w:szCs w:val="26"/>
        </w:rPr>
        <w:tab/>
      </w:r>
      <w:r w:rsidR="00E45C0F">
        <w:rPr>
          <w:sz w:val="26"/>
          <w:szCs w:val="26"/>
        </w:rPr>
        <w:tab/>
      </w:r>
      <w:r w:rsidR="00E45C0F">
        <w:rPr>
          <w:sz w:val="26"/>
          <w:szCs w:val="26"/>
        </w:rPr>
        <w:tab/>
      </w:r>
      <w:r w:rsidR="00E45C0F">
        <w:rPr>
          <w:sz w:val="26"/>
          <w:szCs w:val="26"/>
        </w:rPr>
        <w:tab/>
      </w:r>
      <w:r>
        <w:rPr>
          <w:sz w:val="26"/>
          <w:szCs w:val="26"/>
        </w:rPr>
        <w:t xml:space="preserve"> Н.В. Бощеван</w:t>
      </w:r>
    </w:p>
    <w:sectPr w:rsidR="0003447B" w:rsidRPr="005D34B0" w:rsidSect="00936EAB">
      <w:pgSz w:w="16838" w:h="11905" w:orient="landscape"/>
      <w:pgMar w:top="1134" w:right="1103" w:bottom="1134" w:left="1134"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47B" w:rsidRDefault="0003447B">
      <w:r>
        <w:separator/>
      </w:r>
    </w:p>
  </w:endnote>
  <w:endnote w:type="continuationSeparator" w:id="0">
    <w:p w:rsidR="0003447B" w:rsidRDefault="0003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lticaC">
    <w:altName w:val="Times New Roman"/>
    <w:panose1 w:val="00000000000000000000"/>
    <w:charset w:val="CC"/>
    <w:family w:val="roman"/>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47B" w:rsidRDefault="0003447B">
      <w:r>
        <w:separator/>
      </w:r>
    </w:p>
  </w:footnote>
  <w:footnote w:type="continuationSeparator" w:id="0">
    <w:p w:rsidR="0003447B" w:rsidRDefault="00034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7B" w:rsidRPr="003420F5" w:rsidRDefault="0003447B" w:rsidP="002B6A14">
    <w:pPr>
      <w:jc w:val="center"/>
      <w:rPr>
        <w:b/>
        <w:w w:val="1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836"/>
    <w:multiLevelType w:val="multilevel"/>
    <w:tmpl w:val="442CA126"/>
    <w:styleLink w:val="WWNum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
    <w:nsid w:val="03A57F52"/>
    <w:multiLevelType w:val="multilevel"/>
    <w:tmpl w:val="A684B524"/>
    <w:styleLink w:val="WW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
    <w:nsid w:val="160606D7"/>
    <w:multiLevelType w:val="multilevel"/>
    <w:tmpl w:val="25B4D668"/>
    <w:styleLink w:val="WWNum14"/>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
    <w:nsid w:val="1E153E20"/>
    <w:multiLevelType w:val="multilevel"/>
    <w:tmpl w:val="4412CF84"/>
    <w:styleLink w:val="WWNum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
    <w:nsid w:val="3A9C415D"/>
    <w:multiLevelType w:val="multilevel"/>
    <w:tmpl w:val="B6EC08AE"/>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nsid w:val="3F2F2BA2"/>
    <w:multiLevelType w:val="multilevel"/>
    <w:tmpl w:val="5F221A02"/>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402B7001"/>
    <w:multiLevelType w:val="multilevel"/>
    <w:tmpl w:val="527E062E"/>
    <w:styleLink w:val="WW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41F7654F"/>
    <w:multiLevelType w:val="multilevel"/>
    <w:tmpl w:val="A6626AB6"/>
    <w:styleLink w:val="WWNum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4D2A0CE2"/>
    <w:multiLevelType w:val="multilevel"/>
    <w:tmpl w:val="D29E720C"/>
    <w:styleLink w:val="WWNum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52D1743F"/>
    <w:multiLevelType w:val="multilevel"/>
    <w:tmpl w:val="E03CF2EC"/>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
    <w:nsid w:val="5D09643D"/>
    <w:multiLevelType w:val="multilevel"/>
    <w:tmpl w:val="62CA51F8"/>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nsid w:val="67207284"/>
    <w:multiLevelType w:val="multilevel"/>
    <w:tmpl w:val="E2EE4990"/>
    <w:styleLink w:val="WWNum15"/>
    <w:lvl w:ilvl="0">
      <w:start w:val="1"/>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
    <w:nsid w:val="6B01454B"/>
    <w:multiLevelType w:val="multilevel"/>
    <w:tmpl w:val="30744222"/>
    <w:styleLink w:val="WWNum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
    <w:nsid w:val="6D453FFF"/>
    <w:multiLevelType w:val="multilevel"/>
    <w:tmpl w:val="C62C36F6"/>
    <w:styleLink w:val="WW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nsid w:val="79EB7744"/>
    <w:multiLevelType w:val="multilevel"/>
    <w:tmpl w:val="5C18693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14"/>
  </w:num>
  <w:num w:numId="2">
    <w:abstractNumId w:val="4"/>
  </w:num>
  <w:num w:numId="3">
    <w:abstractNumId w:val="6"/>
  </w:num>
  <w:num w:numId="4">
    <w:abstractNumId w:val="7"/>
  </w:num>
  <w:num w:numId="5">
    <w:abstractNumId w:val="3"/>
  </w:num>
  <w:num w:numId="6">
    <w:abstractNumId w:val="8"/>
  </w:num>
  <w:num w:numId="7">
    <w:abstractNumId w:val="13"/>
  </w:num>
  <w:num w:numId="8">
    <w:abstractNumId w:val="12"/>
  </w:num>
  <w:num w:numId="9">
    <w:abstractNumId w:val="5"/>
  </w:num>
  <w:num w:numId="10">
    <w:abstractNumId w:val="1"/>
  </w:num>
  <w:num w:numId="11">
    <w:abstractNumId w:val="9"/>
  </w:num>
  <w:num w:numId="12">
    <w:abstractNumId w:val="0"/>
  </w:num>
  <w:num w:numId="13">
    <w:abstractNumId w:val="10"/>
  </w:num>
  <w:num w:numId="14">
    <w:abstractNumId w:val="2"/>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0AC"/>
    <w:rsid w:val="00000DD0"/>
    <w:rsid w:val="000029BF"/>
    <w:rsid w:val="00002AFD"/>
    <w:rsid w:val="00003216"/>
    <w:rsid w:val="00006D4F"/>
    <w:rsid w:val="00007C89"/>
    <w:rsid w:val="0001063A"/>
    <w:rsid w:val="00013EA1"/>
    <w:rsid w:val="00015F9F"/>
    <w:rsid w:val="00016E44"/>
    <w:rsid w:val="00020CF7"/>
    <w:rsid w:val="00021A70"/>
    <w:rsid w:val="00023E38"/>
    <w:rsid w:val="00024E10"/>
    <w:rsid w:val="000264B8"/>
    <w:rsid w:val="00030A65"/>
    <w:rsid w:val="00031579"/>
    <w:rsid w:val="00031C98"/>
    <w:rsid w:val="0003447B"/>
    <w:rsid w:val="0003470D"/>
    <w:rsid w:val="00037A45"/>
    <w:rsid w:val="00040838"/>
    <w:rsid w:val="00041CC8"/>
    <w:rsid w:val="00045241"/>
    <w:rsid w:val="000462BA"/>
    <w:rsid w:val="0004799B"/>
    <w:rsid w:val="000507DF"/>
    <w:rsid w:val="00053155"/>
    <w:rsid w:val="00053FD7"/>
    <w:rsid w:val="000600B5"/>
    <w:rsid w:val="00060DC4"/>
    <w:rsid w:val="00060FB2"/>
    <w:rsid w:val="00061193"/>
    <w:rsid w:val="00061BC5"/>
    <w:rsid w:val="0006268F"/>
    <w:rsid w:val="00062D11"/>
    <w:rsid w:val="0006341D"/>
    <w:rsid w:val="00064D0A"/>
    <w:rsid w:val="00070411"/>
    <w:rsid w:val="000713D3"/>
    <w:rsid w:val="00072B24"/>
    <w:rsid w:val="0007306B"/>
    <w:rsid w:val="00073FA3"/>
    <w:rsid w:val="0007578C"/>
    <w:rsid w:val="00075A29"/>
    <w:rsid w:val="00076676"/>
    <w:rsid w:val="00076C76"/>
    <w:rsid w:val="000772FE"/>
    <w:rsid w:val="00077746"/>
    <w:rsid w:val="00080C29"/>
    <w:rsid w:val="00081D1D"/>
    <w:rsid w:val="000860C6"/>
    <w:rsid w:val="000864E3"/>
    <w:rsid w:val="00086EAE"/>
    <w:rsid w:val="000924B2"/>
    <w:rsid w:val="0009266B"/>
    <w:rsid w:val="0009280C"/>
    <w:rsid w:val="0009324D"/>
    <w:rsid w:val="0009456E"/>
    <w:rsid w:val="00094869"/>
    <w:rsid w:val="00095F77"/>
    <w:rsid w:val="000964C5"/>
    <w:rsid w:val="000A540D"/>
    <w:rsid w:val="000A5631"/>
    <w:rsid w:val="000A5B88"/>
    <w:rsid w:val="000A613C"/>
    <w:rsid w:val="000A7066"/>
    <w:rsid w:val="000A7393"/>
    <w:rsid w:val="000B0998"/>
    <w:rsid w:val="000B2242"/>
    <w:rsid w:val="000B2259"/>
    <w:rsid w:val="000B3080"/>
    <w:rsid w:val="000B36B0"/>
    <w:rsid w:val="000B6B78"/>
    <w:rsid w:val="000C147B"/>
    <w:rsid w:val="000C1D32"/>
    <w:rsid w:val="000C2582"/>
    <w:rsid w:val="000C3B47"/>
    <w:rsid w:val="000C3F61"/>
    <w:rsid w:val="000C4270"/>
    <w:rsid w:val="000C4D98"/>
    <w:rsid w:val="000D057A"/>
    <w:rsid w:val="000D2B79"/>
    <w:rsid w:val="000D2EFE"/>
    <w:rsid w:val="000D42DA"/>
    <w:rsid w:val="000D731A"/>
    <w:rsid w:val="000D7F96"/>
    <w:rsid w:val="000E0C5F"/>
    <w:rsid w:val="000E1393"/>
    <w:rsid w:val="000E1575"/>
    <w:rsid w:val="000E3395"/>
    <w:rsid w:val="000E41B9"/>
    <w:rsid w:val="000E434A"/>
    <w:rsid w:val="000E4720"/>
    <w:rsid w:val="000E4BA1"/>
    <w:rsid w:val="000E554A"/>
    <w:rsid w:val="000F087C"/>
    <w:rsid w:val="000F1052"/>
    <w:rsid w:val="000F17C3"/>
    <w:rsid w:val="000F587A"/>
    <w:rsid w:val="000F5AE5"/>
    <w:rsid w:val="000F6CF5"/>
    <w:rsid w:val="00100AB4"/>
    <w:rsid w:val="001014E8"/>
    <w:rsid w:val="00102615"/>
    <w:rsid w:val="0010270F"/>
    <w:rsid w:val="00102A8C"/>
    <w:rsid w:val="0010317A"/>
    <w:rsid w:val="00104914"/>
    <w:rsid w:val="001057C4"/>
    <w:rsid w:val="001062CF"/>
    <w:rsid w:val="0010661C"/>
    <w:rsid w:val="001119C4"/>
    <w:rsid w:val="00112F1B"/>
    <w:rsid w:val="00113C67"/>
    <w:rsid w:val="00113D37"/>
    <w:rsid w:val="00113F23"/>
    <w:rsid w:val="00113FFD"/>
    <w:rsid w:val="001144F4"/>
    <w:rsid w:val="0011589E"/>
    <w:rsid w:val="0011590A"/>
    <w:rsid w:val="00116EE4"/>
    <w:rsid w:val="00121A3F"/>
    <w:rsid w:val="00123961"/>
    <w:rsid w:val="00125436"/>
    <w:rsid w:val="001274EA"/>
    <w:rsid w:val="00130604"/>
    <w:rsid w:val="00130E3F"/>
    <w:rsid w:val="00131779"/>
    <w:rsid w:val="00132680"/>
    <w:rsid w:val="00135635"/>
    <w:rsid w:val="00135B24"/>
    <w:rsid w:val="00136597"/>
    <w:rsid w:val="0013773F"/>
    <w:rsid w:val="00140B9D"/>
    <w:rsid w:val="001415A6"/>
    <w:rsid w:val="00141702"/>
    <w:rsid w:val="001429EC"/>
    <w:rsid w:val="00144565"/>
    <w:rsid w:val="00151AFD"/>
    <w:rsid w:val="00152EBD"/>
    <w:rsid w:val="001546AF"/>
    <w:rsid w:val="001548C7"/>
    <w:rsid w:val="001554FC"/>
    <w:rsid w:val="0015557E"/>
    <w:rsid w:val="00156CD0"/>
    <w:rsid w:val="00156F12"/>
    <w:rsid w:val="00157163"/>
    <w:rsid w:val="0016094E"/>
    <w:rsid w:val="00160D9B"/>
    <w:rsid w:val="00161BD6"/>
    <w:rsid w:val="00165AEC"/>
    <w:rsid w:val="00166B33"/>
    <w:rsid w:val="00170E9B"/>
    <w:rsid w:val="0017152D"/>
    <w:rsid w:val="00171EE7"/>
    <w:rsid w:val="0017339A"/>
    <w:rsid w:val="00173C84"/>
    <w:rsid w:val="001762AF"/>
    <w:rsid w:val="0017719B"/>
    <w:rsid w:val="00177A19"/>
    <w:rsid w:val="001806CA"/>
    <w:rsid w:val="00182D97"/>
    <w:rsid w:val="00185F84"/>
    <w:rsid w:val="0018659F"/>
    <w:rsid w:val="001949C7"/>
    <w:rsid w:val="0019503F"/>
    <w:rsid w:val="00196257"/>
    <w:rsid w:val="001975F8"/>
    <w:rsid w:val="001A0A78"/>
    <w:rsid w:val="001A3276"/>
    <w:rsid w:val="001A48B6"/>
    <w:rsid w:val="001A551E"/>
    <w:rsid w:val="001A6A3B"/>
    <w:rsid w:val="001B14BD"/>
    <w:rsid w:val="001B1ABA"/>
    <w:rsid w:val="001B2812"/>
    <w:rsid w:val="001B28E0"/>
    <w:rsid w:val="001B3563"/>
    <w:rsid w:val="001B3619"/>
    <w:rsid w:val="001B3743"/>
    <w:rsid w:val="001B3AF0"/>
    <w:rsid w:val="001B3BDB"/>
    <w:rsid w:val="001B3EBD"/>
    <w:rsid w:val="001B3EDD"/>
    <w:rsid w:val="001B492A"/>
    <w:rsid w:val="001B57A6"/>
    <w:rsid w:val="001B5F80"/>
    <w:rsid w:val="001B5FC2"/>
    <w:rsid w:val="001C016C"/>
    <w:rsid w:val="001C05AC"/>
    <w:rsid w:val="001C0CFF"/>
    <w:rsid w:val="001C11F5"/>
    <w:rsid w:val="001C1D42"/>
    <w:rsid w:val="001C23CE"/>
    <w:rsid w:val="001C2BAD"/>
    <w:rsid w:val="001C2CF3"/>
    <w:rsid w:val="001C3124"/>
    <w:rsid w:val="001C31B4"/>
    <w:rsid w:val="001C328C"/>
    <w:rsid w:val="001C4006"/>
    <w:rsid w:val="001C497F"/>
    <w:rsid w:val="001C682F"/>
    <w:rsid w:val="001D0BAA"/>
    <w:rsid w:val="001D1972"/>
    <w:rsid w:val="001D2EF9"/>
    <w:rsid w:val="001D3AAC"/>
    <w:rsid w:val="001D445E"/>
    <w:rsid w:val="001D4DA1"/>
    <w:rsid w:val="001D5FFB"/>
    <w:rsid w:val="001D67EC"/>
    <w:rsid w:val="001D6A81"/>
    <w:rsid w:val="001D7BD9"/>
    <w:rsid w:val="001E0D5E"/>
    <w:rsid w:val="001E0D90"/>
    <w:rsid w:val="001E1849"/>
    <w:rsid w:val="001E295B"/>
    <w:rsid w:val="001E4214"/>
    <w:rsid w:val="001E7309"/>
    <w:rsid w:val="001E7D7A"/>
    <w:rsid w:val="001F1935"/>
    <w:rsid w:val="001F24F2"/>
    <w:rsid w:val="001F475E"/>
    <w:rsid w:val="001F7032"/>
    <w:rsid w:val="0020009A"/>
    <w:rsid w:val="002002C4"/>
    <w:rsid w:val="00200E4D"/>
    <w:rsid w:val="00201B37"/>
    <w:rsid w:val="00201DC1"/>
    <w:rsid w:val="00201EC6"/>
    <w:rsid w:val="00201FCB"/>
    <w:rsid w:val="002021A4"/>
    <w:rsid w:val="002021D4"/>
    <w:rsid w:val="002038D4"/>
    <w:rsid w:val="002046D9"/>
    <w:rsid w:val="00204F1E"/>
    <w:rsid w:val="0021010A"/>
    <w:rsid w:val="0021123B"/>
    <w:rsid w:val="00212A48"/>
    <w:rsid w:val="00212BCC"/>
    <w:rsid w:val="00212F29"/>
    <w:rsid w:val="00213295"/>
    <w:rsid w:val="00215FC8"/>
    <w:rsid w:val="002228C3"/>
    <w:rsid w:val="00225F05"/>
    <w:rsid w:val="00226649"/>
    <w:rsid w:val="00226B10"/>
    <w:rsid w:val="00226F87"/>
    <w:rsid w:val="00227159"/>
    <w:rsid w:val="002278A2"/>
    <w:rsid w:val="00227A29"/>
    <w:rsid w:val="00227BFF"/>
    <w:rsid w:val="002305F9"/>
    <w:rsid w:val="0023160F"/>
    <w:rsid w:val="00234296"/>
    <w:rsid w:val="00235141"/>
    <w:rsid w:val="0023667B"/>
    <w:rsid w:val="002374A7"/>
    <w:rsid w:val="00237C78"/>
    <w:rsid w:val="002400D8"/>
    <w:rsid w:val="002414E3"/>
    <w:rsid w:val="002420C0"/>
    <w:rsid w:val="0024227A"/>
    <w:rsid w:val="002448A7"/>
    <w:rsid w:val="002459A8"/>
    <w:rsid w:val="002463FA"/>
    <w:rsid w:val="00252539"/>
    <w:rsid w:val="002535F5"/>
    <w:rsid w:val="00254165"/>
    <w:rsid w:val="00257233"/>
    <w:rsid w:val="002576B4"/>
    <w:rsid w:val="002603B6"/>
    <w:rsid w:val="002603B7"/>
    <w:rsid w:val="00263E21"/>
    <w:rsid w:val="00266AC9"/>
    <w:rsid w:val="002726FB"/>
    <w:rsid w:val="002745B4"/>
    <w:rsid w:val="00275086"/>
    <w:rsid w:val="00280225"/>
    <w:rsid w:val="0028193A"/>
    <w:rsid w:val="00281FB0"/>
    <w:rsid w:val="002837A8"/>
    <w:rsid w:val="00283C65"/>
    <w:rsid w:val="00284A23"/>
    <w:rsid w:val="00286346"/>
    <w:rsid w:val="00291BE8"/>
    <w:rsid w:val="002A0490"/>
    <w:rsid w:val="002A1067"/>
    <w:rsid w:val="002A1EB5"/>
    <w:rsid w:val="002A4DDF"/>
    <w:rsid w:val="002A58E1"/>
    <w:rsid w:val="002B0831"/>
    <w:rsid w:val="002B2013"/>
    <w:rsid w:val="002B5016"/>
    <w:rsid w:val="002B5A05"/>
    <w:rsid w:val="002B6546"/>
    <w:rsid w:val="002B6A14"/>
    <w:rsid w:val="002C1DC6"/>
    <w:rsid w:val="002C30A4"/>
    <w:rsid w:val="002C4118"/>
    <w:rsid w:val="002C4425"/>
    <w:rsid w:val="002C5372"/>
    <w:rsid w:val="002D02D4"/>
    <w:rsid w:val="002D0F1A"/>
    <w:rsid w:val="002D16EB"/>
    <w:rsid w:val="002D1CB5"/>
    <w:rsid w:val="002E0D50"/>
    <w:rsid w:val="002E339B"/>
    <w:rsid w:val="002E3BB6"/>
    <w:rsid w:val="002E4A14"/>
    <w:rsid w:val="002E5CCB"/>
    <w:rsid w:val="002F074A"/>
    <w:rsid w:val="002F20EB"/>
    <w:rsid w:val="002F279A"/>
    <w:rsid w:val="002F2BDD"/>
    <w:rsid w:val="002F32BF"/>
    <w:rsid w:val="002F33C5"/>
    <w:rsid w:val="002F3DAB"/>
    <w:rsid w:val="002F5338"/>
    <w:rsid w:val="002F5517"/>
    <w:rsid w:val="002F56F7"/>
    <w:rsid w:val="002F7146"/>
    <w:rsid w:val="002F75FF"/>
    <w:rsid w:val="00300493"/>
    <w:rsid w:val="003006B7"/>
    <w:rsid w:val="00300995"/>
    <w:rsid w:val="00302186"/>
    <w:rsid w:val="003030C0"/>
    <w:rsid w:val="0030428A"/>
    <w:rsid w:val="00314011"/>
    <w:rsid w:val="00316150"/>
    <w:rsid w:val="00316997"/>
    <w:rsid w:val="003170CF"/>
    <w:rsid w:val="0032002A"/>
    <w:rsid w:val="003312F8"/>
    <w:rsid w:val="0033141A"/>
    <w:rsid w:val="0033269C"/>
    <w:rsid w:val="00332F54"/>
    <w:rsid w:val="003339F6"/>
    <w:rsid w:val="00334348"/>
    <w:rsid w:val="0033518A"/>
    <w:rsid w:val="00335517"/>
    <w:rsid w:val="003420F5"/>
    <w:rsid w:val="0034350C"/>
    <w:rsid w:val="00343F8A"/>
    <w:rsid w:val="0034490E"/>
    <w:rsid w:val="00346AFE"/>
    <w:rsid w:val="00351851"/>
    <w:rsid w:val="00354188"/>
    <w:rsid w:val="003547FF"/>
    <w:rsid w:val="00354B86"/>
    <w:rsid w:val="003553B4"/>
    <w:rsid w:val="0036103E"/>
    <w:rsid w:val="00362DA6"/>
    <w:rsid w:val="00363066"/>
    <w:rsid w:val="00372D8A"/>
    <w:rsid w:val="00373ACE"/>
    <w:rsid w:val="00374FC1"/>
    <w:rsid w:val="00377340"/>
    <w:rsid w:val="00382C72"/>
    <w:rsid w:val="00383165"/>
    <w:rsid w:val="00383B74"/>
    <w:rsid w:val="00383F55"/>
    <w:rsid w:val="00384600"/>
    <w:rsid w:val="00387E99"/>
    <w:rsid w:val="00387F58"/>
    <w:rsid w:val="0039035D"/>
    <w:rsid w:val="00392061"/>
    <w:rsid w:val="003934F5"/>
    <w:rsid w:val="00395E79"/>
    <w:rsid w:val="00397260"/>
    <w:rsid w:val="003A0DC7"/>
    <w:rsid w:val="003A4272"/>
    <w:rsid w:val="003A4383"/>
    <w:rsid w:val="003A6A05"/>
    <w:rsid w:val="003B1418"/>
    <w:rsid w:val="003B1B42"/>
    <w:rsid w:val="003B1EE9"/>
    <w:rsid w:val="003B4E4C"/>
    <w:rsid w:val="003B6FE7"/>
    <w:rsid w:val="003C2714"/>
    <w:rsid w:val="003C333F"/>
    <w:rsid w:val="003C34AA"/>
    <w:rsid w:val="003C3EEA"/>
    <w:rsid w:val="003C4223"/>
    <w:rsid w:val="003C668D"/>
    <w:rsid w:val="003C6B1D"/>
    <w:rsid w:val="003D149F"/>
    <w:rsid w:val="003D14D2"/>
    <w:rsid w:val="003D18B4"/>
    <w:rsid w:val="003D261C"/>
    <w:rsid w:val="003D28D4"/>
    <w:rsid w:val="003D2DCE"/>
    <w:rsid w:val="003D47CC"/>
    <w:rsid w:val="003D51F7"/>
    <w:rsid w:val="003D6BF2"/>
    <w:rsid w:val="003E19B9"/>
    <w:rsid w:val="003E5E4F"/>
    <w:rsid w:val="003E6102"/>
    <w:rsid w:val="003E7268"/>
    <w:rsid w:val="003E7D99"/>
    <w:rsid w:val="003F0A99"/>
    <w:rsid w:val="003F0C42"/>
    <w:rsid w:val="003F110D"/>
    <w:rsid w:val="003F1434"/>
    <w:rsid w:val="003F177E"/>
    <w:rsid w:val="003F1A54"/>
    <w:rsid w:val="003F1E1A"/>
    <w:rsid w:val="003F2168"/>
    <w:rsid w:val="003F24EA"/>
    <w:rsid w:val="003F3D6A"/>
    <w:rsid w:val="003F3D85"/>
    <w:rsid w:val="003F4582"/>
    <w:rsid w:val="003F68E8"/>
    <w:rsid w:val="0040141E"/>
    <w:rsid w:val="00401F22"/>
    <w:rsid w:val="00401FFE"/>
    <w:rsid w:val="004031FB"/>
    <w:rsid w:val="0040603E"/>
    <w:rsid w:val="00406422"/>
    <w:rsid w:val="0041003A"/>
    <w:rsid w:val="00415461"/>
    <w:rsid w:val="004173D5"/>
    <w:rsid w:val="00417C2B"/>
    <w:rsid w:val="004240A8"/>
    <w:rsid w:val="00427803"/>
    <w:rsid w:val="004279A5"/>
    <w:rsid w:val="004300D0"/>
    <w:rsid w:val="00431E94"/>
    <w:rsid w:val="00432878"/>
    <w:rsid w:val="00432C18"/>
    <w:rsid w:val="00433B27"/>
    <w:rsid w:val="00434B8D"/>
    <w:rsid w:val="00435CCD"/>
    <w:rsid w:val="0043668C"/>
    <w:rsid w:val="00436936"/>
    <w:rsid w:val="00436F63"/>
    <w:rsid w:val="00440C79"/>
    <w:rsid w:val="004428CE"/>
    <w:rsid w:val="00442A6C"/>
    <w:rsid w:val="00443264"/>
    <w:rsid w:val="004433E6"/>
    <w:rsid w:val="00443DF7"/>
    <w:rsid w:val="0044494D"/>
    <w:rsid w:val="0044658E"/>
    <w:rsid w:val="00446BAB"/>
    <w:rsid w:val="00450E13"/>
    <w:rsid w:val="00450E73"/>
    <w:rsid w:val="00451D84"/>
    <w:rsid w:val="0045221A"/>
    <w:rsid w:val="00452254"/>
    <w:rsid w:val="00452BA0"/>
    <w:rsid w:val="00452EA4"/>
    <w:rsid w:val="004530FC"/>
    <w:rsid w:val="00454C6D"/>
    <w:rsid w:val="00455043"/>
    <w:rsid w:val="00455899"/>
    <w:rsid w:val="00455B02"/>
    <w:rsid w:val="00455E2B"/>
    <w:rsid w:val="00457933"/>
    <w:rsid w:val="00460791"/>
    <w:rsid w:val="004635C4"/>
    <w:rsid w:val="00463A27"/>
    <w:rsid w:val="00464224"/>
    <w:rsid w:val="004652FC"/>
    <w:rsid w:val="00466B9C"/>
    <w:rsid w:val="00467038"/>
    <w:rsid w:val="00476CA8"/>
    <w:rsid w:val="00477111"/>
    <w:rsid w:val="00477CE6"/>
    <w:rsid w:val="00477FC2"/>
    <w:rsid w:val="00481426"/>
    <w:rsid w:val="00481471"/>
    <w:rsid w:val="00483014"/>
    <w:rsid w:val="00483B50"/>
    <w:rsid w:val="00486713"/>
    <w:rsid w:val="004903C8"/>
    <w:rsid w:val="00492227"/>
    <w:rsid w:val="004939D8"/>
    <w:rsid w:val="004A4FCC"/>
    <w:rsid w:val="004A5F24"/>
    <w:rsid w:val="004A6927"/>
    <w:rsid w:val="004B030C"/>
    <w:rsid w:val="004B29F5"/>
    <w:rsid w:val="004B4AAB"/>
    <w:rsid w:val="004B7315"/>
    <w:rsid w:val="004C043D"/>
    <w:rsid w:val="004C058C"/>
    <w:rsid w:val="004C22A6"/>
    <w:rsid w:val="004C3C06"/>
    <w:rsid w:val="004C4CBF"/>
    <w:rsid w:val="004C542A"/>
    <w:rsid w:val="004C6AB6"/>
    <w:rsid w:val="004C6C3C"/>
    <w:rsid w:val="004D0405"/>
    <w:rsid w:val="004D0694"/>
    <w:rsid w:val="004D1AE6"/>
    <w:rsid w:val="004D2762"/>
    <w:rsid w:val="004D38DB"/>
    <w:rsid w:val="004D3905"/>
    <w:rsid w:val="004D4157"/>
    <w:rsid w:val="004D59E4"/>
    <w:rsid w:val="004D70D1"/>
    <w:rsid w:val="004E2D04"/>
    <w:rsid w:val="004E6D03"/>
    <w:rsid w:val="004F12DD"/>
    <w:rsid w:val="004F1524"/>
    <w:rsid w:val="004F59B6"/>
    <w:rsid w:val="00502ECF"/>
    <w:rsid w:val="005035E4"/>
    <w:rsid w:val="00505B85"/>
    <w:rsid w:val="0050622F"/>
    <w:rsid w:val="00507FBB"/>
    <w:rsid w:val="005107A5"/>
    <w:rsid w:val="005116D8"/>
    <w:rsid w:val="00511704"/>
    <w:rsid w:val="00513317"/>
    <w:rsid w:val="00513D69"/>
    <w:rsid w:val="00514B3E"/>
    <w:rsid w:val="005205F4"/>
    <w:rsid w:val="00521480"/>
    <w:rsid w:val="005222B7"/>
    <w:rsid w:val="00524DBE"/>
    <w:rsid w:val="005264E3"/>
    <w:rsid w:val="00527697"/>
    <w:rsid w:val="00527B52"/>
    <w:rsid w:val="005308BB"/>
    <w:rsid w:val="005338BA"/>
    <w:rsid w:val="00534966"/>
    <w:rsid w:val="005363DC"/>
    <w:rsid w:val="00536A63"/>
    <w:rsid w:val="0054193C"/>
    <w:rsid w:val="00542347"/>
    <w:rsid w:val="00544100"/>
    <w:rsid w:val="00544D3C"/>
    <w:rsid w:val="005466F9"/>
    <w:rsid w:val="00546C78"/>
    <w:rsid w:val="005478EA"/>
    <w:rsid w:val="005521D9"/>
    <w:rsid w:val="00552DD0"/>
    <w:rsid w:val="00553BC7"/>
    <w:rsid w:val="005548BE"/>
    <w:rsid w:val="005565C0"/>
    <w:rsid w:val="00563139"/>
    <w:rsid w:val="00563F69"/>
    <w:rsid w:val="0056530C"/>
    <w:rsid w:val="00565819"/>
    <w:rsid w:val="0056635B"/>
    <w:rsid w:val="005663FA"/>
    <w:rsid w:val="005677DC"/>
    <w:rsid w:val="00567801"/>
    <w:rsid w:val="00570B8B"/>
    <w:rsid w:val="00571125"/>
    <w:rsid w:val="005711A5"/>
    <w:rsid w:val="00571C36"/>
    <w:rsid w:val="0057343C"/>
    <w:rsid w:val="00574AD0"/>
    <w:rsid w:val="00575FAC"/>
    <w:rsid w:val="0057742C"/>
    <w:rsid w:val="00580808"/>
    <w:rsid w:val="00582100"/>
    <w:rsid w:val="00582C19"/>
    <w:rsid w:val="00583174"/>
    <w:rsid w:val="0058331D"/>
    <w:rsid w:val="00586059"/>
    <w:rsid w:val="0059054D"/>
    <w:rsid w:val="00593BFD"/>
    <w:rsid w:val="00594B01"/>
    <w:rsid w:val="005A0B7F"/>
    <w:rsid w:val="005A291D"/>
    <w:rsid w:val="005A2F57"/>
    <w:rsid w:val="005A37CD"/>
    <w:rsid w:val="005A6350"/>
    <w:rsid w:val="005A67A7"/>
    <w:rsid w:val="005B1BB9"/>
    <w:rsid w:val="005B1C9C"/>
    <w:rsid w:val="005B3D70"/>
    <w:rsid w:val="005B5DF0"/>
    <w:rsid w:val="005B6B98"/>
    <w:rsid w:val="005B6F7C"/>
    <w:rsid w:val="005C139B"/>
    <w:rsid w:val="005C3179"/>
    <w:rsid w:val="005C3F47"/>
    <w:rsid w:val="005C43E9"/>
    <w:rsid w:val="005C484A"/>
    <w:rsid w:val="005C4A5E"/>
    <w:rsid w:val="005C644A"/>
    <w:rsid w:val="005D0228"/>
    <w:rsid w:val="005D15D3"/>
    <w:rsid w:val="005D30E9"/>
    <w:rsid w:val="005D4A4B"/>
    <w:rsid w:val="005D4F4B"/>
    <w:rsid w:val="005D7670"/>
    <w:rsid w:val="005E452E"/>
    <w:rsid w:val="005E6381"/>
    <w:rsid w:val="005E67E3"/>
    <w:rsid w:val="005E748E"/>
    <w:rsid w:val="005E79C2"/>
    <w:rsid w:val="005F0195"/>
    <w:rsid w:val="005F388C"/>
    <w:rsid w:val="005F420F"/>
    <w:rsid w:val="005F5192"/>
    <w:rsid w:val="005F6DA5"/>
    <w:rsid w:val="005F73BF"/>
    <w:rsid w:val="006000AB"/>
    <w:rsid w:val="006015BD"/>
    <w:rsid w:val="0060340B"/>
    <w:rsid w:val="006037E6"/>
    <w:rsid w:val="00605451"/>
    <w:rsid w:val="00605A80"/>
    <w:rsid w:val="00607669"/>
    <w:rsid w:val="006102C6"/>
    <w:rsid w:val="00613686"/>
    <w:rsid w:val="00613B93"/>
    <w:rsid w:val="00613C96"/>
    <w:rsid w:val="00615D97"/>
    <w:rsid w:val="00615F5A"/>
    <w:rsid w:val="006160DD"/>
    <w:rsid w:val="006164AF"/>
    <w:rsid w:val="00616DE8"/>
    <w:rsid w:val="00625AB2"/>
    <w:rsid w:val="00626139"/>
    <w:rsid w:val="0063243E"/>
    <w:rsid w:val="00633FC2"/>
    <w:rsid w:val="0063581D"/>
    <w:rsid w:val="00635F19"/>
    <w:rsid w:val="0064116B"/>
    <w:rsid w:val="0064125F"/>
    <w:rsid w:val="006428ED"/>
    <w:rsid w:val="0064397E"/>
    <w:rsid w:val="00644437"/>
    <w:rsid w:val="006459F6"/>
    <w:rsid w:val="006463C9"/>
    <w:rsid w:val="00650601"/>
    <w:rsid w:val="00651073"/>
    <w:rsid w:val="00653686"/>
    <w:rsid w:val="00654203"/>
    <w:rsid w:val="00654458"/>
    <w:rsid w:val="00660BBA"/>
    <w:rsid w:val="00660E47"/>
    <w:rsid w:val="00662F60"/>
    <w:rsid w:val="00665D85"/>
    <w:rsid w:val="0066626B"/>
    <w:rsid w:val="00666476"/>
    <w:rsid w:val="00670C91"/>
    <w:rsid w:val="00670D0F"/>
    <w:rsid w:val="00671A60"/>
    <w:rsid w:val="0067371A"/>
    <w:rsid w:val="00676495"/>
    <w:rsid w:val="00681FA5"/>
    <w:rsid w:val="00682AA8"/>
    <w:rsid w:val="00683BF2"/>
    <w:rsid w:val="00687A7E"/>
    <w:rsid w:val="00687AC1"/>
    <w:rsid w:val="00690CF0"/>
    <w:rsid w:val="00690FAB"/>
    <w:rsid w:val="00692858"/>
    <w:rsid w:val="006937A3"/>
    <w:rsid w:val="00697A4B"/>
    <w:rsid w:val="006A1E39"/>
    <w:rsid w:val="006A43E9"/>
    <w:rsid w:val="006A523C"/>
    <w:rsid w:val="006A63DB"/>
    <w:rsid w:val="006A6FAF"/>
    <w:rsid w:val="006A7D27"/>
    <w:rsid w:val="006B10E8"/>
    <w:rsid w:val="006B1193"/>
    <w:rsid w:val="006B12F4"/>
    <w:rsid w:val="006B301D"/>
    <w:rsid w:val="006B4750"/>
    <w:rsid w:val="006B4C9E"/>
    <w:rsid w:val="006B5A50"/>
    <w:rsid w:val="006B709F"/>
    <w:rsid w:val="006B72BA"/>
    <w:rsid w:val="006C0B98"/>
    <w:rsid w:val="006C2ABB"/>
    <w:rsid w:val="006C39E0"/>
    <w:rsid w:val="006C524C"/>
    <w:rsid w:val="006C613D"/>
    <w:rsid w:val="006C7F23"/>
    <w:rsid w:val="006D31F4"/>
    <w:rsid w:val="006D474E"/>
    <w:rsid w:val="006D598F"/>
    <w:rsid w:val="006D5E16"/>
    <w:rsid w:val="006D610F"/>
    <w:rsid w:val="006D64CD"/>
    <w:rsid w:val="006D7494"/>
    <w:rsid w:val="006E0C88"/>
    <w:rsid w:val="006E299B"/>
    <w:rsid w:val="006E3947"/>
    <w:rsid w:val="006E4121"/>
    <w:rsid w:val="006E4CAA"/>
    <w:rsid w:val="006F4821"/>
    <w:rsid w:val="006F49E6"/>
    <w:rsid w:val="006F5537"/>
    <w:rsid w:val="006F5D5A"/>
    <w:rsid w:val="006F6470"/>
    <w:rsid w:val="006F7F8B"/>
    <w:rsid w:val="007058D2"/>
    <w:rsid w:val="00707DCC"/>
    <w:rsid w:val="00710CA1"/>
    <w:rsid w:val="00710D7D"/>
    <w:rsid w:val="00711B10"/>
    <w:rsid w:val="00712607"/>
    <w:rsid w:val="007146DC"/>
    <w:rsid w:val="00714FFE"/>
    <w:rsid w:val="0071514C"/>
    <w:rsid w:val="007225A7"/>
    <w:rsid w:val="00723E1E"/>
    <w:rsid w:val="0072771F"/>
    <w:rsid w:val="00727EE6"/>
    <w:rsid w:val="0073002E"/>
    <w:rsid w:val="00732076"/>
    <w:rsid w:val="007326E0"/>
    <w:rsid w:val="0073344C"/>
    <w:rsid w:val="007335F8"/>
    <w:rsid w:val="00734F0E"/>
    <w:rsid w:val="00734F67"/>
    <w:rsid w:val="00735292"/>
    <w:rsid w:val="0073550A"/>
    <w:rsid w:val="00737016"/>
    <w:rsid w:val="0074128A"/>
    <w:rsid w:val="007416E5"/>
    <w:rsid w:val="00741C9B"/>
    <w:rsid w:val="00742353"/>
    <w:rsid w:val="00742814"/>
    <w:rsid w:val="007433FD"/>
    <w:rsid w:val="007503B3"/>
    <w:rsid w:val="00753E0D"/>
    <w:rsid w:val="00754DF9"/>
    <w:rsid w:val="007575AD"/>
    <w:rsid w:val="007603E3"/>
    <w:rsid w:val="00760C38"/>
    <w:rsid w:val="007624FE"/>
    <w:rsid w:val="007648DD"/>
    <w:rsid w:val="007667BE"/>
    <w:rsid w:val="00766AEC"/>
    <w:rsid w:val="007670B2"/>
    <w:rsid w:val="00767B84"/>
    <w:rsid w:val="00772776"/>
    <w:rsid w:val="007727A1"/>
    <w:rsid w:val="00773D1E"/>
    <w:rsid w:val="00774407"/>
    <w:rsid w:val="0077544B"/>
    <w:rsid w:val="007754C3"/>
    <w:rsid w:val="007763A9"/>
    <w:rsid w:val="00780A9A"/>
    <w:rsid w:val="00780EEB"/>
    <w:rsid w:val="0078137D"/>
    <w:rsid w:val="00781EE7"/>
    <w:rsid w:val="00785130"/>
    <w:rsid w:val="00786D49"/>
    <w:rsid w:val="00790F6F"/>
    <w:rsid w:val="007917ED"/>
    <w:rsid w:val="00792738"/>
    <w:rsid w:val="007947D8"/>
    <w:rsid w:val="0079769F"/>
    <w:rsid w:val="0079796F"/>
    <w:rsid w:val="007A054C"/>
    <w:rsid w:val="007A2641"/>
    <w:rsid w:val="007A3D7B"/>
    <w:rsid w:val="007A56EB"/>
    <w:rsid w:val="007A5F7A"/>
    <w:rsid w:val="007A66FB"/>
    <w:rsid w:val="007B0DFA"/>
    <w:rsid w:val="007B162D"/>
    <w:rsid w:val="007B2A9F"/>
    <w:rsid w:val="007B5776"/>
    <w:rsid w:val="007B5B8A"/>
    <w:rsid w:val="007B5F07"/>
    <w:rsid w:val="007B5F18"/>
    <w:rsid w:val="007B6476"/>
    <w:rsid w:val="007B6C5A"/>
    <w:rsid w:val="007C2268"/>
    <w:rsid w:val="007C6ADC"/>
    <w:rsid w:val="007D0034"/>
    <w:rsid w:val="007D0262"/>
    <w:rsid w:val="007D14B4"/>
    <w:rsid w:val="007D273A"/>
    <w:rsid w:val="007D2FD5"/>
    <w:rsid w:val="007D33C7"/>
    <w:rsid w:val="007D6F1E"/>
    <w:rsid w:val="007D738D"/>
    <w:rsid w:val="007E0BF3"/>
    <w:rsid w:val="007E2318"/>
    <w:rsid w:val="007E26AC"/>
    <w:rsid w:val="007E3A5D"/>
    <w:rsid w:val="007E3EC9"/>
    <w:rsid w:val="007E477D"/>
    <w:rsid w:val="007E49BE"/>
    <w:rsid w:val="007E5B2D"/>
    <w:rsid w:val="007E6BBB"/>
    <w:rsid w:val="007E74C8"/>
    <w:rsid w:val="007F2444"/>
    <w:rsid w:val="007F4B7D"/>
    <w:rsid w:val="007F4E65"/>
    <w:rsid w:val="007F560F"/>
    <w:rsid w:val="007F5ACD"/>
    <w:rsid w:val="007F68A9"/>
    <w:rsid w:val="007F6B2A"/>
    <w:rsid w:val="007F6D35"/>
    <w:rsid w:val="007F7C33"/>
    <w:rsid w:val="00800CF6"/>
    <w:rsid w:val="00800FD8"/>
    <w:rsid w:val="00801787"/>
    <w:rsid w:val="00802210"/>
    <w:rsid w:val="00802799"/>
    <w:rsid w:val="0080418E"/>
    <w:rsid w:val="00805153"/>
    <w:rsid w:val="008063A8"/>
    <w:rsid w:val="00806E18"/>
    <w:rsid w:val="008077AF"/>
    <w:rsid w:val="008109CB"/>
    <w:rsid w:val="008117BD"/>
    <w:rsid w:val="00812A0F"/>
    <w:rsid w:val="008133FC"/>
    <w:rsid w:val="00814353"/>
    <w:rsid w:val="008179EB"/>
    <w:rsid w:val="00817F6B"/>
    <w:rsid w:val="00820156"/>
    <w:rsid w:val="0082284D"/>
    <w:rsid w:val="008235F8"/>
    <w:rsid w:val="00823D3C"/>
    <w:rsid w:val="00824086"/>
    <w:rsid w:val="0082564A"/>
    <w:rsid w:val="00826D1F"/>
    <w:rsid w:val="008316F3"/>
    <w:rsid w:val="00831A9C"/>
    <w:rsid w:val="00833CD9"/>
    <w:rsid w:val="00833F02"/>
    <w:rsid w:val="0083630C"/>
    <w:rsid w:val="008412FC"/>
    <w:rsid w:val="0084154B"/>
    <w:rsid w:val="00841E05"/>
    <w:rsid w:val="0084257D"/>
    <w:rsid w:val="00844E02"/>
    <w:rsid w:val="00845EA1"/>
    <w:rsid w:val="00846705"/>
    <w:rsid w:val="008510DB"/>
    <w:rsid w:val="008516E4"/>
    <w:rsid w:val="0085418F"/>
    <w:rsid w:val="00854331"/>
    <w:rsid w:val="00857D09"/>
    <w:rsid w:val="00857E7A"/>
    <w:rsid w:val="008611DD"/>
    <w:rsid w:val="0086138B"/>
    <w:rsid w:val="008639E2"/>
    <w:rsid w:val="008656A7"/>
    <w:rsid w:val="00865E61"/>
    <w:rsid w:val="008673A5"/>
    <w:rsid w:val="00867F35"/>
    <w:rsid w:val="00870961"/>
    <w:rsid w:val="008714B9"/>
    <w:rsid w:val="00871D10"/>
    <w:rsid w:val="00872257"/>
    <w:rsid w:val="00872506"/>
    <w:rsid w:val="008727A3"/>
    <w:rsid w:val="008761AB"/>
    <w:rsid w:val="00876640"/>
    <w:rsid w:val="0087670D"/>
    <w:rsid w:val="00877196"/>
    <w:rsid w:val="008779AF"/>
    <w:rsid w:val="008816A0"/>
    <w:rsid w:val="0088270C"/>
    <w:rsid w:val="00884D12"/>
    <w:rsid w:val="0088525F"/>
    <w:rsid w:val="00885D89"/>
    <w:rsid w:val="008870A8"/>
    <w:rsid w:val="00890292"/>
    <w:rsid w:val="008904C1"/>
    <w:rsid w:val="00893557"/>
    <w:rsid w:val="00896A63"/>
    <w:rsid w:val="0089783F"/>
    <w:rsid w:val="008978BA"/>
    <w:rsid w:val="00897BC7"/>
    <w:rsid w:val="008A0ECC"/>
    <w:rsid w:val="008A1940"/>
    <w:rsid w:val="008A3E00"/>
    <w:rsid w:val="008A5A32"/>
    <w:rsid w:val="008A756F"/>
    <w:rsid w:val="008A7A34"/>
    <w:rsid w:val="008A7D5A"/>
    <w:rsid w:val="008B0B95"/>
    <w:rsid w:val="008B176A"/>
    <w:rsid w:val="008B2539"/>
    <w:rsid w:val="008B27D0"/>
    <w:rsid w:val="008B541C"/>
    <w:rsid w:val="008B55AA"/>
    <w:rsid w:val="008B72AA"/>
    <w:rsid w:val="008B7CE4"/>
    <w:rsid w:val="008C00C8"/>
    <w:rsid w:val="008C3B18"/>
    <w:rsid w:val="008C4EF3"/>
    <w:rsid w:val="008C600C"/>
    <w:rsid w:val="008C7A7A"/>
    <w:rsid w:val="008D104C"/>
    <w:rsid w:val="008D1420"/>
    <w:rsid w:val="008D1BC7"/>
    <w:rsid w:val="008D1EDE"/>
    <w:rsid w:val="008D23E2"/>
    <w:rsid w:val="008D2A88"/>
    <w:rsid w:val="008D327F"/>
    <w:rsid w:val="008D3500"/>
    <w:rsid w:val="008D3858"/>
    <w:rsid w:val="008F0223"/>
    <w:rsid w:val="008F0537"/>
    <w:rsid w:val="008F08BA"/>
    <w:rsid w:val="008F34DC"/>
    <w:rsid w:val="008F49DF"/>
    <w:rsid w:val="008F4CA1"/>
    <w:rsid w:val="008F4D7A"/>
    <w:rsid w:val="008F67F7"/>
    <w:rsid w:val="008F6DDC"/>
    <w:rsid w:val="008F7AD9"/>
    <w:rsid w:val="00900278"/>
    <w:rsid w:val="00900C8B"/>
    <w:rsid w:val="00901970"/>
    <w:rsid w:val="009023CF"/>
    <w:rsid w:val="0090438F"/>
    <w:rsid w:val="00904E66"/>
    <w:rsid w:val="00905A88"/>
    <w:rsid w:val="00906019"/>
    <w:rsid w:val="00906922"/>
    <w:rsid w:val="0091250C"/>
    <w:rsid w:val="00912616"/>
    <w:rsid w:val="009135EC"/>
    <w:rsid w:val="00913A65"/>
    <w:rsid w:val="009164C8"/>
    <w:rsid w:val="00916D79"/>
    <w:rsid w:val="009212A9"/>
    <w:rsid w:val="0092184F"/>
    <w:rsid w:val="009235BF"/>
    <w:rsid w:val="00927BB6"/>
    <w:rsid w:val="00932618"/>
    <w:rsid w:val="00934564"/>
    <w:rsid w:val="00934E97"/>
    <w:rsid w:val="00935D1D"/>
    <w:rsid w:val="00936A5D"/>
    <w:rsid w:val="00936EAB"/>
    <w:rsid w:val="00937FF5"/>
    <w:rsid w:val="00941C0D"/>
    <w:rsid w:val="009427A3"/>
    <w:rsid w:val="00942858"/>
    <w:rsid w:val="00944149"/>
    <w:rsid w:val="00945CF4"/>
    <w:rsid w:val="00946280"/>
    <w:rsid w:val="0095097C"/>
    <w:rsid w:val="009609B7"/>
    <w:rsid w:val="009628BA"/>
    <w:rsid w:val="009657A9"/>
    <w:rsid w:val="0096744C"/>
    <w:rsid w:val="009676E7"/>
    <w:rsid w:val="00970330"/>
    <w:rsid w:val="0097059B"/>
    <w:rsid w:val="009721E7"/>
    <w:rsid w:val="00974293"/>
    <w:rsid w:val="00974C9D"/>
    <w:rsid w:val="00976A24"/>
    <w:rsid w:val="0098096C"/>
    <w:rsid w:val="00980A79"/>
    <w:rsid w:val="009814D9"/>
    <w:rsid w:val="00982601"/>
    <w:rsid w:val="00982CD7"/>
    <w:rsid w:val="00982EEA"/>
    <w:rsid w:val="00983E30"/>
    <w:rsid w:val="00984A11"/>
    <w:rsid w:val="00991C50"/>
    <w:rsid w:val="009920CF"/>
    <w:rsid w:val="009A0ECA"/>
    <w:rsid w:val="009A1C96"/>
    <w:rsid w:val="009A1F2E"/>
    <w:rsid w:val="009A4A1B"/>
    <w:rsid w:val="009A5BE8"/>
    <w:rsid w:val="009A6126"/>
    <w:rsid w:val="009B0B49"/>
    <w:rsid w:val="009B1941"/>
    <w:rsid w:val="009B1F2F"/>
    <w:rsid w:val="009B472C"/>
    <w:rsid w:val="009B5145"/>
    <w:rsid w:val="009B55D7"/>
    <w:rsid w:val="009B6AA6"/>
    <w:rsid w:val="009B783B"/>
    <w:rsid w:val="009C0DE6"/>
    <w:rsid w:val="009C62FF"/>
    <w:rsid w:val="009C6A9F"/>
    <w:rsid w:val="009D0140"/>
    <w:rsid w:val="009D065D"/>
    <w:rsid w:val="009D14E6"/>
    <w:rsid w:val="009D1989"/>
    <w:rsid w:val="009D20A6"/>
    <w:rsid w:val="009D3CC4"/>
    <w:rsid w:val="009D4811"/>
    <w:rsid w:val="009E132B"/>
    <w:rsid w:val="009E14B0"/>
    <w:rsid w:val="009E18BB"/>
    <w:rsid w:val="009E1B5D"/>
    <w:rsid w:val="009E37F3"/>
    <w:rsid w:val="009E413F"/>
    <w:rsid w:val="009E7161"/>
    <w:rsid w:val="009F0D89"/>
    <w:rsid w:val="009F0DA6"/>
    <w:rsid w:val="009F2270"/>
    <w:rsid w:val="009F2B84"/>
    <w:rsid w:val="009F4C7D"/>
    <w:rsid w:val="009F61F1"/>
    <w:rsid w:val="00A007CF"/>
    <w:rsid w:val="00A04989"/>
    <w:rsid w:val="00A049C9"/>
    <w:rsid w:val="00A05C6D"/>
    <w:rsid w:val="00A05CAE"/>
    <w:rsid w:val="00A0653F"/>
    <w:rsid w:val="00A07219"/>
    <w:rsid w:val="00A15516"/>
    <w:rsid w:val="00A1615A"/>
    <w:rsid w:val="00A16C6D"/>
    <w:rsid w:val="00A173BC"/>
    <w:rsid w:val="00A2150B"/>
    <w:rsid w:val="00A21D01"/>
    <w:rsid w:val="00A220D3"/>
    <w:rsid w:val="00A22B62"/>
    <w:rsid w:val="00A24CF7"/>
    <w:rsid w:val="00A263EA"/>
    <w:rsid w:val="00A273BC"/>
    <w:rsid w:val="00A27750"/>
    <w:rsid w:val="00A3022D"/>
    <w:rsid w:val="00A3162B"/>
    <w:rsid w:val="00A40470"/>
    <w:rsid w:val="00A4127D"/>
    <w:rsid w:val="00A412B8"/>
    <w:rsid w:val="00A41F76"/>
    <w:rsid w:val="00A422C8"/>
    <w:rsid w:val="00A42B0D"/>
    <w:rsid w:val="00A4487F"/>
    <w:rsid w:val="00A524B4"/>
    <w:rsid w:val="00A52A8F"/>
    <w:rsid w:val="00A52A9D"/>
    <w:rsid w:val="00A53CA6"/>
    <w:rsid w:val="00A557BE"/>
    <w:rsid w:val="00A55C88"/>
    <w:rsid w:val="00A561D6"/>
    <w:rsid w:val="00A6023E"/>
    <w:rsid w:val="00A605D5"/>
    <w:rsid w:val="00A60C62"/>
    <w:rsid w:val="00A60CAA"/>
    <w:rsid w:val="00A62F07"/>
    <w:rsid w:val="00A6538D"/>
    <w:rsid w:val="00A65A1B"/>
    <w:rsid w:val="00A70F3F"/>
    <w:rsid w:val="00A716F4"/>
    <w:rsid w:val="00A72C82"/>
    <w:rsid w:val="00A80057"/>
    <w:rsid w:val="00A81A24"/>
    <w:rsid w:val="00A82079"/>
    <w:rsid w:val="00A85020"/>
    <w:rsid w:val="00A85784"/>
    <w:rsid w:val="00A865CA"/>
    <w:rsid w:val="00A86932"/>
    <w:rsid w:val="00A90AF4"/>
    <w:rsid w:val="00A91278"/>
    <w:rsid w:val="00A91A2F"/>
    <w:rsid w:val="00A91E5E"/>
    <w:rsid w:val="00A92892"/>
    <w:rsid w:val="00A93232"/>
    <w:rsid w:val="00A93CEE"/>
    <w:rsid w:val="00A9505D"/>
    <w:rsid w:val="00A958D8"/>
    <w:rsid w:val="00A9631E"/>
    <w:rsid w:val="00A9656E"/>
    <w:rsid w:val="00AA07C0"/>
    <w:rsid w:val="00AA51B0"/>
    <w:rsid w:val="00AA77A5"/>
    <w:rsid w:val="00AB0427"/>
    <w:rsid w:val="00AB0822"/>
    <w:rsid w:val="00AB1679"/>
    <w:rsid w:val="00AB212A"/>
    <w:rsid w:val="00AB222A"/>
    <w:rsid w:val="00AB2EEE"/>
    <w:rsid w:val="00AB47F9"/>
    <w:rsid w:val="00AB5B7D"/>
    <w:rsid w:val="00AB74B7"/>
    <w:rsid w:val="00AB777B"/>
    <w:rsid w:val="00AC031E"/>
    <w:rsid w:val="00AC09E7"/>
    <w:rsid w:val="00AC0F70"/>
    <w:rsid w:val="00AC0F85"/>
    <w:rsid w:val="00AC49E6"/>
    <w:rsid w:val="00AC4ECC"/>
    <w:rsid w:val="00AC5ACB"/>
    <w:rsid w:val="00AC7FD4"/>
    <w:rsid w:val="00AD054E"/>
    <w:rsid w:val="00AD0586"/>
    <w:rsid w:val="00AD0A53"/>
    <w:rsid w:val="00AD2CCF"/>
    <w:rsid w:val="00AD38F2"/>
    <w:rsid w:val="00AD4FC4"/>
    <w:rsid w:val="00AD4FF3"/>
    <w:rsid w:val="00AD50AC"/>
    <w:rsid w:val="00AD52C9"/>
    <w:rsid w:val="00AD56F4"/>
    <w:rsid w:val="00AD6C59"/>
    <w:rsid w:val="00AE2600"/>
    <w:rsid w:val="00AE314C"/>
    <w:rsid w:val="00AE3ACA"/>
    <w:rsid w:val="00AE7BD6"/>
    <w:rsid w:val="00AF003C"/>
    <w:rsid w:val="00AF2061"/>
    <w:rsid w:val="00AF20B8"/>
    <w:rsid w:val="00AF598D"/>
    <w:rsid w:val="00AF6700"/>
    <w:rsid w:val="00AF7BA1"/>
    <w:rsid w:val="00B0120D"/>
    <w:rsid w:val="00B04212"/>
    <w:rsid w:val="00B043FE"/>
    <w:rsid w:val="00B04F40"/>
    <w:rsid w:val="00B106AA"/>
    <w:rsid w:val="00B115B5"/>
    <w:rsid w:val="00B1260F"/>
    <w:rsid w:val="00B1405D"/>
    <w:rsid w:val="00B15785"/>
    <w:rsid w:val="00B16AA1"/>
    <w:rsid w:val="00B20833"/>
    <w:rsid w:val="00B212EE"/>
    <w:rsid w:val="00B215F0"/>
    <w:rsid w:val="00B22255"/>
    <w:rsid w:val="00B23ECF"/>
    <w:rsid w:val="00B30311"/>
    <w:rsid w:val="00B30D65"/>
    <w:rsid w:val="00B313E3"/>
    <w:rsid w:val="00B31D05"/>
    <w:rsid w:val="00B32753"/>
    <w:rsid w:val="00B338D6"/>
    <w:rsid w:val="00B34FFB"/>
    <w:rsid w:val="00B427D2"/>
    <w:rsid w:val="00B43CAB"/>
    <w:rsid w:val="00B43EEB"/>
    <w:rsid w:val="00B50A42"/>
    <w:rsid w:val="00B525AB"/>
    <w:rsid w:val="00B52DFC"/>
    <w:rsid w:val="00B53188"/>
    <w:rsid w:val="00B53E55"/>
    <w:rsid w:val="00B543A9"/>
    <w:rsid w:val="00B550D4"/>
    <w:rsid w:val="00B5544A"/>
    <w:rsid w:val="00B564CF"/>
    <w:rsid w:val="00B5661C"/>
    <w:rsid w:val="00B61DD6"/>
    <w:rsid w:val="00B65664"/>
    <w:rsid w:val="00B66288"/>
    <w:rsid w:val="00B67936"/>
    <w:rsid w:val="00B679C3"/>
    <w:rsid w:val="00B706D6"/>
    <w:rsid w:val="00B7127F"/>
    <w:rsid w:val="00B74292"/>
    <w:rsid w:val="00B76FDA"/>
    <w:rsid w:val="00B80B57"/>
    <w:rsid w:val="00B81576"/>
    <w:rsid w:val="00B81A81"/>
    <w:rsid w:val="00B81BDF"/>
    <w:rsid w:val="00B8268B"/>
    <w:rsid w:val="00B8336F"/>
    <w:rsid w:val="00B83507"/>
    <w:rsid w:val="00B84E4B"/>
    <w:rsid w:val="00B86095"/>
    <w:rsid w:val="00B86202"/>
    <w:rsid w:val="00B86BCB"/>
    <w:rsid w:val="00B86DA7"/>
    <w:rsid w:val="00B87036"/>
    <w:rsid w:val="00B872EB"/>
    <w:rsid w:val="00B911B1"/>
    <w:rsid w:val="00B91AB3"/>
    <w:rsid w:val="00B91B5D"/>
    <w:rsid w:val="00B91CC5"/>
    <w:rsid w:val="00B925BF"/>
    <w:rsid w:val="00B967F0"/>
    <w:rsid w:val="00BA1485"/>
    <w:rsid w:val="00BA183C"/>
    <w:rsid w:val="00BA1B69"/>
    <w:rsid w:val="00BA2454"/>
    <w:rsid w:val="00BA269A"/>
    <w:rsid w:val="00BA2789"/>
    <w:rsid w:val="00BA2864"/>
    <w:rsid w:val="00BA2CDE"/>
    <w:rsid w:val="00BA3CA0"/>
    <w:rsid w:val="00BA6264"/>
    <w:rsid w:val="00BA6434"/>
    <w:rsid w:val="00BA692B"/>
    <w:rsid w:val="00BA6D43"/>
    <w:rsid w:val="00BA7155"/>
    <w:rsid w:val="00BA7316"/>
    <w:rsid w:val="00BA7CDA"/>
    <w:rsid w:val="00BB033E"/>
    <w:rsid w:val="00BB08B8"/>
    <w:rsid w:val="00BB1781"/>
    <w:rsid w:val="00BB2C5C"/>
    <w:rsid w:val="00BB558C"/>
    <w:rsid w:val="00BB5B57"/>
    <w:rsid w:val="00BB5E1E"/>
    <w:rsid w:val="00BB6447"/>
    <w:rsid w:val="00BB6F55"/>
    <w:rsid w:val="00BB740C"/>
    <w:rsid w:val="00BC05DB"/>
    <w:rsid w:val="00BC1235"/>
    <w:rsid w:val="00BC1926"/>
    <w:rsid w:val="00BC5684"/>
    <w:rsid w:val="00BC57A9"/>
    <w:rsid w:val="00BD03EF"/>
    <w:rsid w:val="00BD12F6"/>
    <w:rsid w:val="00BD1957"/>
    <w:rsid w:val="00BD2B19"/>
    <w:rsid w:val="00BD47C2"/>
    <w:rsid w:val="00BD64BA"/>
    <w:rsid w:val="00BD6848"/>
    <w:rsid w:val="00BD78C6"/>
    <w:rsid w:val="00BE2040"/>
    <w:rsid w:val="00BE289F"/>
    <w:rsid w:val="00BE341F"/>
    <w:rsid w:val="00BE530C"/>
    <w:rsid w:val="00BE61AB"/>
    <w:rsid w:val="00BE698E"/>
    <w:rsid w:val="00BE72EF"/>
    <w:rsid w:val="00BE788C"/>
    <w:rsid w:val="00BF0B05"/>
    <w:rsid w:val="00BF1066"/>
    <w:rsid w:val="00BF37CB"/>
    <w:rsid w:val="00BF419F"/>
    <w:rsid w:val="00BF5B4A"/>
    <w:rsid w:val="00BF76E4"/>
    <w:rsid w:val="00BF7C9C"/>
    <w:rsid w:val="00C01AE2"/>
    <w:rsid w:val="00C043F4"/>
    <w:rsid w:val="00C04AEF"/>
    <w:rsid w:val="00C1067E"/>
    <w:rsid w:val="00C1081C"/>
    <w:rsid w:val="00C1320A"/>
    <w:rsid w:val="00C138D7"/>
    <w:rsid w:val="00C13DE6"/>
    <w:rsid w:val="00C151BB"/>
    <w:rsid w:val="00C167CB"/>
    <w:rsid w:val="00C2152C"/>
    <w:rsid w:val="00C246A6"/>
    <w:rsid w:val="00C246CC"/>
    <w:rsid w:val="00C262B2"/>
    <w:rsid w:val="00C319AB"/>
    <w:rsid w:val="00C32D1E"/>
    <w:rsid w:val="00C34683"/>
    <w:rsid w:val="00C346C7"/>
    <w:rsid w:val="00C40CF1"/>
    <w:rsid w:val="00C4178B"/>
    <w:rsid w:val="00C44F09"/>
    <w:rsid w:val="00C45C3A"/>
    <w:rsid w:val="00C52759"/>
    <w:rsid w:val="00C53325"/>
    <w:rsid w:val="00C56520"/>
    <w:rsid w:val="00C56C80"/>
    <w:rsid w:val="00C6119E"/>
    <w:rsid w:val="00C6474E"/>
    <w:rsid w:val="00C65D12"/>
    <w:rsid w:val="00C7383C"/>
    <w:rsid w:val="00C73F21"/>
    <w:rsid w:val="00C74557"/>
    <w:rsid w:val="00C75C3A"/>
    <w:rsid w:val="00C77808"/>
    <w:rsid w:val="00C8146E"/>
    <w:rsid w:val="00C8502F"/>
    <w:rsid w:val="00C864A2"/>
    <w:rsid w:val="00C917CD"/>
    <w:rsid w:val="00C94C81"/>
    <w:rsid w:val="00C970D3"/>
    <w:rsid w:val="00CA1B67"/>
    <w:rsid w:val="00CA227B"/>
    <w:rsid w:val="00CA2BD0"/>
    <w:rsid w:val="00CA30A6"/>
    <w:rsid w:val="00CA3F05"/>
    <w:rsid w:val="00CA4819"/>
    <w:rsid w:val="00CA5D18"/>
    <w:rsid w:val="00CA722C"/>
    <w:rsid w:val="00CA7341"/>
    <w:rsid w:val="00CA7A22"/>
    <w:rsid w:val="00CB02D9"/>
    <w:rsid w:val="00CB3649"/>
    <w:rsid w:val="00CB722F"/>
    <w:rsid w:val="00CB7E39"/>
    <w:rsid w:val="00CC0B7B"/>
    <w:rsid w:val="00CC1E40"/>
    <w:rsid w:val="00CC1ED3"/>
    <w:rsid w:val="00CC37D9"/>
    <w:rsid w:val="00CC3D22"/>
    <w:rsid w:val="00CC660E"/>
    <w:rsid w:val="00CC7743"/>
    <w:rsid w:val="00CD071B"/>
    <w:rsid w:val="00CD0872"/>
    <w:rsid w:val="00CD2889"/>
    <w:rsid w:val="00CD33E7"/>
    <w:rsid w:val="00CD4507"/>
    <w:rsid w:val="00CD527D"/>
    <w:rsid w:val="00CD5F4C"/>
    <w:rsid w:val="00CD6CEE"/>
    <w:rsid w:val="00CD7515"/>
    <w:rsid w:val="00CE089E"/>
    <w:rsid w:val="00CE48C7"/>
    <w:rsid w:val="00CE7F68"/>
    <w:rsid w:val="00CF1734"/>
    <w:rsid w:val="00CF423E"/>
    <w:rsid w:val="00CF6C26"/>
    <w:rsid w:val="00D00B33"/>
    <w:rsid w:val="00D01D0B"/>
    <w:rsid w:val="00D02840"/>
    <w:rsid w:val="00D07552"/>
    <w:rsid w:val="00D07669"/>
    <w:rsid w:val="00D07952"/>
    <w:rsid w:val="00D10B24"/>
    <w:rsid w:val="00D1321E"/>
    <w:rsid w:val="00D13C79"/>
    <w:rsid w:val="00D1608A"/>
    <w:rsid w:val="00D16F80"/>
    <w:rsid w:val="00D178D9"/>
    <w:rsid w:val="00D20DAB"/>
    <w:rsid w:val="00D20DC8"/>
    <w:rsid w:val="00D228B1"/>
    <w:rsid w:val="00D23DA5"/>
    <w:rsid w:val="00D249EB"/>
    <w:rsid w:val="00D2566B"/>
    <w:rsid w:val="00D26501"/>
    <w:rsid w:val="00D30262"/>
    <w:rsid w:val="00D31D42"/>
    <w:rsid w:val="00D3295C"/>
    <w:rsid w:val="00D3358B"/>
    <w:rsid w:val="00D345B9"/>
    <w:rsid w:val="00D40028"/>
    <w:rsid w:val="00D40263"/>
    <w:rsid w:val="00D40407"/>
    <w:rsid w:val="00D42BFB"/>
    <w:rsid w:val="00D43038"/>
    <w:rsid w:val="00D45D0B"/>
    <w:rsid w:val="00D47466"/>
    <w:rsid w:val="00D474DA"/>
    <w:rsid w:val="00D5270E"/>
    <w:rsid w:val="00D52D1F"/>
    <w:rsid w:val="00D535B8"/>
    <w:rsid w:val="00D54819"/>
    <w:rsid w:val="00D55120"/>
    <w:rsid w:val="00D567ED"/>
    <w:rsid w:val="00D570AC"/>
    <w:rsid w:val="00D571D7"/>
    <w:rsid w:val="00D57912"/>
    <w:rsid w:val="00D615EA"/>
    <w:rsid w:val="00D61F8B"/>
    <w:rsid w:val="00D633D2"/>
    <w:rsid w:val="00D63F37"/>
    <w:rsid w:val="00D6541E"/>
    <w:rsid w:val="00D65DFB"/>
    <w:rsid w:val="00D66721"/>
    <w:rsid w:val="00D67258"/>
    <w:rsid w:val="00D7164E"/>
    <w:rsid w:val="00D72CA8"/>
    <w:rsid w:val="00D73C98"/>
    <w:rsid w:val="00D73E11"/>
    <w:rsid w:val="00D746A4"/>
    <w:rsid w:val="00D755BB"/>
    <w:rsid w:val="00D767F2"/>
    <w:rsid w:val="00D80307"/>
    <w:rsid w:val="00D815F2"/>
    <w:rsid w:val="00D819BC"/>
    <w:rsid w:val="00D81C34"/>
    <w:rsid w:val="00D81E8E"/>
    <w:rsid w:val="00D82FF9"/>
    <w:rsid w:val="00D84D15"/>
    <w:rsid w:val="00D86686"/>
    <w:rsid w:val="00D87377"/>
    <w:rsid w:val="00D878F2"/>
    <w:rsid w:val="00D90678"/>
    <w:rsid w:val="00D94FE4"/>
    <w:rsid w:val="00D9616F"/>
    <w:rsid w:val="00D961E7"/>
    <w:rsid w:val="00D96B5D"/>
    <w:rsid w:val="00D96E09"/>
    <w:rsid w:val="00D977AF"/>
    <w:rsid w:val="00DA0128"/>
    <w:rsid w:val="00DA2090"/>
    <w:rsid w:val="00DA25DD"/>
    <w:rsid w:val="00DA2C28"/>
    <w:rsid w:val="00DA39B8"/>
    <w:rsid w:val="00DA3EE7"/>
    <w:rsid w:val="00DA490D"/>
    <w:rsid w:val="00DA605B"/>
    <w:rsid w:val="00DA6E76"/>
    <w:rsid w:val="00DA79E3"/>
    <w:rsid w:val="00DA7F9F"/>
    <w:rsid w:val="00DB04DD"/>
    <w:rsid w:val="00DB10C9"/>
    <w:rsid w:val="00DB1174"/>
    <w:rsid w:val="00DB159B"/>
    <w:rsid w:val="00DB4492"/>
    <w:rsid w:val="00DB4D5F"/>
    <w:rsid w:val="00DB59CA"/>
    <w:rsid w:val="00DB626F"/>
    <w:rsid w:val="00DB62E6"/>
    <w:rsid w:val="00DB703F"/>
    <w:rsid w:val="00DC018B"/>
    <w:rsid w:val="00DC54CD"/>
    <w:rsid w:val="00DC5937"/>
    <w:rsid w:val="00DD224C"/>
    <w:rsid w:val="00DD26D9"/>
    <w:rsid w:val="00DD3F91"/>
    <w:rsid w:val="00DD5005"/>
    <w:rsid w:val="00DD52FA"/>
    <w:rsid w:val="00DD6AC1"/>
    <w:rsid w:val="00DD6FD2"/>
    <w:rsid w:val="00DD6FDE"/>
    <w:rsid w:val="00DD76C6"/>
    <w:rsid w:val="00DE1114"/>
    <w:rsid w:val="00DE2797"/>
    <w:rsid w:val="00DF0C37"/>
    <w:rsid w:val="00DF29EC"/>
    <w:rsid w:val="00DF46D8"/>
    <w:rsid w:val="00DF4A6D"/>
    <w:rsid w:val="00DF60BB"/>
    <w:rsid w:val="00DF73BF"/>
    <w:rsid w:val="00E00FC1"/>
    <w:rsid w:val="00E01559"/>
    <w:rsid w:val="00E01688"/>
    <w:rsid w:val="00E01D40"/>
    <w:rsid w:val="00E04AE7"/>
    <w:rsid w:val="00E06A15"/>
    <w:rsid w:val="00E12124"/>
    <w:rsid w:val="00E15F58"/>
    <w:rsid w:val="00E17C8A"/>
    <w:rsid w:val="00E20A3E"/>
    <w:rsid w:val="00E22356"/>
    <w:rsid w:val="00E22EFF"/>
    <w:rsid w:val="00E236AE"/>
    <w:rsid w:val="00E24D01"/>
    <w:rsid w:val="00E263A6"/>
    <w:rsid w:val="00E27530"/>
    <w:rsid w:val="00E30069"/>
    <w:rsid w:val="00E323A2"/>
    <w:rsid w:val="00E325A0"/>
    <w:rsid w:val="00E32A4B"/>
    <w:rsid w:val="00E32B36"/>
    <w:rsid w:val="00E3623E"/>
    <w:rsid w:val="00E40A6F"/>
    <w:rsid w:val="00E45C0F"/>
    <w:rsid w:val="00E46BA1"/>
    <w:rsid w:val="00E50055"/>
    <w:rsid w:val="00E500C0"/>
    <w:rsid w:val="00E50851"/>
    <w:rsid w:val="00E53358"/>
    <w:rsid w:val="00E53C11"/>
    <w:rsid w:val="00E540FD"/>
    <w:rsid w:val="00E56A77"/>
    <w:rsid w:val="00E573DB"/>
    <w:rsid w:val="00E62414"/>
    <w:rsid w:val="00E62C45"/>
    <w:rsid w:val="00E643E9"/>
    <w:rsid w:val="00E64F32"/>
    <w:rsid w:val="00E67606"/>
    <w:rsid w:val="00E67A2F"/>
    <w:rsid w:val="00E700DF"/>
    <w:rsid w:val="00E71404"/>
    <w:rsid w:val="00E733C0"/>
    <w:rsid w:val="00E76177"/>
    <w:rsid w:val="00E7776D"/>
    <w:rsid w:val="00E80401"/>
    <w:rsid w:val="00E817F8"/>
    <w:rsid w:val="00E849AB"/>
    <w:rsid w:val="00E85E4F"/>
    <w:rsid w:val="00E8641E"/>
    <w:rsid w:val="00E87711"/>
    <w:rsid w:val="00E878C0"/>
    <w:rsid w:val="00E90B84"/>
    <w:rsid w:val="00E91602"/>
    <w:rsid w:val="00E9374E"/>
    <w:rsid w:val="00E93DEB"/>
    <w:rsid w:val="00E94377"/>
    <w:rsid w:val="00EA20F2"/>
    <w:rsid w:val="00EA484C"/>
    <w:rsid w:val="00EA48A6"/>
    <w:rsid w:val="00EA5EBE"/>
    <w:rsid w:val="00EA749C"/>
    <w:rsid w:val="00EB0A2B"/>
    <w:rsid w:val="00EB3D61"/>
    <w:rsid w:val="00EB6955"/>
    <w:rsid w:val="00EB6CAC"/>
    <w:rsid w:val="00EC0EC5"/>
    <w:rsid w:val="00EC3722"/>
    <w:rsid w:val="00EC4083"/>
    <w:rsid w:val="00EC42AD"/>
    <w:rsid w:val="00EC5BD8"/>
    <w:rsid w:val="00ED09EA"/>
    <w:rsid w:val="00ED367A"/>
    <w:rsid w:val="00ED3BA6"/>
    <w:rsid w:val="00ED628E"/>
    <w:rsid w:val="00ED632F"/>
    <w:rsid w:val="00ED7992"/>
    <w:rsid w:val="00EE1AE3"/>
    <w:rsid w:val="00EE1BFF"/>
    <w:rsid w:val="00EE30CC"/>
    <w:rsid w:val="00EE338E"/>
    <w:rsid w:val="00EE455E"/>
    <w:rsid w:val="00EF0743"/>
    <w:rsid w:val="00EF17FD"/>
    <w:rsid w:val="00EF1B29"/>
    <w:rsid w:val="00EF234E"/>
    <w:rsid w:val="00EF32BB"/>
    <w:rsid w:val="00EF4C9F"/>
    <w:rsid w:val="00EF52F1"/>
    <w:rsid w:val="00EF53BF"/>
    <w:rsid w:val="00EF5FA2"/>
    <w:rsid w:val="00EF66B6"/>
    <w:rsid w:val="00EF7129"/>
    <w:rsid w:val="00F013DE"/>
    <w:rsid w:val="00F0188D"/>
    <w:rsid w:val="00F01F45"/>
    <w:rsid w:val="00F02A09"/>
    <w:rsid w:val="00F03626"/>
    <w:rsid w:val="00F06297"/>
    <w:rsid w:val="00F1024C"/>
    <w:rsid w:val="00F11005"/>
    <w:rsid w:val="00F119A7"/>
    <w:rsid w:val="00F11AD4"/>
    <w:rsid w:val="00F1201B"/>
    <w:rsid w:val="00F128D9"/>
    <w:rsid w:val="00F216AF"/>
    <w:rsid w:val="00F222A7"/>
    <w:rsid w:val="00F22CEB"/>
    <w:rsid w:val="00F24926"/>
    <w:rsid w:val="00F24DA2"/>
    <w:rsid w:val="00F30958"/>
    <w:rsid w:val="00F328F3"/>
    <w:rsid w:val="00F32A81"/>
    <w:rsid w:val="00F33B06"/>
    <w:rsid w:val="00F35188"/>
    <w:rsid w:val="00F363D1"/>
    <w:rsid w:val="00F43022"/>
    <w:rsid w:val="00F47A69"/>
    <w:rsid w:val="00F52AA3"/>
    <w:rsid w:val="00F53408"/>
    <w:rsid w:val="00F538D0"/>
    <w:rsid w:val="00F54F11"/>
    <w:rsid w:val="00F55D08"/>
    <w:rsid w:val="00F57667"/>
    <w:rsid w:val="00F6249B"/>
    <w:rsid w:val="00F65FF9"/>
    <w:rsid w:val="00F67867"/>
    <w:rsid w:val="00F70181"/>
    <w:rsid w:val="00F702F7"/>
    <w:rsid w:val="00F71AD6"/>
    <w:rsid w:val="00F71D58"/>
    <w:rsid w:val="00F72E2B"/>
    <w:rsid w:val="00F72F1A"/>
    <w:rsid w:val="00F73A17"/>
    <w:rsid w:val="00F75EA6"/>
    <w:rsid w:val="00F770ED"/>
    <w:rsid w:val="00F81067"/>
    <w:rsid w:val="00F81762"/>
    <w:rsid w:val="00F81A8F"/>
    <w:rsid w:val="00F820D6"/>
    <w:rsid w:val="00F84ED9"/>
    <w:rsid w:val="00F85E1D"/>
    <w:rsid w:val="00F86436"/>
    <w:rsid w:val="00F86FCC"/>
    <w:rsid w:val="00F91188"/>
    <w:rsid w:val="00F91A97"/>
    <w:rsid w:val="00F92E8A"/>
    <w:rsid w:val="00F95B5C"/>
    <w:rsid w:val="00F96A0D"/>
    <w:rsid w:val="00F96D29"/>
    <w:rsid w:val="00F96F79"/>
    <w:rsid w:val="00F97963"/>
    <w:rsid w:val="00FA1069"/>
    <w:rsid w:val="00FA15C9"/>
    <w:rsid w:val="00FA1700"/>
    <w:rsid w:val="00FA460B"/>
    <w:rsid w:val="00FA4F6B"/>
    <w:rsid w:val="00FA723F"/>
    <w:rsid w:val="00FB0907"/>
    <w:rsid w:val="00FB17E2"/>
    <w:rsid w:val="00FB1857"/>
    <w:rsid w:val="00FB286D"/>
    <w:rsid w:val="00FB3475"/>
    <w:rsid w:val="00FB37D9"/>
    <w:rsid w:val="00FB4DDB"/>
    <w:rsid w:val="00FB533D"/>
    <w:rsid w:val="00FB669C"/>
    <w:rsid w:val="00FB7D27"/>
    <w:rsid w:val="00FC07C6"/>
    <w:rsid w:val="00FC12E1"/>
    <w:rsid w:val="00FC265A"/>
    <w:rsid w:val="00FC441B"/>
    <w:rsid w:val="00FC4EB3"/>
    <w:rsid w:val="00FC65F0"/>
    <w:rsid w:val="00FC6735"/>
    <w:rsid w:val="00FC6E98"/>
    <w:rsid w:val="00FC72A1"/>
    <w:rsid w:val="00FD0048"/>
    <w:rsid w:val="00FD1845"/>
    <w:rsid w:val="00FD37BC"/>
    <w:rsid w:val="00FD3872"/>
    <w:rsid w:val="00FD41F1"/>
    <w:rsid w:val="00FD422A"/>
    <w:rsid w:val="00FD4305"/>
    <w:rsid w:val="00FD4547"/>
    <w:rsid w:val="00FD532C"/>
    <w:rsid w:val="00FE0914"/>
    <w:rsid w:val="00FE1782"/>
    <w:rsid w:val="00FE21CB"/>
    <w:rsid w:val="00FE2498"/>
    <w:rsid w:val="00FE3085"/>
    <w:rsid w:val="00FE5510"/>
    <w:rsid w:val="00FE58D9"/>
    <w:rsid w:val="00FE7390"/>
    <w:rsid w:val="00FF0FA7"/>
    <w:rsid w:val="00FF3483"/>
    <w:rsid w:val="00FF4CA0"/>
    <w:rsid w:val="00FF7786"/>
    <w:rsid w:val="00FF7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nhideWhenUsed="0" w:qFormat="1"/>
    <w:lsdException w:name="List"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1"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A1"/>
    <w:rPr>
      <w:sz w:val="24"/>
      <w:szCs w:val="24"/>
    </w:rPr>
  </w:style>
  <w:style w:type="paragraph" w:styleId="1">
    <w:name w:val="heading 1"/>
    <w:basedOn w:val="a"/>
    <w:next w:val="a"/>
    <w:link w:val="10"/>
    <w:uiPriority w:val="99"/>
    <w:qFormat/>
    <w:locked/>
    <w:rsid w:val="00BC1926"/>
    <w:pPr>
      <w:keepNext/>
      <w:spacing w:before="480" w:after="60" w:line="276" w:lineRule="auto"/>
      <w:jc w:val="center"/>
      <w:outlineLvl w:val="0"/>
    </w:pPr>
    <w:rPr>
      <w:rFonts w:ascii="Cambria" w:hAnsi="Cambria"/>
      <w:b/>
      <w:kern w:val="32"/>
      <w:sz w:val="32"/>
      <w:szCs w:val="20"/>
      <w:lang w:eastAsia="en-US"/>
    </w:rPr>
  </w:style>
  <w:style w:type="paragraph" w:styleId="3">
    <w:name w:val="heading 3"/>
    <w:basedOn w:val="a"/>
    <w:next w:val="a"/>
    <w:link w:val="30"/>
    <w:uiPriority w:val="99"/>
    <w:qFormat/>
    <w:locked/>
    <w:rsid w:val="00BC1926"/>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C1926"/>
    <w:rPr>
      <w:rFonts w:ascii="Times New Roman" w:hAnsi="Times New Roman" w:cs="Times New Roman"/>
      <w:b/>
      <w:kern w:val="36"/>
      <w:sz w:val="48"/>
    </w:rPr>
  </w:style>
  <w:style w:type="character" w:customStyle="1" w:styleId="30">
    <w:name w:val="Заголовок 3 Знак"/>
    <w:link w:val="3"/>
    <w:uiPriority w:val="99"/>
    <w:locked/>
    <w:rsid w:val="00BC1926"/>
    <w:rPr>
      <w:rFonts w:ascii="Arial" w:hAnsi="Arial" w:cs="Times New Roman"/>
      <w:b/>
      <w:sz w:val="26"/>
    </w:rPr>
  </w:style>
  <w:style w:type="character" w:customStyle="1" w:styleId="10">
    <w:name w:val="Заголовок 1 Знак"/>
    <w:link w:val="1"/>
    <w:uiPriority w:val="99"/>
    <w:locked/>
    <w:rsid w:val="00BC1926"/>
    <w:rPr>
      <w:rFonts w:ascii="Cambria" w:hAnsi="Cambria"/>
      <w:b/>
      <w:kern w:val="32"/>
      <w:sz w:val="32"/>
      <w:lang w:eastAsia="en-US"/>
    </w:rPr>
  </w:style>
  <w:style w:type="paragraph" w:styleId="a3">
    <w:name w:val="header"/>
    <w:basedOn w:val="a"/>
    <w:link w:val="a4"/>
    <w:uiPriority w:val="99"/>
    <w:rsid w:val="00B61DD6"/>
    <w:pPr>
      <w:tabs>
        <w:tab w:val="center" w:pos="4677"/>
        <w:tab w:val="right" w:pos="9355"/>
      </w:tabs>
    </w:pPr>
    <w:rPr>
      <w:szCs w:val="20"/>
    </w:rPr>
  </w:style>
  <w:style w:type="character" w:customStyle="1" w:styleId="HeaderChar">
    <w:name w:val="Header Char"/>
    <w:uiPriority w:val="99"/>
    <w:semiHidden/>
    <w:locked/>
    <w:rsid w:val="00944149"/>
    <w:rPr>
      <w:rFonts w:ascii="Times New Roman" w:hAnsi="Times New Roman" w:cs="Times New Roman"/>
      <w:sz w:val="20"/>
    </w:rPr>
  </w:style>
  <w:style w:type="character" w:customStyle="1" w:styleId="a4">
    <w:name w:val="Верхний колонтитул Знак"/>
    <w:link w:val="a3"/>
    <w:uiPriority w:val="99"/>
    <w:locked/>
    <w:rsid w:val="00483014"/>
    <w:rPr>
      <w:sz w:val="24"/>
    </w:rPr>
  </w:style>
  <w:style w:type="paragraph" w:styleId="a5">
    <w:name w:val="footer"/>
    <w:basedOn w:val="a"/>
    <w:link w:val="a6"/>
    <w:rsid w:val="00B61DD6"/>
    <w:pPr>
      <w:tabs>
        <w:tab w:val="center" w:pos="4677"/>
        <w:tab w:val="right" w:pos="9355"/>
      </w:tabs>
    </w:pPr>
    <w:rPr>
      <w:szCs w:val="20"/>
    </w:rPr>
  </w:style>
  <w:style w:type="character" w:customStyle="1" w:styleId="FooterChar">
    <w:name w:val="Footer Char"/>
    <w:uiPriority w:val="99"/>
    <w:semiHidden/>
    <w:locked/>
    <w:rsid w:val="00944149"/>
    <w:rPr>
      <w:rFonts w:cs="Times New Roman"/>
      <w:sz w:val="24"/>
    </w:rPr>
  </w:style>
  <w:style w:type="character" w:customStyle="1" w:styleId="a6">
    <w:name w:val="Нижний колонтитул Знак"/>
    <w:link w:val="a5"/>
    <w:locked/>
    <w:rsid w:val="00483014"/>
    <w:rPr>
      <w:sz w:val="24"/>
    </w:rPr>
  </w:style>
  <w:style w:type="table" w:styleId="a7">
    <w:name w:val="Table Grid"/>
    <w:basedOn w:val="a1"/>
    <w:uiPriority w:val="99"/>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99"/>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uiPriority w:val="99"/>
    <w:rsid w:val="002603B7"/>
    <w:rPr>
      <w:rFonts w:ascii="Tahoma" w:hAnsi="Tahoma"/>
      <w:sz w:val="16"/>
      <w:szCs w:val="20"/>
    </w:rPr>
  </w:style>
  <w:style w:type="character" w:customStyle="1" w:styleId="BalloonTextChar">
    <w:name w:val="Balloon Text Char"/>
    <w:uiPriority w:val="99"/>
    <w:semiHidden/>
    <w:locked/>
    <w:rsid w:val="00944149"/>
    <w:rPr>
      <w:rFonts w:ascii="Tahoma" w:hAnsi="Tahoma" w:cs="Times New Roman"/>
      <w:sz w:val="16"/>
      <w:lang w:val="ru-RU" w:eastAsia="ru-RU"/>
    </w:rPr>
  </w:style>
  <w:style w:type="character" w:customStyle="1" w:styleId="aa">
    <w:name w:val="Текст выноски Знак"/>
    <w:link w:val="a9"/>
    <w:uiPriority w:val="99"/>
    <w:locked/>
    <w:rsid w:val="002603B7"/>
    <w:rPr>
      <w:rFonts w:ascii="Tahoma" w:hAnsi="Tahoma"/>
      <w:sz w:val="16"/>
    </w:rPr>
  </w:style>
  <w:style w:type="paragraph" w:customStyle="1" w:styleId="ConsPlusTitle">
    <w:name w:val="ConsPlusTitle"/>
    <w:uiPriority w:val="99"/>
    <w:rsid w:val="00BC1926"/>
    <w:pPr>
      <w:widowControl w:val="0"/>
      <w:autoSpaceDE w:val="0"/>
      <w:autoSpaceDN w:val="0"/>
      <w:adjustRightInd w:val="0"/>
    </w:pPr>
    <w:rPr>
      <w:b/>
      <w:bCs/>
      <w:sz w:val="24"/>
      <w:szCs w:val="24"/>
    </w:rPr>
  </w:style>
  <w:style w:type="paragraph" w:styleId="ab">
    <w:name w:val="No Spacing"/>
    <w:link w:val="ac"/>
    <w:uiPriority w:val="99"/>
    <w:qFormat/>
    <w:rsid w:val="00BC1926"/>
    <w:pPr>
      <w:spacing w:after="120" w:line="288" w:lineRule="auto"/>
      <w:ind w:firstLine="709"/>
      <w:jc w:val="both"/>
    </w:pPr>
    <w:rPr>
      <w:sz w:val="22"/>
      <w:szCs w:val="22"/>
      <w:lang w:eastAsia="en-US"/>
    </w:rPr>
  </w:style>
  <w:style w:type="character" w:customStyle="1" w:styleId="ac">
    <w:name w:val="Без интервала Знак"/>
    <w:link w:val="ab"/>
    <w:uiPriority w:val="99"/>
    <w:locked/>
    <w:rsid w:val="00BC1926"/>
    <w:rPr>
      <w:sz w:val="22"/>
      <w:lang w:eastAsia="en-US"/>
    </w:rPr>
  </w:style>
  <w:style w:type="character" w:styleId="ad">
    <w:name w:val="page number"/>
    <w:uiPriority w:val="99"/>
    <w:rsid w:val="00BC1926"/>
    <w:rPr>
      <w:rFonts w:cs="Times New Roman"/>
    </w:rPr>
  </w:style>
  <w:style w:type="paragraph" w:customStyle="1" w:styleId="BodyText21">
    <w:name w:val="Body Text 21"/>
    <w:basedOn w:val="a"/>
    <w:uiPriority w:val="99"/>
    <w:rsid w:val="00BC1926"/>
    <w:pPr>
      <w:autoSpaceDE w:val="0"/>
      <w:autoSpaceDN w:val="0"/>
      <w:ind w:firstLine="709"/>
      <w:jc w:val="both"/>
    </w:pPr>
    <w:rPr>
      <w:rFonts w:ascii="Calibri" w:hAnsi="Calibri"/>
      <w:sz w:val="28"/>
      <w:szCs w:val="28"/>
    </w:rPr>
  </w:style>
  <w:style w:type="paragraph" w:styleId="31">
    <w:name w:val="Body Text 3"/>
    <w:basedOn w:val="a"/>
    <w:link w:val="32"/>
    <w:uiPriority w:val="99"/>
    <w:rsid w:val="00BC1926"/>
    <w:rPr>
      <w:rFonts w:ascii="Calibri" w:hAnsi="Calibri"/>
      <w:color w:val="000000"/>
      <w:szCs w:val="20"/>
    </w:rPr>
  </w:style>
  <w:style w:type="character" w:customStyle="1" w:styleId="32">
    <w:name w:val="Основной текст 3 Знак"/>
    <w:link w:val="31"/>
    <w:uiPriority w:val="99"/>
    <w:locked/>
    <w:rsid w:val="00BC1926"/>
    <w:rPr>
      <w:rFonts w:ascii="Calibri" w:hAnsi="Calibri" w:cs="Times New Roman"/>
      <w:color w:val="000000"/>
      <w:sz w:val="24"/>
    </w:rPr>
  </w:style>
  <w:style w:type="paragraph" w:customStyle="1" w:styleId="11">
    <w:name w:val="Без интервала1"/>
    <w:link w:val="NoSpacingChar"/>
    <w:uiPriority w:val="99"/>
    <w:rsid w:val="00BC1926"/>
    <w:pPr>
      <w:spacing w:after="200" w:line="276" w:lineRule="auto"/>
    </w:pPr>
    <w:rPr>
      <w:rFonts w:ascii="Calibri" w:hAnsi="Calibri"/>
      <w:sz w:val="22"/>
      <w:szCs w:val="22"/>
      <w:lang w:eastAsia="en-US"/>
    </w:rPr>
  </w:style>
  <w:style w:type="character" w:customStyle="1" w:styleId="NoSpacingChar">
    <w:name w:val="No Spacing Char"/>
    <w:link w:val="11"/>
    <w:uiPriority w:val="99"/>
    <w:locked/>
    <w:rsid w:val="00BC1926"/>
    <w:rPr>
      <w:rFonts w:ascii="Calibri" w:hAnsi="Calibri"/>
      <w:sz w:val="22"/>
      <w:lang w:eastAsia="en-US"/>
    </w:rPr>
  </w:style>
  <w:style w:type="paragraph" w:customStyle="1" w:styleId="msonospacing0">
    <w:name w:val="msonospacing"/>
    <w:basedOn w:val="a"/>
    <w:uiPriority w:val="99"/>
    <w:rsid w:val="00BC1926"/>
    <w:pPr>
      <w:spacing w:before="100" w:beforeAutospacing="1" w:after="100" w:afterAutospacing="1"/>
    </w:pPr>
  </w:style>
  <w:style w:type="character" w:styleId="ae">
    <w:name w:val="annotation reference"/>
    <w:uiPriority w:val="99"/>
    <w:rsid w:val="00BC1926"/>
    <w:rPr>
      <w:rFonts w:cs="Times New Roman"/>
      <w:sz w:val="16"/>
    </w:rPr>
  </w:style>
  <w:style w:type="paragraph" w:styleId="af">
    <w:name w:val="annotation text"/>
    <w:basedOn w:val="a"/>
    <w:link w:val="af0"/>
    <w:uiPriority w:val="99"/>
    <w:rsid w:val="00BC1926"/>
    <w:rPr>
      <w:sz w:val="20"/>
      <w:szCs w:val="20"/>
    </w:rPr>
  </w:style>
  <w:style w:type="character" w:customStyle="1" w:styleId="af0">
    <w:name w:val="Текст примечания Знак"/>
    <w:link w:val="af"/>
    <w:uiPriority w:val="99"/>
    <w:locked/>
    <w:rsid w:val="00BC1926"/>
    <w:rPr>
      <w:rFonts w:cs="Times New Roman"/>
    </w:rPr>
  </w:style>
  <w:style w:type="paragraph" w:styleId="af1">
    <w:name w:val="annotation subject"/>
    <w:basedOn w:val="af"/>
    <w:next w:val="af"/>
    <w:link w:val="af2"/>
    <w:uiPriority w:val="99"/>
    <w:rsid w:val="00BC1926"/>
    <w:rPr>
      <w:b/>
    </w:rPr>
  </w:style>
  <w:style w:type="character" w:customStyle="1" w:styleId="af2">
    <w:name w:val="Тема примечания Знак"/>
    <w:link w:val="af1"/>
    <w:uiPriority w:val="99"/>
    <w:locked/>
    <w:rsid w:val="00BC1926"/>
    <w:rPr>
      <w:rFonts w:cs="Times New Roman"/>
      <w:b/>
    </w:rPr>
  </w:style>
  <w:style w:type="character" w:styleId="af3">
    <w:name w:val="Hyperlink"/>
    <w:uiPriority w:val="99"/>
    <w:rsid w:val="00BC1926"/>
    <w:rPr>
      <w:rFonts w:cs="Times New Roman"/>
      <w:color w:val="0000FF"/>
      <w:u w:val="single"/>
    </w:rPr>
  </w:style>
  <w:style w:type="character" w:styleId="af4">
    <w:name w:val="FollowedHyperlink"/>
    <w:uiPriority w:val="99"/>
    <w:rsid w:val="00BC1926"/>
    <w:rPr>
      <w:rFonts w:cs="Times New Roman"/>
      <w:color w:val="800080"/>
      <w:u w:val="single"/>
    </w:rPr>
  </w:style>
  <w:style w:type="paragraph" w:customStyle="1" w:styleId="xl65">
    <w:name w:val="xl65"/>
    <w:basedOn w:val="a"/>
    <w:uiPriority w:val="99"/>
    <w:rsid w:val="00BC1926"/>
    <w:pPr>
      <w:spacing w:before="100" w:beforeAutospacing="1" w:after="100" w:afterAutospacing="1"/>
    </w:pPr>
  </w:style>
  <w:style w:type="paragraph" w:customStyle="1" w:styleId="xl66">
    <w:name w:val="xl66"/>
    <w:basedOn w:val="a"/>
    <w:uiPriority w:val="99"/>
    <w:rsid w:val="00BC1926"/>
    <w:pPr>
      <w:spacing w:before="100" w:beforeAutospacing="1" w:after="100" w:afterAutospacing="1"/>
      <w:textAlignment w:val="center"/>
    </w:pPr>
  </w:style>
  <w:style w:type="paragraph" w:customStyle="1" w:styleId="xl67">
    <w:name w:val="xl67"/>
    <w:basedOn w:val="a"/>
    <w:uiPriority w:val="99"/>
    <w:rsid w:val="00BC192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C19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a"/>
    <w:uiPriority w:val="99"/>
    <w:rsid w:val="00BC192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BC1926"/>
    <w:pPr>
      <w:pBdr>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BC19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5">
    <w:name w:val="xl85"/>
    <w:basedOn w:val="a"/>
    <w:uiPriority w:val="99"/>
    <w:rsid w:val="00BC192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BC1926"/>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BC192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BC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BC19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ConsPlusNonformat">
    <w:name w:val="ConsPlusNonformat"/>
    <w:link w:val="ConsPlusNonformat0"/>
    <w:uiPriority w:val="99"/>
    <w:rsid w:val="00BC1926"/>
    <w:pPr>
      <w:widowControl w:val="0"/>
      <w:autoSpaceDE w:val="0"/>
      <w:autoSpaceDN w:val="0"/>
      <w:adjustRightInd w:val="0"/>
    </w:pPr>
    <w:rPr>
      <w:rFonts w:ascii="Courier New" w:hAnsi="Courier New"/>
      <w:sz w:val="22"/>
      <w:szCs w:val="22"/>
    </w:rPr>
  </w:style>
  <w:style w:type="paragraph" w:styleId="af5">
    <w:name w:val="Normal (Web)"/>
    <w:aliases w:val="Обычный (Web),Обычный (Web)1,Обычный (веб) Знак,Обычный (Web)1 Знак,Знак Знак Знак Знак"/>
    <w:basedOn w:val="a"/>
    <w:link w:val="12"/>
    <w:uiPriority w:val="99"/>
    <w:rsid w:val="00BC1926"/>
    <w:pPr>
      <w:spacing w:before="100" w:beforeAutospacing="1" w:after="100" w:afterAutospacing="1"/>
    </w:pPr>
    <w:rPr>
      <w:szCs w:val="20"/>
    </w:rPr>
  </w:style>
  <w:style w:type="paragraph" w:customStyle="1" w:styleId="af6">
    <w:name w:val="Знак"/>
    <w:basedOn w:val="a"/>
    <w:uiPriority w:val="99"/>
    <w:rsid w:val="00BC1926"/>
    <w:pPr>
      <w:spacing w:after="160" w:line="240" w:lineRule="exact"/>
    </w:pPr>
    <w:rPr>
      <w:rFonts w:ascii="Verdana" w:hAnsi="Verdana"/>
      <w:lang w:val="en-US" w:eastAsia="en-US"/>
    </w:rPr>
  </w:style>
  <w:style w:type="character" w:styleId="af7">
    <w:name w:val="Emphasis"/>
    <w:uiPriority w:val="99"/>
    <w:qFormat/>
    <w:locked/>
    <w:rsid w:val="00BC1926"/>
    <w:rPr>
      <w:rFonts w:cs="Times New Roman"/>
      <w:i/>
    </w:rPr>
  </w:style>
  <w:style w:type="character" w:customStyle="1" w:styleId="DocumentMapChar">
    <w:name w:val="Document Map Char"/>
    <w:uiPriority w:val="99"/>
    <w:locked/>
    <w:rsid w:val="00BC1926"/>
    <w:rPr>
      <w:rFonts w:ascii="Tahoma" w:hAnsi="Tahoma"/>
      <w:shd w:val="clear" w:color="auto" w:fill="000080"/>
    </w:rPr>
  </w:style>
  <w:style w:type="paragraph" w:styleId="af8">
    <w:name w:val="Document Map"/>
    <w:basedOn w:val="a"/>
    <w:link w:val="af9"/>
    <w:uiPriority w:val="99"/>
    <w:rsid w:val="00BC1926"/>
    <w:pPr>
      <w:shd w:val="clear" w:color="auto" w:fill="000080"/>
    </w:pPr>
    <w:rPr>
      <w:sz w:val="2"/>
      <w:szCs w:val="20"/>
    </w:rPr>
  </w:style>
  <w:style w:type="character" w:customStyle="1" w:styleId="af9">
    <w:name w:val="Схема документа Знак"/>
    <w:link w:val="af8"/>
    <w:uiPriority w:val="99"/>
    <w:locked/>
    <w:rsid w:val="00316150"/>
    <w:rPr>
      <w:rFonts w:cs="Times New Roman"/>
      <w:sz w:val="2"/>
    </w:rPr>
  </w:style>
  <w:style w:type="paragraph" w:customStyle="1" w:styleId="13">
    <w:name w:val="Абзац списка1"/>
    <w:basedOn w:val="a"/>
    <w:uiPriority w:val="99"/>
    <w:rsid w:val="00BC1926"/>
    <w:pPr>
      <w:spacing w:after="200" w:line="276" w:lineRule="auto"/>
      <w:ind w:left="720"/>
    </w:pPr>
    <w:rPr>
      <w:rFonts w:ascii="Calibri" w:hAnsi="Calibri"/>
      <w:sz w:val="22"/>
      <w:szCs w:val="22"/>
      <w:lang w:eastAsia="en-US"/>
    </w:rPr>
  </w:style>
  <w:style w:type="paragraph" w:customStyle="1" w:styleId="Default">
    <w:name w:val="Default"/>
    <w:uiPriority w:val="99"/>
    <w:rsid w:val="00BC1926"/>
    <w:pPr>
      <w:autoSpaceDE w:val="0"/>
      <w:autoSpaceDN w:val="0"/>
      <w:adjustRightInd w:val="0"/>
    </w:pPr>
    <w:rPr>
      <w:rFonts w:ascii="BalticaC" w:hAnsi="BalticaC" w:cs="BalticaC"/>
      <w:color w:val="000000"/>
      <w:sz w:val="24"/>
      <w:szCs w:val="24"/>
    </w:rPr>
  </w:style>
  <w:style w:type="paragraph" w:customStyle="1" w:styleId="consplusnormal0">
    <w:name w:val="consplusnormal"/>
    <w:basedOn w:val="a"/>
    <w:uiPriority w:val="99"/>
    <w:rsid w:val="00BC1926"/>
    <w:pPr>
      <w:spacing w:before="100" w:beforeAutospacing="1" w:after="100" w:afterAutospacing="1"/>
    </w:pPr>
  </w:style>
  <w:style w:type="character" w:customStyle="1" w:styleId="s1">
    <w:name w:val="s1"/>
    <w:uiPriority w:val="99"/>
    <w:rsid w:val="00BC1926"/>
  </w:style>
  <w:style w:type="paragraph" w:customStyle="1" w:styleId="5">
    <w:name w:val="Знак Знак5 Знак Знак Знак Знак"/>
    <w:basedOn w:val="a"/>
    <w:uiPriority w:val="99"/>
    <w:rsid w:val="00BC1926"/>
    <w:pPr>
      <w:spacing w:after="160" w:line="240" w:lineRule="exact"/>
    </w:pPr>
    <w:rPr>
      <w:rFonts w:ascii="Verdana" w:hAnsi="Verdana"/>
      <w:lang w:val="en-US" w:eastAsia="en-US"/>
    </w:rPr>
  </w:style>
  <w:style w:type="character" w:customStyle="1" w:styleId="7">
    <w:name w:val="Знак Знак7"/>
    <w:uiPriority w:val="99"/>
    <w:rsid w:val="00BC1926"/>
    <w:rPr>
      <w:rFonts w:ascii="Times New Roman" w:hAnsi="Times New Roman"/>
      <w:b/>
      <w:sz w:val="24"/>
    </w:rPr>
  </w:style>
  <w:style w:type="character" w:customStyle="1" w:styleId="BodyTextChar">
    <w:name w:val="Body Text Char"/>
    <w:uiPriority w:val="99"/>
    <w:locked/>
    <w:rsid w:val="00BC1926"/>
  </w:style>
  <w:style w:type="paragraph" w:styleId="afa">
    <w:name w:val="Body Text"/>
    <w:basedOn w:val="a"/>
    <w:link w:val="afb"/>
    <w:uiPriority w:val="99"/>
    <w:rsid w:val="00BC1926"/>
    <w:pPr>
      <w:shd w:val="clear" w:color="auto" w:fill="FFFFFF"/>
      <w:spacing w:after="240" w:line="240" w:lineRule="atLeast"/>
    </w:pPr>
    <w:rPr>
      <w:sz w:val="20"/>
      <w:szCs w:val="20"/>
    </w:rPr>
  </w:style>
  <w:style w:type="character" w:customStyle="1" w:styleId="BodyTextChar1">
    <w:name w:val="Body Text Char1"/>
    <w:uiPriority w:val="99"/>
    <w:locked/>
    <w:rsid w:val="00B22255"/>
    <w:rPr>
      <w:rFonts w:cs="Times New Roman"/>
      <w:sz w:val="24"/>
    </w:rPr>
  </w:style>
  <w:style w:type="character" w:customStyle="1" w:styleId="afb">
    <w:name w:val="Основной текст Знак"/>
    <w:link w:val="afa"/>
    <w:uiPriority w:val="99"/>
    <w:locked/>
    <w:rsid w:val="00BC1926"/>
    <w:rPr>
      <w:shd w:val="clear" w:color="auto" w:fill="FFFFFF"/>
    </w:rPr>
  </w:style>
  <w:style w:type="paragraph" w:styleId="afc">
    <w:name w:val="Body Text Indent"/>
    <w:aliases w:val="Знак2"/>
    <w:basedOn w:val="a"/>
    <w:link w:val="afd"/>
    <w:uiPriority w:val="99"/>
    <w:rsid w:val="00BC1926"/>
    <w:pPr>
      <w:ind w:firstLine="709"/>
      <w:jc w:val="center"/>
    </w:pPr>
    <w:rPr>
      <w:sz w:val="28"/>
      <w:szCs w:val="20"/>
    </w:rPr>
  </w:style>
  <w:style w:type="character" w:customStyle="1" w:styleId="BodyTextIndentChar">
    <w:name w:val="Body Text Indent Char"/>
    <w:aliases w:val="Знак2 Char"/>
    <w:uiPriority w:val="99"/>
    <w:semiHidden/>
    <w:rsid w:val="008F6DDC"/>
    <w:rPr>
      <w:rFonts w:cs="Times New Roman"/>
      <w:sz w:val="24"/>
      <w:szCs w:val="24"/>
    </w:rPr>
  </w:style>
  <w:style w:type="character" w:customStyle="1" w:styleId="BodyTextIndentChar2">
    <w:name w:val="Body Text Indent Char2"/>
    <w:aliases w:val="Знак2 Char2,Знак Char"/>
    <w:uiPriority w:val="99"/>
    <w:locked/>
    <w:rsid w:val="00316150"/>
    <w:rPr>
      <w:sz w:val="24"/>
    </w:rPr>
  </w:style>
  <w:style w:type="character" w:customStyle="1" w:styleId="afd">
    <w:name w:val="Основной текст с отступом Знак"/>
    <w:aliases w:val="Знак2 Знак"/>
    <w:link w:val="afc"/>
    <w:uiPriority w:val="99"/>
    <w:locked/>
    <w:rsid w:val="00BC1926"/>
    <w:rPr>
      <w:sz w:val="28"/>
    </w:rPr>
  </w:style>
  <w:style w:type="paragraph" w:customStyle="1" w:styleId="ConsNormal">
    <w:name w:val="ConsNormal"/>
    <w:uiPriority w:val="99"/>
    <w:rsid w:val="00BC1926"/>
    <w:pPr>
      <w:widowControl w:val="0"/>
      <w:autoSpaceDE w:val="0"/>
      <w:autoSpaceDN w:val="0"/>
      <w:adjustRightInd w:val="0"/>
      <w:ind w:firstLine="720"/>
    </w:pPr>
    <w:rPr>
      <w:rFonts w:ascii="Arial" w:hAnsi="Arial" w:cs="Arial"/>
    </w:rPr>
  </w:style>
  <w:style w:type="paragraph" w:customStyle="1" w:styleId="14">
    <w:name w:val="Знак1"/>
    <w:basedOn w:val="a"/>
    <w:uiPriority w:val="99"/>
    <w:rsid w:val="00BC1926"/>
    <w:pPr>
      <w:spacing w:after="160" w:line="240" w:lineRule="exact"/>
    </w:pPr>
    <w:rPr>
      <w:rFonts w:ascii="Verdana" w:hAnsi="Verdana"/>
      <w:lang w:val="en-US" w:eastAsia="en-US"/>
    </w:rPr>
  </w:style>
  <w:style w:type="paragraph" w:customStyle="1" w:styleId="110">
    <w:name w:val="Абзац списка11"/>
    <w:basedOn w:val="a"/>
    <w:uiPriority w:val="99"/>
    <w:rsid w:val="00BC1926"/>
    <w:pPr>
      <w:spacing w:after="200" w:line="276" w:lineRule="auto"/>
      <w:ind w:left="720"/>
      <w:contextualSpacing/>
    </w:pPr>
    <w:rPr>
      <w:rFonts w:ascii="Calibri" w:hAnsi="Calibri"/>
      <w:sz w:val="22"/>
      <w:szCs w:val="22"/>
    </w:rPr>
  </w:style>
  <w:style w:type="paragraph" w:styleId="afe">
    <w:name w:val="footnote text"/>
    <w:basedOn w:val="a"/>
    <w:link w:val="aff"/>
    <w:uiPriority w:val="99"/>
    <w:rsid w:val="00BC1926"/>
    <w:pPr>
      <w:spacing w:after="200" w:line="276" w:lineRule="auto"/>
    </w:pPr>
    <w:rPr>
      <w:rFonts w:ascii="Calibri" w:hAnsi="Calibri"/>
      <w:sz w:val="20"/>
      <w:szCs w:val="20"/>
    </w:rPr>
  </w:style>
  <w:style w:type="character" w:customStyle="1" w:styleId="aff">
    <w:name w:val="Текст сноски Знак"/>
    <w:link w:val="afe"/>
    <w:uiPriority w:val="99"/>
    <w:locked/>
    <w:rsid w:val="00BC1926"/>
    <w:rPr>
      <w:rFonts w:ascii="Calibri" w:hAnsi="Calibri" w:cs="Times New Roman"/>
    </w:rPr>
  </w:style>
  <w:style w:type="character" w:styleId="aff0">
    <w:name w:val="footnote reference"/>
    <w:uiPriority w:val="99"/>
    <w:rsid w:val="00BC1926"/>
    <w:rPr>
      <w:rFonts w:cs="Times New Roman"/>
      <w:vertAlign w:val="superscript"/>
    </w:rPr>
  </w:style>
  <w:style w:type="paragraph" w:customStyle="1" w:styleId="2">
    <w:name w:val="Без интервала2"/>
    <w:uiPriority w:val="99"/>
    <w:rsid w:val="00BC1926"/>
    <w:rPr>
      <w:sz w:val="24"/>
      <w:szCs w:val="24"/>
    </w:rPr>
  </w:style>
  <w:style w:type="paragraph" w:customStyle="1" w:styleId="20">
    <w:name w:val="Абзац списка2"/>
    <w:basedOn w:val="a"/>
    <w:uiPriority w:val="99"/>
    <w:rsid w:val="00BC1926"/>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BC1926"/>
  </w:style>
  <w:style w:type="paragraph" w:customStyle="1" w:styleId="aff1">
    <w:name w:val="Основной"/>
    <w:basedOn w:val="a"/>
    <w:uiPriority w:val="99"/>
    <w:rsid w:val="00BC1926"/>
    <w:pPr>
      <w:spacing w:after="20"/>
      <w:ind w:firstLine="709"/>
      <w:jc w:val="both"/>
    </w:pPr>
    <w:rPr>
      <w:sz w:val="28"/>
      <w:szCs w:val="20"/>
    </w:rPr>
  </w:style>
  <w:style w:type="character" w:customStyle="1" w:styleId="HeaderChar1">
    <w:name w:val="Header Char1"/>
    <w:uiPriority w:val="99"/>
    <w:locked/>
    <w:rsid w:val="00BC1926"/>
  </w:style>
  <w:style w:type="character" w:customStyle="1" w:styleId="item-27">
    <w:name w:val="item-27"/>
    <w:uiPriority w:val="99"/>
    <w:rsid w:val="00BC1926"/>
  </w:style>
  <w:style w:type="paragraph" w:customStyle="1" w:styleId="33">
    <w:name w:val="Без интервала3"/>
    <w:uiPriority w:val="99"/>
    <w:rsid w:val="00BC1926"/>
    <w:rPr>
      <w:rFonts w:ascii="Calibri" w:hAnsi="Calibri"/>
      <w:sz w:val="22"/>
      <w:szCs w:val="22"/>
      <w:lang w:val="uk-UA" w:eastAsia="en-US"/>
    </w:rPr>
  </w:style>
  <w:style w:type="character" w:customStyle="1" w:styleId="A50">
    <w:name w:val="A5"/>
    <w:uiPriority w:val="99"/>
    <w:rsid w:val="00BC1926"/>
    <w:rPr>
      <w:color w:val="000000"/>
      <w:sz w:val="32"/>
    </w:rPr>
  </w:style>
  <w:style w:type="paragraph" w:customStyle="1" w:styleId="msonormalcxspmiddle">
    <w:name w:val="msonormalcxspmiddle"/>
    <w:basedOn w:val="a"/>
    <w:uiPriority w:val="99"/>
    <w:rsid w:val="00BC1926"/>
    <w:pPr>
      <w:spacing w:before="100" w:beforeAutospacing="1" w:after="100" w:afterAutospacing="1"/>
    </w:pPr>
  </w:style>
  <w:style w:type="paragraph" w:customStyle="1" w:styleId="p12">
    <w:name w:val="p12"/>
    <w:basedOn w:val="a"/>
    <w:uiPriority w:val="99"/>
    <w:rsid w:val="00BC1926"/>
    <w:pPr>
      <w:spacing w:before="100" w:beforeAutospacing="1" w:after="100" w:afterAutospacing="1"/>
    </w:pPr>
  </w:style>
  <w:style w:type="paragraph" w:customStyle="1" w:styleId="p12cxspmiddle">
    <w:name w:val="p12cxspmiddle"/>
    <w:basedOn w:val="a"/>
    <w:uiPriority w:val="99"/>
    <w:rsid w:val="00BC1926"/>
    <w:pPr>
      <w:spacing w:before="100" w:beforeAutospacing="1" w:after="100" w:afterAutospacing="1"/>
    </w:pPr>
  </w:style>
  <w:style w:type="paragraph" w:customStyle="1" w:styleId="p12cxsplast">
    <w:name w:val="p12cxsplast"/>
    <w:basedOn w:val="a"/>
    <w:uiPriority w:val="99"/>
    <w:rsid w:val="00BC1926"/>
    <w:pPr>
      <w:spacing w:before="100" w:beforeAutospacing="1" w:after="100" w:afterAutospacing="1"/>
    </w:pPr>
  </w:style>
  <w:style w:type="paragraph" w:customStyle="1" w:styleId="msonormalcxsplast">
    <w:name w:val="msonormalcxsplast"/>
    <w:basedOn w:val="a"/>
    <w:uiPriority w:val="99"/>
    <w:rsid w:val="00BC1926"/>
    <w:pPr>
      <w:spacing w:before="100" w:beforeAutospacing="1" w:after="100" w:afterAutospacing="1"/>
    </w:pPr>
  </w:style>
  <w:style w:type="paragraph" w:customStyle="1" w:styleId="conspluscellcxsplast">
    <w:name w:val="conspluscellcxsplast"/>
    <w:basedOn w:val="a"/>
    <w:uiPriority w:val="99"/>
    <w:rsid w:val="00BC1926"/>
    <w:pPr>
      <w:spacing w:before="100" w:beforeAutospacing="1" w:after="100" w:afterAutospacing="1"/>
    </w:pPr>
  </w:style>
  <w:style w:type="paragraph" w:customStyle="1" w:styleId="xl90">
    <w:name w:val="xl90"/>
    <w:basedOn w:val="a"/>
    <w:uiPriority w:val="99"/>
    <w:rsid w:val="00BC1926"/>
    <w:pPr>
      <w:pBdr>
        <w:left w:val="single" w:sz="8" w:space="0" w:color="auto"/>
        <w:bottom w:val="single" w:sz="8" w:space="0" w:color="000000"/>
        <w:right w:val="single" w:sz="8" w:space="0" w:color="auto"/>
      </w:pBdr>
      <w:spacing w:before="100" w:beforeAutospacing="1" w:after="100" w:afterAutospacing="1"/>
      <w:jc w:val="center"/>
      <w:textAlignment w:val="top"/>
    </w:pPr>
  </w:style>
  <w:style w:type="table" w:customStyle="1" w:styleId="15">
    <w:name w:val="Сетка таблицы1"/>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944149"/>
    <w:rPr>
      <w:rFonts w:ascii="Consolas" w:hAnsi="Consolas"/>
      <w:sz w:val="21"/>
      <w:szCs w:val="20"/>
      <w:lang w:eastAsia="en-US"/>
    </w:rPr>
  </w:style>
  <w:style w:type="character" w:customStyle="1" w:styleId="aff3">
    <w:name w:val="Текст Знак"/>
    <w:link w:val="aff2"/>
    <w:uiPriority w:val="99"/>
    <w:locked/>
    <w:rsid w:val="00944149"/>
    <w:rPr>
      <w:rFonts w:ascii="Consolas" w:hAnsi="Consolas" w:cs="Times New Roman"/>
      <w:sz w:val="21"/>
      <w:lang w:eastAsia="en-US"/>
    </w:rPr>
  </w:style>
  <w:style w:type="table" w:styleId="16">
    <w:name w:val="Table Grid 1"/>
    <w:basedOn w:val="a1"/>
    <w:uiPriority w:val="99"/>
    <w:rsid w:val="009441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
    <w:name w:val="Знак Знак2 Знак"/>
    <w:basedOn w:val="a"/>
    <w:uiPriority w:val="99"/>
    <w:rsid w:val="00944149"/>
    <w:pPr>
      <w:spacing w:after="160" w:line="240" w:lineRule="exact"/>
    </w:pPr>
    <w:rPr>
      <w:rFonts w:ascii="Verdana" w:hAnsi="Verdana"/>
      <w:lang w:val="en-US" w:eastAsia="en-US"/>
    </w:rPr>
  </w:style>
  <w:style w:type="paragraph" w:customStyle="1" w:styleId="210">
    <w:name w:val="Знак Знак2 Знак Знак Знак1 Знак"/>
    <w:basedOn w:val="a"/>
    <w:uiPriority w:val="99"/>
    <w:rsid w:val="00944149"/>
    <w:pPr>
      <w:spacing w:after="160" w:line="240" w:lineRule="exact"/>
    </w:pPr>
    <w:rPr>
      <w:rFonts w:ascii="Verdana" w:hAnsi="Verdana"/>
      <w:lang w:val="en-US" w:eastAsia="en-US"/>
    </w:rPr>
  </w:style>
  <w:style w:type="paragraph" w:customStyle="1" w:styleId="17">
    <w:name w:val="Знак Знак1 Знак"/>
    <w:basedOn w:val="a"/>
    <w:uiPriority w:val="99"/>
    <w:rsid w:val="00944149"/>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
    <w:link w:val="af5"/>
    <w:uiPriority w:val="99"/>
    <w:locked/>
    <w:rsid w:val="00944149"/>
    <w:rPr>
      <w:sz w:val="24"/>
    </w:rPr>
  </w:style>
  <w:style w:type="character" w:customStyle="1" w:styleId="NoSpacingChar1">
    <w:name w:val="No Spacing Char1"/>
    <w:link w:val="4"/>
    <w:uiPriority w:val="99"/>
    <w:locked/>
    <w:rsid w:val="00944149"/>
    <w:rPr>
      <w:sz w:val="28"/>
      <w:lang w:val="ru-RU" w:eastAsia="ru-RU"/>
    </w:rPr>
  </w:style>
  <w:style w:type="character" w:customStyle="1" w:styleId="ConsPlusNonformat0">
    <w:name w:val="ConsPlusNonformat Знак"/>
    <w:link w:val="ConsPlusNonformat"/>
    <w:uiPriority w:val="99"/>
    <w:locked/>
    <w:rsid w:val="00944149"/>
    <w:rPr>
      <w:rFonts w:ascii="Courier New" w:hAnsi="Courier New"/>
      <w:sz w:val="22"/>
      <w:lang w:val="ru-RU" w:eastAsia="ru-RU"/>
    </w:rPr>
  </w:style>
  <w:style w:type="paragraph" w:customStyle="1" w:styleId="Style1">
    <w:name w:val="Style1"/>
    <w:basedOn w:val="a"/>
    <w:uiPriority w:val="99"/>
    <w:rsid w:val="00944149"/>
    <w:pPr>
      <w:spacing w:line="326" w:lineRule="exact"/>
      <w:jc w:val="both"/>
    </w:pPr>
  </w:style>
  <w:style w:type="paragraph" w:customStyle="1" w:styleId="Style2">
    <w:name w:val="Style2"/>
    <w:basedOn w:val="a"/>
    <w:uiPriority w:val="99"/>
    <w:rsid w:val="00944149"/>
    <w:pPr>
      <w:spacing w:line="324" w:lineRule="exact"/>
      <w:ind w:hanging="278"/>
    </w:pPr>
  </w:style>
  <w:style w:type="paragraph" w:customStyle="1" w:styleId="Style3">
    <w:name w:val="Style3"/>
    <w:basedOn w:val="a"/>
    <w:uiPriority w:val="99"/>
    <w:rsid w:val="00944149"/>
    <w:pPr>
      <w:spacing w:line="320" w:lineRule="exact"/>
      <w:jc w:val="center"/>
    </w:pPr>
  </w:style>
  <w:style w:type="paragraph" w:customStyle="1" w:styleId="Style4">
    <w:name w:val="Style4"/>
    <w:basedOn w:val="a"/>
    <w:uiPriority w:val="99"/>
    <w:rsid w:val="00944149"/>
    <w:pPr>
      <w:spacing w:line="331" w:lineRule="exact"/>
    </w:pPr>
  </w:style>
  <w:style w:type="paragraph" w:customStyle="1" w:styleId="Style5">
    <w:name w:val="Style5"/>
    <w:basedOn w:val="a"/>
    <w:uiPriority w:val="99"/>
    <w:rsid w:val="00944149"/>
    <w:pPr>
      <w:spacing w:line="322" w:lineRule="exact"/>
      <w:jc w:val="center"/>
    </w:pPr>
  </w:style>
  <w:style w:type="paragraph" w:customStyle="1" w:styleId="Style6">
    <w:name w:val="Style6"/>
    <w:basedOn w:val="a"/>
    <w:uiPriority w:val="99"/>
    <w:rsid w:val="00944149"/>
    <w:pPr>
      <w:spacing w:line="322" w:lineRule="exact"/>
    </w:pPr>
  </w:style>
  <w:style w:type="paragraph" w:customStyle="1" w:styleId="Style7">
    <w:name w:val="Style7"/>
    <w:basedOn w:val="a"/>
    <w:uiPriority w:val="99"/>
    <w:rsid w:val="00944149"/>
  </w:style>
  <w:style w:type="paragraph" w:customStyle="1" w:styleId="Style8">
    <w:name w:val="Style8"/>
    <w:basedOn w:val="a"/>
    <w:uiPriority w:val="99"/>
    <w:rsid w:val="00944149"/>
  </w:style>
  <w:style w:type="paragraph" w:customStyle="1" w:styleId="Style11">
    <w:name w:val="Style11"/>
    <w:basedOn w:val="a"/>
    <w:uiPriority w:val="99"/>
    <w:rsid w:val="00944149"/>
    <w:pPr>
      <w:spacing w:line="318" w:lineRule="exact"/>
      <w:ind w:firstLine="720"/>
      <w:jc w:val="both"/>
    </w:pPr>
  </w:style>
  <w:style w:type="paragraph" w:customStyle="1" w:styleId="Style12">
    <w:name w:val="Style12"/>
    <w:basedOn w:val="a"/>
    <w:uiPriority w:val="99"/>
    <w:rsid w:val="00944149"/>
    <w:pPr>
      <w:spacing w:line="324" w:lineRule="exact"/>
      <w:ind w:firstLine="528"/>
      <w:jc w:val="both"/>
    </w:pPr>
  </w:style>
  <w:style w:type="paragraph" w:customStyle="1" w:styleId="Style13">
    <w:name w:val="Style13"/>
    <w:basedOn w:val="a"/>
    <w:uiPriority w:val="99"/>
    <w:rsid w:val="00944149"/>
    <w:pPr>
      <w:spacing w:line="326" w:lineRule="exact"/>
      <w:ind w:firstLine="528"/>
      <w:jc w:val="both"/>
    </w:pPr>
  </w:style>
  <w:style w:type="paragraph" w:customStyle="1" w:styleId="Style14">
    <w:name w:val="Style14"/>
    <w:basedOn w:val="a"/>
    <w:uiPriority w:val="99"/>
    <w:rsid w:val="00944149"/>
    <w:pPr>
      <w:spacing w:line="322" w:lineRule="exact"/>
      <w:ind w:firstLine="211"/>
    </w:pPr>
  </w:style>
  <w:style w:type="paragraph" w:customStyle="1" w:styleId="Style24">
    <w:name w:val="Style24"/>
    <w:basedOn w:val="a"/>
    <w:uiPriority w:val="99"/>
    <w:rsid w:val="00944149"/>
  </w:style>
  <w:style w:type="character" w:customStyle="1" w:styleId="FontStyle26">
    <w:name w:val="Font Style26"/>
    <w:uiPriority w:val="99"/>
    <w:rsid w:val="00944149"/>
    <w:rPr>
      <w:rFonts w:ascii="Times New Roman" w:hAnsi="Times New Roman"/>
      <w:b/>
      <w:sz w:val="26"/>
    </w:rPr>
  </w:style>
  <w:style w:type="character" w:customStyle="1" w:styleId="FontStyle27">
    <w:name w:val="Font Style27"/>
    <w:uiPriority w:val="99"/>
    <w:rsid w:val="00944149"/>
    <w:rPr>
      <w:rFonts w:ascii="Times New Roman" w:hAnsi="Times New Roman"/>
      <w:sz w:val="26"/>
    </w:rPr>
  </w:style>
  <w:style w:type="character" w:customStyle="1" w:styleId="FontStyle29">
    <w:name w:val="Font Style29"/>
    <w:uiPriority w:val="99"/>
    <w:rsid w:val="00944149"/>
    <w:rPr>
      <w:rFonts w:ascii="Times New Roman" w:hAnsi="Times New Roman"/>
      <w:sz w:val="20"/>
    </w:rPr>
  </w:style>
  <w:style w:type="character" w:customStyle="1" w:styleId="FontStyle34">
    <w:name w:val="Font Style34"/>
    <w:uiPriority w:val="99"/>
    <w:rsid w:val="00944149"/>
    <w:rPr>
      <w:rFonts w:ascii="Courier New" w:hAnsi="Courier New"/>
      <w:b/>
      <w:sz w:val="12"/>
    </w:rPr>
  </w:style>
  <w:style w:type="character" w:customStyle="1" w:styleId="FontStyle35">
    <w:name w:val="Font Style35"/>
    <w:uiPriority w:val="99"/>
    <w:rsid w:val="00944149"/>
    <w:rPr>
      <w:rFonts w:ascii="Times New Roman" w:hAnsi="Times New Roman"/>
      <w:sz w:val="18"/>
    </w:rPr>
  </w:style>
  <w:style w:type="character" w:customStyle="1" w:styleId="FontStyle36">
    <w:name w:val="Font Style36"/>
    <w:uiPriority w:val="99"/>
    <w:rsid w:val="00944149"/>
    <w:rPr>
      <w:rFonts w:ascii="Times New Roman" w:hAnsi="Times New Roman"/>
      <w:sz w:val="10"/>
    </w:rPr>
  </w:style>
  <w:style w:type="table" w:customStyle="1" w:styleId="111">
    <w:name w:val="Сетка таблицы 11"/>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Сетка таблицы2"/>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10">
    <w:name w:val="Body text + 10"/>
    <w:aliases w:val="5 pt8"/>
    <w:uiPriority w:val="99"/>
    <w:rsid w:val="00944149"/>
    <w:rPr>
      <w:rFonts w:ascii="Times New Roman" w:hAnsi="Times New Roman"/>
      <w:color w:val="000000"/>
      <w:spacing w:val="0"/>
      <w:w w:val="100"/>
      <w:position w:val="0"/>
      <w:sz w:val="21"/>
      <w:u w:val="none"/>
      <w:lang w:val="ru-RU" w:eastAsia="ru-RU"/>
    </w:rPr>
  </w:style>
  <w:style w:type="table" w:customStyle="1" w:styleId="34">
    <w:name w:val="Сетка таблицы3"/>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
    <w:name w:val="Сетка таблицы1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Сетка таблицы2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
    <w:name w:val="Body text_"/>
    <w:link w:val="23"/>
    <w:uiPriority w:val="99"/>
    <w:locked/>
    <w:rsid w:val="00FA1069"/>
    <w:rPr>
      <w:sz w:val="26"/>
      <w:shd w:val="clear" w:color="auto" w:fill="FFFFFF"/>
    </w:rPr>
  </w:style>
  <w:style w:type="paragraph" w:customStyle="1" w:styleId="23">
    <w:name w:val="Основной текст2"/>
    <w:basedOn w:val="a"/>
    <w:link w:val="Bodytext"/>
    <w:uiPriority w:val="99"/>
    <w:rsid w:val="00FA1069"/>
    <w:pPr>
      <w:widowControl w:val="0"/>
      <w:shd w:val="clear" w:color="auto" w:fill="FFFFFF"/>
      <w:spacing w:before="360" w:after="420" w:line="240" w:lineRule="atLeast"/>
      <w:ind w:hanging="1320"/>
      <w:jc w:val="center"/>
    </w:pPr>
    <w:rPr>
      <w:sz w:val="26"/>
      <w:szCs w:val="20"/>
    </w:rPr>
  </w:style>
  <w:style w:type="paragraph" w:customStyle="1" w:styleId="Standard">
    <w:name w:val="Standard"/>
    <w:uiPriority w:val="99"/>
    <w:rsid w:val="00C2152C"/>
    <w:pPr>
      <w:suppressAutoHyphens/>
      <w:autoSpaceDN w:val="0"/>
      <w:textAlignment w:val="baseline"/>
    </w:pPr>
    <w:rPr>
      <w:kern w:val="3"/>
      <w:sz w:val="24"/>
      <w:szCs w:val="24"/>
    </w:rPr>
  </w:style>
  <w:style w:type="paragraph" w:customStyle="1" w:styleId="Heading">
    <w:name w:val="Heading"/>
    <w:basedOn w:val="Standard"/>
    <w:next w:val="Textbody"/>
    <w:uiPriority w:val="99"/>
    <w:rsid w:val="001B3EBD"/>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B3EBD"/>
    <w:pPr>
      <w:spacing w:after="120"/>
    </w:pPr>
    <w:rPr>
      <w:szCs w:val="20"/>
    </w:rPr>
  </w:style>
  <w:style w:type="paragraph" w:styleId="aff4">
    <w:name w:val="List"/>
    <w:basedOn w:val="Textbody"/>
    <w:uiPriority w:val="99"/>
    <w:rsid w:val="001B3EBD"/>
    <w:rPr>
      <w:rFonts w:cs="Mangal"/>
    </w:rPr>
  </w:style>
  <w:style w:type="paragraph" w:styleId="aff5">
    <w:name w:val="caption"/>
    <w:basedOn w:val="Standard"/>
    <w:uiPriority w:val="99"/>
    <w:qFormat/>
    <w:locked/>
    <w:rsid w:val="001B3EBD"/>
    <w:pPr>
      <w:suppressLineNumbers/>
      <w:spacing w:before="120" w:after="120"/>
    </w:pPr>
    <w:rPr>
      <w:rFonts w:cs="Mangal"/>
      <w:i/>
      <w:iCs/>
    </w:rPr>
  </w:style>
  <w:style w:type="paragraph" w:customStyle="1" w:styleId="Index">
    <w:name w:val="Index"/>
    <w:basedOn w:val="Standard"/>
    <w:uiPriority w:val="99"/>
    <w:rsid w:val="001B3EBD"/>
    <w:pPr>
      <w:suppressLineNumbers/>
    </w:pPr>
    <w:rPr>
      <w:rFonts w:cs="Mangal"/>
    </w:rPr>
  </w:style>
  <w:style w:type="paragraph" w:customStyle="1" w:styleId="Textbodyindent">
    <w:name w:val="Text body indent"/>
    <w:basedOn w:val="Standard"/>
    <w:uiPriority w:val="99"/>
    <w:rsid w:val="001B3EBD"/>
    <w:pPr>
      <w:ind w:left="283" w:firstLine="540"/>
      <w:jc w:val="both"/>
      <w:outlineLvl w:val="0"/>
    </w:pPr>
    <w:rPr>
      <w:rFonts w:ascii="Calibri" w:hAnsi="Calibri"/>
      <w:sz w:val="28"/>
      <w:szCs w:val="20"/>
      <w:lang w:eastAsia="en-US"/>
    </w:rPr>
  </w:style>
  <w:style w:type="paragraph" w:styleId="aff6">
    <w:name w:val="Title"/>
    <w:basedOn w:val="Standard"/>
    <w:next w:val="aff7"/>
    <w:link w:val="aff8"/>
    <w:uiPriority w:val="99"/>
    <w:qFormat/>
    <w:locked/>
    <w:rsid w:val="001B3EBD"/>
    <w:pPr>
      <w:jc w:val="center"/>
    </w:pPr>
    <w:rPr>
      <w:b/>
      <w:sz w:val="28"/>
      <w:szCs w:val="20"/>
    </w:rPr>
  </w:style>
  <w:style w:type="character" w:customStyle="1" w:styleId="aff8">
    <w:name w:val="Название Знак"/>
    <w:link w:val="aff6"/>
    <w:uiPriority w:val="99"/>
    <w:locked/>
    <w:rsid w:val="001B3EBD"/>
    <w:rPr>
      <w:rFonts w:cs="Times New Roman"/>
      <w:b/>
      <w:kern w:val="3"/>
      <w:sz w:val="28"/>
    </w:rPr>
  </w:style>
  <w:style w:type="paragraph" w:styleId="aff7">
    <w:name w:val="Subtitle"/>
    <w:basedOn w:val="Heading"/>
    <w:next w:val="Textbody"/>
    <w:link w:val="aff9"/>
    <w:uiPriority w:val="99"/>
    <w:qFormat/>
    <w:locked/>
    <w:rsid w:val="001B3EBD"/>
    <w:pPr>
      <w:jc w:val="center"/>
    </w:pPr>
    <w:rPr>
      <w:rFonts w:cs="Times New Roman"/>
      <w:i/>
      <w:szCs w:val="20"/>
    </w:rPr>
  </w:style>
  <w:style w:type="character" w:customStyle="1" w:styleId="aff9">
    <w:name w:val="Подзаголовок Знак"/>
    <w:link w:val="aff7"/>
    <w:uiPriority w:val="99"/>
    <w:locked/>
    <w:rsid w:val="001B3EBD"/>
    <w:rPr>
      <w:rFonts w:ascii="Arial" w:eastAsia="Microsoft YaHei" w:hAnsi="Arial" w:cs="Times New Roman"/>
      <w:i/>
      <w:kern w:val="3"/>
      <w:sz w:val="28"/>
    </w:rPr>
  </w:style>
  <w:style w:type="paragraph" w:customStyle="1" w:styleId="TableContents">
    <w:name w:val="Table Contents"/>
    <w:basedOn w:val="Standard"/>
    <w:uiPriority w:val="99"/>
    <w:rsid w:val="001B3EBD"/>
    <w:pPr>
      <w:suppressLineNumbers/>
    </w:pPr>
  </w:style>
  <w:style w:type="character" w:customStyle="1" w:styleId="ListLabel1">
    <w:name w:val="ListLabel 1"/>
    <w:uiPriority w:val="99"/>
    <w:rsid w:val="001B3EBD"/>
  </w:style>
  <w:style w:type="character" w:customStyle="1" w:styleId="NumberingSymbols">
    <w:name w:val="Numbering Symbols"/>
    <w:uiPriority w:val="99"/>
    <w:rsid w:val="001B3EBD"/>
  </w:style>
  <w:style w:type="character" w:customStyle="1" w:styleId="18">
    <w:name w:val="Основной текст с отступом Знак1"/>
    <w:uiPriority w:val="99"/>
    <w:semiHidden/>
    <w:rsid w:val="001B3EBD"/>
  </w:style>
  <w:style w:type="character" w:customStyle="1" w:styleId="19">
    <w:name w:val="Основной текст Знак1"/>
    <w:uiPriority w:val="99"/>
    <w:semiHidden/>
    <w:rsid w:val="001B3EBD"/>
  </w:style>
  <w:style w:type="character" w:customStyle="1" w:styleId="1a">
    <w:name w:val="Схема документа Знак1"/>
    <w:uiPriority w:val="99"/>
    <w:semiHidden/>
    <w:rsid w:val="006E3947"/>
    <w:rPr>
      <w:rFonts w:ascii="Tahoma" w:hAnsi="Tahoma"/>
      <w:sz w:val="16"/>
    </w:rPr>
  </w:style>
  <w:style w:type="paragraph" w:customStyle="1" w:styleId="font5">
    <w:name w:val="font5"/>
    <w:basedOn w:val="a"/>
    <w:uiPriority w:val="99"/>
    <w:rsid w:val="009E7161"/>
    <w:pPr>
      <w:spacing w:before="100" w:beforeAutospacing="1" w:after="100" w:afterAutospacing="1"/>
    </w:pPr>
    <w:rPr>
      <w:color w:val="000000"/>
    </w:rPr>
  </w:style>
  <w:style w:type="paragraph" w:customStyle="1" w:styleId="font6">
    <w:name w:val="font6"/>
    <w:basedOn w:val="a"/>
    <w:uiPriority w:val="99"/>
    <w:rsid w:val="009E7161"/>
    <w:pPr>
      <w:spacing w:before="100" w:beforeAutospacing="1" w:after="100" w:afterAutospacing="1"/>
    </w:pPr>
    <w:rPr>
      <w:color w:val="000000"/>
    </w:rPr>
  </w:style>
  <w:style w:type="paragraph" w:customStyle="1" w:styleId="font7">
    <w:name w:val="font7"/>
    <w:basedOn w:val="a"/>
    <w:uiPriority w:val="99"/>
    <w:rsid w:val="009E7161"/>
    <w:pPr>
      <w:spacing w:before="100" w:beforeAutospacing="1" w:after="100" w:afterAutospacing="1"/>
    </w:pPr>
    <w:rPr>
      <w:color w:val="FF0000"/>
    </w:rPr>
  </w:style>
  <w:style w:type="paragraph" w:customStyle="1" w:styleId="xl91">
    <w:name w:val="xl91"/>
    <w:basedOn w:val="a"/>
    <w:uiPriority w:val="99"/>
    <w:rsid w:val="009E716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92">
    <w:name w:val="xl92"/>
    <w:basedOn w:val="a"/>
    <w:uiPriority w:val="99"/>
    <w:rsid w:val="009E7161"/>
    <w:pPr>
      <w:pBdr>
        <w:left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93">
    <w:name w:val="xl93"/>
    <w:basedOn w:val="a"/>
    <w:uiPriority w:val="99"/>
    <w:rsid w:val="009E716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table" w:customStyle="1" w:styleId="40">
    <w:name w:val="Сетка таблицы4"/>
    <w:uiPriority w:val="99"/>
    <w:rsid w:val="001365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B22255"/>
    <w:rPr>
      <w:rFonts w:ascii="Times New Roman" w:hAnsi="Times New Roman"/>
      <w:sz w:val="20"/>
    </w:rPr>
  </w:style>
  <w:style w:type="character" w:customStyle="1" w:styleId="BodyTextChar2">
    <w:name w:val="Body Text Char2"/>
    <w:uiPriority w:val="99"/>
    <w:locked/>
    <w:rsid w:val="00B22255"/>
    <w:rPr>
      <w:rFonts w:ascii="Times New Roman" w:hAnsi="Times New Roman"/>
      <w:sz w:val="20"/>
      <w:shd w:val="clear" w:color="auto" w:fill="FFFFFF"/>
    </w:rPr>
  </w:style>
  <w:style w:type="character" w:customStyle="1" w:styleId="BalloonTextChar2">
    <w:name w:val="Balloon Text Char2"/>
    <w:uiPriority w:val="99"/>
    <w:locked/>
    <w:rsid w:val="00B22255"/>
    <w:rPr>
      <w:rFonts w:ascii="Tahoma" w:hAnsi="Tahoma"/>
      <w:sz w:val="16"/>
      <w:lang w:eastAsia="en-US"/>
    </w:rPr>
  </w:style>
  <w:style w:type="paragraph" w:customStyle="1" w:styleId="35">
    <w:name w:val="Абзац списка3"/>
    <w:basedOn w:val="a"/>
    <w:uiPriority w:val="99"/>
    <w:rsid w:val="00B22255"/>
    <w:pPr>
      <w:widowControl w:val="0"/>
      <w:autoSpaceDE w:val="0"/>
      <w:autoSpaceDN w:val="0"/>
      <w:adjustRightInd w:val="0"/>
      <w:ind w:left="720"/>
    </w:pPr>
    <w:rPr>
      <w:sz w:val="20"/>
      <w:szCs w:val="20"/>
    </w:rPr>
  </w:style>
  <w:style w:type="paragraph" w:customStyle="1" w:styleId="41">
    <w:name w:val="Абзац списка4"/>
    <w:basedOn w:val="a"/>
    <w:uiPriority w:val="99"/>
    <w:rsid w:val="00B22255"/>
    <w:pPr>
      <w:ind w:left="720"/>
    </w:pPr>
  </w:style>
  <w:style w:type="character" w:customStyle="1" w:styleId="s5">
    <w:name w:val="s5"/>
    <w:uiPriority w:val="99"/>
    <w:rsid w:val="00B22255"/>
  </w:style>
  <w:style w:type="character" w:customStyle="1" w:styleId="Footnote">
    <w:name w:val="Footnote_"/>
    <w:link w:val="Footnote0"/>
    <w:uiPriority w:val="99"/>
    <w:locked/>
    <w:rsid w:val="00B22255"/>
    <w:rPr>
      <w:b/>
      <w:sz w:val="17"/>
      <w:shd w:val="clear" w:color="auto" w:fill="FFFFFF"/>
    </w:rPr>
  </w:style>
  <w:style w:type="character" w:customStyle="1" w:styleId="Bodytext2">
    <w:name w:val="Body text (2)_"/>
    <w:link w:val="Bodytext20"/>
    <w:uiPriority w:val="99"/>
    <w:locked/>
    <w:rsid w:val="00B22255"/>
    <w:rPr>
      <w:b/>
      <w:sz w:val="30"/>
      <w:shd w:val="clear" w:color="auto" w:fill="FFFFFF"/>
    </w:rPr>
  </w:style>
  <w:style w:type="character" w:customStyle="1" w:styleId="Heading1">
    <w:name w:val="Heading #1_"/>
    <w:link w:val="Heading10"/>
    <w:uiPriority w:val="99"/>
    <w:locked/>
    <w:rsid w:val="00B22255"/>
    <w:rPr>
      <w:b/>
      <w:sz w:val="44"/>
      <w:shd w:val="clear" w:color="auto" w:fill="FFFFFF"/>
    </w:rPr>
  </w:style>
  <w:style w:type="character" w:customStyle="1" w:styleId="Bodytext3">
    <w:name w:val="Body text (3)_"/>
    <w:link w:val="Bodytext31"/>
    <w:uiPriority w:val="99"/>
    <w:locked/>
    <w:rsid w:val="00B22255"/>
    <w:rPr>
      <w:rFonts w:ascii="Book Antiqua" w:hAnsi="Book Antiqua"/>
      <w:shd w:val="clear" w:color="auto" w:fill="FFFFFF"/>
    </w:rPr>
  </w:style>
  <w:style w:type="character" w:customStyle="1" w:styleId="Bodytext30">
    <w:name w:val="Body text (3)"/>
    <w:uiPriority w:val="99"/>
    <w:rsid w:val="00B22255"/>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uiPriority w:val="99"/>
    <w:rsid w:val="00B22255"/>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uiPriority w:val="99"/>
    <w:rsid w:val="00B22255"/>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B22255"/>
    <w:rPr>
      <w:b/>
      <w:sz w:val="26"/>
      <w:shd w:val="clear" w:color="auto" w:fill="FFFFFF"/>
    </w:rPr>
  </w:style>
  <w:style w:type="character" w:customStyle="1" w:styleId="Heading32">
    <w:name w:val="Heading #3 (2)_"/>
    <w:link w:val="Heading320"/>
    <w:uiPriority w:val="99"/>
    <w:locked/>
    <w:rsid w:val="00B22255"/>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B22255"/>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B22255"/>
    <w:rPr>
      <w:shd w:val="clear" w:color="auto" w:fill="FFFFFF"/>
    </w:rPr>
  </w:style>
  <w:style w:type="character" w:customStyle="1" w:styleId="Headerorfooter8">
    <w:name w:val="Header or footer + 8"/>
    <w:aliases w:val="5 pt"/>
    <w:uiPriority w:val="99"/>
    <w:rsid w:val="00B22255"/>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uiPriority w:val="99"/>
    <w:locked/>
    <w:rsid w:val="00B22255"/>
    <w:rPr>
      <w:sz w:val="23"/>
      <w:shd w:val="clear" w:color="auto" w:fill="FFFFFF"/>
    </w:rPr>
  </w:style>
  <w:style w:type="character" w:customStyle="1" w:styleId="Headerorfooter14pt">
    <w:name w:val="Header or footer + 14 pt"/>
    <w:uiPriority w:val="99"/>
    <w:rsid w:val="00B22255"/>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B22255"/>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B22255"/>
    <w:rPr>
      <w:sz w:val="21"/>
      <w:shd w:val="clear" w:color="auto" w:fill="FFFFFF"/>
    </w:rPr>
  </w:style>
  <w:style w:type="character" w:customStyle="1" w:styleId="Headerorfooter11pt">
    <w:name w:val="Header or footer + 11 pt"/>
    <w:uiPriority w:val="99"/>
    <w:rsid w:val="00B22255"/>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B22255"/>
    <w:rPr>
      <w:sz w:val="21"/>
      <w:shd w:val="clear" w:color="auto" w:fill="FFFFFF"/>
    </w:rPr>
  </w:style>
  <w:style w:type="character" w:customStyle="1" w:styleId="BodytextExact">
    <w:name w:val="Body text Exact"/>
    <w:uiPriority w:val="99"/>
    <w:rsid w:val="00B22255"/>
    <w:rPr>
      <w:rFonts w:ascii="Times New Roman" w:hAnsi="Times New Roman"/>
      <w:u w:val="none"/>
    </w:rPr>
  </w:style>
  <w:style w:type="character" w:customStyle="1" w:styleId="Bodytext7">
    <w:name w:val="Body text (7)_"/>
    <w:link w:val="Bodytext71"/>
    <w:uiPriority w:val="99"/>
    <w:locked/>
    <w:rsid w:val="00B22255"/>
    <w:rPr>
      <w:b/>
      <w:sz w:val="17"/>
      <w:shd w:val="clear" w:color="auto" w:fill="FFFFFF"/>
    </w:rPr>
  </w:style>
  <w:style w:type="character" w:customStyle="1" w:styleId="Bodytext70">
    <w:name w:val="Body text (7)"/>
    <w:uiPriority w:val="99"/>
    <w:rsid w:val="00B22255"/>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B22255"/>
    <w:rPr>
      <w:rFonts w:ascii="Times New Roman" w:hAnsi="Times New Roman"/>
      <w:b/>
      <w:spacing w:val="-3"/>
      <w:sz w:val="16"/>
      <w:u w:val="none"/>
    </w:rPr>
  </w:style>
  <w:style w:type="character" w:customStyle="1" w:styleId="Tablecaption">
    <w:name w:val="Table caption_"/>
    <w:link w:val="Tablecaption1"/>
    <w:uiPriority w:val="99"/>
    <w:locked/>
    <w:rsid w:val="00B22255"/>
    <w:rPr>
      <w:b/>
      <w:sz w:val="17"/>
      <w:shd w:val="clear" w:color="auto" w:fill="FFFFFF"/>
    </w:rPr>
  </w:style>
  <w:style w:type="character" w:customStyle="1" w:styleId="Tablecaption0">
    <w:name w:val="Table caption"/>
    <w:uiPriority w:val="99"/>
    <w:rsid w:val="00B22255"/>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uiPriority w:val="99"/>
    <w:rsid w:val="00B22255"/>
    <w:rPr>
      <w:rFonts w:ascii="Times New Roman" w:hAnsi="Times New Roman"/>
      <w:b/>
      <w:color w:val="000000"/>
      <w:spacing w:val="0"/>
      <w:w w:val="100"/>
      <w:position w:val="0"/>
      <w:sz w:val="17"/>
      <w:u w:val="none"/>
      <w:lang w:val="ru-RU" w:eastAsia="ru-RU"/>
    </w:rPr>
  </w:style>
  <w:style w:type="character" w:customStyle="1" w:styleId="Bodytext7pt">
    <w:name w:val="Body text + 7 pt"/>
    <w:uiPriority w:val="99"/>
    <w:rsid w:val="00B22255"/>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B22255"/>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B22255"/>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B22255"/>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B22255"/>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B22255"/>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B22255"/>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B22255"/>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B22255"/>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B22255"/>
    <w:rPr>
      <w:sz w:val="26"/>
      <w:shd w:val="clear" w:color="auto" w:fill="FFFFFF"/>
    </w:rPr>
  </w:style>
  <w:style w:type="character" w:customStyle="1" w:styleId="1b">
    <w:name w:val="Основной текст1"/>
    <w:uiPriority w:val="99"/>
    <w:rsid w:val="00B22255"/>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B22255"/>
    <w:rPr>
      <w:sz w:val="23"/>
      <w:shd w:val="clear" w:color="auto" w:fill="FFFFFF"/>
    </w:rPr>
  </w:style>
  <w:style w:type="character" w:customStyle="1" w:styleId="Tablecaption40">
    <w:name w:val="Table caption (4)"/>
    <w:uiPriority w:val="99"/>
    <w:rsid w:val="00B22255"/>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B22255"/>
    <w:rPr>
      <w:rFonts w:ascii="Verdana" w:hAnsi="Verdana"/>
      <w:color w:val="000000"/>
      <w:spacing w:val="0"/>
      <w:w w:val="100"/>
      <w:position w:val="0"/>
      <w:sz w:val="20"/>
      <w:u w:val="none"/>
      <w:lang w:val="ru-RU" w:eastAsia="ru-RU"/>
    </w:rPr>
  </w:style>
  <w:style w:type="character" w:customStyle="1" w:styleId="Bodytext50">
    <w:name w:val="Body text (5)"/>
    <w:uiPriority w:val="99"/>
    <w:rsid w:val="00B22255"/>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B22255"/>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B22255"/>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B22255"/>
    <w:rPr>
      <w:sz w:val="21"/>
      <w:shd w:val="clear" w:color="auto" w:fill="FFFFFF"/>
    </w:rPr>
  </w:style>
  <w:style w:type="character" w:customStyle="1" w:styleId="Heading33Spacing3pt">
    <w:name w:val="Heading #3 (3) + Spacing 3 pt"/>
    <w:uiPriority w:val="99"/>
    <w:rsid w:val="00B22255"/>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B22255"/>
    <w:rPr>
      <w:sz w:val="26"/>
      <w:shd w:val="clear" w:color="auto" w:fill="FFFFFF"/>
    </w:rPr>
  </w:style>
  <w:style w:type="character" w:customStyle="1" w:styleId="Heading3SmallCaps">
    <w:name w:val="Heading #3 + Small Caps"/>
    <w:uiPriority w:val="99"/>
    <w:rsid w:val="00B22255"/>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uiPriority w:val="99"/>
    <w:locked/>
    <w:rsid w:val="00B22255"/>
    <w:rPr>
      <w:b/>
      <w:shd w:val="clear" w:color="auto" w:fill="FFFFFF"/>
    </w:rPr>
  </w:style>
  <w:style w:type="character" w:customStyle="1" w:styleId="Bodytext111">
    <w:name w:val="Body text + 111"/>
    <w:aliases w:val="5 pt1"/>
    <w:uiPriority w:val="99"/>
    <w:rsid w:val="00B22255"/>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B22255"/>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B22255"/>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B22255"/>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B22255"/>
    <w:rPr>
      <w:spacing w:val="-10"/>
      <w:sz w:val="30"/>
      <w:shd w:val="clear" w:color="auto" w:fill="FFFFFF"/>
    </w:rPr>
  </w:style>
  <w:style w:type="paragraph" w:customStyle="1" w:styleId="Footnote0">
    <w:name w:val="Footnote"/>
    <w:basedOn w:val="a"/>
    <w:link w:val="Footnote"/>
    <w:uiPriority w:val="99"/>
    <w:rsid w:val="00B22255"/>
    <w:pPr>
      <w:widowControl w:val="0"/>
      <w:shd w:val="clear" w:color="auto" w:fill="FFFFFF"/>
      <w:spacing w:line="202" w:lineRule="exact"/>
    </w:pPr>
    <w:rPr>
      <w:b/>
      <w:sz w:val="17"/>
      <w:szCs w:val="20"/>
    </w:rPr>
  </w:style>
  <w:style w:type="paragraph" w:customStyle="1" w:styleId="Bodytext20">
    <w:name w:val="Body text (2)"/>
    <w:basedOn w:val="a"/>
    <w:link w:val="Bodytext2"/>
    <w:uiPriority w:val="99"/>
    <w:rsid w:val="00B22255"/>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uiPriority w:val="99"/>
    <w:rsid w:val="00B22255"/>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uiPriority w:val="99"/>
    <w:rsid w:val="00B22255"/>
    <w:pPr>
      <w:widowControl w:val="0"/>
      <w:shd w:val="clear" w:color="auto" w:fill="FFFFFF"/>
      <w:spacing w:before="540" w:after="360" w:line="240" w:lineRule="atLeast"/>
      <w:jc w:val="both"/>
    </w:pPr>
    <w:rPr>
      <w:rFonts w:ascii="Book Antiqua" w:hAnsi="Book Antiqua"/>
      <w:sz w:val="20"/>
      <w:szCs w:val="20"/>
    </w:rPr>
  </w:style>
  <w:style w:type="paragraph" w:customStyle="1" w:styleId="Bodytext40">
    <w:name w:val="Body text (4)"/>
    <w:basedOn w:val="a"/>
    <w:link w:val="Bodytext4"/>
    <w:uiPriority w:val="99"/>
    <w:rsid w:val="00B22255"/>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uiPriority w:val="99"/>
    <w:rsid w:val="00B22255"/>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uiPriority w:val="99"/>
    <w:rsid w:val="00B22255"/>
    <w:pPr>
      <w:widowControl w:val="0"/>
      <w:shd w:val="clear" w:color="auto" w:fill="FFFFFF"/>
      <w:spacing w:line="240" w:lineRule="atLeast"/>
    </w:pPr>
    <w:rPr>
      <w:sz w:val="20"/>
      <w:szCs w:val="20"/>
    </w:rPr>
  </w:style>
  <w:style w:type="paragraph" w:customStyle="1" w:styleId="Bodytext51">
    <w:name w:val="Body text (5)1"/>
    <w:basedOn w:val="a"/>
    <w:link w:val="Bodytext5"/>
    <w:uiPriority w:val="99"/>
    <w:rsid w:val="00B2225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uiPriority w:val="99"/>
    <w:rsid w:val="00B22255"/>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uiPriority w:val="99"/>
    <w:rsid w:val="00B22255"/>
    <w:pPr>
      <w:widowControl w:val="0"/>
      <w:shd w:val="clear" w:color="auto" w:fill="FFFFFF"/>
      <w:spacing w:line="240" w:lineRule="atLeast"/>
    </w:pPr>
    <w:rPr>
      <w:sz w:val="21"/>
      <w:szCs w:val="20"/>
    </w:rPr>
  </w:style>
  <w:style w:type="paragraph" w:customStyle="1" w:styleId="Bodytext71">
    <w:name w:val="Body text (7)1"/>
    <w:basedOn w:val="a"/>
    <w:link w:val="Bodytext7"/>
    <w:uiPriority w:val="99"/>
    <w:rsid w:val="00B22255"/>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uiPriority w:val="99"/>
    <w:rsid w:val="00B22255"/>
    <w:pPr>
      <w:widowControl w:val="0"/>
      <w:shd w:val="clear" w:color="auto" w:fill="FFFFFF"/>
      <w:spacing w:line="240" w:lineRule="atLeast"/>
    </w:pPr>
    <w:rPr>
      <w:b/>
      <w:sz w:val="17"/>
      <w:szCs w:val="20"/>
    </w:rPr>
  </w:style>
  <w:style w:type="paragraph" w:customStyle="1" w:styleId="Tablecaption30">
    <w:name w:val="Table caption (3)"/>
    <w:basedOn w:val="a"/>
    <w:link w:val="Tablecaption3"/>
    <w:uiPriority w:val="99"/>
    <w:rsid w:val="00B22255"/>
    <w:pPr>
      <w:widowControl w:val="0"/>
      <w:shd w:val="clear" w:color="auto" w:fill="FFFFFF"/>
      <w:spacing w:line="240" w:lineRule="atLeast"/>
    </w:pPr>
    <w:rPr>
      <w:sz w:val="26"/>
      <w:szCs w:val="20"/>
    </w:rPr>
  </w:style>
  <w:style w:type="paragraph" w:customStyle="1" w:styleId="Tablecaption41">
    <w:name w:val="Table caption (4)1"/>
    <w:basedOn w:val="a"/>
    <w:link w:val="Tablecaption4"/>
    <w:uiPriority w:val="99"/>
    <w:rsid w:val="00B22255"/>
    <w:pPr>
      <w:widowControl w:val="0"/>
      <w:shd w:val="clear" w:color="auto" w:fill="FFFFFF"/>
      <w:spacing w:line="240" w:lineRule="atLeast"/>
    </w:pPr>
    <w:rPr>
      <w:sz w:val="23"/>
      <w:szCs w:val="20"/>
    </w:rPr>
  </w:style>
  <w:style w:type="paragraph" w:customStyle="1" w:styleId="Heading330">
    <w:name w:val="Heading #3 (3)"/>
    <w:basedOn w:val="a"/>
    <w:link w:val="Heading33"/>
    <w:uiPriority w:val="99"/>
    <w:rsid w:val="00B22255"/>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uiPriority w:val="99"/>
    <w:rsid w:val="00B22255"/>
    <w:pPr>
      <w:widowControl w:val="0"/>
      <w:shd w:val="clear" w:color="auto" w:fill="FFFFFF"/>
      <w:spacing w:before="360" w:after="360" w:line="240" w:lineRule="atLeast"/>
      <w:jc w:val="center"/>
      <w:outlineLvl w:val="2"/>
    </w:pPr>
    <w:rPr>
      <w:sz w:val="26"/>
      <w:szCs w:val="20"/>
    </w:rPr>
  </w:style>
  <w:style w:type="paragraph" w:customStyle="1" w:styleId="Bodytext82">
    <w:name w:val="Body text (8)"/>
    <w:basedOn w:val="a"/>
    <w:link w:val="Bodytext80"/>
    <w:uiPriority w:val="99"/>
    <w:rsid w:val="00B22255"/>
    <w:pPr>
      <w:widowControl w:val="0"/>
      <w:shd w:val="clear" w:color="auto" w:fill="FFFFFF"/>
      <w:spacing w:before="60" w:after="180" w:line="240" w:lineRule="atLeast"/>
      <w:jc w:val="center"/>
    </w:pPr>
    <w:rPr>
      <w:b/>
      <w:sz w:val="20"/>
      <w:szCs w:val="20"/>
    </w:rPr>
  </w:style>
  <w:style w:type="paragraph" w:customStyle="1" w:styleId="Heading20">
    <w:name w:val="Heading #2"/>
    <w:basedOn w:val="a"/>
    <w:link w:val="Heading2"/>
    <w:uiPriority w:val="99"/>
    <w:rsid w:val="00B22255"/>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uiPriority w:val="99"/>
    <w:rsid w:val="00B22255"/>
    <w:pPr>
      <w:widowControl w:val="0"/>
      <w:shd w:val="clear" w:color="auto" w:fill="FFFFFF"/>
      <w:spacing w:before="60" w:after="60" w:line="240" w:lineRule="atLeast"/>
      <w:outlineLvl w:val="1"/>
    </w:pPr>
    <w:rPr>
      <w:spacing w:val="-10"/>
      <w:sz w:val="30"/>
      <w:szCs w:val="20"/>
    </w:rPr>
  </w:style>
  <w:style w:type="character" w:customStyle="1" w:styleId="Bodytext820">
    <w:name w:val="Body text + 82"/>
    <w:aliases w:val="5 pt12,Bold14"/>
    <w:uiPriority w:val="99"/>
    <w:rsid w:val="00B22255"/>
    <w:rPr>
      <w:rFonts w:ascii="Times New Roman" w:hAnsi="Times New Roman"/>
      <w:b/>
      <w:color w:val="000000"/>
      <w:spacing w:val="0"/>
      <w:w w:val="100"/>
      <w:position w:val="0"/>
      <w:sz w:val="17"/>
      <w:u w:val="none"/>
      <w:lang w:val="ru-RU" w:eastAsia="ru-RU"/>
    </w:rPr>
  </w:style>
  <w:style w:type="table" w:customStyle="1" w:styleId="2110">
    <w:name w:val="Сетка таблицы21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B22255"/>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B22255"/>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B22255"/>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B22255"/>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B22255"/>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B22255"/>
    <w:rPr>
      <w:rFonts w:ascii="Times New Roman" w:hAnsi="Times New Roman"/>
      <w:b/>
      <w:color w:val="000000"/>
      <w:spacing w:val="0"/>
      <w:w w:val="100"/>
      <w:position w:val="0"/>
      <w:sz w:val="26"/>
      <w:u w:val="none"/>
      <w:lang w:val="ru-RU" w:eastAsia="ru-RU"/>
    </w:rPr>
  </w:style>
  <w:style w:type="table" w:customStyle="1" w:styleId="122">
    <w:name w:val="Сетка таблицы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22255"/>
    <w:pPr>
      <w:ind w:left="720"/>
      <w:contextualSpacing/>
    </w:pPr>
  </w:style>
  <w:style w:type="paragraph" w:customStyle="1" w:styleId="4">
    <w:name w:val="Без интервала4"/>
    <w:link w:val="NoSpacingChar1"/>
    <w:uiPriority w:val="99"/>
    <w:rsid w:val="00B22255"/>
    <w:pPr>
      <w:spacing w:after="120" w:line="288" w:lineRule="auto"/>
      <w:ind w:firstLine="709"/>
      <w:jc w:val="both"/>
    </w:pPr>
    <w:rPr>
      <w:sz w:val="28"/>
    </w:rPr>
  </w:style>
  <w:style w:type="paragraph" w:customStyle="1" w:styleId="6">
    <w:name w:val="Абзац списка6"/>
    <w:basedOn w:val="a"/>
    <w:uiPriority w:val="99"/>
    <w:rsid w:val="00B22255"/>
    <w:pPr>
      <w:ind w:left="720"/>
      <w:contextualSpacing/>
    </w:pPr>
  </w:style>
  <w:style w:type="paragraph" w:customStyle="1" w:styleId="52">
    <w:name w:val="Без интервала5"/>
    <w:uiPriority w:val="99"/>
    <w:rsid w:val="00B22255"/>
    <w:pPr>
      <w:spacing w:after="120" w:line="288" w:lineRule="auto"/>
      <w:ind w:firstLine="709"/>
      <w:jc w:val="both"/>
    </w:pPr>
    <w:rPr>
      <w:sz w:val="22"/>
      <w:szCs w:val="22"/>
      <w:lang w:eastAsia="en-US"/>
    </w:rPr>
  </w:style>
  <w:style w:type="paragraph" w:customStyle="1" w:styleId="70">
    <w:name w:val="Абзац списка7"/>
    <w:basedOn w:val="a"/>
    <w:uiPriority w:val="99"/>
    <w:rsid w:val="00B22255"/>
    <w:pPr>
      <w:ind w:left="720"/>
      <w:contextualSpacing/>
    </w:pPr>
  </w:style>
  <w:style w:type="paragraph" w:customStyle="1" w:styleId="60">
    <w:name w:val="Без интервала6"/>
    <w:uiPriority w:val="99"/>
    <w:rsid w:val="00B22255"/>
    <w:pPr>
      <w:spacing w:after="120" w:line="288" w:lineRule="auto"/>
      <w:ind w:firstLine="709"/>
      <w:jc w:val="both"/>
    </w:pPr>
    <w:rPr>
      <w:sz w:val="22"/>
      <w:szCs w:val="22"/>
      <w:lang w:eastAsia="en-US"/>
    </w:rPr>
  </w:style>
  <w:style w:type="character" w:customStyle="1" w:styleId="WW8Num1z0">
    <w:name w:val="WW8Num1z0"/>
    <w:uiPriority w:val="99"/>
    <w:rsid w:val="00B22255"/>
  </w:style>
  <w:style w:type="paragraph" w:customStyle="1" w:styleId="8">
    <w:name w:val="Абзац списка8"/>
    <w:basedOn w:val="a"/>
    <w:uiPriority w:val="99"/>
    <w:rsid w:val="00B22255"/>
    <w:pPr>
      <w:ind w:left="720"/>
      <w:contextualSpacing/>
    </w:pPr>
  </w:style>
  <w:style w:type="paragraph" w:customStyle="1" w:styleId="71">
    <w:name w:val="Без интервала7"/>
    <w:uiPriority w:val="99"/>
    <w:rsid w:val="00B22255"/>
    <w:pPr>
      <w:spacing w:after="120" w:line="288" w:lineRule="auto"/>
      <w:ind w:firstLine="709"/>
      <w:jc w:val="both"/>
    </w:pPr>
    <w:rPr>
      <w:sz w:val="22"/>
      <w:szCs w:val="22"/>
      <w:lang w:eastAsia="en-US"/>
    </w:rPr>
  </w:style>
  <w:style w:type="paragraph" w:customStyle="1" w:styleId="9">
    <w:name w:val="Абзац списка9"/>
    <w:basedOn w:val="a"/>
    <w:uiPriority w:val="99"/>
    <w:rsid w:val="00B22255"/>
    <w:pPr>
      <w:ind w:left="720"/>
      <w:contextualSpacing/>
    </w:pPr>
  </w:style>
  <w:style w:type="paragraph" w:customStyle="1" w:styleId="80">
    <w:name w:val="Без интервала8"/>
    <w:uiPriority w:val="99"/>
    <w:rsid w:val="00B22255"/>
    <w:pPr>
      <w:spacing w:after="120" w:line="288" w:lineRule="auto"/>
      <w:ind w:firstLine="709"/>
      <w:jc w:val="both"/>
    </w:pPr>
    <w:rPr>
      <w:sz w:val="22"/>
      <w:szCs w:val="22"/>
      <w:lang w:eastAsia="en-US"/>
    </w:rPr>
  </w:style>
  <w:style w:type="paragraph" w:customStyle="1" w:styleId="100">
    <w:name w:val="Абзац списка10"/>
    <w:basedOn w:val="a"/>
    <w:uiPriority w:val="99"/>
    <w:rsid w:val="00B22255"/>
    <w:pPr>
      <w:ind w:left="720"/>
      <w:contextualSpacing/>
    </w:pPr>
  </w:style>
  <w:style w:type="paragraph" w:customStyle="1" w:styleId="90">
    <w:name w:val="Без интервала9"/>
    <w:uiPriority w:val="99"/>
    <w:rsid w:val="00B22255"/>
    <w:pPr>
      <w:spacing w:after="120" w:line="288" w:lineRule="auto"/>
      <w:ind w:firstLine="709"/>
      <w:jc w:val="both"/>
    </w:pPr>
    <w:rPr>
      <w:sz w:val="22"/>
      <w:szCs w:val="22"/>
      <w:lang w:eastAsia="en-US"/>
    </w:rPr>
  </w:style>
  <w:style w:type="character" w:customStyle="1" w:styleId="1c">
    <w:name w:val="Верхний колонтитул Знак1"/>
    <w:uiPriority w:val="99"/>
    <w:semiHidden/>
    <w:locked/>
    <w:rsid w:val="00B22255"/>
    <w:rPr>
      <w:rFonts w:ascii="Times New Roman" w:hAnsi="Times New Roman"/>
      <w:sz w:val="20"/>
    </w:rPr>
  </w:style>
  <w:style w:type="character" w:customStyle="1" w:styleId="1d">
    <w:name w:val="Нижний колонтитул Знак1"/>
    <w:uiPriority w:val="99"/>
    <w:semiHidden/>
    <w:locked/>
    <w:rsid w:val="00B22255"/>
    <w:rPr>
      <w:sz w:val="24"/>
    </w:rPr>
  </w:style>
  <w:style w:type="character" w:customStyle="1" w:styleId="1e">
    <w:name w:val="Текст выноски Знак1"/>
    <w:uiPriority w:val="99"/>
    <w:semiHidden/>
    <w:locked/>
    <w:rsid w:val="00B22255"/>
    <w:rPr>
      <w:rFonts w:ascii="Tahoma" w:hAnsi="Tahoma"/>
      <w:sz w:val="16"/>
      <w:lang w:val="ru-RU" w:eastAsia="ru-RU"/>
    </w:rPr>
  </w:style>
  <w:style w:type="character" w:customStyle="1" w:styleId="1f">
    <w:name w:val="Название Знак1"/>
    <w:uiPriority w:val="99"/>
    <w:locked/>
    <w:rsid w:val="00B22255"/>
    <w:rPr>
      <w:rFonts w:ascii="Cambria" w:hAnsi="Cambria"/>
      <w:b/>
      <w:kern w:val="28"/>
      <w:sz w:val="32"/>
    </w:rPr>
  </w:style>
  <w:style w:type="table" w:customStyle="1" w:styleId="140">
    <w:name w:val="Сетка таблицы 14"/>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 11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0">
    <w:name w:val="Сетка таблицы 12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 13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0">
    <w:name w:val="Сетка таблицы 11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Сетка таблицы 12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a">
    <w:name w:val="Revision"/>
    <w:hidden/>
    <w:uiPriority w:val="99"/>
    <w:semiHidden/>
    <w:rsid w:val="00B22255"/>
    <w:rPr>
      <w:kern w:val="3"/>
    </w:rPr>
  </w:style>
  <w:style w:type="numbering" w:customStyle="1" w:styleId="WWNum12">
    <w:name w:val="WWNum12"/>
    <w:rsid w:val="006842FF"/>
    <w:pPr>
      <w:numPr>
        <w:numId w:val="12"/>
      </w:numPr>
    </w:pPr>
  </w:style>
  <w:style w:type="numbering" w:customStyle="1" w:styleId="WWNum10">
    <w:name w:val="WWNum10"/>
    <w:rsid w:val="006842FF"/>
    <w:pPr>
      <w:numPr>
        <w:numId w:val="10"/>
      </w:numPr>
    </w:pPr>
  </w:style>
  <w:style w:type="numbering" w:customStyle="1" w:styleId="WWNum14">
    <w:name w:val="WWNum14"/>
    <w:rsid w:val="006842FF"/>
    <w:pPr>
      <w:numPr>
        <w:numId w:val="14"/>
      </w:numPr>
    </w:pPr>
  </w:style>
  <w:style w:type="numbering" w:customStyle="1" w:styleId="WWNum5">
    <w:name w:val="WWNum5"/>
    <w:rsid w:val="006842FF"/>
    <w:pPr>
      <w:numPr>
        <w:numId w:val="5"/>
      </w:numPr>
    </w:pPr>
  </w:style>
  <w:style w:type="numbering" w:customStyle="1" w:styleId="WWNum2">
    <w:name w:val="WWNum2"/>
    <w:rsid w:val="006842FF"/>
    <w:pPr>
      <w:numPr>
        <w:numId w:val="2"/>
      </w:numPr>
    </w:pPr>
  </w:style>
  <w:style w:type="numbering" w:customStyle="1" w:styleId="WWNum9">
    <w:name w:val="WWNum9"/>
    <w:rsid w:val="006842FF"/>
    <w:pPr>
      <w:numPr>
        <w:numId w:val="9"/>
      </w:numPr>
    </w:pPr>
  </w:style>
  <w:style w:type="numbering" w:customStyle="1" w:styleId="WWNum3">
    <w:name w:val="WWNum3"/>
    <w:rsid w:val="006842FF"/>
    <w:pPr>
      <w:numPr>
        <w:numId w:val="3"/>
      </w:numPr>
    </w:pPr>
  </w:style>
  <w:style w:type="numbering" w:customStyle="1" w:styleId="WWNum4">
    <w:name w:val="WWNum4"/>
    <w:rsid w:val="006842FF"/>
    <w:pPr>
      <w:numPr>
        <w:numId w:val="4"/>
      </w:numPr>
    </w:pPr>
  </w:style>
  <w:style w:type="numbering" w:customStyle="1" w:styleId="WWNum6">
    <w:name w:val="WWNum6"/>
    <w:rsid w:val="006842FF"/>
    <w:pPr>
      <w:numPr>
        <w:numId w:val="6"/>
      </w:numPr>
    </w:pPr>
  </w:style>
  <w:style w:type="numbering" w:customStyle="1" w:styleId="WWNum11">
    <w:name w:val="WWNum11"/>
    <w:rsid w:val="006842FF"/>
    <w:pPr>
      <w:numPr>
        <w:numId w:val="11"/>
      </w:numPr>
    </w:pPr>
  </w:style>
  <w:style w:type="numbering" w:customStyle="1" w:styleId="WWNum13">
    <w:name w:val="WWNum13"/>
    <w:rsid w:val="006842FF"/>
    <w:pPr>
      <w:numPr>
        <w:numId w:val="13"/>
      </w:numPr>
    </w:pPr>
  </w:style>
  <w:style w:type="numbering" w:customStyle="1" w:styleId="WWNum15">
    <w:name w:val="WWNum15"/>
    <w:rsid w:val="006842FF"/>
    <w:pPr>
      <w:numPr>
        <w:numId w:val="15"/>
      </w:numPr>
    </w:pPr>
  </w:style>
  <w:style w:type="numbering" w:customStyle="1" w:styleId="WWNum8">
    <w:name w:val="WWNum8"/>
    <w:rsid w:val="006842FF"/>
    <w:pPr>
      <w:numPr>
        <w:numId w:val="8"/>
      </w:numPr>
    </w:pPr>
  </w:style>
  <w:style w:type="numbering" w:customStyle="1" w:styleId="WWNum7">
    <w:name w:val="WWNum7"/>
    <w:rsid w:val="006842FF"/>
    <w:pPr>
      <w:numPr>
        <w:numId w:val="7"/>
      </w:numPr>
    </w:pPr>
  </w:style>
  <w:style w:type="numbering" w:customStyle="1" w:styleId="WWNum1">
    <w:name w:val="WWNum1"/>
    <w:rsid w:val="006842FF"/>
    <w:pPr>
      <w:numPr>
        <w:numId w:val="1"/>
      </w:numPr>
    </w:pPr>
  </w:style>
  <w:style w:type="numbering" w:customStyle="1" w:styleId="1f0">
    <w:name w:val="Нет списка1"/>
    <w:next w:val="a2"/>
    <w:uiPriority w:val="99"/>
    <w:semiHidden/>
    <w:unhideWhenUsed/>
    <w:rsid w:val="00F06297"/>
  </w:style>
  <w:style w:type="numbering" w:customStyle="1" w:styleId="24">
    <w:name w:val="Нет списка2"/>
    <w:next w:val="a2"/>
    <w:uiPriority w:val="99"/>
    <w:semiHidden/>
    <w:unhideWhenUsed/>
    <w:rsid w:val="00F06297"/>
  </w:style>
  <w:style w:type="numbering" w:customStyle="1" w:styleId="WWNum121">
    <w:name w:val="WWNum121"/>
    <w:rsid w:val="00F06297"/>
  </w:style>
  <w:style w:type="numbering" w:customStyle="1" w:styleId="WWNum101">
    <w:name w:val="WWNum101"/>
    <w:rsid w:val="00F06297"/>
  </w:style>
  <w:style w:type="numbering" w:customStyle="1" w:styleId="WWNum141">
    <w:name w:val="WWNum141"/>
    <w:rsid w:val="00F06297"/>
  </w:style>
  <w:style w:type="numbering" w:customStyle="1" w:styleId="WWNum51">
    <w:name w:val="WWNum51"/>
    <w:rsid w:val="00F06297"/>
  </w:style>
  <w:style w:type="numbering" w:customStyle="1" w:styleId="WWNum21">
    <w:name w:val="WWNum21"/>
    <w:rsid w:val="00F06297"/>
  </w:style>
  <w:style w:type="numbering" w:customStyle="1" w:styleId="WWNum91">
    <w:name w:val="WWNum91"/>
    <w:rsid w:val="00F06297"/>
  </w:style>
  <w:style w:type="numbering" w:customStyle="1" w:styleId="WWNum31">
    <w:name w:val="WWNum31"/>
    <w:rsid w:val="00F06297"/>
  </w:style>
  <w:style w:type="numbering" w:customStyle="1" w:styleId="WWNum41">
    <w:name w:val="WWNum41"/>
    <w:rsid w:val="00F06297"/>
  </w:style>
  <w:style w:type="numbering" w:customStyle="1" w:styleId="WWNum61">
    <w:name w:val="WWNum61"/>
    <w:rsid w:val="00F06297"/>
  </w:style>
  <w:style w:type="numbering" w:customStyle="1" w:styleId="WWNum111">
    <w:name w:val="WWNum111"/>
    <w:rsid w:val="00F06297"/>
  </w:style>
  <w:style w:type="numbering" w:customStyle="1" w:styleId="WWNum131">
    <w:name w:val="WWNum131"/>
    <w:rsid w:val="00F06297"/>
  </w:style>
  <w:style w:type="numbering" w:customStyle="1" w:styleId="WWNum151">
    <w:name w:val="WWNum151"/>
    <w:rsid w:val="00F06297"/>
  </w:style>
  <w:style w:type="numbering" w:customStyle="1" w:styleId="WWNum81">
    <w:name w:val="WWNum81"/>
    <w:rsid w:val="00F06297"/>
  </w:style>
  <w:style w:type="numbering" w:customStyle="1" w:styleId="WWNum71">
    <w:name w:val="WWNum71"/>
    <w:rsid w:val="00F06297"/>
  </w:style>
  <w:style w:type="numbering" w:customStyle="1" w:styleId="WWNum16">
    <w:name w:val="WWNum16"/>
    <w:rsid w:val="00F06297"/>
  </w:style>
  <w:style w:type="numbering" w:customStyle="1" w:styleId="36">
    <w:name w:val="Нет списка3"/>
    <w:next w:val="a2"/>
    <w:uiPriority w:val="99"/>
    <w:semiHidden/>
    <w:unhideWhenUsed/>
    <w:rsid w:val="00392061"/>
  </w:style>
  <w:style w:type="table" w:customStyle="1" w:styleId="61">
    <w:name w:val="Сетка таблицы6"/>
    <w:basedOn w:val="a1"/>
    <w:next w:val="a7"/>
    <w:uiPriority w:val="99"/>
    <w:rsid w:val="003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6"/>
    <w:uiPriority w:val="99"/>
    <w:rsid w:val="0039206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
    <w:name w:val="Сетка таблицы 11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0">
    <w:name w:val="Сетка таблицы2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етка таблицы3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 13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0">
    <w:name w:val="Сетка таблицы1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
    <w:name w:val="Сетка таблицы42"/>
    <w:uiPriority w:val="99"/>
    <w:rsid w:val="003920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 14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
    <w:name w:val="Сетка таблицы 11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0">
    <w:name w:val="Сетка таблицы 12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Сетка таблицы 13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0">
    <w:name w:val="Сетка таблицы 11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semiHidden="0" w:unhideWhenUsed="0" w:qFormat="1"/>
    <w:lsdException w:name="List" w:locked="1" w:semiHidden="0" w:unhideWhenUsed="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nhideWhenUsed="0" w:qFormat="1"/>
    <w:lsdException w:name="Plain Text" w:locked="1" w:semiHidden="0" w:unhideWhenUsed="0"/>
    <w:lsdException w:name="Table Grid 1"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A1"/>
    <w:rPr>
      <w:sz w:val="24"/>
      <w:szCs w:val="24"/>
    </w:rPr>
  </w:style>
  <w:style w:type="paragraph" w:styleId="1">
    <w:name w:val="heading 1"/>
    <w:basedOn w:val="a"/>
    <w:next w:val="a"/>
    <w:link w:val="10"/>
    <w:uiPriority w:val="99"/>
    <w:qFormat/>
    <w:locked/>
    <w:rsid w:val="00BC1926"/>
    <w:pPr>
      <w:keepNext/>
      <w:spacing w:before="480" w:after="60" w:line="276" w:lineRule="auto"/>
      <w:jc w:val="center"/>
      <w:outlineLvl w:val="0"/>
    </w:pPr>
    <w:rPr>
      <w:rFonts w:ascii="Cambria" w:hAnsi="Cambria"/>
      <w:b/>
      <w:kern w:val="32"/>
      <w:sz w:val="32"/>
      <w:szCs w:val="20"/>
      <w:lang w:eastAsia="en-US"/>
    </w:rPr>
  </w:style>
  <w:style w:type="paragraph" w:styleId="3">
    <w:name w:val="heading 3"/>
    <w:basedOn w:val="a"/>
    <w:next w:val="a"/>
    <w:link w:val="30"/>
    <w:uiPriority w:val="99"/>
    <w:qFormat/>
    <w:locked/>
    <w:rsid w:val="00BC1926"/>
    <w:pPr>
      <w:keepNext/>
      <w:spacing w:before="240" w:after="60"/>
      <w:outlineLvl w:val="2"/>
    </w:pPr>
    <w:rPr>
      <w:rFonts w:ascii="Arial" w:hAnsi="Arial"/>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BC1926"/>
    <w:rPr>
      <w:rFonts w:ascii="Times New Roman" w:hAnsi="Times New Roman" w:cs="Times New Roman"/>
      <w:b/>
      <w:kern w:val="36"/>
      <w:sz w:val="48"/>
    </w:rPr>
  </w:style>
  <w:style w:type="character" w:customStyle="1" w:styleId="30">
    <w:name w:val="Заголовок 3 Знак"/>
    <w:link w:val="3"/>
    <w:uiPriority w:val="99"/>
    <w:locked/>
    <w:rsid w:val="00BC1926"/>
    <w:rPr>
      <w:rFonts w:ascii="Arial" w:hAnsi="Arial" w:cs="Times New Roman"/>
      <w:b/>
      <w:sz w:val="26"/>
    </w:rPr>
  </w:style>
  <w:style w:type="character" w:customStyle="1" w:styleId="10">
    <w:name w:val="Заголовок 1 Знак"/>
    <w:link w:val="1"/>
    <w:uiPriority w:val="99"/>
    <w:locked/>
    <w:rsid w:val="00BC1926"/>
    <w:rPr>
      <w:rFonts w:ascii="Cambria" w:hAnsi="Cambria"/>
      <w:b/>
      <w:kern w:val="32"/>
      <w:sz w:val="32"/>
      <w:lang w:eastAsia="en-US"/>
    </w:rPr>
  </w:style>
  <w:style w:type="paragraph" w:styleId="a3">
    <w:name w:val="header"/>
    <w:basedOn w:val="a"/>
    <w:link w:val="a4"/>
    <w:uiPriority w:val="99"/>
    <w:rsid w:val="00B61DD6"/>
    <w:pPr>
      <w:tabs>
        <w:tab w:val="center" w:pos="4677"/>
        <w:tab w:val="right" w:pos="9355"/>
      </w:tabs>
    </w:pPr>
    <w:rPr>
      <w:szCs w:val="20"/>
    </w:rPr>
  </w:style>
  <w:style w:type="character" w:customStyle="1" w:styleId="HeaderChar">
    <w:name w:val="Header Char"/>
    <w:uiPriority w:val="99"/>
    <w:semiHidden/>
    <w:locked/>
    <w:rsid w:val="00944149"/>
    <w:rPr>
      <w:rFonts w:ascii="Times New Roman" w:hAnsi="Times New Roman" w:cs="Times New Roman"/>
      <w:sz w:val="20"/>
    </w:rPr>
  </w:style>
  <w:style w:type="character" w:customStyle="1" w:styleId="a4">
    <w:name w:val="Верхний колонтитул Знак"/>
    <w:link w:val="a3"/>
    <w:uiPriority w:val="99"/>
    <w:locked/>
    <w:rsid w:val="00483014"/>
    <w:rPr>
      <w:sz w:val="24"/>
    </w:rPr>
  </w:style>
  <w:style w:type="paragraph" w:styleId="a5">
    <w:name w:val="footer"/>
    <w:basedOn w:val="a"/>
    <w:link w:val="a6"/>
    <w:rsid w:val="00B61DD6"/>
    <w:pPr>
      <w:tabs>
        <w:tab w:val="center" w:pos="4677"/>
        <w:tab w:val="right" w:pos="9355"/>
      </w:tabs>
    </w:pPr>
    <w:rPr>
      <w:szCs w:val="20"/>
    </w:rPr>
  </w:style>
  <w:style w:type="character" w:customStyle="1" w:styleId="FooterChar">
    <w:name w:val="Footer Char"/>
    <w:uiPriority w:val="99"/>
    <w:semiHidden/>
    <w:locked/>
    <w:rsid w:val="00944149"/>
    <w:rPr>
      <w:rFonts w:cs="Times New Roman"/>
      <w:sz w:val="24"/>
    </w:rPr>
  </w:style>
  <w:style w:type="character" w:customStyle="1" w:styleId="a6">
    <w:name w:val="Нижний колонтитул Знак"/>
    <w:link w:val="a5"/>
    <w:locked/>
    <w:rsid w:val="00483014"/>
    <w:rPr>
      <w:sz w:val="24"/>
    </w:rPr>
  </w:style>
  <w:style w:type="table" w:styleId="a7">
    <w:name w:val="Table Grid"/>
    <w:basedOn w:val="a1"/>
    <w:uiPriority w:val="99"/>
    <w:rsid w:val="005A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5A291D"/>
    <w:pPr>
      <w:widowControl w:val="0"/>
      <w:autoSpaceDE w:val="0"/>
      <w:autoSpaceDN w:val="0"/>
      <w:adjustRightInd w:val="0"/>
    </w:pPr>
    <w:rPr>
      <w:rFonts w:ascii="Calibri" w:hAnsi="Calibri" w:cs="Calibri"/>
      <w:sz w:val="22"/>
      <w:szCs w:val="22"/>
    </w:rPr>
  </w:style>
  <w:style w:type="paragraph" w:styleId="a8">
    <w:name w:val="List Paragraph"/>
    <w:basedOn w:val="a"/>
    <w:uiPriority w:val="99"/>
    <w:qFormat/>
    <w:rsid w:val="00F222A7"/>
    <w:pPr>
      <w:ind w:left="720"/>
      <w:contextualSpacing/>
    </w:pPr>
  </w:style>
  <w:style w:type="paragraph" w:customStyle="1" w:styleId="ConsPlusNormal">
    <w:name w:val="ConsPlusNormal"/>
    <w:rsid w:val="00F222A7"/>
    <w:pPr>
      <w:widowControl w:val="0"/>
      <w:suppressAutoHyphens/>
      <w:autoSpaceDE w:val="0"/>
      <w:ind w:firstLine="720"/>
    </w:pPr>
    <w:rPr>
      <w:rFonts w:ascii="Arial" w:hAnsi="Arial" w:cs="Arial"/>
      <w:lang w:eastAsia="ar-SA"/>
    </w:rPr>
  </w:style>
  <w:style w:type="paragraph" w:styleId="a9">
    <w:name w:val="Balloon Text"/>
    <w:basedOn w:val="a"/>
    <w:link w:val="aa"/>
    <w:uiPriority w:val="99"/>
    <w:rsid w:val="002603B7"/>
    <w:rPr>
      <w:rFonts w:ascii="Tahoma" w:hAnsi="Tahoma"/>
      <w:sz w:val="16"/>
      <w:szCs w:val="20"/>
    </w:rPr>
  </w:style>
  <w:style w:type="character" w:customStyle="1" w:styleId="BalloonTextChar">
    <w:name w:val="Balloon Text Char"/>
    <w:uiPriority w:val="99"/>
    <w:semiHidden/>
    <w:locked/>
    <w:rsid w:val="00944149"/>
    <w:rPr>
      <w:rFonts w:ascii="Tahoma" w:hAnsi="Tahoma" w:cs="Times New Roman"/>
      <w:sz w:val="16"/>
      <w:lang w:val="ru-RU" w:eastAsia="ru-RU"/>
    </w:rPr>
  </w:style>
  <w:style w:type="character" w:customStyle="1" w:styleId="aa">
    <w:name w:val="Текст выноски Знак"/>
    <w:link w:val="a9"/>
    <w:uiPriority w:val="99"/>
    <w:locked/>
    <w:rsid w:val="002603B7"/>
    <w:rPr>
      <w:rFonts w:ascii="Tahoma" w:hAnsi="Tahoma"/>
      <w:sz w:val="16"/>
    </w:rPr>
  </w:style>
  <w:style w:type="paragraph" w:customStyle="1" w:styleId="ConsPlusTitle">
    <w:name w:val="ConsPlusTitle"/>
    <w:uiPriority w:val="99"/>
    <w:rsid w:val="00BC1926"/>
    <w:pPr>
      <w:widowControl w:val="0"/>
      <w:autoSpaceDE w:val="0"/>
      <w:autoSpaceDN w:val="0"/>
      <w:adjustRightInd w:val="0"/>
    </w:pPr>
    <w:rPr>
      <w:b/>
      <w:bCs/>
      <w:sz w:val="24"/>
      <w:szCs w:val="24"/>
    </w:rPr>
  </w:style>
  <w:style w:type="paragraph" w:styleId="ab">
    <w:name w:val="No Spacing"/>
    <w:link w:val="ac"/>
    <w:uiPriority w:val="99"/>
    <w:qFormat/>
    <w:rsid w:val="00BC1926"/>
    <w:pPr>
      <w:spacing w:after="120" w:line="288" w:lineRule="auto"/>
      <w:ind w:firstLine="709"/>
      <w:jc w:val="both"/>
    </w:pPr>
    <w:rPr>
      <w:sz w:val="22"/>
      <w:szCs w:val="22"/>
      <w:lang w:eastAsia="en-US"/>
    </w:rPr>
  </w:style>
  <w:style w:type="character" w:customStyle="1" w:styleId="ac">
    <w:name w:val="Без интервала Знак"/>
    <w:link w:val="ab"/>
    <w:uiPriority w:val="99"/>
    <w:locked/>
    <w:rsid w:val="00BC1926"/>
    <w:rPr>
      <w:sz w:val="22"/>
      <w:lang w:eastAsia="en-US"/>
    </w:rPr>
  </w:style>
  <w:style w:type="character" w:styleId="ad">
    <w:name w:val="page number"/>
    <w:uiPriority w:val="99"/>
    <w:rsid w:val="00BC1926"/>
    <w:rPr>
      <w:rFonts w:cs="Times New Roman"/>
    </w:rPr>
  </w:style>
  <w:style w:type="paragraph" w:customStyle="1" w:styleId="BodyText21">
    <w:name w:val="Body Text 21"/>
    <w:basedOn w:val="a"/>
    <w:uiPriority w:val="99"/>
    <w:rsid w:val="00BC1926"/>
    <w:pPr>
      <w:autoSpaceDE w:val="0"/>
      <w:autoSpaceDN w:val="0"/>
      <w:ind w:firstLine="709"/>
      <w:jc w:val="both"/>
    </w:pPr>
    <w:rPr>
      <w:rFonts w:ascii="Calibri" w:hAnsi="Calibri"/>
      <w:sz w:val="28"/>
      <w:szCs w:val="28"/>
    </w:rPr>
  </w:style>
  <w:style w:type="paragraph" w:styleId="31">
    <w:name w:val="Body Text 3"/>
    <w:basedOn w:val="a"/>
    <w:link w:val="32"/>
    <w:uiPriority w:val="99"/>
    <w:rsid w:val="00BC1926"/>
    <w:rPr>
      <w:rFonts w:ascii="Calibri" w:hAnsi="Calibri"/>
      <w:color w:val="000000"/>
      <w:szCs w:val="20"/>
    </w:rPr>
  </w:style>
  <w:style w:type="character" w:customStyle="1" w:styleId="32">
    <w:name w:val="Основной текст 3 Знак"/>
    <w:link w:val="31"/>
    <w:uiPriority w:val="99"/>
    <w:locked/>
    <w:rsid w:val="00BC1926"/>
    <w:rPr>
      <w:rFonts w:ascii="Calibri" w:hAnsi="Calibri" w:cs="Times New Roman"/>
      <w:color w:val="000000"/>
      <w:sz w:val="24"/>
    </w:rPr>
  </w:style>
  <w:style w:type="paragraph" w:customStyle="1" w:styleId="11">
    <w:name w:val="Без интервала1"/>
    <w:link w:val="NoSpacingChar"/>
    <w:uiPriority w:val="99"/>
    <w:rsid w:val="00BC1926"/>
    <w:pPr>
      <w:spacing w:after="200" w:line="276" w:lineRule="auto"/>
    </w:pPr>
    <w:rPr>
      <w:rFonts w:ascii="Calibri" w:hAnsi="Calibri"/>
      <w:sz w:val="22"/>
      <w:szCs w:val="22"/>
      <w:lang w:eastAsia="en-US"/>
    </w:rPr>
  </w:style>
  <w:style w:type="character" w:customStyle="1" w:styleId="NoSpacingChar">
    <w:name w:val="No Spacing Char"/>
    <w:link w:val="11"/>
    <w:uiPriority w:val="99"/>
    <w:locked/>
    <w:rsid w:val="00BC1926"/>
    <w:rPr>
      <w:rFonts w:ascii="Calibri" w:hAnsi="Calibri"/>
      <w:sz w:val="22"/>
      <w:lang w:eastAsia="en-US"/>
    </w:rPr>
  </w:style>
  <w:style w:type="paragraph" w:customStyle="1" w:styleId="msonospacing0">
    <w:name w:val="msonospacing"/>
    <w:basedOn w:val="a"/>
    <w:uiPriority w:val="99"/>
    <w:rsid w:val="00BC1926"/>
    <w:pPr>
      <w:spacing w:before="100" w:beforeAutospacing="1" w:after="100" w:afterAutospacing="1"/>
    </w:pPr>
  </w:style>
  <w:style w:type="character" w:styleId="ae">
    <w:name w:val="annotation reference"/>
    <w:uiPriority w:val="99"/>
    <w:rsid w:val="00BC1926"/>
    <w:rPr>
      <w:rFonts w:cs="Times New Roman"/>
      <w:sz w:val="16"/>
    </w:rPr>
  </w:style>
  <w:style w:type="paragraph" w:styleId="af">
    <w:name w:val="annotation text"/>
    <w:basedOn w:val="a"/>
    <w:link w:val="af0"/>
    <w:uiPriority w:val="99"/>
    <w:rsid w:val="00BC1926"/>
    <w:rPr>
      <w:sz w:val="20"/>
      <w:szCs w:val="20"/>
    </w:rPr>
  </w:style>
  <w:style w:type="character" w:customStyle="1" w:styleId="af0">
    <w:name w:val="Текст примечания Знак"/>
    <w:link w:val="af"/>
    <w:uiPriority w:val="99"/>
    <w:locked/>
    <w:rsid w:val="00BC1926"/>
    <w:rPr>
      <w:rFonts w:cs="Times New Roman"/>
    </w:rPr>
  </w:style>
  <w:style w:type="paragraph" w:styleId="af1">
    <w:name w:val="annotation subject"/>
    <w:basedOn w:val="af"/>
    <w:next w:val="af"/>
    <w:link w:val="af2"/>
    <w:uiPriority w:val="99"/>
    <w:rsid w:val="00BC1926"/>
    <w:rPr>
      <w:b/>
    </w:rPr>
  </w:style>
  <w:style w:type="character" w:customStyle="1" w:styleId="af2">
    <w:name w:val="Тема примечания Знак"/>
    <w:link w:val="af1"/>
    <w:uiPriority w:val="99"/>
    <w:locked/>
    <w:rsid w:val="00BC1926"/>
    <w:rPr>
      <w:rFonts w:cs="Times New Roman"/>
      <w:b/>
    </w:rPr>
  </w:style>
  <w:style w:type="character" w:styleId="af3">
    <w:name w:val="Hyperlink"/>
    <w:uiPriority w:val="99"/>
    <w:rsid w:val="00BC1926"/>
    <w:rPr>
      <w:rFonts w:cs="Times New Roman"/>
      <w:color w:val="0000FF"/>
      <w:u w:val="single"/>
    </w:rPr>
  </w:style>
  <w:style w:type="character" w:styleId="af4">
    <w:name w:val="FollowedHyperlink"/>
    <w:uiPriority w:val="99"/>
    <w:rsid w:val="00BC1926"/>
    <w:rPr>
      <w:rFonts w:cs="Times New Roman"/>
      <w:color w:val="800080"/>
      <w:u w:val="single"/>
    </w:rPr>
  </w:style>
  <w:style w:type="paragraph" w:customStyle="1" w:styleId="xl65">
    <w:name w:val="xl65"/>
    <w:basedOn w:val="a"/>
    <w:uiPriority w:val="99"/>
    <w:rsid w:val="00BC1926"/>
    <w:pPr>
      <w:spacing w:before="100" w:beforeAutospacing="1" w:after="100" w:afterAutospacing="1"/>
    </w:pPr>
  </w:style>
  <w:style w:type="paragraph" w:customStyle="1" w:styleId="xl66">
    <w:name w:val="xl66"/>
    <w:basedOn w:val="a"/>
    <w:uiPriority w:val="99"/>
    <w:rsid w:val="00BC1926"/>
    <w:pPr>
      <w:spacing w:before="100" w:beforeAutospacing="1" w:after="100" w:afterAutospacing="1"/>
      <w:textAlignment w:val="center"/>
    </w:pPr>
  </w:style>
  <w:style w:type="paragraph" w:customStyle="1" w:styleId="xl67">
    <w:name w:val="xl67"/>
    <w:basedOn w:val="a"/>
    <w:uiPriority w:val="99"/>
    <w:rsid w:val="00BC1926"/>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uiPriority w:val="99"/>
    <w:rsid w:val="00BC1926"/>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a"/>
    <w:uiPriority w:val="99"/>
    <w:rsid w:val="00BC1926"/>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a"/>
    <w:uiPriority w:val="99"/>
    <w:rsid w:val="00BC1926"/>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5">
    <w:name w:val="xl75"/>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BC1926"/>
    <w:pPr>
      <w:pBdr>
        <w:left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uiPriority w:val="99"/>
    <w:rsid w:val="00BC192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81">
    <w:name w:val="xl81"/>
    <w:basedOn w:val="a"/>
    <w:uiPriority w:val="99"/>
    <w:rsid w:val="00BC1926"/>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uiPriority w:val="99"/>
    <w:rsid w:val="00BC1926"/>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BC19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uiPriority w:val="99"/>
    <w:rsid w:val="00BC192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85">
    <w:name w:val="xl85"/>
    <w:basedOn w:val="a"/>
    <w:uiPriority w:val="99"/>
    <w:rsid w:val="00BC1926"/>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
    <w:uiPriority w:val="99"/>
    <w:rsid w:val="00BC1926"/>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87">
    <w:name w:val="xl87"/>
    <w:basedOn w:val="a"/>
    <w:uiPriority w:val="99"/>
    <w:rsid w:val="00BC1926"/>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8">
    <w:name w:val="xl88"/>
    <w:basedOn w:val="a"/>
    <w:uiPriority w:val="99"/>
    <w:rsid w:val="00BC192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89">
    <w:name w:val="xl89"/>
    <w:basedOn w:val="a"/>
    <w:uiPriority w:val="99"/>
    <w:rsid w:val="00BC192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ConsPlusNonformat">
    <w:name w:val="ConsPlusNonformat"/>
    <w:link w:val="ConsPlusNonformat0"/>
    <w:uiPriority w:val="99"/>
    <w:rsid w:val="00BC1926"/>
    <w:pPr>
      <w:widowControl w:val="0"/>
      <w:autoSpaceDE w:val="0"/>
      <w:autoSpaceDN w:val="0"/>
      <w:adjustRightInd w:val="0"/>
    </w:pPr>
    <w:rPr>
      <w:rFonts w:ascii="Courier New" w:hAnsi="Courier New"/>
      <w:sz w:val="22"/>
      <w:szCs w:val="22"/>
    </w:rPr>
  </w:style>
  <w:style w:type="paragraph" w:styleId="af5">
    <w:name w:val="Normal (Web)"/>
    <w:aliases w:val="Обычный (Web),Обычный (Web)1,Обычный (веб) Знак,Обычный (Web)1 Знак,Знак Знак Знак Знак"/>
    <w:basedOn w:val="a"/>
    <w:link w:val="12"/>
    <w:uiPriority w:val="99"/>
    <w:rsid w:val="00BC1926"/>
    <w:pPr>
      <w:spacing w:before="100" w:beforeAutospacing="1" w:after="100" w:afterAutospacing="1"/>
    </w:pPr>
    <w:rPr>
      <w:szCs w:val="20"/>
    </w:rPr>
  </w:style>
  <w:style w:type="paragraph" w:customStyle="1" w:styleId="af6">
    <w:name w:val="Знак"/>
    <w:basedOn w:val="a"/>
    <w:uiPriority w:val="99"/>
    <w:rsid w:val="00BC1926"/>
    <w:pPr>
      <w:spacing w:after="160" w:line="240" w:lineRule="exact"/>
    </w:pPr>
    <w:rPr>
      <w:rFonts w:ascii="Verdana" w:hAnsi="Verdana"/>
      <w:lang w:val="en-US" w:eastAsia="en-US"/>
    </w:rPr>
  </w:style>
  <w:style w:type="character" w:styleId="af7">
    <w:name w:val="Emphasis"/>
    <w:uiPriority w:val="99"/>
    <w:qFormat/>
    <w:locked/>
    <w:rsid w:val="00BC1926"/>
    <w:rPr>
      <w:rFonts w:cs="Times New Roman"/>
      <w:i/>
    </w:rPr>
  </w:style>
  <w:style w:type="character" w:customStyle="1" w:styleId="DocumentMapChar">
    <w:name w:val="Document Map Char"/>
    <w:uiPriority w:val="99"/>
    <w:locked/>
    <w:rsid w:val="00BC1926"/>
    <w:rPr>
      <w:rFonts w:ascii="Tahoma" w:hAnsi="Tahoma"/>
      <w:shd w:val="clear" w:color="auto" w:fill="000080"/>
    </w:rPr>
  </w:style>
  <w:style w:type="paragraph" w:styleId="af8">
    <w:name w:val="Document Map"/>
    <w:basedOn w:val="a"/>
    <w:link w:val="af9"/>
    <w:uiPriority w:val="99"/>
    <w:rsid w:val="00BC1926"/>
    <w:pPr>
      <w:shd w:val="clear" w:color="auto" w:fill="000080"/>
    </w:pPr>
    <w:rPr>
      <w:sz w:val="2"/>
      <w:szCs w:val="20"/>
    </w:rPr>
  </w:style>
  <w:style w:type="character" w:customStyle="1" w:styleId="af9">
    <w:name w:val="Схема документа Знак"/>
    <w:link w:val="af8"/>
    <w:uiPriority w:val="99"/>
    <w:locked/>
    <w:rsid w:val="00316150"/>
    <w:rPr>
      <w:rFonts w:cs="Times New Roman"/>
      <w:sz w:val="2"/>
    </w:rPr>
  </w:style>
  <w:style w:type="paragraph" w:customStyle="1" w:styleId="13">
    <w:name w:val="Абзац списка1"/>
    <w:basedOn w:val="a"/>
    <w:uiPriority w:val="99"/>
    <w:rsid w:val="00BC1926"/>
    <w:pPr>
      <w:spacing w:after="200" w:line="276" w:lineRule="auto"/>
      <w:ind w:left="720"/>
    </w:pPr>
    <w:rPr>
      <w:rFonts w:ascii="Calibri" w:hAnsi="Calibri"/>
      <w:sz w:val="22"/>
      <w:szCs w:val="22"/>
      <w:lang w:eastAsia="en-US"/>
    </w:rPr>
  </w:style>
  <w:style w:type="paragraph" w:customStyle="1" w:styleId="Default">
    <w:name w:val="Default"/>
    <w:uiPriority w:val="99"/>
    <w:rsid w:val="00BC1926"/>
    <w:pPr>
      <w:autoSpaceDE w:val="0"/>
      <w:autoSpaceDN w:val="0"/>
      <w:adjustRightInd w:val="0"/>
    </w:pPr>
    <w:rPr>
      <w:rFonts w:ascii="BalticaC" w:hAnsi="BalticaC" w:cs="BalticaC"/>
      <w:color w:val="000000"/>
      <w:sz w:val="24"/>
      <w:szCs w:val="24"/>
    </w:rPr>
  </w:style>
  <w:style w:type="paragraph" w:customStyle="1" w:styleId="consplusnormal0">
    <w:name w:val="consplusnormal"/>
    <w:basedOn w:val="a"/>
    <w:uiPriority w:val="99"/>
    <w:rsid w:val="00BC1926"/>
    <w:pPr>
      <w:spacing w:before="100" w:beforeAutospacing="1" w:after="100" w:afterAutospacing="1"/>
    </w:pPr>
  </w:style>
  <w:style w:type="character" w:customStyle="1" w:styleId="s1">
    <w:name w:val="s1"/>
    <w:uiPriority w:val="99"/>
    <w:rsid w:val="00BC1926"/>
  </w:style>
  <w:style w:type="paragraph" w:customStyle="1" w:styleId="5">
    <w:name w:val="Знак Знак5 Знак Знак Знак Знак"/>
    <w:basedOn w:val="a"/>
    <w:uiPriority w:val="99"/>
    <w:rsid w:val="00BC1926"/>
    <w:pPr>
      <w:spacing w:after="160" w:line="240" w:lineRule="exact"/>
    </w:pPr>
    <w:rPr>
      <w:rFonts w:ascii="Verdana" w:hAnsi="Verdana"/>
      <w:lang w:val="en-US" w:eastAsia="en-US"/>
    </w:rPr>
  </w:style>
  <w:style w:type="character" w:customStyle="1" w:styleId="7">
    <w:name w:val="Знак Знак7"/>
    <w:uiPriority w:val="99"/>
    <w:rsid w:val="00BC1926"/>
    <w:rPr>
      <w:rFonts w:ascii="Times New Roman" w:hAnsi="Times New Roman"/>
      <w:b/>
      <w:sz w:val="24"/>
    </w:rPr>
  </w:style>
  <w:style w:type="character" w:customStyle="1" w:styleId="BodyTextChar">
    <w:name w:val="Body Text Char"/>
    <w:uiPriority w:val="99"/>
    <w:locked/>
    <w:rsid w:val="00BC1926"/>
  </w:style>
  <w:style w:type="paragraph" w:styleId="afa">
    <w:name w:val="Body Text"/>
    <w:basedOn w:val="a"/>
    <w:link w:val="afb"/>
    <w:uiPriority w:val="99"/>
    <w:rsid w:val="00BC1926"/>
    <w:pPr>
      <w:shd w:val="clear" w:color="auto" w:fill="FFFFFF"/>
      <w:spacing w:after="240" w:line="240" w:lineRule="atLeast"/>
    </w:pPr>
    <w:rPr>
      <w:sz w:val="20"/>
      <w:szCs w:val="20"/>
    </w:rPr>
  </w:style>
  <w:style w:type="character" w:customStyle="1" w:styleId="BodyTextChar1">
    <w:name w:val="Body Text Char1"/>
    <w:uiPriority w:val="99"/>
    <w:locked/>
    <w:rsid w:val="00B22255"/>
    <w:rPr>
      <w:rFonts w:cs="Times New Roman"/>
      <w:sz w:val="24"/>
    </w:rPr>
  </w:style>
  <w:style w:type="character" w:customStyle="1" w:styleId="afb">
    <w:name w:val="Основной текст Знак"/>
    <w:link w:val="afa"/>
    <w:uiPriority w:val="99"/>
    <w:locked/>
    <w:rsid w:val="00BC1926"/>
    <w:rPr>
      <w:shd w:val="clear" w:color="auto" w:fill="FFFFFF"/>
    </w:rPr>
  </w:style>
  <w:style w:type="paragraph" w:styleId="afc">
    <w:name w:val="Body Text Indent"/>
    <w:aliases w:val="Знак2"/>
    <w:basedOn w:val="a"/>
    <w:link w:val="afd"/>
    <w:uiPriority w:val="99"/>
    <w:rsid w:val="00BC1926"/>
    <w:pPr>
      <w:ind w:firstLine="709"/>
      <w:jc w:val="center"/>
    </w:pPr>
    <w:rPr>
      <w:sz w:val="28"/>
      <w:szCs w:val="20"/>
    </w:rPr>
  </w:style>
  <w:style w:type="character" w:customStyle="1" w:styleId="BodyTextIndentChar">
    <w:name w:val="Body Text Indent Char"/>
    <w:aliases w:val="Знак2 Char"/>
    <w:uiPriority w:val="99"/>
    <w:semiHidden/>
    <w:rsid w:val="008F6DDC"/>
    <w:rPr>
      <w:rFonts w:cs="Times New Roman"/>
      <w:sz w:val="24"/>
      <w:szCs w:val="24"/>
    </w:rPr>
  </w:style>
  <w:style w:type="character" w:customStyle="1" w:styleId="BodyTextIndentChar2">
    <w:name w:val="Body Text Indent Char2"/>
    <w:aliases w:val="Знак2 Char2,Знак Char"/>
    <w:uiPriority w:val="99"/>
    <w:locked/>
    <w:rsid w:val="00316150"/>
    <w:rPr>
      <w:sz w:val="24"/>
    </w:rPr>
  </w:style>
  <w:style w:type="character" w:customStyle="1" w:styleId="afd">
    <w:name w:val="Основной текст с отступом Знак"/>
    <w:aliases w:val="Знак2 Знак"/>
    <w:link w:val="afc"/>
    <w:uiPriority w:val="99"/>
    <w:locked/>
    <w:rsid w:val="00BC1926"/>
    <w:rPr>
      <w:sz w:val="28"/>
    </w:rPr>
  </w:style>
  <w:style w:type="paragraph" w:customStyle="1" w:styleId="ConsNormal">
    <w:name w:val="ConsNormal"/>
    <w:uiPriority w:val="99"/>
    <w:rsid w:val="00BC1926"/>
    <w:pPr>
      <w:widowControl w:val="0"/>
      <w:autoSpaceDE w:val="0"/>
      <w:autoSpaceDN w:val="0"/>
      <w:adjustRightInd w:val="0"/>
      <w:ind w:firstLine="720"/>
    </w:pPr>
    <w:rPr>
      <w:rFonts w:ascii="Arial" w:hAnsi="Arial" w:cs="Arial"/>
    </w:rPr>
  </w:style>
  <w:style w:type="paragraph" w:customStyle="1" w:styleId="14">
    <w:name w:val="Знак1"/>
    <w:basedOn w:val="a"/>
    <w:uiPriority w:val="99"/>
    <w:rsid w:val="00BC1926"/>
    <w:pPr>
      <w:spacing w:after="160" w:line="240" w:lineRule="exact"/>
    </w:pPr>
    <w:rPr>
      <w:rFonts w:ascii="Verdana" w:hAnsi="Verdana"/>
      <w:lang w:val="en-US" w:eastAsia="en-US"/>
    </w:rPr>
  </w:style>
  <w:style w:type="paragraph" w:customStyle="1" w:styleId="110">
    <w:name w:val="Абзац списка11"/>
    <w:basedOn w:val="a"/>
    <w:uiPriority w:val="99"/>
    <w:rsid w:val="00BC1926"/>
    <w:pPr>
      <w:spacing w:after="200" w:line="276" w:lineRule="auto"/>
      <w:ind w:left="720"/>
      <w:contextualSpacing/>
    </w:pPr>
    <w:rPr>
      <w:rFonts w:ascii="Calibri" w:hAnsi="Calibri"/>
      <w:sz w:val="22"/>
      <w:szCs w:val="22"/>
    </w:rPr>
  </w:style>
  <w:style w:type="paragraph" w:styleId="afe">
    <w:name w:val="footnote text"/>
    <w:basedOn w:val="a"/>
    <w:link w:val="aff"/>
    <w:uiPriority w:val="99"/>
    <w:rsid w:val="00BC1926"/>
    <w:pPr>
      <w:spacing w:after="200" w:line="276" w:lineRule="auto"/>
    </w:pPr>
    <w:rPr>
      <w:rFonts w:ascii="Calibri" w:hAnsi="Calibri"/>
      <w:sz w:val="20"/>
      <w:szCs w:val="20"/>
    </w:rPr>
  </w:style>
  <w:style w:type="character" w:customStyle="1" w:styleId="aff">
    <w:name w:val="Текст сноски Знак"/>
    <w:link w:val="afe"/>
    <w:uiPriority w:val="99"/>
    <w:locked/>
    <w:rsid w:val="00BC1926"/>
    <w:rPr>
      <w:rFonts w:ascii="Calibri" w:hAnsi="Calibri" w:cs="Times New Roman"/>
    </w:rPr>
  </w:style>
  <w:style w:type="character" w:styleId="aff0">
    <w:name w:val="footnote reference"/>
    <w:uiPriority w:val="99"/>
    <w:rsid w:val="00BC1926"/>
    <w:rPr>
      <w:rFonts w:cs="Times New Roman"/>
      <w:vertAlign w:val="superscript"/>
    </w:rPr>
  </w:style>
  <w:style w:type="paragraph" w:customStyle="1" w:styleId="2">
    <w:name w:val="Без интервала2"/>
    <w:uiPriority w:val="99"/>
    <w:rsid w:val="00BC1926"/>
    <w:rPr>
      <w:sz w:val="24"/>
      <w:szCs w:val="24"/>
    </w:rPr>
  </w:style>
  <w:style w:type="paragraph" w:customStyle="1" w:styleId="20">
    <w:name w:val="Абзац списка2"/>
    <w:basedOn w:val="a"/>
    <w:uiPriority w:val="99"/>
    <w:rsid w:val="00BC1926"/>
    <w:pPr>
      <w:spacing w:after="200" w:line="276" w:lineRule="auto"/>
      <w:ind w:left="720"/>
      <w:contextualSpacing/>
    </w:pPr>
    <w:rPr>
      <w:rFonts w:ascii="Calibri" w:hAnsi="Calibri"/>
      <w:sz w:val="22"/>
      <w:szCs w:val="22"/>
    </w:rPr>
  </w:style>
  <w:style w:type="character" w:customStyle="1" w:styleId="apple-converted-space">
    <w:name w:val="apple-converted-space"/>
    <w:uiPriority w:val="99"/>
    <w:rsid w:val="00BC1926"/>
  </w:style>
  <w:style w:type="paragraph" w:customStyle="1" w:styleId="aff1">
    <w:name w:val="Основной"/>
    <w:basedOn w:val="a"/>
    <w:uiPriority w:val="99"/>
    <w:rsid w:val="00BC1926"/>
    <w:pPr>
      <w:spacing w:after="20"/>
      <w:ind w:firstLine="709"/>
      <w:jc w:val="both"/>
    </w:pPr>
    <w:rPr>
      <w:sz w:val="28"/>
      <w:szCs w:val="20"/>
    </w:rPr>
  </w:style>
  <w:style w:type="character" w:customStyle="1" w:styleId="HeaderChar1">
    <w:name w:val="Header Char1"/>
    <w:uiPriority w:val="99"/>
    <w:locked/>
    <w:rsid w:val="00BC1926"/>
  </w:style>
  <w:style w:type="character" w:customStyle="1" w:styleId="item-27">
    <w:name w:val="item-27"/>
    <w:uiPriority w:val="99"/>
    <w:rsid w:val="00BC1926"/>
  </w:style>
  <w:style w:type="paragraph" w:customStyle="1" w:styleId="33">
    <w:name w:val="Без интервала3"/>
    <w:uiPriority w:val="99"/>
    <w:rsid w:val="00BC1926"/>
    <w:rPr>
      <w:rFonts w:ascii="Calibri" w:hAnsi="Calibri"/>
      <w:sz w:val="22"/>
      <w:szCs w:val="22"/>
      <w:lang w:val="uk-UA" w:eastAsia="en-US"/>
    </w:rPr>
  </w:style>
  <w:style w:type="character" w:customStyle="1" w:styleId="A50">
    <w:name w:val="A5"/>
    <w:uiPriority w:val="99"/>
    <w:rsid w:val="00BC1926"/>
    <w:rPr>
      <w:color w:val="000000"/>
      <w:sz w:val="32"/>
    </w:rPr>
  </w:style>
  <w:style w:type="paragraph" w:customStyle="1" w:styleId="msonormalcxspmiddle">
    <w:name w:val="msonormalcxspmiddle"/>
    <w:basedOn w:val="a"/>
    <w:uiPriority w:val="99"/>
    <w:rsid w:val="00BC1926"/>
    <w:pPr>
      <w:spacing w:before="100" w:beforeAutospacing="1" w:after="100" w:afterAutospacing="1"/>
    </w:pPr>
  </w:style>
  <w:style w:type="paragraph" w:customStyle="1" w:styleId="p12">
    <w:name w:val="p12"/>
    <w:basedOn w:val="a"/>
    <w:uiPriority w:val="99"/>
    <w:rsid w:val="00BC1926"/>
    <w:pPr>
      <w:spacing w:before="100" w:beforeAutospacing="1" w:after="100" w:afterAutospacing="1"/>
    </w:pPr>
  </w:style>
  <w:style w:type="paragraph" w:customStyle="1" w:styleId="p12cxspmiddle">
    <w:name w:val="p12cxspmiddle"/>
    <w:basedOn w:val="a"/>
    <w:uiPriority w:val="99"/>
    <w:rsid w:val="00BC1926"/>
    <w:pPr>
      <w:spacing w:before="100" w:beforeAutospacing="1" w:after="100" w:afterAutospacing="1"/>
    </w:pPr>
  </w:style>
  <w:style w:type="paragraph" w:customStyle="1" w:styleId="p12cxsplast">
    <w:name w:val="p12cxsplast"/>
    <w:basedOn w:val="a"/>
    <w:uiPriority w:val="99"/>
    <w:rsid w:val="00BC1926"/>
    <w:pPr>
      <w:spacing w:before="100" w:beforeAutospacing="1" w:after="100" w:afterAutospacing="1"/>
    </w:pPr>
  </w:style>
  <w:style w:type="paragraph" w:customStyle="1" w:styleId="msonormalcxsplast">
    <w:name w:val="msonormalcxsplast"/>
    <w:basedOn w:val="a"/>
    <w:uiPriority w:val="99"/>
    <w:rsid w:val="00BC1926"/>
    <w:pPr>
      <w:spacing w:before="100" w:beforeAutospacing="1" w:after="100" w:afterAutospacing="1"/>
    </w:pPr>
  </w:style>
  <w:style w:type="paragraph" w:customStyle="1" w:styleId="conspluscellcxsplast">
    <w:name w:val="conspluscellcxsplast"/>
    <w:basedOn w:val="a"/>
    <w:uiPriority w:val="99"/>
    <w:rsid w:val="00BC1926"/>
    <w:pPr>
      <w:spacing w:before="100" w:beforeAutospacing="1" w:after="100" w:afterAutospacing="1"/>
    </w:pPr>
  </w:style>
  <w:style w:type="paragraph" w:customStyle="1" w:styleId="xl90">
    <w:name w:val="xl90"/>
    <w:basedOn w:val="a"/>
    <w:uiPriority w:val="99"/>
    <w:rsid w:val="00BC1926"/>
    <w:pPr>
      <w:pBdr>
        <w:left w:val="single" w:sz="8" w:space="0" w:color="auto"/>
        <w:bottom w:val="single" w:sz="8" w:space="0" w:color="000000"/>
        <w:right w:val="single" w:sz="8" w:space="0" w:color="auto"/>
      </w:pBdr>
      <w:spacing w:before="100" w:beforeAutospacing="1" w:after="100" w:afterAutospacing="1"/>
      <w:jc w:val="center"/>
      <w:textAlignment w:val="top"/>
    </w:pPr>
  </w:style>
  <w:style w:type="table" w:customStyle="1" w:styleId="15">
    <w:name w:val="Сетка таблицы1"/>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Plain Text"/>
    <w:basedOn w:val="a"/>
    <w:link w:val="aff3"/>
    <w:uiPriority w:val="99"/>
    <w:rsid w:val="00944149"/>
    <w:rPr>
      <w:rFonts w:ascii="Consolas" w:hAnsi="Consolas"/>
      <w:sz w:val="21"/>
      <w:szCs w:val="20"/>
      <w:lang w:eastAsia="en-US"/>
    </w:rPr>
  </w:style>
  <w:style w:type="character" w:customStyle="1" w:styleId="aff3">
    <w:name w:val="Текст Знак"/>
    <w:link w:val="aff2"/>
    <w:uiPriority w:val="99"/>
    <w:locked/>
    <w:rsid w:val="00944149"/>
    <w:rPr>
      <w:rFonts w:ascii="Consolas" w:hAnsi="Consolas" w:cs="Times New Roman"/>
      <w:sz w:val="21"/>
      <w:lang w:eastAsia="en-US"/>
    </w:rPr>
  </w:style>
  <w:style w:type="table" w:styleId="16">
    <w:name w:val="Table Grid 1"/>
    <w:basedOn w:val="a1"/>
    <w:uiPriority w:val="99"/>
    <w:rsid w:val="00944149"/>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1">
    <w:name w:val="Знак Знак2 Знак"/>
    <w:basedOn w:val="a"/>
    <w:uiPriority w:val="99"/>
    <w:rsid w:val="00944149"/>
    <w:pPr>
      <w:spacing w:after="160" w:line="240" w:lineRule="exact"/>
    </w:pPr>
    <w:rPr>
      <w:rFonts w:ascii="Verdana" w:hAnsi="Verdana"/>
      <w:lang w:val="en-US" w:eastAsia="en-US"/>
    </w:rPr>
  </w:style>
  <w:style w:type="paragraph" w:customStyle="1" w:styleId="210">
    <w:name w:val="Знак Знак2 Знак Знак Знак1 Знак"/>
    <w:basedOn w:val="a"/>
    <w:uiPriority w:val="99"/>
    <w:rsid w:val="00944149"/>
    <w:pPr>
      <w:spacing w:after="160" w:line="240" w:lineRule="exact"/>
    </w:pPr>
    <w:rPr>
      <w:rFonts w:ascii="Verdana" w:hAnsi="Verdana"/>
      <w:lang w:val="en-US" w:eastAsia="en-US"/>
    </w:rPr>
  </w:style>
  <w:style w:type="paragraph" w:customStyle="1" w:styleId="17">
    <w:name w:val="Знак Знак1 Знак"/>
    <w:basedOn w:val="a"/>
    <w:uiPriority w:val="99"/>
    <w:rsid w:val="00944149"/>
    <w:pPr>
      <w:spacing w:after="160" w:line="240" w:lineRule="exact"/>
    </w:pPr>
    <w:rPr>
      <w:rFonts w:ascii="Verdana" w:hAnsi="Verdana"/>
      <w:lang w:val="en-US" w:eastAsia="en-US"/>
    </w:rPr>
  </w:style>
  <w:style w:type="character" w:customStyle="1" w:styleId="12">
    <w:name w:val="Обычный (веб) Знак1"/>
    <w:aliases w:val="Обычный (Web) Знак,Обычный (Web)1 Знак1,Обычный (веб) Знак Знак,Обычный (Web)1 Знак Знак,Знак Знак Знак Знак Знак"/>
    <w:link w:val="af5"/>
    <w:uiPriority w:val="99"/>
    <w:locked/>
    <w:rsid w:val="00944149"/>
    <w:rPr>
      <w:sz w:val="24"/>
    </w:rPr>
  </w:style>
  <w:style w:type="character" w:customStyle="1" w:styleId="NoSpacingChar1">
    <w:name w:val="No Spacing Char1"/>
    <w:link w:val="4"/>
    <w:uiPriority w:val="99"/>
    <w:locked/>
    <w:rsid w:val="00944149"/>
    <w:rPr>
      <w:sz w:val="28"/>
      <w:lang w:val="ru-RU" w:eastAsia="ru-RU"/>
    </w:rPr>
  </w:style>
  <w:style w:type="character" w:customStyle="1" w:styleId="ConsPlusNonformat0">
    <w:name w:val="ConsPlusNonformat Знак"/>
    <w:link w:val="ConsPlusNonformat"/>
    <w:uiPriority w:val="99"/>
    <w:locked/>
    <w:rsid w:val="00944149"/>
    <w:rPr>
      <w:rFonts w:ascii="Courier New" w:hAnsi="Courier New"/>
      <w:sz w:val="22"/>
      <w:lang w:val="ru-RU" w:eastAsia="ru-RU"/>
    </w:rPr>
  </w:style>
  <w:style w:type="paragraph" w:customStyle="1" w:styleId="Style1">
    <w:name w:val="Style1"/>
    <w:basedOn w:val="a"/>
    <w:uiPriority w:val="99"/>
    <w:rsid w:val="00944149"/>
    <w:pPr>
      <w:spacing w:line="326" w:lineRule="exact"/>
      <w:jc w:val="both"/>
    </w:pPr>
  </w:style>
  <w:style w:type="paragraph" w:customStyle="1" w:styleId="Style2">
    <w:name w:val="Style2"/>
    <w:basedOn w:val="a"/>
    <w:uiPriority w:val="99"/>
    <w:rsid w:val="00944149"/>
    <w:pPr>
      <w:spacing w:line="324" w:lineRule="exact"/>
      <w:ind w:hanging="278"/>
    </w:pPr>
  </w:style>
  <w:style w:type="paragraph" w:customStyle="1" w:styleId="Style3">
    <w:name w:val="Style3"/>
    <w:basedOn w:val="a"/>
    <w:uiPriority w:val="99"/>
    <w:rsid w:val="00944149"/>
    <w:pPr>
      <w:spacing w:line="320" w:lineRule="exact"/>
      <w:jc w:val="center"/>
    </w:pPr>
  </w:style>
  <w:style w:type="paragraph" w:customStyle="1" w:styleId="Style4">
    <w:name w:val="Style4"/>
    <w:basedOn w:val="a"/>
    <w:uiPriority w:val="99"/>
    <w:rsid w:val="00944149"/>
    <w:pPr>
      <w:spacing w:line="331" w:lineRule="exact"/>
    </w:pPr>
  </w:style>
  <w:style w:type="paragraph" w:customStyle="1" w:styleId="Style5">
    <w:name w:val="Style5"/>
    <w:basedOn w:val="a"/>
    <w:uiPriority w:val="99"/>
    <w:rsid w:val="00944149"/>
    <w:pPr>
      <w:spacing w:line="322" w:lineRule="exact"/>
      <w:jc w:val="center"/>
    </w:pPr>
  </w:style>
  <w:style w:type="paragraph" w:customStyle="1" w:styleId="Style6">
    <w:name w:val="Style6"/>
    <w:basedOn w:val="a"/>
    <w:uiPriority w:val="99"/>
    <w:rsid w:val="00944149"/>
    <w:pPr>
      <w:spacing w:line="322" w:lineRule="exact"/>
    </w:pPr>
  </w:style>
  <w:style w:type="paragraph" w:customStyle="1" w:styleId="Style7">
    <w:name w:val="Style7"/>
    <w:basedOn w:val="a"/>
    <w:uiPriority w:val="99"/>
    <w:rsid w:val="00944149"/>
  </w:style>
  <w:style w:type="paragraph" w:customStyle="1" w:styleId="Style8">
    <w:name w:val="Style8"/>
    <w:basedOn w:val="a"/>
    <w:uiPriority w:val="99"/>
    <w:rsid w:val="00944149"/>
  </w:style>
  <w:style w:type="paragraph" w:customStyle="1" w:styleId="Style11">
    <w:name w:val="Style11"/>
    <w:basedOn w:val="a"/>
    <w:uiPriority w:val="99"/>
    <w:rsid w:val="00944149"/>
    <w:pPr>
      <w:spacing w:line="318" w:lineRule="exact"/>
      <w:ind w:firstLine="720"/>
      <w:jc w:val="both"/>
    </w:pPr>
  </w:style>
  <w:style w:type="paragraph" w:customStyle="1" w:styleId="Style12">
    <w:name w:val="Style12"/>
    <w:basedOn w:val="a"/>
    <w:uiPriority w:val="99"/>
    <w:rsid w:val="00944149"/>
    <w:pPr>
      <w:spacing w:line="324" w:lineRule="exact"/>
      <w:ind w:firstLine="528"/>
      <w:jc w:val="both"/>
    </w:pPr>
  </w:style>
  <w:style w:type="paragraph" w:customStyle="1" w:styleId="Style13">
    <w:name w:val="Style13"/>
    <w:basedOn w:val="a"/>
    <w:uiPriority w:val="99"/>
    <w:rsid w:val="00944149"/>
    <w:pPr>
      <w:spacing w:line="326" w:lineRule="exact"/>
      <w:ind w:firstLine="528"/>
      <w:jc w:val="both"/>
    </w:pPr>
  </w:style>
  <w:style w:type="paragraph" w:customStyle="1" w:styleId="Style14">
    <w:name w:val="Style14"/>
    <w:basedOn w:val="a"/>
    <w:uiPriority w:val="99"/>
    <w:rsid w:val="00944149"/>
    <w:pPr>
      <w:spacing w:line="322" w:lineRule="exact"/>
      <w:ind w:firstLine="211"/>
    </w:pPr>
  </w:style>
  <w:style w:type="paragraph" w:customStyle="1" w:styleId="Style24">
    <w:name w:val="Style24"/>
    <w:basedOn w:val="a"/>
    <w:uiPriority w:val="99"/>
    <w:rsid w:val="00944149"/>
  </w:style>
  <w:style w:type="character" w:customStyle="1" w:styleId="FontStyle26">
    <w:name w:val="Font Style26"/>
    <w:uiPriority w:val="99"/>
    <w:rsid w:val="00944149"/>
    <w:rPr>
      <w:rFonts w:ascii="Times New Roman" w:hAnsi="Times New Roman"/>
      <w:b/>
      <w:sz w:val="26"/>
    </w:rPr>
  </w:style>
  <w:style w:type="character" w:customStyle="1" w:styleId="FontStyle27">
    <w:name w:val="Font Style27"/>
    <w:uiPriority w:val="99"/>
    <w:rsid w:val="00944149"/>
    <w:rPr>
      <w:rFonts w:ascii="Times New Roman" w:hAnsi="Times New Roman"/>
      <w:sz w:val="26"/>
    </w:rPr>
  </w:style>
  <w:style w:type="character" w:customStyle="1" w:styleId="FontStyle29">
    <w:name w:val="Font Style29"/>
    <w:uiPriority w:val="99"/>
    <w:rsid w:val="00944149"/>
    <w:rPr>
      <w:rFonts w:ascii="Times New Roman" w:hAnsi="Times New Roman"/>
      <w:sz w:val="20"/>
    </w:rPr>
  </w:style>
  <w:style w:type="character" w:customStyle="1" w:styleId="FontStyle34">
    <w:name w:val="Font Style34"/>
    <w:uiPriority w:val="99"/>
    <w:rsid w:val="00944149"/>
    <w:rPr>
      <w:rFonts w:ascii="Courier New" w:hAnsi="Courier New"/>
      <w:b/>
      <w:sz w:val="12"/>
    </w:rPr>
  </w:style>
  <w:style w:type="character" w:customStyle="1" w:styleId="FontStyle35">
    <w:name w:val="Font Style35"/>
    <w:uiPriority w:val="99"/>
    <w:rsid w:val="00944149"/>
    <w:rPr>
      <w:rFonts w:ascii="Times New Roman" w:hAnsi="Times New Roman"/>
      <w:sz w:val="18"/>
    </w:rPr>
  </w:style>
  <w:style w:type="character" w:customStyle="1" w:styleId="FontStyle36">
    <w:name w:val="Font Style36"/>
    <w:uiPriority w:val="99"/>
    <w:rsid w:val="00944149"/>
    <w:rPr>
      <w:rFonts w:ascii="Times New Roman" w:hAnsi="Times New Roman"/>
      <w:sz w:val="10"/>
    </w:rPr>
  </w:style>
  <w:style w:type="table" w:customStyle="1" w:styleId="111">
    <w:name w:val="Сетка таблицы 11"/>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Сетка таблицы2"/>
    <w:uiPriority w:val="99"/>
    <w:rsid w:val="009441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9441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10">
    <w:name w:val="Body text + 10"/>
    <w:aliases w:val="5 pt8"/>
    <w:uiPriority w:val="99"/>
    <w:rsid w:val="00944149"/>
    <w:rPr>
      <w:rFonts w:ascii="Times New Roman" w:hAnsi="Times New Roman"/>
      <w:color w:val="000000"/>
      <w:spacing w:val="0"/>
      <w:w w:val="100"/>
      <w:position w:val="0"/>
      <w:sz w:val="21"/>
      <w:u w:val="none"/>
      <w:lang w:val="ru-RU" w:eastAsia="ru-RU"/>
    </w:rPr>
  </w:style>
  <w:style w:type="table" w:customStyle="1" w:styleId="34">
    <w:name w:val="Сетка таблицы3"/>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
    <w:name w:val="Сетка таблицы1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 11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1">
    <w:name w:val="Сетка таблицы21"/>
    <w:uiPriority w:val="99"/>
    <w:rsid w:val="00FA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 121"/>
    <w:uiPriority w:val="99"/>
    <w:rsid w:val="00FA10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Bodytext">
    <w:name w:val="Body text_"/>
    <w:link w:val="23"/>
    <w:uiPriority w:val="99"/>
    <w:locked/>
    <w:rsid w:val="00FA1069"/>
    <w:rPr>
      <w:sz w:val="26"/>
      <w:shd w:val="clear" w:color="auto" w:fill="FFFFFF"/>
    </w:rPr>
  </w:style>
  <w:style w:type="paragraph" w:customStyle="1" w:styleId="23">
    <w:name w:val="Основной текст2"/>
    <w:basedOn w:val="a"/>
    <w:link w:val="Bodytext"/>
    <w:uiPriority w:val="99"/>
    <w:rsid w:val="00FA1069"/>
    <w:pPr>
      <w:widowControl w:val="0"/>
      <w:shd w:val="clear" w:color="auto" w:fill="FFFFFF"/>
      <w:spacing w:before="360" w:after="420" w:line="240" w:lineRule="atLeast"/>
      <w:ind w:hanging="1320"/>
      <w:jc w:val="center"/>
    </w:pPr>
    <w:rPr>
      <w:sz w:val="26"/>
      <w:szCs w:val="20"/>
    </w:rPr>
  </w:style>
  <w:style w:type="paragraph" w:customStyle="1" w:styleId="Standard">
    <w:name w:val="Standard"/>
    <w:uiPriority w:val="99"/>
    <w:rsid w:val="00C2152C"/>
    <w:pPr>
      <w:suppressAutoHyphens/>
      <w:autoSpaceDN w:val="0"/>
      <w:textAlignment w:val="baseline"/>
    </w:pPr>
    <w:rPr>
      <w:kern w:val="3"/>
      <w:sz w:val="24"/>
      <w:szCs w:val="24"/>
    </w:rPr>
  </w:style>
  <w:style w:type="paragraph" w:customStyle="1" w:styleId="Heading">
    <w:name w:val="Heading"/>
    <w:basedOn w:val="Standard"/>
    <w:next w:val="Textbody"/>
    <w:uiPriority w:val="99"/>
    <w:rsid w:val="001B3EBD"/>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1B3EBD"/>
    <w:pPr>
      <w:spacing w:after="120"/>
    </w:pPr>
    <w:rPr>
      <w:szCs w:val="20"/>
    </w:rPr>
  </w:style>
  <w:style w:type="paragraph" w:styleId="aff4">
    <w:name w:val="List"/>
    <w:basedOn w:val="Textbody"/>
    <w:uiPriority w:val="99"/>
    <w:rsid w:val="001B3EBD"/>
    <w:rPr>
      <w:rFonts w:cs="Mangal"/>
    </w:rPr>
  </w:style>
  <w:style w:type="paragraph" w:styleId="aff5">
    <w:name w:val="caption"/>
    <w:basedOn w:val="Standard"/>
    <w:uiPriority w:val="99"/>
    <w:qFormat/>
    <w:locked/>
    <w:rsid w:val="001B3EBD"/>
    <w:pPr>
      <w:suppressLineNumbers/>
      <w:spacing w:before="120" w:after="120"/>
    </w:pPr>
    <w:rPr>
      <w:rFonts w:cs="Mangal"/>
      <w:i/>
      <w:iCs/>
    </w:rPr>
  </w:style>
  <w:style w:type="paragraph" w:customStyle="1" w:styleId="Index">
    <w:name w:val="Index"/>
    <w:basedOn w:val="Standard"/>
    <w:uiPriority w:val="99"/>
    <w:rsid w:val="001B3EBD"/>
    <w:pPr>
      <w:suppressLineNumbers/>
    </w:pPr>
    <w:rPr>
      <w:rFonts w:cs="Mangal"/>
    </w:rPr>
  </w:style>
  <w:style w:type="paragraph" w:customStyle="1" w:styleId="Textbodyindent">
    <w:name w:val="Text body indent"/>
    <w:basedOn w:val="Standard"/>
    <w:uiPriority w:val="99"/>
    <w:rsid w:val="001B3EBD"/>
    <w:pPr>
      <w:ind w:left="283" w:firstLine="540"/>
      <w:jc w:val="both"/>
      <w:outlineLvl w:val="0"/>
    </w:pPr>
    <w:rPr>
      <w:rFonts w:ascii="Calibri" w:hAnsi="Calibri"/>
      <w:sz w:val="28"/>
      <w:szCs w:val="20"/>
      <w:lang w:eastAsia="en-US"/>
    </w:rPr>
  </w:style>
  <w:style w:type="paragraph" w:styleId="aff6">
    <w:name w:val="Title"/>
    <w:basedOn w:val="Standard"/>
    <w:next w:val="aff7"/>
    <w:link w:val="aff8"/>
    <w:uiPriority w:val="99"/>
    <w:qFormat/>
    <w:locked/>
    <w:rsid w:val="001B3EBD"/>
    <w:pPr>
      <w:jc w:val="center"/>
    </w:pPr>
    <w:rPr>
      <w:b/>
      <w:sz w:val="28"/>
      <w:szCs w:val="20"/>
    </w:rPr>
  </w:style>
  <w:style w:type="character" w:customStyle="1" w:styleId="aff8">
    <w:name w:val="Название Знак"/>
    <w:link w:val="aff6"/>
    <w:uiPriority w:val="99"/>
    <w:locked/>
    <w:rsid w:val="001B3EBD"/>
    <w:rPr>
      <w:rFonts w:cs="Times New Roman"/>
      <w:b/>
      <w:kern w:val="3"/>
      <w:sz w:val="28"/>
    </w:rPr>
  </w:style>
  <w:style w:type="paragraph" w:styleId="aff7">
    <w:name w:val="Subtitle"/>
    <w:basedOn w:val="Heading"/>
    <w:next w:val="Textbody"/>
    <w:link w:val="aff9"/>
    <w:uiPriority w:val="99"/>
    <w:qFormat/>
    <w:locked/>
    <w:rsid w:val="001B3EBD"/>
    <w:pPr>
      <w:jc w:val="center"/>
    </w:pPr>
    <w:rPr>
      <w:rFonts w:cs="Times New Roman"/>
      <w:i/>
      <w:szCs w:val="20"/>
    </w:rPr>
  </w:style>
  <w:style w:type="character" w:customStyle="1" w:styleId="aff9">
    <w:name w:val="Подзаголовок Знак"/>
    <w:link w:val="aff7"/>
    <w:uiPriority w:val="99"/>
    <w:locked/>
    <w:rsid w:val="001B3EBD"/>
    <w:rPr>
      <w:rFonts w:ascii="Arial" w:eastAsia="Microsoft YaHei" w:hAnsi="Arial" w:cs="Times New Roman"/>
      <w:i/>
      <w:kern w:val="3"/>
      <w:sz w:val="28"/>
    </w:rPr>
  </w:style>
  <w:style w:type="paragraph" w:customStyle="1" w:styleId="TableContents">
    <w:name w:val="Table Contents"/>
    <w:basedOn w:val="Standard"/>
    <w:uiPriority w:val="99"/>
    <w:rsid w:val="001B3EBD"/>
    <w:pPr>
      <w:suppressLineNumbers/>
    </w:pPr>
  </w:style>
  <w:style w:type="character" w:customStyle="1" w:styleId="ListLabel1">
    <w:name w:val="ListLabel 1"/>
    <w:uiPriority w:val="99"/>
    <w:rsid w:val="001B3EBD"/>
  </w:style>
  <w:style w:type="character" w:customStyle="1" w:styleId="NumberingSymbols">
    <w:name w:val="Numbering Symbols"/>
    <w:uiPriority w:val="99"/>
    <w:rsid w:val="001B3EBD"/>
  </w:style>
  <w:style w:type="character" w:customStyle="1" w:styleId="18">
    <w:name w:val="Основной текст с отступом Знак1"/>
    <w:uiPriority w:val="99"/>
    <w:semiHidden/>
    <w:rsid w:val="001B3EBD"/>
  </w:style>
  <w:style w:type="character" w:customStyle="1" w:styleId="19">
    <w:name w:val="Основной текст Знак1"/>
    <w:uiPriority w:val="99"/>
    <w:semiHidden/>
    <w:rsid w:val="001B3EBD"/>
  </w:style>
  <w:style w:type="character" w:customStyle="1" w:styleId="1a">
    <w:name w:val="Схема документа Знак1"/>
    <w:uiPriority w:val="99"/>
    <w:semiHidden/>
    <w:rsid w:val="006E3947"/>
    <w:rPr>
      <w:rFonts w:ascii="Tahoma" w:hAnsi="Tahoma"/>
      <w:sz w:val="16"/>
    </w:rPr>
  </w:style>
  <w:style w:type="paragraph" w:customStyle="1" w:styleId="font5">
    <w:name w:val="font5"/>
    <w:basedOn w:val="a"/>
    <w:uiPriority w:val="99"/>
    <w:rsid w:val="009E7161"/>
    <w:pPr>
      <w:spacing w:before="100" w:beforeAutospacing="1" w:after="100" w:afterAutospacing="1"/>
    </w:pPr>
    <w:rPr>
      <w:color w:val="000000"/>
    </w:rPr>
  </w:style>
  <w:style w:type="paragraph" w:customStyle="1" w:styleId="font6">
    <w:name w:val="font6"/>
    <w:basedOn w:val="a"/>
    <w:uiPriority w:val="99"/>
    <w:rsid w:val="009E7161"/>
    <w:pPr>
      <w:spacing w:before="100" w:beforeAutospacing="1" w:after="100" w:afterAutospacing="1"/>
    </w:pPr>
    <w:rPr>
      <w:color w:val="000000"/>
    </w:rPr>
  </w:style>
  <w:style w:type="paragraph" w:customStyle="1" w:styleId="font7">
    <w:name w:val="font7"/>
    <w:basedOn w:val="a"/>
    <w:uiPriority w:val="99"/>
    <w:rsid w:val="009E7161"/>
    <w:pPr>
      <w:spacing w:before="100" w:beforeAutospacing="1" w:after="100" w:afterAutospacing="1"/>
    </w:pPr>
    <w:rPr>
      <w:color w:val="FF0000"/>
    </w:rPr>
  </w:style>
  <w:style w:type="paragraph" w:customStyle="1" w:styleId="xl91">
    <w:name w:val="xl91"/>
    <w:basedOn w:val="a"/>
    <w:uiPriority w:val="99"/>
    <w:rsid w:val="009E7161"/>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92">
    <w:name w:val="xl92"/>
    <w:basedOn w:val="a"/>
    <w:uiPriority w:val="99"/>
    <w:rsid w:val="009E7161"/>
    <w:pPr>
      <w:pBdr>
        <w:left w:val="single" w:sz="8" w:space="0" w:color="auto"/>
        <w:right w:val="single" w:sz="8" w:space="0" w:color="auto"/>
      </w:pBdr>
      <w:spacing w:before="100" w:beforeAutospacing="1" w:after="100" w:afterAutospacing="1"/>
      <w:jc w:val="center"/>
      <w:textAlignment w:val="top"/>
    </w:pPr>
    <w:rPr>
      <w:b/>
      <w:bCs/>
      <w:color w:val="FF0000"/>
    </w:rPr>
  </w:style>
  <w:style w:type="paragraph" w:customStyle="1" w:styleId="xl93">
    <w:name w:val="xl93"/>
    <w:basedOn w:val="a"/>
    <w:uiPriority w:val="99"/>
    <w:rsid w:val="009E7161"/>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FF0000"/>
    </w:rPr>
  </w:style>
  <w:style w:type="table" w:customStyle="1" w:styleId="40">
    <w:name w:val="Сетка таблицы4"/>
    <w:uiPriority w:val="99"/>
    <w:rsid w:val="0013659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2">
    <w:name w:val="Footer Char2"/>
    <w:uiPriority w:val="99"/>
    <w:locked/>
    <w:rsid w:val="00B22255"/>
    <w:rPr>
      <w:rFonts w:ascii="Times New Roman" w:hAnsi="Times New Roman"/>
      <w:sz w:val="20"/>
    </w:rPr>
  </w:style>
  <w:style w:type="character" w:customStyle="1" w:styleId="BodyTextChar2">
    <w:name w:val="Body Text Char2"/>
    <w:uiPriority w:val="99"/>
    <w:locked/>
    <w:rsid w:val="00B22255"/>
    <w:rPr>
      <w:rFonts w:ascii="Times New Roman" w:hAnsi="Times New Roman"/>
      <w:sz w:val="20"/>
      <w:shd w:val="clear" w:color="auto" w:fill="FFFFFF"/>
    </w:rPr>
  </w:style>
  <w:style w:type="character" w:customStyle="1" w:styleId="BalloonTextChar2">
    <w:name w:val="Balloon Text Char2"/>
    <w:uiPriority w:val="99"/>
    <w:locked/>
    <w:rsid w:val="00B22255"/>
    <w:rPr>
      <w:rFonts w:ascii="Tahoma" w:hAnsi="Tahoma"/>
      <w:sz w:val="16"/>
      <w:lang w:eastAsia="en-US"/>
    </w:rPr>
  </w:style>
  <w:style w:type="paragraph" w:customStyle="1" w:styleId="35">
    <w:name w:val="Абзац списка3"/>
    <w:basedOn w:val="a"/>
    <w:uiPriority w:val="99"/>
    <w:rsid w:val="00B22255"/>
    <w:pPr>
      <w:widowControl w:val="0"/>
      <w:autoSpaceDE w:val="0"/>
      <w:autoSpaceDN w:val="0"/>
      <w:adjustRightInd w:val="0"/>
      <w:ind w:left="720"/>
    </w:pPr>
    <w:rPr>
      <w:sz w:val="20"/>
      <w:szCs w:val="20"/>
    </w:rPr>
  </w:style>
  <w:style w:type="paragraph" w:customStyle="1" w:styleId="41">
    <w:name w:val="Абзац списка4"/>
    <w:basedOn w:val="a"/>
    <w:uiPriority w:val="99"/>
    <w:rsid w:val="00B22255"/>
    <w:pPr>
      <w:ind w:left="720"/>
    </w:pPr>
  </w:style>
  <w:style w:type="character" w:customStyle="1" w:styleId="s5">
    <w:name w:val="s5"/>
    <w:uiPriority w:val="99"/>
    <w:rsid w:val="00B22255"/>
  </w:style>
  <w:style w:type="character" w:customStyle="1" w:styleId="Footnote">
    <w:name w:val="Footnote_"/>
    <w:link w:val="Footnote0"/>
    <w:uiPriority w:val="99"/>
    <w:locked/>
    <w:rsid w:val="00B22255"/>
    <w:rPr>
      <w:b/>
      <w:sz w:val="17"/>
      <w:shd w:val="clear" w:color="auto" w:fill="FFFFFF"/>
    </w:rPr>
  </w:style>
  <w:style w:type="character" w:customStyle="1" w:styleId="Bodytext2">
    <w:name w:val="Body text (2)_"/>
    <w:link w:val="Bodytext20"/>
    <w:uiPriority w:val="99"/>
    <w:locked/>
    <w:rsid w:val="00B22255"/>
    <w:rPr>
      <w:b/>
      <w:sz w:val="30"/>
      <w:shd w:val="clear" w:color="auto" w:fill="FFFFFF"/>
    </w:rPr>
  </w:style>
  <w:style w:type="character" w:customStyle="1" w:styleId="Heading1">
    <w:name w:val="Heading #1_"/>
    <w:link w:val="Heading10"/>
    <w:uiPriority w:val="99"/>
    <w:locked/>
    <w:rsid w:val="00B22255"/>
    <w:rPr>
      <w:b/>
      <w:sz w:val="44"/>
      <w:shd w:val="clear" w:color="auto" w:fill="FFFFFF"/>
    </w:rPr>
  </w:style>
  <w:style w:type="character" w:customStyle="1" w:styleId="Bodytext3">
    <w:name w:val="Body text (3)_"/>
    <w:link w:val="Bodytext31"/>
    <w:uiPriority w:val="99"/>
    <w:locked/>
    <w:rsid w:val="00B22255"/>
    <w:rPr>
      <w:rFonts w:ascii="Book Antiqua" w:hAnsi="Book Antiqua"/>
      <w:shd w:val="clear" w:color="auto" w:fill="FFFFFF"/>
    </w:rPr>
  </w:style>
  <w:style w:type="character" w:customStyle="1" w:styleId="Bodytext30">
    <w:name w:val="Body text (3)"/>
    <w:uiPriority w:val="99"/>
    <w:rsid w:val="00B22255"/>
    <w:rPr>
      <w:rFonts w:ascii="Book Antiqua" w:hAnsi="Book Antiqua"/>
      <w:color w:val="000000"/>
      <w:spacing w:val="0"/>
      <w:w w:val="100"/>
      <w:position w:val="0"/>
      <w:sz w:val="24"/>
      <w:u w:val="single"/>
      <w:lang w:val="ru-RU" w:eastAsia="ru-RU"/>
    </w:rPr>
  </w:style>
  <w:style w:type="character" w:customStyle="1" w:styleId="Bodytext3TimesNewRoman">
    <w:name w:val="Body text (3) + Times New Roman"/>
    <w:aliases w:val="13 pt,Bold"/>
    <w:uiPriority w:val="99"/>
    <w:rsid w:val="00B22255"/>
    <w:rPr>
      <w:rFonts w:ascii="Times New Roman" w:hAnsi="Times New Roman"/>
      <w:b/>
      <w:color w:val="000000"/>
      <w:spacing w:val="0"/>
      <w:w w:val="100"/>
      <w:position w:val="0"/>
      <w:sz w:val="26"/>
      <w:u w:val="single"/>
      <w:lang w:val="ru-RU" w:eastAsia="ru-RU"/>
    </w:rPr>
  </w:style>
  <w:style w:type="character" w:customStyle="1" w:styleId="Bodytext3TimesNewRoman1">
    <w:name w:val="Body text (3) + Times New Roman1"/>
    <w:aliases w:val="13 pt2,Bold9"/>
    <w:uiPriority w:val="99"/>
    <w:rsid w:val="00B22255"/>
    <w:rPr>
      <w:rFonts w:ascii="Times New Roman" w:hAnsi="Times New Roman"/>
      <w:b/>
      <w:color w:val="000000"/>
      <w:spacing w:val="0"/>
      <w:w w:val="100"/>
      <w:position w:val="0"/>
      <w:sz w:val="26"/>
      <w:u w:val="none"/>
      <w:lang w:val="ru-RU" w:eastAsia="ru-RU"/>
    </w:rPr>
  </w:style>
  <w:style w:type="character" w:customStyle="1" w:styleId="Bodytext4">
    <w:name w:val="Body text (4)_"/>
    <w:link w:val="Bodytext40"/>
    <w:uiPriority w:val="99"/>
    <w:locked/>
    <w:rsid w:val="00B22255"/>
    <w:rPr>
      <w:b/>
      <w:sz w:val="26"/>
      <w:shd w:val="clear" w:color="auto" w:fill="FFFFFF"/>
    </w:rPr>
  </w:style>
  <w:style w:type="character" w:customStyle="1" w:styleId="Heading32">
    <w:name w:val="Heading #3 (2)_"/>
    <w:link w:val="Heading320"/>
    <w:uiPriority w:val="99"/>
    <w:locked/>
    <w:rsid w:val="00B22255"/>
    <w:rPr>
      <w:rFonts w:ascii="Arial Narrow" w:hAnsi="Arial Narrow"/>
      <w:spacing w:val="40"/>
      <w:sz w:val="30"/>
      <w:shd w:val="clear" w:color="auto" w:fill="FFFFFF"/>
    </w:rPr>
  </w:style>
  <w:style w:type="character" w:customStyle="1" w:styleId="Heading32Verdana">
    <w:name w:val="Heading #3 (2) + Verdana"/>
    <w:aliases w:val="16 pt,Spacing 0 pt"/>
    <w:uiPriority w:val="99"/>
    <w:rsid w:val="00B22255"/>
    <w:rPr>
      <w:rFonts w:ascii="Verdana" w:hAnsi="Verdana"/>
      <w:color w:val="000000"/>
      <w:spacing w:val="0"/>
      <w:w w:val="100"/>
      <w:position w:val="0"/>
      <w:sz w:val="32"/>
      <w:u w:val="none"/>
      <w:lang w:val="ru-RU" w:eastAsia="ru-RU"/>
    </w:rPr>
  </w:style>
  <w:style w:type="character" w:customStyle="1" w:styleId="Headerorfooter">
    <w:name w:val="Header or footer_"/>
    <w:link w:val="Headerorfooter1"/>
    <w:uiPriority w:val="99"/>
    <w:locked/>
    <w:rsid w:val="00B22255"/>
    <w:rPr>
      <w:shd w:val="clear" w:color="auto" w:fill="FFFFFF"/>
    </w:rPr>
  </w:style>
  <w:style w:type="character" w:customStyle="1" w:styleId="Headerorfooter8">
    <w:name w:val="Header or footer + 8"/>
    <w:aliases w:val="5 pt"/>
    <w:uiPriority w:val="99"/>
    <w:rsid w:val="00B22255"/>
    <w:rPr>
      <w:rFonts w:ascii="Times New Roman" w:hAnsi="Times New Roman"/>
      <w:color w:val="000000"/>
      <w:spacing w:val="0"/>
      <w:w w:val="100"/>
      <w:position w:val="0"/>
      <w:sz w:val="17"/>
      <w:u w:val="none"/>
      <w:lang w:val="ru-RU" w:eastAsia="ru-RU"/>
    </w:rPr>
  </w:style>
  <w:style w:type="character" w:customStyle="1" w:styleId="Bodytext5">
    <w:name w:val="Body text (5)_"/>
    <w:link w:val="Bodytext51"/>
    <w:uiPriority w:val="99"/>
    <w:locked/>
    <w:rsid w:val="00B22255"/>
    <w:rPr>
      <w:sz w:val="23"/>
      <w:shd w:val="clear" w:color="auto" w:fill="FFFFFF"/>
    </w:rPr>
  </w:style>
  <w:style w:type="character" w:customStyle="1" w:styleId="Headerorfooter14pt">
    <w:name w:val="Header or footer + 14 pt"/>
    <w:uiPriority w:val="99"/>
    <w:rsid w:val="00B22255"/>
    <w:rPr>
      <w:rFonts w:ascii="Times New Roman" w:hAnsi="Times New Roman"/>
      <w:color w:val="000000"/>
      <w:spacing w:val="0"/>
      <w:w w:val="100"/>
      <w:position w:val="0"/>
      <w:sz w:val="28"/>
      <w:u w:val="none"/>
      <w:lang w:val="ru-RU" w:eastAsia="ru-RU"/>
    </w:rPr>
  </w:style>
  <w:style w:type="character" w:customStyle="1" w:styleId="BodytextItalic">
    <w:name w:val="Body text + Italic"/>
    <w:uiPriority w:val="99"/>
    <w:rsid w:val="00B22255"/>
    <w:rPr>
      <w:rFonts w:ascii="Times New Roman" w:hAnsi="Times New Roman"/>
      <w:i/>
      <w:color w:val="000000"/>
      <w:spacing w:val="0"/>
      <w:w w:val="100"/>
      <w:position w:val="0"/>
      <w:sz w:val="26"/>
      <w:u w:val="none"/>
      <w:lang w:val="ru-RU" w:eastAsia="ru-RU"/>
    </w:rPr>
  </w:style>
  <w:style w:type="character" w:customStyle="1" w:styleId="Bodytext6">
    <w:name w:val="Body text (6)_"/>
    <w:link w:val="Bodytext60"/>
    <w:uiPriority w:val="99"/>
    <w:locked/>
    <w:rsid w:val="00B22255"/>
    <w:rPr>
      <w:sz w:val="21"/>
      <w:shd w:val="clear" w:color="auto" w:fill="FFFFFF"/>
    </w:rPr>
  </w:style>
  <w:style w:type="character" w:customStyle="1" w:styleId="Headerorfooter11pt">
    <w:name w:val="Header or footer + 11 pt"/>
    <w:uiPriority w:val="99"/>
    <w:rsid w:val="00B22255"/>
    <w:rPr>
      <w:rFonts w:ascii="Times New Roman" w:hAnsi="Times New Roman"/>
      <w:color w:val="000000"/>
      <w:spacing w:val="0"/>
      <w:w w:val="100"/>
      <w:position w:val="0"/>
      <w:sz w:val="22"/>
      <w:u w:val="none"/>
      <w:lang w:val="ru-RU" w:eastAsia="ru-RU"/>
    </w:rPr>
  </w:style>
  <w:style w:type="character" w:customStyle="1" w:styleId="Tablecaption2">
    <w:name w:val="Table caption (2)_"/>
    <w:link w:val="Tablecaption20"/>
    <w:uiPriority w:val="99"/>
    <w:locked/>
    <w:rsid w:val="00B22255"/>
    <w:rPr>
      <w:sz w:val="21"/>
      <w:shd w:val="clear" w:color="auto" w:fill="FFFFFF"/>
    </w:rPr>
  </w:style>
  <w:style w:type="character" w:customStyle="1" w:styleId="BodytextExact">
    <w:name w:val="Body text Exact"/>
    <w:uiPriority w:val="99"/>
    <w:rsid w:val="00B22255"/>
    <w:rPr>
      <w:rFonts w:ascii="Times New Roman" w:hAnsi="Times New Roman"/>
      <w:u w:val="none"/>
    </w:rPr>
  </w:style>
  <w:style w:type="character" w:customStyle="1" w:styleId="Bodytext7">
    <w:name w:val="Body text (7)_"/>
    <w:link w:val="Bodytext71"/>
    <w:uiPriority w:val="99"/>
    <w:locked/>
    <w:rsid w:val="00B22255"/>
    <w:rPr>
      <w:b/>
      <w:sz w:val="17"/>
      <w:shd w:val="clear" w:color="auto" w:fill="FFFFFF"/>
    </w:rPr>
  </w:style>
  <w:style w:type="character" w:customStyle="1" w:styleId="Bodytext70">
    <w:name w:val="Body text (7)"/>
    <w:uiPriority w:val="99"/>
    <w:rsid w:val="00B22255"/>
    <w:rPr>
      <w:rFonts w:ascii="Times New Roman" w:hAnsi="Times New Roman"/>
      <w:b/>
      <w:color w:val="000000"/>
      <w:spacing w:val="0"/>
      <w:w w:val="100"/>
      <w:position w:val="0"/>
      <w:sz w:val="17"/>
      <w:u w:val="single"/>
      <w:lang w:val="ru-RU" w:eastAsia="ru-RU"/>
    </w:rPr>
  </w:style>
  <w:style w:type="character" w:customStyle="1" w:styleId="Bodytext7Exact">
    <w:name w:val="Body text (7) Exact"/>
    <w:uiPriority w:val="99"/>
    <w:rsid w:val="00B22255"/>
    <w:rPr>
      <w:rFonts w:ascii="Times New Roman" w:hAnsi="Times New Roman"/>
      <w:b/>
      <w:spacing w:val="-3"/>
      <w:sz w:val="16"/>
      <w:u w:val="none"/>
    </w:rPr>
  </w:style>
  <w:style w:type="character" w:customStyle="1" w:styleId="Tablecaption">
    <w:name w:val="Table caption_"/>
    <w:link w:val="Tablecaption1"/>
    <w:uiPriority w:val="99"/>
    <w:locked/>
    <w:rsid w:val="00B22255"/>
    <w:rPr>
      <w:b/>
      <w:sz w:val="17"/>
      <w:shd w:val="clear" w:color="auto" w:fill="FFFFFF"/>
    </w:rPr>
  </w:style>
  <w:style w:type="character" w:customStyle="1" w:styleId="Tablecaption0">
    <w:name w:val="Table caption"/>
    <w:uiPriority w:val="99"/>
    <w:rsid w:val="00B22255"/>
    <w:rPr>
      <w:rFonts w:ascii="Times New Roman" w:hAnsi="Times New Roman"/>
      <w:b/>
      <w:color w:val="000000"/>
      <w:spacing w:val="0"/>
      <w:w w:val="100"/>
      <w:position w:val="0"/>
      <w:sz w:val="17"/>
      <w:u w:val="single"/>
      <w:lang w:val="ru-RU" w:eastAsia="ru-RU"/>
    </w:rPr>
  </w:style>
  <w:style w:type="character" w:customStyle="1" w:styleId="Bodytext8">
    <w:name w:val="Body text + 8"/>
    <w:aliases w:val="5 pt7,Bold8"/>
    <w:uiPriority w:val="99"/>
    <w:rsid w:val="00B22255"/>
    <w:rPr>
      <w:rFonts w:ascii="Times New Roman" w:hAnsi="Times New Roman"/>
      <w:b/>
      <w:color w:val="000000"/>
      <w:spacing w:val="0"/>
      <w:w w:val="100"/>
      <w:position w:val="0"/>
      <w:sz w:val="17"/>
      <w:u w:val="none"/>
      <w:lang w:val="ru-RU" w:eastAsia="ru-RU"/>
    </w:rPr>
  </w:style>
  <w:style w:type="character" w:customStyle="1" w:styleId="Bodytext7pt">
    <w:name w:val="Body text + 7 pt"/>
    <w:uiPriority w:val="99"/>
    <w:rsid w:val="00B22255"/>
    <w:rPr>
      <w:rFonts w:ascii="Times New Roman" w:hAnsi="Times New Roman"/>
      <w:color w:val="000000"/>
      <w:spacing w:val="0"/>
      <w:w w:val="100"/>
      <w:position w:val="0"/>
      <w:sz w:val="14"/>
      <w:u w:val="none"/>
      <w:lang w:val="ru-RU" w:eastAsia="ru-RU"/>
    </w:rPr>
  </w:style>
  <w:style w:type="character" w:customStyle="1" w:styleId="BodytextArial">
    <w:name w:val="Body text + Arial"/>
    <w:aliases w:val="10 pt,Bold7"/>
    <w:uiPriority w:val="99"/>
    <w:rsid w:val="00B22255"/>
    <w:rPr>
      <w:rFonts w:ascii="Arial" w:hAnsi="Arial"/>
      <w:b/>
      <w:color w:val="000000"/>
      <w:spacing w:val="0"/>
      <w:w w:val="100"/>
      <w:position w:val="0"/>
      <w:sz w:val="20"/>
      <w:u w:val="none"/>
      <w:lang w:val="ru-RU" w:eastAsia="ru-RU"/>
    </w:rPr>
  </w:style>
  <w:style w:type="character" w:customStyle="1" w:styleId="Bodytext81">
    <w:name w:val="Body text + 81"/>
    <w:aliases w:val="5 pt6,Bold6"/>
    <w:uiPriority w:val="99"/>
    <w:rsid w:val="00B22255"/>
    <w:rPr>
      <w:rFonts w:ascii="Times New Roman" w:hAnsi="Times New Roman"/>
      <w:b/>
      <w:color w:val="000000"/>
      <w:spacing w:val="0"/>
      <w:w w:val="100"/>
      <w:position w:val="0"/>
      <w:sz w:val="17"/>
      <w:u w:val="none"/>
      <w:lang w:val="ru-RU" w:eastAsia="ru-RU"/>
    </w:rPr>
  </w:style>
  <w:style w:type="character" w:customStyle="1" w:styleId="Headerorfooter7">
    <w:name w:val="Header or footer + 7"/>
    <w:aliases w:val="5 pt5,Bold5,Italic"/>
    <w:uiPriority w:val="99"/>
    <w:rsid w:val="00B22255"/>
    <w:rPr>
      <w:rFonts w:ascii="Times New Roman" w:hAnsi="Times New Roman"/>
      <w:b/>
      <w:i/>
      <w:color w:val="000000"/>
      <w:spacing w:val="0"/>
      <w:w w:val="100"/>
      <w:position w:val="0"/>
      <w:sz w:val="15"/>
      <w:u w:val="none"/>
      <w:lang w:val="ru-RU" w:eastAsia="ru-RU"/>
    </w:rPr>
  </w:style>
  <w:style w:type="character" w:customStyle="1" w:styleId="Headerorfooter5pt">
    <w:name w:val="Header or footer + 5 pt"/>
    <w:aliases w:val="Italic1"/>
    <w:uiPriority w:val="99"/>
    <w:rsid w:val="00B22255"/>
    <w:rPr>
      <w:rFonts w:ascii="Times New Roman" w:hAnsi="Times New Roman"/>
      <w:i/>
      <w:color w:val="000000"/>
      <w:spacing w:val="0"/>
      <w:w w:val="100"/>
      <w:position w:val="0"/>
      <w:sz w:val="10"/>
      <w:u w:val="none"/>
      <w:lang w:val="ru-RU" w:eastAsia="ru-RU"/>
    </w:rPr>
  </w:style>
  <w:style w:type="character" w:customStyle="1" w:styleId="HeaderorfooterSylfaen">
    <w:name w:val="Header or footer + Sylfaen"/>
    <w:aliases w:val="10,5 pt4"/>
    <w:uiPriority w:val="99"/>
    <w:rsid w:val="00B22255"/>
    <w:rPr>
      <w:rFonts w:ascii="Sylfaen" w:hAnsi="Sylfaen"/>
      <w:color w:val="000000"/>
      <w:spacing w:val="0"/>
      <w:w w:val="100"/>
      <w:position w:val="0"/>
      <w:sz w:val="21"/>
      <w:u w:val="none"/>
      <w:lang w:val="ru-RU" w:eastAsia="ru-RU"/>
    </w:rPr>
  </w:style>
  <w:style w:type="character" w:customStyle="1" w:styleId="Headerorfooter0">
    <w:name w:val="Header or footer"/>
    <w:uiPriority w:val="99"/>
    <w:rsid w:val="00B22255"/>
    <w:rPr>
      <w:rFonts w:ascii="Times New Roman" w:hAnsi="Times New Roman"/>
      <w:color w:val="000000"/>
      <w:spacing w:val="0"/>
      <w:w w:val="100"/>
      <w:position w:val="0"/>
      <w:sz w:val="24"/>
      <w:u w:val="none"/>
      <w:lang w:val="ru-RU" w:eastAsia="ru-RU"/>
    </w:rPr>
  </w:style>
  <w:style w:type="character" w:customStyle="1" w:styleId="Bodytext11">
    <w:name w:val="Body text + 11"/>
    <w:aliases w:val="5 pt3"/>
    <w:uiPriority w:val="99"/>
    <w:rsid w:val="00B22255"/>
    <w:rPr>
      <w:rFonts w:ascii="Times New Roman" w:hAnsi="Times New Roman"/>
      <w:color w:val="000000"/>
      <w:spacing w:val="0"/>
      <w:w w:val="100"/>
      <w:position w:val="0"/>
      <w:sz w:val="23"/>
      <w:u w:val="none"/>
      <w:lang w:val="ru-RU" w:eastAsia="ru-RU"/>
    </w:rPr>
  </w:style>
  <w:style w:type="character" w:customStyle="1" w:styleId="BodytextArial1">
    <w:name w:val="Body text + Arial1"/>
    <w:aliases w:val="10 pt2,Bold4"/>
    <w:uiPriority w:val="99"/>
    <w:rsid w:val="00B22255"/>
    <w:rPr>
      <w:rFonts w:ascii="Arial" w:hAnsi="Arial"/>
      <w:b/>
      <w:color w:val="000000"/>
      <w:spacing w:val="0"/>
      <w:w w:val="100"/>
      <w:position w:val="0"/>
      <w:sz w:val="20"/>
      <w:u w:val="none"/>
      <w:lang w:val="ru-RU" w:eastAsia="ru-RU"/>
    </w:rPr>
  </w:style>
  <w:style w:type="character" w:customStyle="1" w:styleId="Tablecaption3">
    <w:name w:val="Table caption (3)_"/>
    <w:link w:val="Tablecaption30"/>
    <w:uiPriority w:val="99"/>
    <w:locked/>
    <w:rsid w:val="00B22255"/>
    <w:rPr>
      <w:sz w:val="26"/>
      <w:shd w:val="clear" w:color="auto" w:fill="FFFFFF"/>
    </w:rPr>
  </w:style>
  <w:style w:type="character" w:customStyle="1" w:styleId="1b">
    <w:name w:val="Основной текст1"/>
    <w:uiPriority w:val="99"/>
    <w:rsid w:val="00B22255"/>
    <w:rPr>
      <w:rFonts w:ascii="Times New Roman" w:hAnsi="Times New Roman"/>
      <w:color w:val="000000"/>
      <w:spacing w:val="0"/>
      <w:w w:val="100"/>
      <w:position w:val="0"/>
      <w:sz w:val="26"/>
      <w:u w:val="none"/>
      <w:lang w:val="ru-RU" w:eastAsia="ru-RU"/>
    </w:rPr>
  </w:style>
  <w:style w:type="character" w:customStyle="1" w:styleId="Tablecaption4">
    <w:name w:val="Table caption (4)_"/>
    <w:link w:val="Tablecaption41"/>
    <w:uiPriority w:val="99"/>
    <w:locked/>
    <w:rsid w:val="00B22255"/>
    <w:rPr>
      <w:sz w:val="23"/>
      <w:shd w:val="clear" w:color="auto" w:fill="FFFFFF"/>
    </w:rPr>
  </w:style>
  <w:style w:type="character" w:customStyle="1" w:styleId="Tablecaption40">
    <w:name w:val="Table caption (4)"/>
    <w:uiPriority w:val="99"/>
    <w:rsid w:val="00B22255"/>
    <w:rPr>
      <w:rFonts w:ascii="Times New Roman" w:hAnsi="Times New Roman"/>
      <w:color w:val="000000"/>
      <w:spacing w:val="0"/>
      <w:w w:val="100"/>
      <w:position w:val="0"/>
      <w:sz w:val="23"/>
      <w:u w:val="single"/>
      <w:lang w:val="ru-RU" w:eastAsia="ru-RU"/>
    </w:rPr>
  </w:style>
  <w:style w:type="character" w:customStyle="1" w:styleId="BodytextVerdana">
    <w:name w:val="Body text + Verdana"/>
    <w:aliases w:val="10 pt1"/>
    <w:uiPriority w:val="99"/>
    <w:rsid w:val="00B22255"/>
    <w:rPr>
      <w:rFonts w:ascii="Verdana" w:hAnsi="Verdana"/>
      <w:color w:val="000000"/>
      <w:spacing w:val="0"/>
      <w:w w:val="100"/>
      <w:position w:val="0"/>
      <w:sz w:val="20"/>
      <w:u w:val="none"/>
      <w:lang w:val="ru-RU" w:eastAsia="ru-RU"/>
    </w:rPr>
  </w:style>
  <w:style w:type="character" w:customStyle="1" w:styleId="Bodytext50">
    <w:name w:val="Body text (5)"/>
    <w:uiPriority w:val="99"/>
    <w:rsid w:val="00B22255"/>
    <w:rPr>
      <w:rFonts w:ascii="Times New Roman" w:hAnsi="Times New Roman"/>
      <w:color w:val="000000"/>
      <w:spacing w:val="0"/>
      <w:w w:val="100"/>
      <w:position w:val="0"/>
      <w:sz w:val="23"/>
      <w:u w:val="single"/>
      <w:lang w:val="ru-RU" w:eastAsia="ru-RU"/>
    </w:rPr>
  </w:style>
  <w:style w:type="character" w:customStyle="1" w:styleId="Bodytext72">
    <w:name w:val="Body text + 7"/>
    <w:aliases w:val="5 pt2,Bold3"/>
    <w:uiPriority w:val="99"/>
    <w:rsid w:val="00B22255"/>
    <w:rPr>
      <w:rFonts w:ascii="Times New Roman" w:hAnsi="Times New Roman"/>
      <w:b/>
      <w:color w:val="000000"/>
      <w:spacing w:val="0"/>
      <w:w w:val="100"/>
      <w:position w:val="0"/>
      <w:sz w:val="15"/>
      <w:u w:val="none"/>
      <w:lang w:val="ru-RU" w:eastAsia="ru-RU"/>
    </w:rPr>
  </w:style>
  <w:style w:type="character" w:customStyle="1" w:styleId="Bodytext15pt">
    <w:name w:val="Body text + 15 pt"/>
    <w:aliases w:val="Bold2"/>
    <w:uiPriority w:val="99"/>
    <w:rsid w:val="00B22255"/>
    <w:rPr>
      <w:rFonts w:ascii="Times New Roman" w:hAnsi="Times New Roman"/>
      <w:b/>
      <w:color w:val="000000"/>
      <w:spacing w:val="0"/>
      <w:w w:val="100"/>
      <w:position w:val="0"/>
      <w:sz w:val="30"/>
      <w:u w:val="none"/>
      <w:lang w:val="ru-RU" w:eastAsia="ru-RU"/>
    </w:rPr>
  </w:style>
  <w:style w:type="character" w:customStyle="1" w:styleId="Heading33">
    <w:name w:val="Heading #3 (3)_"/>
    <w:link w:val="Heading330"/>
    <w:uiPriority w:val="99"/>
    <w:locked/>
    <w:rsid w:val="00B22255"/>
    <w:rPr>
      <w:sz w:val="21"/>
      <w:shd w:val="clear" w:color="auto" w:fill="FFFFFF"/>
    </w:rPr>
  </w:style>
  <w:style w:type="character" w:customStyle="1" w:styleId="Heading33Spacing3pt">
    <w:name w:val="Heading #3 (3) + Spacing 3 pt"/>
    <w:uiPriority w:val="99"/>
    <w:rsid w:val="00B22255"/>
    <w:rPr>
      <w:rFonts w:ascii="Times New Roman" w:hAnsi="Times New Roman"/>
      <w:color w:val="000000"/>
      <w:spacing w:val="60"/>
      <w:w w:val="100"/>
      <w:position w:val="0"/>
      <w:sz w:val="21"/>
      <w:u w:val="none"/>
      <w:lang w:val="en-US" w:eastAsia="en-US"/>
    </w:rPr>
  </w:style>
  <w:style w:type="character" w:customStyle="1" w:styleId="Heading3">
    <w:name w:val="Heading #3_"/>
    <w:link w:val="Heading30"/>
    <w:uiPriority w:val="99"/>
    <w:locked/>
    <w:rsid w:val="00B22255"/>
    <w:rPr>
      <w:sz w:val="26"/>
      <w:shd w:val="clear" w:color="auto" w:fill="FFFFFF"/>
    </w:rPr>
  </w:style>
  <w:style w:type="character" w:customStyle="1" w:styleId="Heading3SmallCaps">
    <w:name w:val="Heading #3 + Small Caps"/>
    <w:uiPriority w:val="99"/>
    <w:rsid w:val="00B22255"/>
    <w:rPr>
      <w:rFonts w:ascii="Times New Roman" w:hAnsi="Times New Roman"/>
      <w:smallCaps/>
      <w:color w:val="000000"/>
      <w:spacing w:val="0"/>
      <w:w w:val="100"/>
      <w:position w:val="0"/>
      <w:sz w:val="26"/>
      <w:u w:val="none"/>
      <w:lang w:val="ru-RU" w:eastAsia="ru-RU"/>
    </w:rPr>
  </w:style>
  <w:style w:type="character" w:customStyle="1" w:styleId="Bodytext80">
    <w:name w:val="Body text (8)_"/>
    <w:link w:val="Bodytext82"/>
    <w:uiPriority w:val="99"/>
    <w:locked/>
    <w:rsid w:val="00B22255"/>
    <w:rPr>
      <w:b/>
      <w:shd w:val="clear" w:color="auto" w:fill="FFFFFF"/>
    </w:rPr>
  </w:style>
  <w:style w:type="character" w:customStyle="1" w:styleId="Bodytext111">
    <w:name w:val="Body text + 111"/>
    <w:aliases w:val="5 pt1"/>
    <w:uiPriority w:val="99"/>
    <w:rsid w:val="00B22255"/>
    <w:rPr>
      <w:rFonts w:ascii="Times New Roman" w:hAnsi="Times New Roman"/>
      <w:color w:val="000000"/>
      <w:spacing w:val="0"/>
      <w:w w:val="100"/>
      <w:position w:val="0"/>
      <w:sz w:val="23"/>
      <w:u w:val="none"/>
      <w:lang w:val="ru-RU" w:eastAsia="ru-RU"/>
    </w:rPr>
  </w:style>
  <w:style w:type="character" w:customStyle="1" w:styleId="Heading2">
    <w:name w:val="Heading #2_"/>
    <w:link w:val="Heading20"/>
    <w:uiPriority w:val="99"/>
    <w:locked/>
    <w:rsid w:val="00B22255"/>
    <w:rPr>
      <w:rFonts w:ascii="Arial" w:hAnsi="Arial"/>
      <w:spacing w:val="30"/>
      <w:sz w:val="32"/>
      <w:shd w:val="clear" w:color="auto" w:fill="FFFFFF"/>
    </w:rPr>
  </w:style>
  <w:style w:type="character" w:customStyle="1" w:styleId="Heading2TimesNewRoman">
    <w:name w:val="Heading #2 + Times New Roman"/>
    <w:aliases w:val="13 pt1,Bold1,Spacing 0 pt1"/>
    <w:uiPriority w:val="99"/>
    <w:rsid w:val="00B22255"/>
    <w:rPr>
      <w:rFonts w:ascii="Times New Roman" w:hAnsi="Times New Roman"/>
      <w:b/>
      <w:color w:val="000000"/>
      <w:spacing w:val="0"/>
      <w:w w:val="100"/>
      <w:position w:val="0"/>
      <w:sz w:val="26"/>
      <w:u w:val="none"/>
      <w:lang w:val="ru-RU" w:eastAsia="ru-RU"/>
    </w:rPr>
  </w:style>
  <w:style w:type="character" w:customStyle="1" w:styleId="HeaderorfooterGaramond">
    <w:name w:val="Header or footer + Garamond"/>
    <w:aliases w:val="15 pt"/>
    <w:uiPriority w:val="99"/>
    <w:rsid w:val="00B22255"/>
    <w:rPr>
      <w:rFonts w:ascii="Garamond" w:hAnsi="Garamond"/>
      <w:color w:val="000000"/>
      <w:spacing w:val="0"/>
      <w:w w:val="100"/>
      <w:position w:val="0"/>
      <w:sz w:val="30"/>
      <w:u w:val="none"/>
      <w:lang w:val="ru-RU" w:eastAsia="ru-RU"/>
    </w:rPr>
  </w:style>
  <w:style w:type="character" w:customStyle="1" w:styleId="Heading22">
    <w:name w:val="Heading #2 (2)_"/>
    <w:link w:val="Heading220"/>
    <w:uiPriority w:val="99"/>
    <w:locked/>
    <w:rsid w:val="00B22255"/>
    <w:rPr>
      <w:spacing w:val="-10"/>
      <w:sz w:val="30"/>
      <w:shd w:val="clear" w:color="auto" w:fill="FFFFFF"/>
    </w:rPr>
  </w:style>
  <w:style w:type="paragraph" w:customStyle="1" w:styleId="Footnote0">
    <w:name w:val="Footnote"/>
    <w:basedOn w:val="a"/>
    <w:link w:val="Footnote"/>
    <w:uiPriority w:val="99"/>
    <w:rsid w:val="00B22255"/>
    <w:pPr>
      <w:widowControl w:val="0"/>
      <w:shd w:val="clear" w:color="auto" w:fill="FFFFFF"/>
      <w:spacing w:line="202" w:lineRule="exact"/>
    </w:pPr>
    <w:rPr>
      <w:b/>
      <w:sz w:val="17"/>
      <w:szCs w:val="20"/>
    </w:rPr>
  </w:style>
  <w:style w:type="paragraph" w:customStyle="1" w:styleId="Bodytext20">
    <w:name w:val="Body text (2)"/>
    <w:basedOn w:val="a"/>
    <w:link w:val="Bodytext2"/>
    <w:uiPriority w:val="99"/>
    <w:rsid w:val="00B22255"/>
    <w:pPr>
      <w:widowControl w:val="0"/>
      <w:shd w:val="clear" w:color="auto" w:fill="FFFFFF"/>
      <w:spacing w:after="420" w:line="378" w:lineRule="exact"/>
      <w:jc w:val="center"/>
    </w:pPr>
    <w:rPr>
      <w:b/>
      <w:sz w:val="30"/>
      <w:szCs w:val="20"/>
    </w:rPr>
  </w:style>
  <w:style w:type="paragraph" w:customStyle="1" w:styleId="Heading10">
    <w:name w:val="Heading #1"/>
    <w:basedOn w:val="a"/>
    <w:link w:val="Heading1"/>
    <w:uiPriority w:val="99"/>
    <w:rsid w:val="00B22255"/>
    <w:pPr>
      <w:widowControl w:val="0"/>
      <w:shd w:val="clear" w:color="auto" w:fill="FFFFFF"/>
      <w:spacing w:before="420" w:after="540" w:line="240" w:lineRule="atLeast"/>
      <w:outlineLvl w:val="0"/>
    </w:pPr>
    <w:rPr>
      <w:b/>
      <w:sz w:val="44"/>
      <w:szCs w:val="20"/>
    </w:rPr>
  </w:style>
  <w:style w:type="paragraph" w:customStyle="1" w:styleId="Bodytext31">
    <w:name w:val="Body text (3)1"/>
    <w:basedOn w:val="a"/>
    <w:link w:val="Bodytext3"/>
    <w:uiPriority w:val="99"/>
    <w:rsid w:val="00B22255"/>
    <w:pPr>
      <w:widowControl w:val="0"/>
      <w:shd w:val="clear" w:color="auto" w:fill="FFFFFF"/>
      <w:spacing w:before="540" w:after="360" w:line="240" w:lineRule="atLeast"/>
      <w:jc w:val="both"/>
    </w:pPr>
    <w:rPr>
      <w:rFonts w:ascii="Book Antiqua" w:hAnsi="Book Antiqua"/>
      <w:sz w:val="20"/>
      <w:szCs w:val="20"/>
    </w:rPr>
  </w:style>
  <w:style w:type="paragraph" w:customStyle="1" w:styleId="Bodytext40">
    <w:name w:val="Body text (4)"/>
    <w:basedOn w:val="a"/>
    <w:link w:val="Bodytext4"/>
    <w:uiPriority w:val="99"/>
    <w:rsid w:val="00B22255"/>
    <w:pPr>
      <w:widowControl w:val="0"/>
      <w:shd w:val="clear" w:color="auto" w:fill="FFFFFF"/>
      <w:spacing w:before="420" w:after="360" w:line="320" w:lineRule="exact"/>
      <w:jc w:val="center"/>
    </w:pPr>
    <w:rPr>
      <w:b/>
      <w:sz w:val="26"/>
      <w:szCs w:val="20"/>
    </w:rPr>
  </w:style>
  <w:style w:type="paragraph" w:customStyle="1" w:styleId="Heading320">
    <w:name w:val="Heading #3 (2)"/>
    <w:basedOn w:val="a"/>
    <w:link w:val="Heading32"/>
    <w:uiPriority w:val="99"/>
    <w:rsid w:val="00B22255"/>
    <w:pPr>
      <w:widowControl w:val="0"/>
      <w:shd w:val="clear" w:color="auto" w:fill="FFFFFF"/>
      <w:spacing w:before="420" w:line="240" w:lineRule="atLeast"/>
      <w:jc w:val="both"/>
      <w:outlineLvl w:val="2"/>
    </w:pPr>
    <w:rPr>
      <w:rFonts w:ascii="Arial Narrow" w:hAnsi="Arial Narrow"/>
      <w:spacing w:val="40"/>
      <w:sz w:val="30"/>
      <w:szCs w:val="20"/>
    </w:rPr>
  </w:style>
  <w:style w:type="paragraph" w:customStyle="1" w:styleId="Headerorfooter1">
    <w:name w:val="Header or footer1"/>
    <w:basedOn w:val="a"/>
    <w:link w:val="Headerorfooter"/>
    <w:uiPriority w:val="99"/>
    <w:rsid w:val="00B22255"/>
    <w:pPr>
      <w:widowControl w:val="0"/>
      <w:shd w:val="clear" w:color="auto" w:fill="FFFFFF"/>
      <w:spacing w:line="240" w:lineRule="atLeast"/>
    </w:pPr>
    <w:rPr>
      <w:sz w:val="20"/>
      <w:szCs w:val="20"/>
    </w:rPr>
  </w:style>
  <w:style w:type="paragraph" w:customStyle="1" w:styleId="Bodytext51">
    <w:name w:val="Body text (5)1"/>
    <w:basedOn w:val="a"/>
    <w:link w:val="Bodytext5"/>
    <w:uiPriority w:val="99"/>
    <w:rsid w:val="00B22255"/>
    <w:pPr>
      <w:widowControl w:val="0"/>
      <w:shd w:val="clear" w:color="auto" w:fill="FFFFFF"/>
      <w:spacing w:before="1620" w:after="60" w:line="240" w:lineRule="atLeast"/>
      <w:ind w:hanging="420"/>
    </w:pPr>
    <w:rPr>
      <w:sz w:val="23"/>
      <w:szCs w:val="20"/>
    </w:rPr>
  </w:style>
  <w:style w:type="paragraph" w:customStyle="1" w:styleId="Bodytext60">
    <w:name w:val="Body text (6)"/>
    <w:basedOn w:val="a"/>
    <w:link w:val="Bodytext6"/>
    <w:uiPriority w:val="99"/>
    <w:rsid w:val="00B22255"/>
    <w:pPr>
      <w:widowControl w:val="0"/>
      <w:shd w:val="clear" w:color="auto" w:fill="FFFFFF"/>
      <w:spacing w:after="60" w:line="240" w:lineRule="atLeast"/>
      <w:jc w:val="both"/>
    </w:pPr>
    <w:rPr>
      <w:sz w:val="21"/>
      <w:szCs w:val="20"/>
    </w:rPr>
  </w:style>
  <w:style w:type="paragraph" w:customStyle="1" w:styleId="Tablecaption20">
    <w:name w:val="Table caption (2)"/>
    <w:basedOn w:val="a"/>
    <w:link w:val="Tablecaption2"/>
    <w:uiPriority w:val="99"/>
    <w:rsid w:val="00B22255"/>
    <w:pPr>
      <w:widowControl w:val="0"/>
      <w:shd w:val="clear" w:color="auto" w:fill="FFFFFF"/>
      <w:spacing w:line="240" w:lineRule="atLeast"/>
    </w:pPr>
    <w:rPr>
      <w:sz w:val="21"/>
      <w:szCs w:val="20"/>
    </w:rPr>
  </w:style>
  <w:style w:type="paragraph" w:customStyle="1" w:styleId="Bodytext71">
    <w:name w:val="Body text (7)1"/>
    <w:basedOn w:val="a"/>
    <w:link w:val="Bodytext7"/>
    <w:uiPriority w:val="99"/>
    <w:rsid w:val="00B22255"/>
    <w:pPr>
      <w:widowControl w:val="0"/>
      <w:shd w:val="clear" w:color="auto" w:fill="FFFFFF"/>
      <w:spacing w:line="209" w:lineRule="exact"/>
      <w:ind w:hanging="880"/>
    </w:pPr>
    <w:rPr>
      <w:b/>
      <w:sz w:val="17"/>
      <w:szCs w:val="20"/>
    </w:rPr>
  </w:style>
  <w:style w:type="paragraph" w:customStyle="1" w:styleId="Tablecaption1">
    <w:name w:val="Table caption1"/>
    <w:basedOn w:val="a"/>
    <w:link w:val="Tablecaption"/>
    <w:uiPriority w:val="99"/>
    <w:rsid w:val="00B22255"/>
    <w:pPr>
      <w:widowControl w:val="0"/>
      <w:shd w:val="clear" w:color="auto" w:fill="FFFFFF"/>
      <w:spacing w:line="240" w:lineRule="atLeast"/>
    </w:pPr>
    <w:rPr>
      <w:b/>
      <w:sz w:val="17"/>
      <w:szCs w:val="20"/>
    </w:rPr>
  </w:style>
  <w:style w:type="paragraph" w:customStyle="1" w:styleId="Tablecaption30">
    <w:name w:val="Table caption (3)"/>
    <w:basedOn w:val="a"/>
    <w:link w:val="Tablecaption3"/>
    <w:uiPriority w:val="99"/>
    <w:rsid w:val="00B22255"/>
    <w:pPr>
      <w:widowControl w:val="0"/>
      <w:shd w:val="clear" w:color="auto" w:fill="FFFFFF"/>
      <w:spacing w:line="240" w:lineRule="atLeast"/>
    </w:pPr>
    <w:rPr>
      <w:sz w:val="26"/>
      <w:szCs w:val="20"/>
    </w:rPr>
  </w:style>
  <w:style w:type="paragraph" w:customStyle="1" w:styleId="Tablecaption41">
    <w:name w:val="Table caption (4)1"/>
    <w:basedOn w:val="a"/>
    <w:link w:val="Tablecaption4"/>
    <w:uiPriority w:val="99"/>
    <w:rsid w:val="00B22255"/>
    <w:pPr>
      <w:widowControl w:val="0"/>
      <w:shd w:val="clear" w:color="auto" w:fill="FFFFFF"/>
      <w:spacing w:line="240" w:lineRule="atLeast"/>
    </w:pPr>
    <w:rPr>
      <w:sz w:val="23"/>
      <w:szCs w:val="20"/>
    </w:rPr>
  </w:style>
  <w:style w:type="paragraph" w:customStyle="1" w:styleId="Heading330">
    <w:name w:val="Heading #3 (3)"/>
    <w:basedOn w:val="a"/>
    <w:link w:val="Heading33"/>
    <w:uiPriority w:val="99"/>
    <w:rsid w:val="00B22255"/>
    <w:pPr>
      <w:widowControl w:val="0"/>
      <w:shd w:val="clear" w:color="auto" w:fill="FFFFFF"/>
      <w:spacing w:before="120" w:line="240" w:lineRule="atLeast"/>
      <w:jc w:val="center"/>
      <w:outlineLvl w:val="2"/>
    </w:pPr>
    <w:rPr>
      <w:sz w:val="21"/>
      <w:szCs w:val="20"/>
    </w:rPr>
  </w:style>
  <w:style w:type="paragraph" w:customStyle="1" w:styleId="Heading30">
    <w:name w:val="Heading #3"/>
    <w:basedOn w:val="a"/>
    <w:link w:val="Heading3"/>
    <w:uiPriority w:val="99"/>
    <w:rsid w:val="00B22255"/>
    <w:pPr>
      <w:widowControl w:val="0"/>
      <w:shd w:val="clear" w:color="auto" w:fill="FFFFFF"/>
      <w:spacing w:before="360" w:after="360" w:line="240" w:lineRule="atLeast"/>
      <w:jc w:val="center"/>
      <w:outlineLvl w:val="2"/>
    </w:pPr>
    <w:rPr>
      <w:sz w:val="26"/>
      <w:szCs w:val="20"/>
    </w:rPr>
  </w:style>
  <w:style w:type="paragraph" w:customStyle="1" w:styleId="Bodytext82">
    <w:name w:val="Body text (8)"/>
    <w:basedOn w:val="a"/>
    <w:link w:val="Bodytext80"/>
    <w:uiPriority w:val="99"/>
    <w:rsid w:val="00B22255"/>
    <w:pPr>
      <w:widowControl w:val="0"/>
      <w:shd w:val="clear" w:color="auto" w:fill="FFFFFF"/>
      <w:spacing w:before="60" w:after="180" w:line="240" w:lineRule="atLeast"/>
      <w:jc w:val="center"/>
    </w:pPr>
    <w:rPr>
      <w:b/>
      <w:sz w:val="20"/>
      <w:szCs w:val="20"/>
    </w:rPr>
  </w:style>
  <w:style w:type="paragraph" w:customStyle="1" w:styleId="Heading20">
    <w:name w:val="Heading #2"/>
    <w:basedOn w:val="a"/>
    <w:link w:val="Heading2"/>
    <w:uiPriority w:val="99"/>
    <w:rsid w:val="00B22255"/>
    <w:pPr>
      <w:widowControl w:val="0"/>
      <w:shd w:val="clear" w:color="auto" w:fill="FFFFFF"/>
      <w:spacing w:before="60" w:after="60" w:line="240" w:lineRule="atLeast"/>
      <w:jc w:val="both"/>
      <w:outlineLvl w:val="1"/>
    </w:pPr>
    <w:rPr>
      <w:rFonts w:ascii="Arial" w:hAnsi="Arial"/>
      <w:spacing w:val="30"/>
      <w:sz w:val="32"/>
      <w:szCs w:val="20"/>
    </w:rPr>
  </w:style>
  <w:style w:type="paragraph" w:customStyle="1" w:styleId="Heading220">
    <w:name w:val="Heading #2 (2)"/>
    <w:basedOn w:val="a"/>
    <w:link w:val="Heading22"/>
    <w:uiPriority w:val="99"/>
    <w:rsid w:val="00B22255"/>
    <w:pPr>
      <w:widowControl w:val="0"/>
      <w:shd w:val="clear" w:color="auto" w:fill="FFFFFF"/>
      <w:spacing w:before="60" w:after="60" w:line="240" w:lineRule="atLeast"/>
      <w:outlineLvl w:val="1"/>
    </w:pPr>
    <w:rPr>
      <w:spacing w:val="-10"/>
      <w:sz w:val="30"/>
      <w:szCs w:val="20"/>
    </w:rPr>
  </w:style>
  <w:style w:type="character" w:customStyle="1" w:styleId="Bodytext820">
    <w:name w:val="Body text + 82"/>
    <w:aliases w:val="5 pt12,Bold14"/>
    <w:uiPriority w:val="99"/>
    <w:rsid w:val="00B22255"/>
    <w:rPr>
      <w:rFonts w:ascii="Times New Roman" w:hAnsi="Times New Roman"/>
      <w:b/>
      <w:color w:val="000000"/>
      <w:spacing w:val="0"/>
      <w:w w:val="100"/>
      <w:position w:val="0"/>
      <w:sz w:val="17"/>
      <w:u w:val="none"/>
      <w:lang w:val="ru-RU" w:eastAsia="ru-RU"/>
    </w:rPr>
  </w:style>
  <w:style w:type="table" w:customStyle="1" w:styleId="2110">
    <w:name w:val="Сетка таблицы21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12">
    <w:name w:val="Body text + 112"/>
    <w:aliases w:val="5 pt11"/>
    <w:uiPriority w:val="99"/>
    <w:rsid w:val="00B22255"/>
    <w:rPr>
      <w:rFonts w:ascii="Times New Roman" w:hAnsi="Times New Roman"/>
      <w:color w:val="000000"/>
      <w:spacing w:val="0"/>
      <w:w w:val="100"/>
      <w:position w:val="0"/>
      <w:sz w:val="23"/>
      <w:u w:val="none"/>
      <w:lang w:val="ru-RU" w:eastAsia="ru-RU"/>
    </w:rPr>
  </w:style>
  <w:style w:type="character" w:customStyle="1" w:styleId="BodytextArial2">
    <w:name w:val="Body text + Arial2"/>
    <w:aliases w:val="10 pt3,Bold13"/>
    <w:uiPriority w:val="99"/>
    <w:rsid w:val="00B22255"/>
    <w:rPr>
      <w:rFonts w:ascii="Arial" w:hAnsi="Arial"/>
      <w:b/>
      <w:color w:val="000000"/>
      <w:spacing w:val="0"/>
      <w:w w:val="100"/>
      <w:position w:val="0"/>
      <w:sz w:val="20"/>
      <w:u w:val="none"/>
      <w:lang w:val="ru-RU" w:eastAsia="ru-RU"/>
    </w:rPr>
  </w:style>
  <w:style w:type="character" w:customStyle="1" w:styleId="Bodytext101">
    <w:name w:val="Body text + 101"/>
    <w:aliases w:val="5 pt10"/>
    <w:uiPriority w:val="99"/>
    <w:rsid w:val="00B22255"/>
    <w:rPr>
      <w:rFonts w:ascii="Times New Roman" w:hAnsi="Times New Roman"/>
      <w:color w:val="000000"/>
      <w:spacing w:val="0"/>
      <w:w w:val="100"/>
      <w:position w:val="0"/>
      <w:sz w:val="21"/>
      <w:u w:val="none"/>
      <w:lang w:val="ru-RU" w:eastAsia="ru-RU"/>
    </w:rPr>
  </w:style>
  <w:style w:type="character" w:customStyle="1" w:styleId="Bodytext710">
    <w:name w:val="Body text + 71"/>
    <w:aliases w:val="5 pt9,Bold12"/>
    <w:uiPriority w:val="99"/>
    <w:rsid w:val="00B22255"/>
    <w:rPr>
      <w:rFonts w:ascii="Times New Roman" w:hAnsi="Times New Roman"/>
      <w:b/>
      <w:color w:val="000000"/>
      <w:spacing w:val="0"/>
      <w:w w:val="100"/>
      <w:position w:val="0"/>
      <w:sz w:val="15"/>
      <w:u w:val="none"/>
      <w:lang w:val="ru-RU" w:eastAsia="ru-RU"/>
    </w:rPr>
  </w:style>
  <w:style w:type="character" w:customStyle="1" w:styleId="Bodytext15pt1">
    <w:name w:val="Body text + 15 pt1"/>
    <w:aliases w:val="Bold11"/>
    <w:uiPriority w:val="99"/>
    <w:rsid w:val="00B22255"/>
    <w:rPr>
      <w:rFonts w:ascii="Times New Roman" w:hAnsi="Times New Roman"/>
      <w:b/>
      <w:color w:val="000000"/>
      <w:spacing w:val="0"/>
      <w:w w:val="100"/>
      <w:position w:val="0"/>
      <w:sz w:val="30"/>
      <w:u w:val="none"/>
      <w:lang w:val="ru-RU" w:eastAsia="ru-RU"/>
    </w:rPr>
  </w:style>
  <w:style w:type="character" w:customStyle="1" w:styleId="Heading2TimesNewRoman1">
    <w:name w:val="Heading #2 + Times New Roman1"/>
    <w:aliases w:val="13 pt3,Bold10,Spacing 0 pt2"/>
    <w:uiPriority w:val="99"/>
    <w:rsid w:val="00B22255"/>
    <w:rPr>
      <w:rFonts w:ascii="Times New Roman" w:hAnsi="Times New Roman"/>
      <w:b/>
      <w:color w:val="000000"/>
      <w:spacing w:val="0"/>
      <w:w w:val="100"/>
      <w:position w:val="0"/>
      <w:sz w:val="26"/>
      <w:u w:val="none"/>
      <w:lang w:val="ru-RU" w:eastAsia="ru-RU"/>
    </w:rPr>
  </w:style>
  <w:style w:type="table" w:customStyle="1" w:styleId="122">
    <w:name w:val="Сетка таблицы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B22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uiPriority w:val="99"/>
    <w:locked/>
    <w:rsid w:val="00B22255"/>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
    <w:name w:val="Абзац списка5"/>
    <w:basedOn w:val="a"/>
    <w:uiPriority w:val="99"/>
    <w:rsid w:val="00B22255"/>
    <w:pPr>
      <w:ind w:left="720"/>
      <w:contextualSpacing/>
    </w:pPr>
  </w:style>
  <w:style w:type="paragraph" w:customStyle="1" w:styleId="4">
    <w:name w:val="Без интервала4"/>
    <w:link w:val="NoSpacingChar1"/>
    <w:uiPriority w:val="99"/>
    <w:rsid w:val="00B22255"/>
    <w:pPr>
      <w:spacing w:after="120" w:line="288" w:lineRule="auto"/>
      <w:ind w:firstLine="709"/>
      <w:jc w:val="both"/>
    </w:pPr>
    <w:rPr>
      <w:sz w:val="28"/>
    </w:rPr>
  </w:style>
  <w:style w:type="paragraph" w:customStyle="1" w:styleId="6">
    <w:name w:val="Абзац списка6"/>
    <w:basedOn w:val="a"/>
    <w:uiPriority w:val="99"/>
    <w:rsid w:val="00B22255"/>
    <w:pPr>
      <w:ind w:left="720"/>
      <w:contextualSpacing/>
    </w:pPr>
  </w:style>
  <w:style w:type="paragraph" w:customStyle="1" w:styleId="52">
    <w:name w:val="Без интервала5"/>
    <w:uiPriority w:val="99"/>
    <w:rsid w:val="00B22255"/>
    <w:pPr>
      <w:spacing w:after="120" w:line="288" w:lineRule="auto"/>
      <w:ind w:firstLine="709"/>
      <w:jc w:val="both"/>
    </w:pPr>
    <w:rPr>
      <w:sz w:val="22"/>
      <w:szCs w:val="22"/>
      <w:lang w:eastAsia="en-US"/>
    </w:rPr>
  </w:style>
  <w:style w:type="paragraph" w:customStyle="1" w:styleId="70">
    <w:name w:val="Абзац списка7"/>
    <w:basedOn w:val="a"/>
    <w:uiPriority w:val="99"/>
    <w:rsid w:val="00B22255"/>
    <w:pPr>
      <w:ind w:left="720"/>
      <w:contextualSpacing/>
    </w:pPr>
  </w:style>
  <w:style w:type="paragraph" w:customStyle="1" w:styleId="60">
    <w:name w:val="Без интервала6"/>
    <w:uiPriority w:val="99"/>
    <w:rsid w:val="00B22255"/>
    <w:pPr>
      <w:spacing w:after="120" w:line="288" w:lineRule="auto"/>
      <w:ind w:firstLine="709"/>
      <w:jc w:val="both"/>
    </w:pPr>
    <w:rPr>
      <w:sz w:val="22"/>
      <w:szCs w:val="22"/>
      <w:lang w:eastAsia="en-US"/>
    </w:rPr>
  </w:style>
  <w:style w:type="character" w:customStyle="1" w:styleId="WW8Num1z0">
    <w:name w:val="WW8Num1z0"/>
    <w:uiPriority w:val="99"/>
    <w:rsid w:val="00B22255"/>
  </w:style>
  <w:style w:type="paragraph" w:customStyle="1" w:styleId="8">
    <w:name w:val="Абзац списка8"/>
    <w:basedOn w:val="a"/>
    <w:uiPriority w:val="99"/>
    <w:rsid w:val="00B22255"/>
    <w:pPr>
      <w:ind w:left="720"/>
      <w:contextualSpacing/>
    </w:pPr>
  </w:style>
  <w:style w:type="paragraph" w:customStyle="1" w:styleId="71">
    <w:name w:val="Без интервала7"/>
    <w:uiPriority w:val="99"/>
    <w:rsid w:val="00B22255"/>
    <w:pPr>
      <w:spacing w:after="120" w:line="288" w:lineRule="auto"/>
      <w:ind w:firstLine="709"/>
      <w:jc w:val="both"/>
    </w:pPr>
    <w:rPr>
      <w:sz w:val="22"/>
      <w:szCs w:val="22"/>
      <w:lang w:eastAsia="en-US"/>
    </w:rPr>
  </w:style>
  <w:style w:type="paragraph" w:customStyle="1" w:styleId="9">
    <w:name w:val="Абзац списка9"/>
    <w:basedOn w:val="a"/>
    <w:uiPriority w:val="99"/>
    <w:rsid w:val="00B22255"/>
    <w:pPr>
      <w:ind w:left="720"/>
      <w:contextualSpacing/>
    </w:pPr>
  </w:style>
  <w:style w:type="paragraph" w:customStyle="1" w:styleId="80">
    <w:name w:val="Без интервала8"/>
    <w:uiPriority w:val="99"/>
    <w:rsid w:val="00B22255"/>
    <w:pPr>
      <w:spacing w:after="120" w:line="288" w:lineRule="auto"/>
      <w:ind w:firstLine="709"/>
      <w:jc w:val="both"/>
    </w:pPr>
    <w:rPr>
      <w:sz w:val="22"/>
      <w:szCs w:val="22"/>
      <w:lang w:eastAsia="en-US"/>
    </w:rPr>
  </w:style>
  <w:style w:type="paragraph" w:customStyle="1" w:styleId="100">
    <w:name w:val="Абзац списка10"/>
    <w:basedOn w:val="a"/>
    <w:uiPriority w:val="99"/>
    <w:rsid w:val="00B22255"/>
    <w:pPr>
      <w:ind w:left="720"/>
      <w:contextualSpacing/>
    </w:pPr>
  </w:style>
  <w:style w:type="paragraph" w:customStyle="1" w:styleId="90">
    <w:name w:val="Без интервала9"/>
    <w:uiPriority w:val="99"/>
    <w:rsid w:val="00B22255"/>
    <w:pPr>
      <w:spacing w:after="120" w:line="288" w:lineRule="auto"/>
      <w:ind w:firstLine="709"/>
      <w:jc w:val="both"/>
    </w:pPr>
    <w:rPr>
      <w:sz w:val="22"/>
      <w:szCs w:val="22"/>
      <w:lang w:eastAsia="en-US"/>
    </w:rPr>
  </w:style>
  <w:style w:type="character" w:customStyle="1" w:styleId="1c">
    <w:name w:val="Верхний колонтитул Знак1"/>
    <w:uiPriority w:val="99"/>
    <w:semiHidden/>
    <w:locked/>
    <w:rsid w:val="00B22255"/>
    <w:rPr>
      <w:rFonts w:ascii="Times New Roman" w:hAnsi="Times New Roman"/>
      <w:sz w:val="20"/>
    </w:rPr>
  </w:style>
  <w:style w:type="character" w:customStyle="1" w:styleId="1d">
    <w:name w:val="Нижний колонтитул Знак1"/>
    <w:uiPriority w:val="99"/>
    <w:semiHidden/>
    <w:locked/>
    <w:rsid w:val="00B22255"/>
    <w:rPr>
      <w:sz w:val="24"/>
    </w:rPr>
  </w:style>
  <w:style w:type="character" w:customStyle="1" w:styleId="1e">
    <w:name w:val="Текст выноски Знак1"/>
    <w:uiPriority w:val="99"/>
    <w:semiHidden/>
    <w:locked/>
    <w:rsid w:val="00B22255"/>
    <w:rPr>
      <w:rFonts w:ascii="Tahoma" w:hAnsi="Tahoma"/>
      <w:sz w:val="16"/>
      <w:lang w:val="ru-RU" w:eastAsia="ru-RU"/>
    </w:rPr>
  </w:style>
  <w:style w:type="character" w:customStyle="1" w:styleId="1f">
    <w:name w:val="Название Знак1"/>
    <w:uiPriority w:val="99"/>
    <w:locked/>
    <w:rsid w:val="00B22255"/>
    <w:rPr>
      <w:rFonts w:ascii="Cambria" w:hAnsi="Cambria"/>
      <w:b/>
      <w:kern w:val="28"/>
      <w:sz w:val="32"/>
    </w:rPr>
  </w:style>
  <w:style w:type="table" w:customStyle="1" w:styleId="140">
    <w:name w:val="Сетка таблицы 14"/>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
    <w:name w:val="Сетка таблицы 11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0">
    <w:name w:val="Сетка таблицы 122"/>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0">
    <w:name w:val="Сетка таблицы 13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0">
    <w:name w:val="Сетка таблицы 11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
    <w:name w:val="Сетка таблицы 1211"/>
    <w:uiPriority w:val="99"/>
    <w:rsid w:val="00B22255"/>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styleId="affa">
    <w:name w:val="Revision"/>
    <w:hidden/>
    <w:uiPriority w:val="99"/>
    <w:semiHidden/>
    <w:rsid w:val="00B22255"/>
    <w:rPr>
      <w:kern w:val="3"/>
    </w:rPr>
  </w:style>
  <w:style w:type="numbering" w:customStyle="1" w:styleId="WWNum12">
    <w:name w:val="WWNum12"/>
    <w:rsid w:val="006842FF"/>
    <w:pPr>
      <w:numPr>
        <w:numId w:val="12"/>
      </w:numPr>
    </w:pPr>
  </w:style>
  <w:style w:type="numbering" w:customStyle="1" w:styleId="WWNum10">
    <w:name w:val="WWNum10"/>
    <w:rsid w:val="006842FF"/>
    <w:pPr>
      <w:numPr>
        <w:numId w:val="10"/>
      </w:numPr>
    </w:pPr>
  </w:style>
  <w:style w:type="numbering" w:customStyle="1" w:styleId="WWNum14">
    <w:name w:val="WWNum14"/>
    <w:rsid w:val="006842FF"/>
    <w:pPr>
      <w:numPr>
        <w:numId w:val="14"/>
      </w:numPr>
    </w:pPr>
  </w:style>
  <w:style w:type="numbering" w:customStyle="1" w:styleId="WWNum5">
    <w:name w:val="WWNum5"/>
    <w:rsid w:val="006842FF"/>
    <w:pPr>
      <w:numPr>
        <w:numId w:val="5"/>
      </w:numPr>
    </w:pPr>
  </w:style>
  <w:style w:type="numbering" w:customStyle="1" w:styleId="WWNum2">
    <w:name w:val="WWNum2"/>
    <w:rsid w:val="006842FF"/>
    <w:pPr>
      <w:numPr>
        <w:numId w:val="2"/>
      </w:numPr>
    </w:pPr>
  </w:style>
  <w:style w:type="numbering" w:customStyle="1" w:styleId="WWNum9">
    <w:name w:val="WWNum9"/>
    <w:rsid w:val="006842FF"/>
    <w:pPr>
      <w:numPr>
        <w:numId w:val="9"/>
      </w:numPr>
    </w:pPr>
  </w:style>
  <w:style w:type="numbering" w:customStyle="1" w:styleId="WWNum3">
    <w:name w:val="WWNum3"/>
    <w:rsid w:val="006842FF"/>
    <w:pPr>
      <w:numPr>
        <w:numId w:val="3"/>
      </w:numPr>
    </w:pPr>
  </w:style>
  <w:style w:type="numbering" w:customStyle="1" w:styleId="WWNum4">
    <w:name w:val="WWNum4"/>
    <w:rsid w:val="006842FF"/>
    <w:pPr>
      <w:numPr>
        <w:numId w:val="4"/>
      </w:numPr>
    </w:pPr>
  </w:style>
  <w:style w:type="numbering" w:customStyle="1" w:styleId="WWNum6">
    <w:name w:val="WWNum6"/>
    <w:rsid w:val="006842FF"/>
    <w:pPr>
      <w:numPr>
        <w:numId w:val="6"/>
      </w:numPr>
    </w:pPr>
  </w:style>
  <w:style w:type="numbering" w:customStyle="1" w:styleId="WWNum11">
    <w:name w:val="WWNum11"/>
    <w:rsid w:val="006842FF"/>
    <w:pPr>
      <w:numPr>
        <w:numId w:val="11"/>
      </w:numPr>
    </w:pPr>
  </w:style>
  <w:style w:type="numbering" w:customStyle="1" w:styleId="WWNum13">
    <w:name w:val="WWNum13"/>
    <w:rsid w:val="006842FF"/>
    <w:pPr>
      <w:numPr>
        <w:numId w:val="13"/>
      </w:numPr>
    </w:pPr>
  </w:style>
  <w:style w:type="numbering" w:customStyle="1" w:styleId="WWNum15">
    <w:name w:val="WWNum15"/>
    <w:rsid w:val="006842FF"/>
    <w:pPr>
      <w:numPr>
        <w:numId w:val="15"/>
      </w:numPr>
    </w:pPr>
  </w:style>
  <w:style w:type="numbering" w:customStyle="1" w:styleId="WWNum8">
    <w:name w:val="WWNum8"/>
    <w:rsid w:val="006842FF"/>
    <w:pPr>
      <w:numPr>
        <w:numId w:val="8"/>
      </w:numPr>
    </w:pPr>
  </w:style>
  <w:style w:type="numbering" w:customStyle="1" w:styleId="WWNum7">
    <w:name w:val="WWNum7"/>
    <w:rsid w:val="006842FF"/>
    <w:pPr>
      <w:numPr>
        <w:numId w:val="7"/>
      </w:numPr>
    </w:pPr>
  </w:style>
  <w:style w:type="numbering" w:customStyle="1" w:styleId="WWNum1">
    <w:name w:val="WWNum1"/>
    <w:rsid w:val="006842FF"/>
    <w:pPr>
      <w:numPr>
        <w:numId w:val="1"/>
      </w:numPr>
    </w:pPr>
  </w:style>
  <w:style w:type="numbering" w:customStyle="1" w:styleId="1f0">
    <w:name w:val="Нет списка1"/>
    <w:next w:val="a2"/>
    <w:uiPriority w:val="99"/>
    <w:semiHidden/>
    <w:unhideWhenUsed/>
    <w:rsid w:val="00F06297"/>
  </w:style>
  <w:style w:type="numbering" w:customStyle="1" w:styleId="24">
    <w:name w:val="Нет списка2"/>
    <w:next w:val="a2"/>
    <w:uiPriority w:val="99"/>
    <w:semiHidden/>
    <w:unhideWhenUsed/>
    <w:rsid w:val="00F06297"/>
  </w:style>
  <w:style w:type="numbering" w:customStyle="1" w:styleId="WWNum121">
    <w:name w:val="WWNum121"/>
    <w:rsid w:val="00F06297"/>
  </w:style>
  <w:style w:type="numbering" w:customStyle="1" w:styleId="WWNum101">
    <w:name w:val="WWNum101"/>
    <w:rsid w:val="00F06297"/>
  </w:style>
  <w:style w:type="numbering" w:customStyle="1" w:styleId="WWNum141">
    <w:name w:val="WWNum141"/>
    <w:rsid w:val="00F06297"/>
  </w:style>
  <w:style w:type="numbering" w:customStyle="1" w:styleId="WWNum51">
    <w:name w:val="WWNum51"/>
    <w:rsid w:val="00F06297"/>
  </w:style>
  <w:style w:type="numbering" w:customStyle="1" w:styleId="WWNum21">
    <w:name w:val="WWNum21"/>
    <w:rsid w:val="00F06297"/>
  </w:style>
  <w:style w:type="numbering" w:customStyle="1" w:styleId="WWNum91">
    <w:name w:val="WWNum91"/>
    <w:rsid w:val="00F06297"/>
  </w:style>
  <w:style w:type="numbering" w:customStyle="1" w:styleId="WWNum31">
    <w:name w:val="WWNum31"/>
    <w:rsid w:val="00F06297"/>
  </w:style>
  <w:style w:type="numbering" w:customStyle="1" w:styleId="WWNum41">
    <w:name w:val="WWNum41"/>
    <w:rsid w:val="00F06297"/>
  </w:style>
  <w:style w:type="numbering" w:customStyle="1" w:styleId="WWNum61">
    <w:name w:val="WWNum61"/>
    <w:rsid w:val="00F06297"/>
  </w:style>
  <w:style w:type="numbering" w:customStyle="1" w:styleId="WWNum111">
    <w:name w:val="WWNum111"/>
    <w:rsid w:val="00F06297"/>
  </w:style>
  <w:style w:type="numbering" w:customStyle="1" w:styleId="WWNum131">
    <w:name w:val="WWNum131"/>
    <w:rsid w:val="00F06297"/>
  </w:style>
  <w:style w:type="numbering" w:customStyle="1" w:styleId="WWNum151">
    <w:name w:val="WWNum151"/>
    <w:rsid w:val="00F06297"/>
  </w:style>
  <w:style w:type="numbering" w:customStyle="1" w:styleId="WWNum81">
    <w:name w:val="WWNum81"/>
    <w:rsid w:val="00F06297"/>
  </w:style>
  <w:style w:type="numbering" w:customStyle="1" w:styleId="WWNum71">
    <w:name w:val="WWNum71"/>
    <w:rsid w:val="00F06297"/>
  </w:style>
  <w:style w:type="numbering" w:customStyle="1" w:styleId="WWNum16">
    <w:name w:val="WWNum16"/>
    <w:rsid w:val="00F06297"/>
  </w:style>
  <w:style w:type="numbering" w:customStyle="1" w:styleId="36">
    <w:name w:val="Нет списка3"/>
    <w:next w:val="a2"/>
    <w:uiPriority w:val="99"/>
    <w:semiHidden/>
    <w:unhideWhenUsed/>
    <w:rsid w:val="00392061"/>
  </w:style>
  <w:style w:type="table" w:customStyle="1" w:styleId="61">
    <w:name w:val="Сетка таблицы6"/>
    <w:basedOn w:val="a1"/>
    <w:next w:val="a7"/>
    <w:uiPriority w:val="99"/>
    <w:rsid w:val="00392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 15"/>
    <w:basedOn w:val="a1"/>
    <w:next w:val="16"/>
    <w:uiPriority w:val="99"/>
    <w:rsid w:val="00392061"/>
    <w:pPr>
      <w:widowControl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3">
    <w:name w:val="Сетка таблицы 11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40">
    <w:name w:val="Сетка таблицы24"/>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3"/>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Сетка таблицы3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 13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0">
    <w:name w:val="Сетка таблицы1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3">
    <w:name w:val="Сетка таблицы213"/>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2"/>
    <w:uiPriority w:val="99"/>
    <w:rsid w:val="00392061"/>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42">
    <w:name w:val="Сетка таблицы42"/>
    <w:uiPriority w:val="99"/>
    <w:rsid w:val="0039206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uiPriority w:val="99"/>
    <w:rsid w:val="00392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uiPriority w:val="99"/>
    <w:locked/>
    <w:rsid w:val="00392061"/>
    <w:rPr>
      <w:rFonts w:ascii="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 14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
    <w:name w:val="Сетка таблицы 11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0">
    <w:name w:val="Сетка таблицы 122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110">
    <w:name w:val="Сетка таблицы 13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0">
    <w:name w:val="Сетка таблицы 11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
    <w:name w:val="Сетка таблицы 12111"/>
    <w:uiPriority w:val="99"/>
    <w:rsid w:val="00392061"/>
    <w:pPr>
      <w:autoSpaceDE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5283">
      <w:bodyDiv w:val="1"/>
      <w:marLeft w:val="0"/>
      <w:marRight w:val="0"/>
      <w:marTop w:val="0"/>
      <w:marBottom w:val="0"/>
      <w:divBdr>
        <w:top w:val="none" w:sz="0" w:space="0" w:color="auto"/>
        <w:left w:val="none" w:sz="0" w:space="0" w:color="auto"/>
        <w:bottom w:val="none" w:sz="0" w:space="0" w:color="auto"/>
        <w:right w:val="none" w:sz="0" w:space="0" w:color="auto"/>
      </w:divBdr>
    </w:div>
    <w:div w:id="432747113">
      <w:bodyDiv w:val="1"/>
      <w:marLeft w:val="0"/>
      <w:marRight w:val="0"/>
      <w:marTop w:val="0"/>
      <w:marBottom w:val="0"/>
      <w:divBdr>
        <w:top w:val="none" w:sz="0" w:space="0" w:color="auto"/>
        <w:left w:val="none" w:sz="0" w:space="0" w:color="auto"/>
        <w:bottom w:val="none" w:sz="0" w:space="0" w:color="auto"/>
        <w:right w:val="none" w:sz="0" w:space="0" w:color="auto"/>
      </w:divBdr>
    </w:div>
    <w:div w:id="803743012">
      <w:bodyDiv w:val="1"/>
      <w:marLeft w:val="0"/>
      <w:marRight w:val="0"/>
      <w:marTop w:val="0"/>
      <w:marBottom w:val="0"/>
      <w:divBdr>
        <w:top w:val="none" w:sz="0" w:space="0" w:color="auto"/>
        <w:left w:val="none" w:sz="0" w:space="0" w:color="auto"/>
        <w:bottom w:val="none" w:sz="0" w:space="0" w:color="auto"/>
        <w:right w:val="none" w:sz="0" w:space="0" w:color="auto"/>
      </w:divBdr>
    </w:div>
    <w:div w:id="928662889">
      <w:bodyDiv w:val="1"/>
      <w:marLeft w:val="0"/>
      <w:marRight w:val="0"/>
      <w:marTop w:val="0"/>
      <w:marBottom w:val="0"/>
      <w:divBdr>
        <w:top w:val="none" w:sz="0" w:space="0" w:color="auto"/>
        <w:left w:val="none" w:sz="0" w:space="0" w:color="auto"/>
        <w:bottom w:val="none" w:sz="0" w:space="0" w:color="auto"/>
        <w:right w:val="none" w:sz="0" w:space="0" w:color="auto"/>
      </w:divBdr>
    </w:div>
    <w:div w:id="1208645540">
      <w:bodyDiv w:val="1"/>
      <w:marLeft w:val="0"/>
      <w:marRight w:val="0"/>
      <w:marTop w:val="0"/>
      <w:marBottom w:val="0"/>
      <w:divBdr>
        <w:top w:val="none" w:sz="0" w:space="0" w:color="auto"/>
        <w:left w:val="none" w:sz="0" w:space="0" w:color="auto"/>
        <w:bottom w:val="none" w:sz="0" w:space="0" w:color="auto"/>
        <w:right w:val="none" w:sz="0" w:space="0" w:color="auto"/>
      </w:divBdr>
    </w:div>
    <w:div w:id="1363214629">
      <w:bodyDiv w:val="1"/>
      <w:marLeft w:val="0"/>
      <w:marRight w:val="0"/>
      <w:marTop w:val="0"/>
      <w:marBottom w:val="0"/>
      <w:divBdr>
        <w:top w:val="none" w:sz="0" w:space="0" w:color="auto"/>
        <w:left w:val="none" w:sz="0" w:space="0" w:color="auto"/>
        <w:bottom w:val="none" w:sz="0" w:space="0" w:color="auto"/>
        <w:right w:val="none" w:sz="0" w:space="0" w:color="auto"/>
      </w:divBdr>
    </w:div>
    <w:div w:id="1388453074">
      <w:bodyDiv w:val="1"/>
      <w:marLeft w:val="0"/>
      <w:marRight w:val="0"/>
      <w:marTop w:val="0"/>
      <w:marBottom w:val="0"/>
      <w:divBdr>
        <w:top w:val="none" w:sz="0" w:space="0" w:color="auto"/>
        <w:left w:val="none" w:sz="0" w:space="0" w:color="auto"/>
        <w:bottom w:val="none" w:sz="0" w:space="0" w:color="auto"/>
        <w:right w:val="none" w:sz="0" w:space="0" w:color="auto"/>
      </w:divBdr>
    </w:div>
    <w:div w:id="1777166142">
      <w:bodyDiv w:val="1"/>
      <w:marLeft w:val="0"/>
      <w:marRight w:val="0"/>
      <w:marTop w:val="0"/>
      <w:marBottom w:val="0"/>
      <w:divBdr>
        <w:top w:val="none" w:sz="0" w:space="0" w:color="auto"/>
        <w:left w:val="none" w:sz="0" w:space="0" w:color="auto"/>
        <w:bottom w:val="none" w:sz="0" w:space="0" w:color="auto"/>
        <w:right w:val="none" w:sz="0" w:space="0" w:color="auto"/>
      </w:divBdr>
    </w:div>
    <w:div w:id="1802530693">
      <w:marLeft w:val="0"/>
      <w:marRight w:val="0"/>
      <w:marTop w:val="0"/>
      <w:marBottom w:val="0"/>
      <w:divBdr>
        <w:top w:val="none" w:sz="0" w:space="0" w:color="auto"/>
        <w:left w:val="none" w:sz="0" w:space="0" w:color="auto"/>
        <w:bottom w:val="none" w:sz="0" w:space="0" w:color="auto"/>
        <w:right w:val="none" w:sz="0" w:space="0" w:color="auto"/>
      </w:divBdr>
    </w:div>
    <w:div w:id="1802530694">
      <w:marLeft w:val="0"/>
      <w:marRight w:val="0"/>
      <w:marTop w:val="0"/>
      <w:marBottom w:val="0"/>
      <w:divBdr>
        <w:top w:val="none" w:sz="0" w:space="0" w:color="auto"/>
        <w:left w:val="none" w:sz="0" w:space="0" w:color="auto"/>
        <w:bottom w:val="none" w:sz="0" w:space="0" w:color="auto"/>
        <w:right w:val="none" w:sz="0" w:space="0" w:color="auto"/>
      </w:divBdr>
    </w:div>
    <w:div w:id="1802530695">
      <w:marLeft w:val="0"/>
      <w:marRight w:val="0"/>
      <w:marTop w:val="0"/>
      <w:marBottom w:val="0"/>
      <w:divBdr>
        <w:top w:val="none" w:sz="0" w:space="0" w:color="auto"/>
        <w:left w:val="none" w:sz="0" w:space="0" w:color="auto"/>
        <w:bottom w:val="none" w:sz="0" w:space="0" w:color="auto"/>
        <w:right w:val="none" w:sz="0" w:space="0" w:color="auto"/>
      </w:divBdr>
    </w:div>
    <w:div w:id="1802530696">
      <w:marLeft w:val="0"/>
      <w:marRight w:val="0"/>
      <w:marTop w:val="0"/>
      <w:marBottom w:val="0"/>
      <w:divBdr>
        <w:top w:val="none" w:sz="0" w:space="0" w:color="auto"/>
        <w:left w:val="none" w:sz="0" w:space="0" w:color="auto"/>
        <w:bottom w:val="none" w:sz="0" w:space="0" w:color="auto"/>
        <w:right w:val="none" w:sz="0" w:space="0" w:color="auto"/>
      </w:divBdr>
    </w:div>
    <w:div w:id="1802530697">
      <w:marLeft w:val="0"/>
      <w:marRight w:val="0"/>
      <w:marTop w:val="0"/>
      <w:marBottom w:val="0"/>
      <w:divBdr>
        <w:top w:val="none" w:sz="0" w:space="0" w:color="auto"/>
        <w:left w:val="none" w:sz="0" w:space="0" w:color="auto"/>
        <w:bottom w:val="none" w:sz="0" w:space="0" w:color="auto"/>
        <w:right w:val="none" w:sz="0" w:space="0" w:color="auto"/>
      </w:divBdr>
    </w:div>
    <w:div w:id="1802530698">
      <w:marLeft w:val="0"/>
      <w:marRight w:val="0"/>
      <w:marTop w:val="0"/>
      <w:marBottom w:val="0"/>
      <w:divBdr>
        <w:top w:val="none" w:sz="0" w:space="0" w:color="auto"/>
        <w:left w:val="none" w:sz="0" w:space="0" w:color="auto"/>
        <w:bottom w:val="none" w:sz="0" w:space="0" w:color="auto"/>
        <w:right w:val="none" w:sz="0" w:space="0" w:color="auto"/>
      </w:divBdr>
    </w:div>
    <w:div w:id="1802530699">
      <w:marLeft w:val="0"/>
      <w:marRight w:val="0"/>
      <w:marTop w:val="0"/>
      <w:marBottom w:val="0"/>
      <w:divBdr>
        <w:top w:val="none" w:sz="0" w:space="0" w:color="auto"/>
        <w:left w:val="none" w:sz="0" w:space="0" w:color="auto"/>
        <w:bottom w:val="none" w:sz="0" w:space="0" w:color="auto"/>
        <w:right w:val="none" w:sz="0" w:space="0" w:color="auto"/>
      </w:divBdr>
    </w:div>
    <w:div w:id="1802530700">
      <w:marLeft w:val="0"/>
      <w:marRight w:val="0"/>
      <w:marTop w:val="0"/>
      <w:marBottom w:val="0"/>
      <w:divBdr>
        <w:top w:val="none" w:sz="0" w:space="0" w:color="auto"/>
        <w:left w:val="none" w:sz="0" w:space="0" w:color="auto"/>
        <w:bottom w:val="none" w:sz="0" w:space="0" w:color="auto"/>
        <w:right w:val="none" w:sz="0" w:space="0" w:color="auto"/>
      </w:divBdr>
    </w:div>
    <w:div w:id="1802530701">
      <w:marLeft w:val="0"/>
      <w:marRight w:val="0"/>
      <w:marTop w:val="0"/>
      <w:marBottom w:val="0"/>
      <w:divBdr>
        <w:top w:val="none" w:sz="0" w:space="0" w:color="auto"/>
        <w:left w:val="none" w:sz="0" w:space="0" w:color="auto"/>
        <w:bottom w:val="none" w:sz="0" w:space="0" w:color="auto"/>
        <w:right w:val="none" w:sz="0" w:space="0" w:color="auto"/>
      </w:divBdr>
    </w:div>
    <w:div w:id="1802530702">
      <w:marLeft w:val="0"/>
      <w:marRight w:val="0"/>
      <w:marTop w:val="0"/>
      <w:marBottom w:val="0"/>
      <w:divBdr>
        <w:top w:val="none" w:sz="0" w:space="0" w:color="auto"/>
        <w:left w:val="none" w:sz="0" w:space="0" w:color="auto"/>
        <w:bottom w:val="none" w:sz="0" w:space="0" w:color="auto"/>
        <w:right w:val="none" w:sz="0" w:space="0" w:color="auto"/>
      </w:divBdr>
    </w:div>
    <w:div w:id="1802530703">
      <w:marLeft w:val="0"/>
      <w:marRight w:val="0"/>
      <w:marTop w:val="0"/>
      <w:marBottom w:val="0"/>
      <w:divBdr>
        <w:top w:val="none" w:sz="0" w:space="0" w:color="auto"/>
        <w:left w:val="none" w:sz="0" w:space="0" w:color="auto"/>
        <w:bottom w:val="none" w:sz="0" w:space="0" w:color="auto"/>
        <w:right w:val="none" w:sz="0" w:space="0" w:color="auto"/>
      </w:divBdr>
    </w:div>
    <w:div w:id="1802530704">
      <w:marLeft w:val="0"/>
      <w:marRight w:val="0"/>
      <w:marTop w:val="0"/>
      <w:marBottom w:val="0"/>
      <w:divBdr>
        <w:top w:val="none" w:sz="0" w:space="0" w:color="auto"/>
        <w:left w:val="none" w:sz="0" w:space="0" w:color="auto"/>
        <w:bottom w:val="none" w:sz="0" w:space="0" w:color="auto"/>
        <w:right w:val="none" w:sz="0" w:space="0" w:color="auto"/>
      </w:divBdr>
    </w:div>
    <w:div w:id="1802530705">
      <w:marLeft w:val="0"/>
      <w:marRight w:val="0"/>
      <w:marTop w:val="0"/>
      <w:marBottom w:val="0"/>
      <w:divBdr>
        <w:top w:val="none" w:sz="0" w:space="0" w:color="auto"/>
        <w:left w:val="none" w:sz="0" w:space="0" w:color="auto"/>
        <w:bottom w:val="none" w:sz="0" w:space="0" w:color="auto"/>
        <w:right w:val="none" w:sz="0" w:space="0" w:color="auto"/>
      </w:divBdr>
    </w:div>
    <w:div w:id="1802530706">
      <w:marLeft w:val="0"/>
      <w:marRight w:val="0"/>
      <w:marTop w:val="0"/>
      <w:marBottom w:val="0"/>
      <w:divBdr>
        <w:top w:val="none" w:sz="0" w:space="0" w:color="auto"/>
        <w:left w:val="none" w:sz="0" w:space="0" w:color="auto"/>
        <w:bottom w:val="none" w:sz="0" w:space="0" w:color="auto"/>
        <w:right w:val="none" w:sz="0" w:space="0" w:color="auto"/>
      </w:divBdr>
    </w:div>
    <w:div w:id="1802530707">
      <w:marLeft w:val="0"/>
      <w:marRight w:val="0"/>
      <w:marTop w:val="0"/>
      <w:marBottom w:val="0"/>
      <w:divBdr>
        <w:top w:val="none" w:sz="0" w:space="0" w:color="auto"/>
        <w:left w:val="none" w:sz="0" w:space="0" w:color="auto"/>
        <w:bottom w:val="none" w:sz="0" w:space="0" w:color="auto"/>
        <w:right w:val="none" w:sz="0" w:space="0" w:color="auto"/>
      </w:divBdr>
    </w:div>
    <w:div w:id="1802530708">
      <w:marLeft w:val="0"/>
      <w:marRight w:val="0"/>
      <w:marTop w:val="0"/>
      <w:marBottom w:val="0"/>
      <w:divBdr>
        <w:top w:val="none" w:sz="0" w:space="0" w:color="auto"/>
        <w:left w:val="none" w:sz="0" w:space="0" w:color="auto"/>
        <w:bottom w:val="none" w:sz="0" w:space="0" w:color="auto"/>
        <w:right w:val="none" w:sz="0" w:space="0" w:color="auto"/>
      </w:divBdr>
    </w:div>
    <w:div w:id="1802530709">
      <w:marLeft w:val="0"/>
      <w:marRight w:val="0"/>
      <w:marTop w:val="0"/>
      <w:marBottom w:val="0"/>
      <w:divBdr>
        <w:top w:val="none" w:sz="0" w:space="0" w:color="auto"/>
        <w:left w:val="none" w:sz="0" w:space="0" w:color="auto"/>
        <w:bottom w:val="none" w:sz="0" w:space="0" w:color="auto"/>
        <w:right w:val="none" w:sz="0" w:space="0" w:color="auto"/>
      </w:divBdr>
    </w:div>
    <w:div w:id="1802530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ekonomik2\Local%20Settings\Temporary%20Internet%20Files\Content.MSO\A30CE77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14B4-DFD5-461F-AFBA-720A6799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A30CE779</Template>
  <TotalTime>15</TotalTime>
  <Pages>22</Pages>
  <Words>3249</Words>
  <Characters>20940</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vt:lpstr>
    </vt:vector>
  </TitlesOfParts>
  <Company>Kotelniki</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dc:title>
  <dc:creator>user-ekonomnach</dc:creator>
  <cp:lastModifiedBy>Григорьева О.В.</cp:lastModifiedBy>
  <cp:revision>4</cp:revision>
  <cp:lastPrinted>2019-04-03T14:20:00Z</cp:lastPrinted>
  <dcterms:created xsi:type="dcterms:W3CDTF">2019-04-17T12:40:00Z</dcterms:created>
  <dcterms:modified xsi:type="dcterms:W3CDTF">2019-04-17T12:56:00Z</dcterms:modified>
</cp:coreProperties>
</file>